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94" w:rsidRPr="00182A9E" w:rsidRDefault="003C643A" w:rsidP="00182A9E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182A9E">
        <w:rPr>
          <w:b/>
          <w:sz w:val="24"/>
          <w:u w:val="single"/>
        </w:rPr>
        <w:t xml:space="preserve">Dodatek č. 5 k nájemní smlouvě ze dne </w:t>
      </w:r>
      <w:proofErr w:type="gramStart"/>
      <w:r w:rsidRPr="00182A9E">
        <w:rPr>
          <w:b/>
          <w:sz w:val="24"/>
          <w:u w:val="single"/>
        </w:rPr>
        <w:t>18.2.2000</w:t>
      </w:r>
      <w:proofErr w:type="gramEnd"/>
    </w:p>
    <w:p w:rsidR="003C643A" w:rsidRDefault="003C643A" w:rsidP="00182A9E">
      <w:pPr>
        <w:jc w:val="both"/>
      </w:pPr>
      <w:r>
        <w:t xml:space="preserve">Smluvní strany </w:t>
      </w:r>
    </w:p>
    <w:p w:rsidR="003C643A" w:rsidRDefault="003C643A" w:rsidP="00182A9E">
      <w:pPr>
        <w:jc w:val="both"/>
      </w:pPr>
      <w:r>
        <w:t xml:space="preserve">1. </w:t>
      </w:r>
      <w:r w:rsidRPr="00182A9E">
        <w:rPr>
          <w:b/>
        </w:rPr>
        <w:t>Město Slavkov u Brna,</w:t>
      </w:r>
      <w:r w:rsidR="00AA13DD">
        <w:t xml:space="preserve"> se sídlem Palackého nám. 65,</w:t>
      </w:r>
      <w:r>
        <w:t xml:space="preserve"> 684 01 Slavkov u Brna, IČ: 00292311, za které jedná starosta města Michal Boudný, jako </w:t>
      </w:r>
      <w:r w:rsidRPr="00182A9E">
        <w:rPr>
          <w:b/>
        </w:rPr>
        <w:t xml:space="preserve">pronajímatel </w:t>
      </w:r>
      <w:r>
        <w:t>na straně jedné</w:t>
      </w:r>
    </w:p>
    <w:p w:rsidR="003C643A" w:rsidRDefault="003C643A" w:rsidP="00182A9E">
      <w:pPr>
        <w:jc w:val="both"/>
      </w:pPr>
      <w:r>
        <w:t xml:space="preserve">2. </w:t>
      </w:r>
      <w:r w:rsidRPr="00182A9E">
        <w:rPr>
          <w:b/>
        </w:rPr>
        <w:t xml:space="preserve">GOLF INVEST AUSTERLITZ, a.s. </w:t>
      </w:r>
      <w:r w:rsidRPr="00182A9E">
        <w:t>se sídlem Na golfovém hřišti 1</w:t>
      </w:r>
      <w:r w:rsidR="003034E1">
        <w:t>020</w:t>
      </w:r>
      <w:r w:rsidRPr="00182A9E">
        <w:t xml:space="preserve">, 684 01 Slavkov u Brna, IČ: 63495201, </w:t>
      </w:r>
      <w:r w:rsidRPr="00182A9E">
        <w:rPr>
          <w:b/>
        </w:rPr>
        <w:t>za</w:t>
      </w:r>
      <w:r>
        <w:t xml:space="preserve"> kterou jednají předseda představenstva Bc. Radim Válka a místopředseda představenstva Ing. Michal Hlaváč, jako </w:t>
      </w:r>
      <w:r w:rsidRPr="00182A9E">
        <w:rPr>
          <w:b/>
        </w:rPr>
        <w:t>nájemce</w:t>
      </w:r>
      <w:r>
        <w:t>, na straně druhé</w:t>
      </w:r>
    </w:p>
    <w:p w:rsidR="003C643A" w:rsidRDefault="003C643A" w:rsidP="00182A9E">
      <w:pPr>
        <w:jc w:val="both"/>
      </w:pPr>
      <w:r>
        <w:t xml:space="preserve">uzavírají níže uvedeného dne, měsíce a roku tento dodatek k nájemní smlouvě ze dne </w:t>
      </w:r>
      <w:proofErr w:type="gramStart"/>
      <w:r>
        <w:t>18.2.2000</w:t>
      </w:r>
      <w:proofErr w:type="gramEnd"/>
      <w:r>
        <w:t xml:space="preserve"> ve znění dodatků č. 1 až 4:</w:t>
      </w:r>
    </w:p>
    <w:p w:rsidR="003C643A" w:rsidRDefault="003C643A" w:rsidP="00182A9E">
      <w:pPr>
        <w:jc w:val="both"/>
      </w:pPr>
    </w:p>
    <w:p w:rsidR="003C643A" w:rsidRPr="00182A9E" w:rsidRDefault="003C643A" w:rsidP="00182A9E">
      <w:pPr>
        <w:jc w:val="center"/>
        <w:rPr>
          <w:b/>
        </w:rPr>
      </w:pPr>
      <w:r w:rsidRPr="00182A9E">
        <w:rPr>
          <w:b/>
        </w:rPr>
        <w:t>I.</w:t>
      </w:r>
    </w:p>
    <w:p w:rsidR="003C643A" w:rsidRDefault="003C643A" w:rsidP="00182A9E">
      <w:pPr>
        <w:jc w:val="both"/>
      </w:pPr>
      <w:r>
        <w:t xml:space="preserve">Smluvní strany si sjednávají, že doba nájmu se prodlužuje do </w:t>
      </w:r>
      <w:proofErr w:type="gramStart"/>
      <w:r>
        <w:t>31.12.2021</w:t>
      </w:r>
      <w:proofErr w:type="gramEnd"/>
      <w:r>
        <w:t>.</w:t>
      </w:r>
    </w:p>
    <w:p w:rsidR="003C643A" w:rsidRDefault="003C643A" w:rsidP="00182A9E">
      <w:pPr>
        <w:jc w:val="both"/>
      </w:pPr>
    </w:p>
    <w:p w:rsidR="003C643A" w:rsidRPr="00182A9E" w:rsidRDefault="003C643A" w:rsidP="00182A9E">
      <w:pPr>
        <w:jc w:val="center"/>
        <w:rPr>
          <w:b/>
        </w:rPr>
      </w:pPr>
      <w:r w:rsidRPr="00182A9E">
        <w:rPr>
          <w:b/>
        </w:rPr>
        <w:t>II.</w:t>
      </w:r>
    </w:p>
    <w:p w:rsidR="003C643A" w:rsidRDefault="003C643A" w:rsidP="00182A9E">
      <w:pPr>
        <w:jc w:val="both"/>
      </w:pPr>
      <w:r>
        <w:t xml:space="preserve">1. Uzavření této smlouvy schválila Rada města Slavkov u Brna na své 67. schůzi dne </w:t>
      </w:r>
      <w:proofErr w:type="gramStart"/>
      <w:r>
        <w:t>12.12.2016</w:t>
      </w:r>
      <w:proofErr w:type="gramEnd"/>
      <w:r>
        <w:t xml:space="preserve"> usnesením č. 1565/67/RM/2016 po řádném zveřejnění záměru od 11.112016 do 28.11.2016. Město Slavkov u Brna proto podle </w:t>
      </w:r>
      <w:r w:rsidRPr="003C643A">
        <w:t xml:space="preserve">§ </w:t>
      </w:r>
      <w:proofErr w:type="gramStart"/>
      <w:r w:rsidRPr="003C643A">
        <w:t xml:space="preserve">41 </w:t>
      </w:r>
      <w:proofErr w:type="spellStart"/>
      <w:r w:rsidRPr="003C643A">
        <w:t>z.č</w:t>
      </w:r>
      <w:proofErr w:type="spellEnd"/>
      <w:r w:rsidRPr="003C643A">
        <w:t>.</w:t>
      </w:r>
      <w:proofErr w:type="gramEnd"/>
      <w:r w:rsidRPr="003C643A">
        <w:t xml:space="preserve"> 128/2000 Sb.</w:t>
      </w:r>
      <w:r>
        <w:t xml:space="preserve"> prohlašuje, že jsou splněny zákonné podmínky platnosti tohoto právního jednání.  </w:t>
      </w:r>
    </w:p>
    <w:p w:rsidR="003C643A" w:rsidRDefault="003C643A" w:rsidP="00182A9E">
      <w:pPr>
        <w:jc w:val="both"/>
      </w:pPr>
      <w:r>
        <w:t>2. Ustanovení smlouvy tímto dodatkem nedotčená zůstávají platná i účinná v dosavadním znění.</w:t>
      </w:r>
    </w:p>
    <w:p w:rsidR="003C643A" w:rsidRDefault="003C643A" w:rsidP="00182A9E">
      <w:pPr>
        <w:jc w:val="both"/>
      </w:pPr>
      <w:r>
        <w:t>3 Tento dodatek nabývá platnosti i účinnosti dnem podpisu všech účastníků.</w:t>
      </w:r>
    </w:p>
    <w:p w:rsidR="003C643A" w:rsidRDefault="003C643A" w:rsidP="00182A9E">
      <w:pPr>
        <w:jc w:val="both"/>
      </w:pPr>
      <w:r>
        <w:t>4. Tento dodatek je vyhotoven ve třech exemplářích, z nichž každý má právní povahu originálu. Po podpisu smluvních stran obdrží pronajímatel po dvou vyhotovení</w:t>
      </w:r>
      <w:r w:rsidR="003034E1">
        <w:t>ch</w:t>
      </w:r>
      <w:r>
        <w:t xml:space="preserve">, nájemce po jednom. </w:t>
      </w:r>
    </w:p>
    <w:p w:rsidR="003C643A" w:rsidRDefault="003C643A" w:rsidP="00182A9E">
      <w:pPr>
        <w:jc w:val="both"/>
      </w:pPr>
      <w:r>
        <w:t>5. Účastníci prohlašují, že tento dodatek uzavírají svobodně a vážně, nikoli v tísni za nápadně nevýhodných podmínek, a že jeho text si přečetli a stvrzují svým vlastnoručním podpisem, že odpovídá jejich pravé vůli.</w:t>
      </w:r>
    </w:p>
    <w:p w:rsidR="003C643A" w:rsidRDefault="003C643A" w:rsidP="00182A9E">
      <w:pPr>
        <w:jc w:val="both"/>
      </w:pPr>
    </w:p>
    <w:p w:rsidR="003C643A" w:rsidRDefault="003C643A" w:rsidP="00182A9E">
      <w:pPr>
        <w:jc w:val="both"/>
      </w:pPr>
      <w:r>
        <w:t>Ve Slavkově u Brna dne……………………………</w:t>
      </w:r>
    </w:p>
    <w:p w:rsidR="00182A9E" w:rsidRDefault="00182A9E" w:rsidP="00182A9E">
      <w:pPr>
        <w:jc w:val="both"/>
      </w:pPr>
    </w:p>
    <w:p w:rsidR="003C643A" w:rsidRPr="00182A9E" w:rsidRDefault="003C643A" w:rsidP="003C643A">
      <w:pPr>
        <w:pStyle w:val="Bezmezer"/>
        <w:jc w:val="both"/>
        <w:rPr>
          <w:szCs w:val="24"/>
        </w:rPr>
      </w:pPr>
      <w:r w:rsidRPr="00182A9E">
        <w:rPr>
          <w:szCs w:val="24"/>
        </w:rPr>
        <w:t>………………………………………………………</w:t>
      </w:r>
      <w:r w:rsidRPr="00182A9E">
        <w:rPr>
          <w:szCs w:val="24"/>
        </w:rPr>
        <w:tab/>
      </w:r>
      <w:r w:rsidR="00182A9E" w:rsidRPr="00182A9E">
        <w:rPr>
          <w:szCs w:val="24"/>
        </w:rPr>
        <w:t>……………………………………….. …………………………………</w:t>
      </w:r>
      <w:r w:rsidR="00182A9E">
        <w:rPr>
          <w:szCs w:val="24"/>
        </w:rPr>
        <w:t>………..</w:t>
      </w:r>
      <w:r w:rsidRPr="00182A9E">
        <w:rPr>
          <w:szCs w:val="24"/>
        </w:rPr>
        <w:tab/>
      </w:r>
    </w:p>
    <w:p w:rsidR="003C643A" w:rsidRPr="00182A9E" w:rsidRDefault="003C643A" w:rsidP="003C643A">
      <w:pPr>
        <w:pStyle w:val="Bezmezer"/>
        <w:jc w:val="both"/>
        <w:rPr>
          <w:szCs w:val="24"/>
        </w:rPr>
      </w:pPr>
      <w:r w:rsidRPr="00182A9E">
        <w:rPr>
          <w:szCs w:val="24"/>
        </w:rPr>
        <w:t xml:space="preserve">  </w:t>
      </w:r>
      <w:r w:rsidRPr="00182A9E">
        <w:rPr>
          <w:szCs w:val="24"/>
        </w:rPr>
        <w:tab/>
        <w:t xml:space="preserve">      Michal Boudný</w:t>
      </w:r>
      <w:r w:rsidRPr="00182A9E">
        <w:rPr>
          <w:szCs w:val="24"/>
        </w:rPr>
        <w:tab/>
      </w:r>
      <w:r w:rsidRPr="00182A9E">
        <w:rPr>
          <w:szCs w:val="24"/>
        </w:rPr>
        <w:tab/>
      </w:r>
      <w:r w:rsidR="00182A9E">
        <w:rPr>
          <w:szCs w:val="24"/>
        </w:rPr>
        <w:t xml:space="preserve"> Bc. Radim Válka</w:t>
      </w:r>
      <w:r w:rsidR="00182A9E">
        <w:rPr>
          <w:szCs w:val="24"/>
        </w:rPr>
        <w:tab/>
        <w:t xml:space="preserve">            Ing. Michal Hlaváč</w:t>
      </w:r>
      <w:r w:rsidRPr="00182A9E">
        <w:rPr>
          <w:szCs w:val="24"/>
        </w:rPr>
        <w:t xml:space="preserve"> </w:t>
      </w:r>
    </w:p>
    <w:p w:rsidR="003C643A" w:rsidRPr="00182A9E" w:rsidRDefault="00182A9E" w:rsidP="003C643A">
      <w:pPr>
        <w:pStyle w:val="Bezmezer"/>
        <w:jc w:val="both"/>
        <w:rPr>
          <w:szCs w:val="24"/>
        </w:rPr>
      </w:pPr>
      <w:r>
        <w:rPr>
          <w:szCs w:val="24"/>
        </w:rPr>
        <w:tab/>
        <w:t xml:space="preserve">           starosta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předseda představenstva</w:t>
      </w:r>
      <w:r w:rsidR="003C643A" w:rsidRPr="00182A9E">
        <w:rPr>
          <w:szCs w:val="24"/>
        </w:rPr>
        <w:t xml:space="preserve">    </w:t>
      </w:r>
      <w:r>
        <w:rPr>
          <w:szCs w:val="24"/>
        </w:rPr>
        <w:t xml:space="preserve">     místopředseda představenstva</w:t>
      </w:r>
    </w:p>
    <w:p w:rsidR="003C643A" w:rsidRPr="00182A9E" w:rsidRDefault="003C643A" w:rsidP="00182A9E">
      <w:pPr>
        <w:pStyle w:val="Bezmezer"/>
        <w:ind w:firstLine="708"/>
        <w:jc w:val="both"/>
        <w:rPr>
          <w:sz w:val="24"/>
          <w:szCs w:val="24"/>
        </w:rPr>
      </w:pPr>
      <w:r w:rsidRPr="00182A9E">
        <w:rPr>
          <w:szCs w:val="24"/>
        </w:rPr>
        <w:t>města Slavkov u Brna</w:t>
      </w:r>
      <w:r w:rsidRPr="00182A9E">
        <w:rPr>
          <w:szCs w:val="24"/>
        </w:rPr>
        <w:tab/>
      </w:r>
      <w:r w:rsidR="00182A9E">
        <w:rPr>
          <w:szCs w:val="24"/>
        </w:rPr>
        <w:t xml:space="preserve">     </w:t>
      </w:r>
      <w:r w:rsidR="00182A9E">
        <w:rPr>
          <w:sz w:val="24"/>
          <w:szCs w:val="24"/>
        </w:rPr>
        <w:t>GOLF INVEST AUSTERLITZ, a.s.  GOLF INVEST AUSTERLITZ, a.s.</w:t>
      </w:r>
      <w:r>
        <w:rPr>
          <w:sz w:val="24"/>
          <w:szCs w:val="24"/>
        </w:rPr>
        <w:tab/>
      </w:r>
    </w:p>
    <w:sectPr w:rsidR="003C643A" w:rsidRPr="0018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4F"/>
    <w:rsid w:val="00182A9E"/>
    <w:rsid w:val="003034E1"/>
    <w:rsid w:val="003C643A"/>
    <w:rsid w:val="00A4587E"/>
    <w:rsid w:val="00AA13DD"/>
    <w:rsid w:val="00E86194"/>
    <w:rsid w:val="00F2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4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2</cp:revision>
  <dcterms:created xsi:type="dcterms:W3CDTF">2017-01-06T08:07:00Z</dcterms:created>
  <dcterms:modified xsi:type="dcterms:W3CDTF">2017-01-06T08:07:00Z</dcterms:modified>
</cp:coreProperties>
</file>