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98" w:rsidRDefault="00320698" w:rsidP="005F5079">
      <w:pPr>
        <w:jc w:val="right"/>
        <w:rPr>
          <w:b/>
          <w:sz w:val="28"/>
          <w:szCs w:val="28"/>
        </w:rPr>
      </w:pPr>
    </w:p>
    <w:p w:rsidR="000B2D59" w:rsidRPr="005F5079" w:rsidRDefault="000B2D59" w:rsidP="00C1642C">
      <w:pPr>
        <w:jc w:val="center"/>
        <w:rPr>
          <w:b/>
          <w:sz w:val="40"/>
          <w:szCs w:val="40"/>
        </w:rPr>
      </w:pPr>
      <w:r w:rsidRPr="005F5079">
        <w:rPr>
          <w:b/>
          <w:sz w:val="40"/>
          <w:szCs w:val="40"/>
        </w:rPr>
        <w:t>Smlouva o dílo</w:t>
      </w:r>
    </w:p>
    <w:p w:rsidR="000B2D59" w:rsidRPr="000B2D59" w:rsidRDefault="000B2D59" w:rsidP="000B2D59">
      <w:pPr>
        <w:jc w:val="center"/>
        <w:rPr>
          <w:sz w:val="24"/>
          <w:szCs w:val="24"/>
        </w:rPr>
      </w:pPr>
      <w:r w:rsidRPr="000B2D59">
        <w:rPr>
          <w:sz w:val="24"/>
          <w:szCs w:val="24"/>
        </w:rPr>
        <w:t xml:space="preserve">uzavřená dle § </w:t>
      </w:r>
      <w:r>
        <w:rPr>
          <w:sz w:val="24"/>
          <w:szCs w:val="24"/>
        </w:rPr>
        <w:t xml:space="preserve">2586 </w:t>
      </w:r>
      <w:r w:rsidRPr="000B2D59">
        <w:rPr>
          <w:sz w:val="24"/>
          <w:szCs w:val="24"/>
        </w:rPr>
        <w:t>a ná</w:t>
      </w:r>
      <w:r>
        <w:rPr>
          <w:sz w:val="24"/>
          <w:szCs w:val="24"/>
        </w:rPr>
        <w:t xml:space="preserve">sledujících </w:t>
      </w:r>
      <w:r w:rsidR="006A0505">
        <w:rPr>
          <w:sz w:val="24"/>
          <w:szCs w:val="24"/>
        </w:rPr>
        <w:t>zákona č. 89/2012 Sb., o</w:t>
      </w:r>
      <w:r>
        <w:rPr>
          <w:sz w:val="24"/>
          <w:szCs w:val="24"/>
        </w:rPr>
        <w:t xml:space="preserve">bčanského </w:t>
      </w:r>
    </w:p>
    <w:p w:rsidR="005F5079" w:rsidRDefault="005F5079" w:rsidP="000B2D59">
      <w:pPr>
        <w:rPr>
          <w:sz w:val="24"/>
          <w:szCs w:val="24"/>
        </w:rPr>
      </w:pPr>
      <w:bookmarkStart w:id="0" w:name="_GoBack"/>
      <w:bookmarkEnd w:id="0"/>
    </w:p>
    <w:p w:rsidR="000B2D59" w:rsidRPr="000B2D59" w:rsidRDefault="000B2D59" w:rsidP="000B2D59">
      <w:pPr>
        <w:rPr>
          <w:sz w:val="24"/>
          <w:szCs w:val="24"/>
        </w:rPr>
      </w:pPr>
      <w:r w:rsidRPr="000B2D59">
        <w:rPr>
          <w:sz w:val="24"/>
          <w:szCs w:val="24"/>
        </w:rPr>
        <w:t>Dnešního dne, měsíce a roku</w:t>
      </w:r>
      <w:r>
        <w:rPr>
          <w:sz w:val="24"/>
          <w:szCs w:val="24"/>
        </w:rPr>
        <w:t xml:space="preserve"> smluvní strany</w:t>
      </w:r>
    </w:p>
    <w:p w:rsidR="00320698" w:rsidRDefault="00320698" w:rsidP="000B2D59">
      <w:pPr>
        <w:rPr>
          <w:sz w:val="24"/>
          <w:szCs w:val="24"/>
        </w:rPr>
      </w:pPr>
    </w:p>
    <w:p w:rsidR="000B2D59" w:rsidRDefault="000B2D59" w:rsidP="000B2D59">
      <w:pPr>
        <w:rPr>
          <w:sz w:val="24"/>
          <w:szCs w:val="24"/>
        </w:rPr>
      </w:pPr>
      <w:r w:rsidRPr="000B2D59">
        <w:rPr>
          <w:sz w:val="24"/>
          <w:szCs w:val="24"/>
        </w:rPr>
        <w:t xml:space="preserve">1. Objednatel:    </w:t>
      </w:r>
    </w:p>
    <w:p w:rsidR="000B2D59" w:rsidRDefault="00DA3BA3" w:rsidP="000B2D59">
      <w:p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Zemský hřebčinec Tlumačov</w:t>
      </w:r>
      <w:r w:rsidR="000B2D59" w:rsidRPr="000B2D59">
        <w:rPr>
          <w:b/>
          <w:sz w:val="24"/>
          <w:szCs w:val="24"/>
        </w:rPr>
        <w:t xml:space="preserve">, </w:t>
      </w:r>
      <w:proofErr w:type="gramStart"/>
      <w:r w:rsidR="000B2D59" w:rsidRPr="000B2D59">
        <w:rPr>
          <w:b/>
          <w:sz w:val="24"/>
          <w:szCs w:val="24"/>
        </w:rPr>
        <w:t>s.p.</w:t>
      </w:r>
      <w:proofErr w:type="gramEnd"/>
      <w:r w:rsidR="000B2D59" w:rsidRPr="000B2D59">
        <w:rPr>
          <w:b/>
          <w:sz w:val="24"/>
          <w:szCs w:val="24"/>
        </w:rPr>
        <w:t>o.</w:t>
      </w:r>
    </w:p>
    <w:p w:rsidR="000B2D59" w:rsidRPr="000B2D59" w:rsidRDefault="000B2D59" w:rsidP="000B2D59">
      <w:pPr>
        <w:spacing w:before="0" w:after="0"/>
        <w:rPr>
          <w:b/>
          <w:sz w:val="24"/>
          <w:szCs w:val="24"/>
        </w:rPr>
      </w:pPr>
      <w:r w:rsidRPr="000B2D59">
        <w:rPr>
          <w:sz w:val="24"/>
          <w:szCs w:val="24"/>
        </w:rPr>
        <w:t>Státní příspěvková organizace založená a existující podl</w:t>
      </w:r>
      <w:r>
        <w:rPr>
          <w:sz w:val="24"/>
          <w:szCs w:val="24"/>
        </w:rPr>
        <w:t>e právního řádu České republiky</w:t>
      </w:r>
      <w:r w:rsidRPr="000B2D59">
        <w:rPr>
          <w:sz w:val="24"/>
          <w:szCs w:val="24"/>
        </w:rPr>
        <w:t xml:space="preserve"> </w:t>
      </w:r>
    </w:p>
    <w:p w:rsidR="000B2D59" w:rsidRPr="000B2D59" w:rsidRDefault="000B2D59" w:rsidP="000B2D59">
      <w:pPr>
        <w:spacing w:before="0" w:after="0"/>
        <w:rPr>
          <w:sz w:val="24"/>
          <w:szCs w:val="24"/>
        </w:rPr>
      </w:pPr>
      <w:r w:rsidRPr="000B2D59">
        <w:rPr>
          <w:sz w:val="24"/>
          <w:szCs w:val="24"/>
        </w:rPr>
        <w:t xml:space="preserve">se sídlem na adrese </w:t>
      </w:r>
      <w:r w:rsidR="00F04A90">
        <w:rPr>
          <w:sz w:val="24"/>
          <w:szCs w:val="24"/>
        </w:rPr>
        <w:t>Dolní 115, 763 62 Tlumačov</w:t>
      </w:r>
    </w:p>
    <w:p w:rsidR="000B2D59" w:rsidRDefault="000B2D59" w:rsidP="000B2D59">
      <w:pPr>
        <w:spacing w:before="0" w:after="0"/>
        <w:rPr>
          <w:sz w:val="24"/>
          <w:szCs w:val="24"/>
        </w:rPr>
      </w:pPr>
      <w:r w:rsidRPr="000B2D59">
        <w:rPr>
          <w:sz w:val="24"/>
          <w:szCs w:val="24"/>
        </w:rPr>
        <w:t>IČ</w:t>
      </w:r>
      <w:r>
        <w:rPr>
          <w:sz w:val="24"/>
          <w:szCs w:val="24"/>
        </w:rPr>
        <w:t>:</w:t>
      </w:r>
      <w:r w:rsidRPr="000B2D59">
        <w:rPr>
          <w:sz w:val="24"/>
          <w:szCs w:val="24"/>
        </w:rPr>
        <w:t xml:space="preserve"> </w:t>
      </w:r>
      <w:r w:rsidR="00F04A90">
        <w:rPr>
          <w:sz w:val="24"/>
          <w:szCs w:val="24"/>
        </w:rPr>
        <w:t>71294571</w:t>
      </w:r>
    </w:p>
    <w:p w:rsidR="00F04A90" w:rsidRPr="000B2D59" w:rsidRDefault="00F04A90" w:rsidP="000B2D59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DIČ: CZ71294571</w:t>
      </w:r>
    </w:p>
    <w:p w:rsidR="00320698" w:rsidRDefault="00F04A90" w:rsidP="00F04A90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zastoupená i</w:t>
      </w:r>
      <w:r w:rsidR="000B2D59" w:rsidRPr="000B2D59">
        <w:rPr>
          <w:sz w:val="24"/>
          <w:szCs w:val="24"/>
        </w:rPr>
        <w:t xml:space="preserve">ng. </w:t>
      </w:r>
      <w:r>
        <w:rPr>
          <w:sz w:val="24"/>
          <w:szCs w:val="24"/>
        </w:rPr>
        <w:t>Davidem Olejníčkem</w:t>
      </w:r>
      <w:r w:rsidR="000B2D59" w:rsidRPr="000B2D59">
        <w:rPr>
          <w:sz w:val="24"/>
          <w:szCs w:val="24"/>
        </w:rPr>
        <w:t>, ředitelem</w:t>
      </w:r>
    </w:p>
    <w:p w:rsidR="00F04A90" w:rsidRDefault="00F04A90" w:rsidP="000B2D59">
      <w:pPr>
        <w:rPr>
          <w:sz w:val="24"/>
          <w:szCs w:val="24"/>
        </w:rPr>
      </w:pPr>
    </w:p>
    <w:p w:rsidR="000B2D59" w:rsidRPr="000B2D59" w:rsidRDefault="000B2D59" w:rsidP="000B2D5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0B2D59">
        <w:rPr>
          <w:sz w:val="24"/>
          <w:szCs w:val="24"/>
        </w:rPr>
        <w:t xml:space="preserve">                     </w:t>
      </w:r>
    </w:p>
    <w:p w:rsidR="00320698" w:rsidRDefault="00320698" w:rsidP="000B2D59">
      <w:pPr>
        <w:rPr>
          <w:sz w:val="24"/>
          <w:szCs w:val="24"/>
        </w:rPr>
      </w:pPr>
    </w:p>
    <w:p w:rsidR="000B2D59" w:rsidRDefault="000B2D59" w:rsidP="000B2D59">
      <w:pPr>
        <w:rPr>
          <w:sz w:val="24"/>
          <w:szCs w:val="24"/>
        </w:rPr>
      </w:pPr>
      <w:r w:rsidRPr="000B2D59">
        <w:rPr>
          <w:sz w:val="24"/>
          <w:szCs w:val="24"/>
        </w:rPr>
        <w:t xml:space="preserve">2. Zhotovitel:     </w:t>
      </w:r>
    </w:p>
    <w:p w:rsidR="00F04A90" w:rsidRDefault="00F04A90" w:rsidP="00436E01">
      <w:pPr>
        <w:tabs>
          <w:tab w:val="left" w:pos="3969"/>
        </w:tabs>
        <w:spacing w:before="0" w:after="0" w:line="276" w:lineRule="auto"/>
      </w:pPr>
      <w:r w:rsidRPr="00E44BC2">
        <w:t>Obchodní firma nebo název:</w:t>
      </w:r>
      <w:r>
        <w:tab/>
      </w:r>
      <w:r w:rsidRPr="00F04A90">
        <w:rPr>
          <w:b/>
        </w:rPr>
        <w:t>Lubomír Jelínek Sedlářství</w:t>
      </w:r>
    </w:p>
    <w:p w:rsidR="00F04A90" w:rsidRPr="00E44BC2" w:rsidRDefault="00F04A90" w:rsidP="00436E01">
      <w:pPr>
        <w:tabs>
          <w:tab w:val="left" w:pos="3969"/>
        </w:tabs>
        <w:spacing w:before="0" w:after="0" w:line="276" w:lineRule="auto"/>
      </w:pPr>
      <w:r w:rsidRPr="00E44BC2">
        <w:t>Sídlo/místo podnikání:</w:t>
      </w:r>
      <w:r>
        <w:tab/>
        <w:t>Jesenická 527, Hanušovice 78833</w:t>
      </w:r>
    </w:p>
    <w:p w:rsidR="00F04A90" w:rsidRPr="00E44BC2" w:rsidRDefault="00F04A90" w:rsidP="00436E01">
      <w:pPr>
        <w:tabs>
          <w:tab w:val="left" w:pos="3969"/>
        </w:tabs>
        <w:spacing w:before="0" w:after="0" w:line="276" w:lineRule="auto"/>
      </w:pPr>
      <w:r w:rsidRPr="00E44BC2">
        <w:t>IČ:</w:t>
      </w:r>
      <w:r>
        <w:t xml:space="preserve"> </w:t>
      </w:r>
      <w:r>
        <w:tab/>
        <w:t>65172094</w:t>
      </w:r>
    </w:p>
    <w:p w:rsidR="00F04A90" w:rsidRDefault="00F04A90" w:rsidP="00436E01">
      <w:pPr>
        <w:tabs>
          <w:tab w:val="left" w:pos="3969"/>
        </w:tabs>
        <w:spacing w:before="0" w:after="0" w:line="276" w:lineRule="auto"/>
      </w:pPr>
      <w:r w:rsidRPr="00F04A90">
        <w:t xml:space="preserve">DIČ: </w:t>
      </w:r>
      <w:r>
        <w:tab/>
        <w:t>CZ7903025823</w:t>
      </w:r>
    </w:p>
    <w:p w:rsidR="00F04A90" w:rsidRPr="00F04A90" w:rsidRDefault="00F04A90" w:rsidP="00436E01">
      <w:pPr>
        <w:spacing w:line="276" w:lineRule="auto"/>
      </w:pPr>
    </w:p>
    <w:p w:rsidR="00320698" w:rsidRDefault="00320698" w:rsidP="004C3146">
      <w:pPr>
        <w:spacing w:before="0" w:after="0"/>
        <w:rPr>
          <w:sz w:val="24"/>
          <w:szCs w:val="24"/>
        </w:rPr>
      </w:pPr>
    </w:p>
    <w:p w:rsidR="00320698" w:rsidRDefault="00320698" w:rsidP="004C3146">
      <w:pPr>
        <w:spacing w:before="0" w:after="0"/>
        <w:rPr>
          <w:sz w:val="24"/>
          <w:szCs w:val="24"/>
        </w:rPr>
      </w:pPr>
    </w:p>
    <w:p w:rsidR="00320698" w:rsidRDefault="00320698" w:rsidP="004C3146">
      <w:pPr>
        <w:spacing w:before="0" w:after="0"/>
        <w:rPr>
          <w:sz w:val="24"/>
          <w:szCs w:val="24"/>
        </w:rPr>
      </w:pPr>
    </w:p>
    <w:p w:rsidR="000B2D59" w:rsidRDefault="000B2D59" w:rsidP="004C3146">
      <w:pPr>
        <w:spacing w:before="0" w:after="0"/>
        <w:rPr>
          <w:sz w:val="24"/>
          <w:szCs w:val="24"/>
        </w:rPr>
      </w:pPr>
      <w:r w:rsidRPr="00C6297F">
        <w:rPr>
          <w:sz w:val="24"/>
          <w:szCs w:val="24"/>
        </w:rPr>
        <w:t xml:space="preserve">uzavřely tuto </w:t>
      </w:r>
    </w:p>
    <w:p w:rsidR="000B2D59" w:rsidRPr="00C6297F" w:rsidRDefault="005F5079" w:rsidP="004C3146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smlouvu o díl</w:t>
      </w:r>
      <w:r w:rsidR="008D7903">
        <w:rPr>
          <w:b/>
          <w:sz w:val="24"/>
          <w:szCs w:val="24"/>
        </w:rPr>
        <w:t>o</w:t>
      </w:r>
    </w:p>
    <w:p w:rsidR="004C3146" w:rsidRPr="004C3146" w:rsidRDefault="004C3146" w:rsidP="004C3146">
      <w:pPr>
        <w:spacing w:before="0" w:after="0"/>
        <w:jc w:val="center"/>
        <w:rPr>
          <w:b/>
          <w:sz w:val="24"/>
          <w:szCs w:val="24"/>
        </w:rPr>
      </w:pPr>
    </w:p>
    <w:p w:rsidR="000B2D59" w:rsidRPr="004C3146" w:rsidRDefault="000B2D59" w:rsidP="004C3146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t xml:space="preserve">Článek I. </w:t>
      </w:r>
    </w:p>
    <w:p w:rsidR="000B2D59" w:rsidRPr="004C3146" w:rsidRDefault="000B2D59" w:rsidP="004C3146">
      <w:pPr>
        <w:spacing w:before="0" w:after="0"/>
        <w:jc w:val="center"/>
        <w:rPr>
          <w:sz w:val="24"/>
          <w:szCs w:val="24"/>
        </w:rPr>
      </w:pPr>
      <w:r w:rsidRPr="004C3146">
        <w:rPr>
          <w:b/>
          <w:sz w:val="24"/>
          <w:szCs w:val="24"/>
        </w:rPr>
        <w:t>Předmět smlouvy</w:t>
      </w:r>
      <w:r w:rsidR="005F5079">
        <w:rPr>
          <w:b/>
          <w:sz w:val="24"/>
          <w:szCs w:val="24"/>
        </w:rPr>
        <w:t xml:space="preserve"> a předmět plnění </w:t>
      </w:r>
    </w:p>
    <w:p w:rsidR="00F04A90" w:rsidRPr="00F04A90" w:rsidRDefault="000B2D59" w:rsidP="00C6297F">
      <w:pPr>
        <w:pStyle w:val="Odstavecseseznamem"/>
        <w:numPr>
          <w:ilvl w:val="0"/>
          <w:numId w:val="18"/>
        </w:numPr>
        <w:ind w:left="357" w:hanging="357"/>
        <w:jc w:val="both"/>
      </w:pPr>
      <w:r w:rsidRPr="00C6297F">
        <w:t xml:space="preserve">Objednatel objednává a zhotovitel se zavazuje provést dílo </w:t>
      </w:r>
      <w:r w:rsidR="00F04A90" w:rsidRPr="00F04A90">
        <w:rPr>
          <w:b/>
        </w:rPr>
        <w:t>„Výroba kompletního „formanského“ čtyřspřeží včetně doplňků.“</w:t>
      </w:r>
    </w:p>
    <w:p w:rsidR="000B2D59" w:rsidRPr="00C6297F" w:rsidRDefault="000B2D59" w:rsidP="00C6297F">
      <w:pPr>
        <w:pStyle w:val="Odstavecseseznamem"/>
        <w:numPr>
          <w:ilvl w:val="0"/>
          <w:numId w:val="18"/>
        </w:numPr>
        <w:ind w:left="357" w:hanging="357"/>
        <w:jc w:val="both"/>
      </w:pPr>
      <w:r w:rsidRPr="00C6297F">
        <w:t>Zhotovitel provede dílo vlastním jménem a na vlastní odpovědnost.</w:t>
      </w:r>
    </w:p>
    <w:p w:rsidR="00381895" w:rsidRDefault="000B2D59" w:rsidP="00381895">
      <w:pPr>
        <w:pStyle w:val="Odstavecseseznamem"/>
        <w:numPr>
          <w:ilvl w:val="0"/>
          <w:numId w:val="18"/>
        </w:numPr>
        <w:ind w:left="357" w:hanging="357"/>
        <w:jc w:val="both"/>
      </w:pPr>
      <w:r w:rsidRPr="00C6297F">
        <w:t>Objednatel se zavazuje, že dokončené dílo převezme a zaplatí dohodnutou cenu díla.</w:t>
      </w:r>
    </w:p>
    <w:p w:rsidR="00A50AF6" w:rsidRPr="00436E01" w:rsidRDefault="00A50AF6" w:rsidP="00436E01">
      <w:pPr>
        <w:pStyle w:val="Odstavecseseznamem"/>
        <w:numPr>
          <w:ilvl w:val="0"/>
          <w:numId w:val="18"/>
        </w:numPr>
        <w:tabs>
          <w:tab w:val="left" w:pos="360"/>
        </w:tabs>
        <w:ind w:left="426" w:hanging="426"/>
      </w:pPr>
      <w:r w:rsidRPr="00436E01">
        <w:t xml:space="preserve">Předmětem plnění je výroba a dodávka </w:t>
      </w:r>
      <w:r w:rsidR="00436E01" w:rsidRPr="00436E01">
        <w:t xml:space="preserve">kompletního „formanského“ čtyřspřeží včetně doplňků dle přílohy </w:t>
      </w:r>
      <w:r w:rsidR="00C97E27" w:rsidRPr="00436E01">
        <w:t>č. 1 zadávací</w:t>
      </w:r>
      <w:r w:rsidR="00436E01" w:rsidRPr="00436E01">
        <w:t xml:space="preserve"> dokumentace.</w:t>
      </w:r>
      <w:r w:rsidRPr="00436E01">
        <w:t xml:space="preserve"> </w:t>
      </w:r>
    </w:p>
    <w:p w:rsidR="00381895" w:rsidRPr="004C3146" w:rsidRDefault="00381895" w:rsidP="00381895">
      <w:pPr>
        <w:pStyle w:val="Odstavecseseznamem"/>
        <w:ind w:left="720"/>
      </w:pPr>
    </w:p>
    <w:p w:rsidR="000B2D59" w:rsidRPr="004C3146" w:rsidRDefault="000B2D59" w:rsidP="004C3146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t>Článek II.</w:t>
      </w:r>
    </w:p>
    <w:p w:rsidR="000B2D59" w:rsidRPr="004C3146" w:rsidRDefault="000B2D59" w:rsidP="00436E01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t xml:space="preserve"> Doba plnění</w:t>
      </w:r>
    </w:p>
    <w:p w:rsidR="00436E01" w:rsidRDefault="00436E01" w:rsidP="004C3146">
      <w:pPr>
        <w:spacing w:before="0" w:after="0"/>
        <w:rPr>
          <w:sz w:val="24"/>
          <w:szCs w:val="24"/>
        </w:rPr>
      </w:pPr>
    </w:p>
    <w:p w:rsidR="000B2D59" w:rsidRDefault="00436E01" w:rsidP="004C3146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Termín</w:t>
      </w:r>
      <w:r w:rsidR="000B2D59" w:rsidRPr="004C3146">
        <w:rPr>
          <w:sz w:val="24"/>
          <w:szCs w:val="24"/>
        </w:rPr>
        <w:t xml:space="preserve"> </w:t>
      </w:r>
      <w:r>
        <w:rPr>
          <w:sz w:val="24"/>
          <w:szCs w:val="24"/>
        </w:rPr>
        <w:t>dodání předmětu zakázky malého rozsahu</w:t>
      </w:r>
      <w:r w:rsidR="00C6297F">
        <w:rPr>
          <w:sz w:val="24"/>
          <w:szCs w:val="24"/>
        </w:rPr>
        <w:t xml:space="preserve">: </w:t>
      </w:r>
      <w:r w:rsidR="000B2D59" w:rsidRPr="004C3146">
        <w:rPr>
          <w:sz w:val="24"/>
          <w:szCs w:val="24"/>
        </w:rPr>
        <w:t xml:space="preserve">do </w:t>
      </w:r>
      <w:r>
        <w:rPr>
          <w:sz w:val="24"/>
          <w:szCs w:val="24"/>
        </w:rPr>
        <w:t>1</w:t>
      </w:r>
      <w:r w:rsidR="00EC04F2">
        <w:rPr>
          <w:sz w:val="24"/>
          <w:szCs w:val="24"/>
        </w:rPr>
        <w:t>0</w:t>
      </w:r>
      <w:r w:rsidR="00A50AF6">
        <w:rPr>
          <w:sz w:val="24"/>
          <w:szCs w:val="24"/>
        </w:rPr>
        <w:t xml:space="preserve">. </w:t>
      </w:r>
      <w:r>
        <w:rPr>
          <w:sz w:val="24"/>
          <w:szCs w:val="24"/>
        </w:rPr>
        <w:t>ledna</w:t>
      </w:r>
      <w:r w:rsidR="00A50AF6">
        <w:rPr>
          <w:sz w:val="24"/>
          <w:szCs w:val="24"/>
        </w:rPr>
        <w:t xml:space="preserve"> </w:t>
      </w:r>
      <w:r w:rsidR="006E3CEB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C6297F">
        <w:rPr>
          <w:sz w:val="24"/>
          <w:szCs w:val="24"/>
        </w:rPr>
        <w:t>.</w:t>
      </w:r>
    </w:p>
    <w:p w:rsidR="004C3146" w:rsidRDefault="004C3146" w:rsidP="004C3146">
      <w:pPr>
        <w:spacing w:before="0" w:after="0"/>
        <w:rPr>
          <w:sz w:val="24"/>
          <w:szCs w:val="24"/>
        </w:rPr>
      </w:pPr>
    </w:p>
    <w:p w:rsidR="00436E01" w:rsidRDefault="00436E01" w:rsidP="00C1642C">
      <w:pPr>
        <w:spacing w:before="0" w:after="0"/>
        <w:jc w:val="center"/>
        <w:rPr>
          <w:b/>
          <w:sz w:val="24"/>
          <w:szCs w:val="24"/>
        </w:rPr>
      </w:pPr>
    </w:p>
    <w:p w:rsidR="000B2D59" w:rsidRPr="004C3146" w:rsidRDefault="000B2D59" w:rsidP="00C1642C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lastRenderedPageBreak/>
        <w:t>Článek III.</w:t>
      </w:r>
    </w:p>
    <w:p w:rsidR="000B2D59" w:rsidRPr="004C3146" w:rsidRDefault="000B2D59" w:rsidP="00C1642C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t>Cena díla</w:t>
      </w:r>
    </w:p>
    <w:p w:rsidR="000B2D59" w:rsidRDefault="008D7903" w:rsidP="00C1642C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Cena z</w:t>
      </w:r>
      <w:r w:rsidR="00C1642C" w:rsidRPr="00C1642C">
        <w:rPr>
          <w:sz w:val="24"/>
          <w:szCs w:val="24"/>
        </w:rPr>
        <w:t xml:space="preserve">a provedení díla dle této smlouvy </w:t>
      </w:r>
      <w:r w:rsidR="005F5079">
        <w:rPr>
          <w:sz w:val="24"/>
          <w:szCs w:val="24"/>
        </w:rPr>
        <w:t>je</w:t>
      </w:r>
      <w:r w:rsidR="00C1642C" w:rsidRPr="00C1642C">
        <w:rPr>
          <w:sz w:val="24"/>
          <w:szCs w:val="24"/>
        </w:rPr>
        <w:t xml:space="preserve"> </w:t>
      </w:r>
      <w:r w:rsidR="00794714">
        <w:rPr>
          <w:b/>
          <w:sz w:val="24"/>
          <w:szCs w:val="24"/>
        </w:rPr>
        <w:t xml:space="preserve">220 000 </w:t>
      </w:r>
      <w:r w:rsidR="00C1642C" w:rsidRPr="00C1642C">
        <w:rPr>
          <w:b/>
          <w:sz w:val="24"/>
          <w:szCs w:val="24"/>
        </w:rPr>
        <w:t>Kč bez DPH</w:t>
      </w:r>
      <w:r w:rsidR="005F5079">
        <w:rPr>
          <w:sz w:val="24"/>
          <w:szCs w:val="24"/>
        </w:rPr>
        <w:t>. K</w:t>
      </w:r>
      <w:r w:rsidR="005D6D08">
        <w:rPr>
          <w:sz w:val="24"/>
          <w:szCs w:val="24"/>
        </w:rPr>
        <w:t> ceně díla bude připočtena DPH ve výši platné ke dni uskutečnění zdanitelného plnění. Cenu díla je možno měnit pouze v případě změny právních předpisů upravujících sazbu DPH.</w:t>
      </w:r>
    </w:p>
    <w:p w:rsidR="00843BE9" w:rsidRPr="00C1642C" w:rsidRDefault="00843BE9" w:rsidP="00C1642C">
      <w:pPr>
        <w:spacing w:before="0" w:after="0"/>
        <w:rPr>
          <w:sz w:val="24"/>
          <w:szCs w:val="24"/>
        </w:rPr>
      </w:pPr>
    </w:p>
    <w:p w:rsidR="000B2D59" w:rsidRPr="004C3146" w:rsidRDefault="000B2D59" w:rsidP="004C3146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t>Článek IV.</w:t>
      </w:r>
    </w:p>
    <w:p w:rsidR="000B2D59" w:rsidRPr="004C3146" w:rsidRDefault="000B2D59" w:rsidP="004C3146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t>Platební podmínky</w:t>
      </w:r>
    </w:p>
    <w:p w:rsidR="000B2D59" w:rsidRPr="004C3146" w:rsidRDefault="000B2D59" w:rsidP="004C3146">
      <w:pPr>
        <w:pStyle w:val="Odstavecseseznamem"/>
        <w:numPr>
          <w:ilvl w:val="0"/>
          <w:numId w:val="11"/>
        </w:numPr>
        <w:ind w:left="357" w:hanging="357"/>
        <w:jc w:val="both"/>
      </w:pPr>
      <w:r w:rsidRPr="004C3146">
        <w:t>Objednatel se zavazuje k zaplacení ceny díla v rozsa</w:t>
      </w:r>
      <w:r w:rsidR="00794714">
        <w:t>hu plnění dle článku I. smlouvy, na základě vystavení daňového dokladu (faktury).</w:t>
      </w:r>
    </w:p>
    <w:p w:rsidR="00E94C13" w:rsidRDefault="000B2D59" w:rsidP="00E94C13">
      <w:pPr>
        <w:pStyle w:val="Odstavecseseznamem"/>
        <w:numPr>
          <w:ilvl w:val="0"/>
          <w:numId w:val="11"/>
        </w:numPr>
        <w:ind w:left="357" w:hanging="357"/>
        <w:jc w:val="both"/>
      </w:pPr>
      <w:r w:rsidRPr="004C3146">
        <w:t>Daňový doklad</w:t>
      </w:r>
      <w:r w:rsidR="00794714">
        <w:t xml:space="preserve"> (faktura)</w:t>
      </w:r>
      <w:r w:rsidRPr="004C3146">
        <w:t xml:space="preserve"> </w:t>
      </w:r>
      <w:r w:rsidR="00794714">
        <w:t>vystavený v souladu se zákonem o účetnictví a o DPH v platném znění bude vystaven uchazečem</w:t>
      </w:r>
      <w:r w:rsidR="00E94C13">
        <w:t xml:space="preserve"> nejpozději do 3 dnů po předání a převzetí předmětu zakázky malého rozsahu a to na základě dodacího listu.</w:t>
      </w:r>
    </w:p>
    <w:p w:rsidR="00E94C13" w:rsidRDefault="00E94C13" w:rsidP="00E94C13">
      <w:pPr>
        <w:pStyle w:val="Odstavecseseznamem"/>
        <w:numPr>
          <w:ilvl w:val="0"/>
          <w:numId w:val="11"/>
        </w:numPr>
        <w:ind w:left="357" w:hanging="357"/>
        <w:jc w:val="both"/>
      </w:pPr>
      <w:r>
        <w:t>Řádný daňový doklad (faktura) bude vystaven v české měně</w:t>
      </w:r>
      <w:r w:rsidRPr="004C3146">
        <w:t xml:space="preserve"> se splatností </w:t>
      </w:r>
      <w:r>
        <w:t>14 dnů.</w:t>
      </w:r>
    </w:p>
    <w:p w:rsidR="000B2D59" w:rsidRDefault="000B2D59" w:rsidP="00DB5778">
      <w:pPr>
        <w:spacing w:before="0" w:after="0"/>
        <w:rPr>
          <w:sz w:val="24"/>
          <w:szCs w:val="24"/>
        </w:rPr>
      </w:pPr>
      <w:r w:rsidRPr="004C3146">
        <w:rPr>
          <w:sz w:val="24"/>
          <w:szCs w:val="24"/>
        </w:rPr>
        <w:t xml:space="preserve">   </w:t>
      </w:r>
    </w:p>
    <w:p w:rsidR="00B83F9D" w:rsidRDefault="00B83F9D" w:rsidP="00B83F9D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Pr="004C3146">
        <w:rPr>
          <w:b/>
          <w:sz w:val="24"/>
          <w:szCs w:val="24"/>
        </w:rPr>
        <w:t xml:space="preserve">.  </w:t>
      </w:r>
    </w:p>
    <w:p w:rsidR="00B83F9D" w:rsidRPr="004C3146" w:rsidRDefault="001526AB" w:rsidP="00B83F9D">
      <w:pPr>
        <w:spacing w:before="0" w:after="0"/>
        <w:jc w:val="center"/>
        <w:rPr>
          <w:b/>
          <w:sz w:val="24"/>
          <w:szCs w:val="24"/>
        </w:rPr>
      </w:pPr>
      <w:r w:rsidRPr="001526AB">
        <w:rPr>
          <w:b/>
          <w:sz w:val="24"/>
          <w:szCs w:val="24"/>
        </w:rPr>
        <w:t>Specifikace předmětu zakázky malého rozsahu</w:t>
      </w:r>
    </w:p>
    <w:p w:rsidR="00B83F9D" w:rsidRPr="004C3146" w:rsidRDefault="00B83F9D" w:rsidP="00B83F9D">
      <w:pPr>
        <w:pStyle w:val="Odstavecseseznamem"/>
        <w:numPr>
          <w:ilvl w:val="0"/>
          <w:numId w:val="13"/>
        </w:numPr>
        <w:ind w:left="357" w:hanging="357"/>
        <w:jc w:val="both"/>
      </w:pPr>
      <w:r>
        <w:t xml:space="preserve">Dle přílohy </w:t>
      </w:r>
      <w:proofErr w:type="gramStart"/>
      <w:r>
        <w:t>č.1.</w:t>
      </w:r>
      <w:proofErr w:type="gramEnd"/>
    </w:p>
    <w:p w:rsidR="00B83F9D" w:rsidRPr="004C3146" w:rsidRDefault="00B83F9D" w:rsidP="00DB5778">
      <w:pPr>
        <w:spacing w:before="0" w:after="0"/>
        <w:rPr>
          <w:sz w:val="24"/>
          <w:szCs w:val="24"/>
        </w:rPr>
      </w:pPr>
    </w:p>
    <w:p w:rsidR="004C3146" w:rsidRDefault="004C3146" w:rsidP="004C3146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V</w:t>
      </w:r>
      <w:r w:rsidR="00B83F9D">
        <w:rPr>
          <w:b/>
          <w:sz w:val="24"/>
          <w:szCs w:val="24"/>
        </w:rPr>
        <w:t>I</w:t>
      </w:r>
      <w:r w:rsidR="000B2D59" w:rsidRPr="004C3146">
        <w:rPr>
          <w:b/>
          <w:sz w:val="24"/>
          <w:szCs w:val="24"/>
        </w:rPr>
        <w:t xml:space="preserve">.  </w:t>
      </w:r>
    </w:p>
    <w:p w:rsidR="000B2D59" w:rsidRPr="004C3146" w:rsidRDefault="000B2D59" w:rsidP="004C3146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t>Předání a převzetí díla</w:t>
      </w:r>
    </w:p>
    <w:p w:rsidR="000B2D59" w:rsidRPr="004C3146" w:rsidRDefault="000B2D59" w:rsidP="004C3146">
      <w:pPr>
        <w:pStyle w:val="Odstavecseseznamem"/>
        <w:numPr>
          <w:ilvl w:val="0"/>
          <w:numId w:val="13"/>
        </w:numPr>
        <w:ind w:left="357" w:hanging="357"/>
        <w:jc w:val="both"/>
      </w:pPr>
      <w:r w:rsidRPr="004C3146">
        <w:t>Ukončené díl</w:t>
      </w:r>
      <w:r w:rsidR="008D7903">
        <w:t xml:space="preserve">o je zhotovitel povinen </w:t>
      </w:r>
      <w:r w:rsidRPr="004C3146">
        <w:t>předat objednateli a objednatel je povinen řádně ukončené dílo převzít.</w:t>
      </w:r>
    </w:p>
    <w:p w:rsidR="008D7903" w:rsidRPr="004C3146" w:rsidRDefault="00DB5778" w:rsidP="004C3146">
      <w:pPr>
        <w:pStyle w:val="Odstavecseseznamem"/>
        <w:numPr>
          <w:ilvl w:val="0"/>
          <w:numId w:val="13"/>
        </w:numPr>
        <w:ind w:left="357" w:hanging="357"/>
        <w:jc w:val="both"/>
      </w:pPr>
      <w:r>
        <w:t>O převzetí a předání díla nebo jeho části bude sepsán předávací protokol podepsaný oběma smluvními stranami</w:t>
      </w:r>
    </w:p>
    <w:p w:rsidR="00D8466C" w:rsidRDefault="00D8466C" w:rsidP="00E94C13">
      <w:pPr>
        <w:spacing w:before="0" w:after="0"/>
        <w:rPr>
          <w:b/>
          <w:sz w:val="24"/>
          <w:szCs w:val="24"/>
        </w:rPr>
      </w:pPr>
    </w:p>
    <w:p w:rsidR="006A0505" w:rsidRDefault="006A0505" w:rsidP="006A0505">
      <w:pPr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DB5778">
        <w:rPr>
          <w:b/>
          <w:sz w:val="24"/>
          <w:szCs w:val="24"/>
        </w:rPr>
        <w:t>V</w:t>
      </w:r>
      <w:r w:rsidR="00B83F9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I.</w:t>
      </w:r>
    </w:p>
    <w:p w:rsidR="000B2D59" w:rsidRPr="004C3146" w:rsidRDefault="000B2D59" w:rsidP="006A0505">
      <w:pPr>
        <w:spacing w:before="0" w:after="0"/>
        <w:jc w:val="center"/>
        <w:rPr>
          <w:b/>
          <w:sz w:val="24"/>
          <w:szCs w:val="24"/>
        </w:rPr>
      </w:pPr>
      <w:r w:rsidRPr="004C3146">
        <w:rPr>
          <w:b/>
          <w:sz w:val="24"/>
          <w:szCs w:val="24"/>
        </w:rPr>
        <w:t>Závěrečná ustanovení</w:t>
      </w:r>
    </w:p>
    <w:p w:rsidR="00320698" w:rsidRPr="00C670FF" w:rsidRDefault="00320698" w:rsidP="00320698">
      <w:pPr>
        <w:pStyle w:val="Normal2"/>
        <w:widowControl w:val="0"/>
        <w:numPr>
          <w:ilvl w:val="0"/>
          <w:numId w:val="1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C97E27">
        <w:rPr>
          <w:sz w:val="24"/>
          <w:szCs w:val="24"/>
          <w:lang w:val="cs-CZ"/>
        </w:rPr>
        <w:t xml:space="preserve">Smlouvou neupravené vztahy se řídí zákonem č. 89/2012 Sb., občanský zákoník. </w:t>
      </w:r>
    </w:p>
    <w:p w:rsidR="00320698" w:rsidRPr="00C670FF" w:rsidRDefault="00320698" w:rsidP="00320698">
      <w:pPr>
        <w:pStyle w:val="Normal2"/>
        <w:widowControl w:val="0"/>
        <w:numPr>
          <w:ilvl w:val="0"/>
          <w:numId w:val="1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C97E27">
        <w:rPr>
          <w:sz w:val="24"/>
          <w:szCs w:val="24"/>
          <w:lang w:val="cs-CZ"/>
        </w:rPr>
        <w:t>Měnit nebo doplňovat text této smlouvy je možné jen formou písemných, oboustranně odsouhlasených dodatků.</w:t>
      </w:r>
    </w:p>
    <w:p w:rsidR="00320698" w:rsidRPr="00C670FF" w:rsidRDefault="00320698" w:rsidP="00320698">
      <w:pPr>
        <w:pStyle w:val="Normal2"/>
        <w:widowControl w:val="0"/>
        <w:numPr>
          <w:ilvl w:val="0"/>
          <w:numId w:val="16"/>
        </w:numPr>
        <w:spacing w:before="0" w:after="0"/>
        <w:ind w:left="357" w:hanging="357"/>
        <w:rPr>
          <w:sz w:val="24"/>
          <w:szCs w:val="24"/>
          <w:lang w:val="cs-CZ"/>
        </w:rPr>
      </w:pPr>
      <w:r w:rsidRPr="00C97E27">
        <w:rPr>
          <w:sz w:val="24"/>
          <w:szCs w:val="24"/>
          <w:lang w:val="cs-CZ"/>
        </w:rPr>
        <w:t>Tuto smlouvu lze ukončit dohodou smluvních stran. Při ukončení smlouvy jsou smluvní strany povinny vzájemně vypořádat své závazky, zejména si vrátit věci předané k provedení činnosti dodavatele.</w:t>
      </w:r>
    </w:p>
    <w:p w:rsidR="00320698" w:rsidRPr="00C670FF" w:rsidRDefault="00320698" w:rsidP="0032069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C670FF">
        <w:rPr>
          <w:sz w:val="24"/>
          <w:szCs w:val="24"/>
        </w:rPr>
        <w:t xml:space="preserve">Smlouva je vyhotovena ve </w:t>
      </w:r>
      <w:r w:rsidR="00DB5778">
        <w:rPr>
          <w:sz w:val="24"/>
          <w:szCs w:val="24"/>
        </w:rPr>
        <w:t>třech</w:t>
      </w:r>
      <w:r w:rsidRPr="00C670FF">
        <w:rPr>
          <w:sz w:val="24"/>
          <w:szCs w:val="24"/>
        </w:rPr>
        <w:t xml:space="preserve"> stejnopisech s platností originálu, z nichž dva obdrží objednatel a jeden dodavatel.</w:t>
      </w:r>
    </w:p>
    <w:p w:rsidR="00320698" w:rsidRPr="00C670FF" w:rsidRDefault="00320698" w:rsidP="0032069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C670FF">
        <w:rPr>
          <w:sz w:val="24"/>
          <w:szCs w:val="24"/>
        </w:rPr>
        <w:t>Smlouva nabývá platnosti a účinnosti dnem podpisu smlouvy oběma smluvními stranami.</w:t>
      </w:r>
    </w:p>
    <w:p w:rsidR="00320698" w:rsidRPr="00C670FF" w:rsidRDefault="00320698" w:rsidP="0032069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after="0"/>
        <w:ind w:left="357" w:hanging="357"/>
        <w:textAlignment w:val="baseline"/>
        <w:rPr>
          <w:sz w:val="24"/>
          <w:szCs w:val="24"/>
        </w:rPr>
      </w:pPr>
      <w:r w:rsidRPr="00C670FF">
        <w:rPr>
          <w:sz w:val="24"/>
          <w:szCs w:val="24"/>
        </w:rPr>
        <w:t>Smluvní strany prohlašují, že se s obsahem této smlouvy řádně seznámily, s jejím obsahem souhlasí, a že smlouvu uzavírají svobodně a na důkaz toho připojují své podpisy.</w:t>
      </w:r>
    </w:p>
    <w:p w:rsidR="00320698" w:rsidRPr="006A0505" w:rsidRDefault="00320698" w:rsidP="00320698">
      <w:pPr>
        <w:pStyle w:val="Odstavecseseznamem"/>
        <w:ind w:left="357"/>
        <w:jc w:val="both"/>
      </w:pPr>
    </w:p>
    <w:p w:rsidR="000B2D59" w:rsidRPr="004C3146" w:rsidRDefault="000B2D59" w:rsidP="004C3146">
      <w:pPr>
        <w:spacing w:before="0" w:after="0"/>
        <w:rPr>
          <w:sz w:val="24"/>
          <w:szCs w:val="24"/>
        </w:rPr>
      </w:pPr>
      <w:r w:rsidRPr="004C3146">
        <w:rPr>
          <w:sz w:val="24"/>
          <w:szCs w:val="24"/>
        </w:rPr>
        <w:t>V</w:t>
      </w:r>
      <w:r w:rsidR="00DB5778">
        <w:rPr>
          <w:sz w:val="24"/>
          <w:szCs w:val="24"/>
        </w:rPr>
        <w:t> Tlumačově</w:t>
      </w:r>
      <w:r w:rsidRPr="004C3146">
        <w:rPr>
          <w:sz w:val="24"/>
          <w:szCs w:val="24"/>
        </w:rPr>
        <w:t xml:space="preserve"> dne </w:t>
      </w:r>
      <w:proofErr w:type="gramStart"/>
      <w:r w:rsidR="00C97E27">
        <w:rPr>
          <w:sz w:val="24"/>
          <w:szCs w:val="24"/>
        </w:rPr>
        <w:t>14.12.2016</w:t>
      </w:r>
      <w:proofErr w:type="gramEnd"/>
    </w:p>
    <w:p w:rsidR="000B2D59" w:rsidRPr="004C3146" w:rsidRDefault="000B2D59" w:rsidP="004C3146">
      <w:pPr>
        <w:spacing w:before="0" w:after="0"/>
        <w:rPr>
          <w:sz w:val="24"/>
          <w:szCs w:val="24"/>
        </w:rPr>
      </w:pPr>
    </w:p>
    <w:p w:rsidR="000B2D59" w:rsidRPr="004C3146" w:rsidRDefault="000B2D59" w:rsidP="004C3146">
      <w:pPr>
        <w:spacing w:before="0" w:after="0"/>
        <w:rPr>
          <w:sz w:val="24"/>
          <w:szCs w:val="24"/>
        </w:rPr>
      </w:pPr>
    </w:p>
    <w:p w:rsidR="000B2D59" w:rsidRPr="004C3146" w:rsidRDefault="000B2D59" w:rsidP="004C3146">
      <w:pPr>
        <w:spacing w:before="0" w:after="0"/>
        <w:rPr>
          <w:sz w:val="24"/>
          <w:szCs w:val="24"/>
        </w:rPr>
      </w:pPr>
      <w:r w:rsidRPr="004C3146">
        <w:rPr>
          <w:sz w:val="24"/>
          <w:szCs w:val="24"/>
        </w:rPr>
        <w:t>Za</w:t>
      </w:r>
      <w:r w:rsidR="006A0505">
        <w:rPr>
          <w:sz w:val="24"/>
          <w:szCs w:val="24"/>
        </w:rPr>
        <w:t xml:space="preserve"> objednatele: </w:t>
      </w:r>
      <w:r w:rsidR="006A0505">
        <w:rPr>
          <w:sz w:val="24"/>
          <w:szCs w:val="24"/>
        </w:rPr>
        <w:tab/>
      </w:r>
      <w:r w:rsidR="006A0505">
        <w:rPr>
          <w:sz w:val="24"/>
          <w:szCs w:val="24"/>
        </w:rPr>
        <w:tab/>
      </w:r>
      <w:r w:rsidR="006A0505">
        <w:rPr>
          <w:sz w:val="24"/>
          <w:szCs w:val="24"/>
        </w:rPr>
        <w:tab/>
      </w:r>
      <w:r w:rsidR="006A0505">
        <w:rPr>
          <w:sz w:val="24"/>
          <w:szCs w:val="24"/>
        </w:rPr>
        <w:tab/>
      </w:r>
      <w:r w:rsidR="006A0505">
        <w:rPr>
          <w:sz w:val="24"/>
          <w:szCs w:val="24"/>
        </w:rPr>
        <w:tab/>
      </w:r>
      <w:r w:rsidRPr="004C3146">
        <w:rPr>
          <w:sz w:val="24"/>
          <w:szCs w:val="24"/>
        </w:rPr>
        <w:t>Za zhotovitele:</w:t>
      </w:r>
    </w:p>
    <w:p w:rsidR="006A0505" w:rsidRDefault="006A0505" w:rsidP="000B2D59">
      <w:pPr>
        <w:rPr>
          <w:sz w:val="24"/>
          <w:szCs w:val="24"/>
        </w:rPr>
      </w:pPr>
    </w:p>
    <w:p w:rsidR="006A0505" w:rsidRDefault="006A0505" w:rsidP="006A050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4B7CE9" w:rsidRDefault="000B2D59" w:rsidP="00BE5B88">
      <w:pPr>
        <w:spacing w:before="0" w:after="0"/>
        <w:rPr>
          <w:szCs w:val="22"/>
        </w:rPr>
      </w:pPr>
      <w:r w:rsidRPr="000B2D59">
        <w:rPr>
          <w:sz w:val="24"/>
          <w:szCs w:val="24"/>
        </w:rPr>
        <w:t xml:space="preserve">Ing. </w:t>
      </w:r>
      <w:r w:rsidR="00DB5778">
        <w:rPr>
          <w:sz w:val="24"/>
          <w:szCs w:val="24"/>
        </w:rPr>
        <w:t>David Olejníček</w:t>
      </w:r>
      <w:r w:rsidRPr="000B2D59">
        <w:rPr>
          <w:sz w:val="24"/>
          <w:szCs w:val="24"/>
        </w:rPr>
        <w:t xml:space="preserve">, ředitel  </w:t>
      </w:r>
      <w:r w:rsidR="006A0505">
        <w:rPr>
          <w:sz w:val="24"/>
          <w:szCs w:val="24"/>
        </w:rPr>
        <w:tab/>
      </w:r>
      <w:r w:rsidR="006A0505">
        <w:rPr>
          <w:sz w:val="24"/>
          <w:szCs w:val="24"/>
        </w:rPr>
        <w:tab/>
      </w:r>
      <w:r w:rsidR="006A0505">
        <w:rPr>
          <w:sz w:val="24"/>
          <w:szCs w:val="24"/>
        </w:rPr>
        <w:tab/>
      </w:r>
      <w:r w:rsidR="00DB23A0" w:rsidRPr="00DB5778">
        <w:rPr>
          <w:sz w:val="24"/>
          <w:szCs w:val="24"/>
        </w:rPr>
        <w:t>Lubomír Jelínek</w:t>
      </w:r>
    </w:p>
    <w:sectPr w:rsidR="004B7CE9" w:rsidSect="00FC03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AF" w:rsidRDefault="00F509AF" w:rsidP="004D48B8">
      <w:pPr>
        <w:spacing w:before="0" w:after="0"/>
      </w:pPr>
      <w:r>
        <w:separator/>
      </w:r>
    </w:p>
  </w:endnote>
  <w:endnote w:type="continuationSeparator" w:id="0">
    <w:p w:rsidR="00F509AF" w:rsidRDefault="00F509AF" w:rsidP="004D48B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747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073A" w:rsidRDefault="0073073A">
            <w:pPr>
              <w:pStyle w:val="Zpat"/>
              <w:jc w:val="right"/>
            </w:pPr>
            <w:r w:rsidRPr="0073073A">
              <w:rPr>
                <w:sz w:val="18"/>
                <w:szCs w:val="18"/>
              </w:rPr>
              <w:t xml:space="preserve">Stránka </w:t>
            </w:r>
            <w:r w:rsidR="00EB750D" w:rsidRPr="0073073A">
              <w:rPr>
                <w:bCs/>
                <w:sz w:val="18"/>
                <w:szCs w:val="18"/>
              </w:rPr>
              <w:fldChar w:fldCharType="begin"/>
            </w:r>
            <w:r w:rsidRPr="0073073A">
              <w:rPr>
                <w:bCs/>
                <w:sz w:val="18"/>
                <w:szCs w:val="18"/>
              </w:rPr>
              <w:instrText>PAGE</w:instrText>
            </w:r>
            <w:r w:rsidR="00EB750D" w:rsidRPr="0073073A">
              <w:rPr>
                <w:bCs/>
                <w:sz w:val="18"/>
                <w:szCs w:val="18"/>
              </w:rPr>
              <w:fldChar w:fldCharType="separate"/>
            </w:r>
            <w:r w:rsidR="003F35F1">
              <w:rPr>
                <w:bCs/>
                <w:noProof/>
                <w:sz w:val="18"/>
                <w:szCs w:val="18"/>
              </w:rPr>
              <w:t>2</w:t>
            </w:r>
            <w:r w:rsidR="00EB750D" w:rsidRPr="0073073A">
              <w:rPr>
                <w:bCs/>
                <w:sz w:val="18"/>
                <w:szCs w:val="18"/>
              </w:rPr>
              <w:fldChar w:fldCharType="end"/>
            </w:r>
            <w:r w:rsidRPr="0073073A">
              <w:rPr>
                <w:sz w:val="18"/>
                <w:szCs w:val="18"/>
              </w:rPr>
              <w:t xml:space="preserve"> z </w:t>
            </w:r>
            <w:r w:rsidR="00EB750D" w:rsidRPr="0073073A">
              <w:rPr>
                <w:bCs/>
                <w:sz w:val="18"/>
                <w:szCs w:val="18"/>
              </w:rPr>
              <w:fldChar w:fldCharType="begin"/>
            </w:r>
            <w:r w:rsidRPr="0073073A">
              <w:rPr>
                <w:bCs/>
                <w:sz w:val="18"/>
                <w:szCs w:val="18"/>
              </w:rPr>
              <w:instrText>NUMPAGES</w:instrText>
            </w:r>
            <w:r w:rsidR="00EB750D" w:rsidRPr="0073073A">
              <w:rPr>
                <w:bCs/>
                <w:sz w:val="18"/>
                <w:szCs w:val="18"/>
              </w:rPr>
              <w:fldChar w:fldCharType="separate"/>
            </w:r>
            <w:r w:rsidR="003F35F1">
              <w:rPr>
                <w:bCs/>
                <w:noProof/>
                <w:sz w:val="18"/>
                <w:szCs w:val="18"/>
              </w:rPr>
              <w:t>2</w:t>
            </w:r>
            <w:r w:rsidR="00EB750D" w:rsidRPr="0073073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D48B8" w:rsidRDefault="004D48B8" w:rsidP="00ED354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360875"/>
      <w:docPartObj>
        <w:docPartGallery w:val="Page Numbers (Top of Page)"/>
        <w:docPartUnique/>
      </w:docPartObj>
    </w:sdtPr>
    <w:sdtEndPr/>
    <w:sdtContent>
      <w:p w:rsidR="00DB5778" w:rsidRDefault="00DB5778" w:rsidP="00DB5778">
        <w:pPr>
          <w:pStyle w:val="Zpat"/>
          <w:jc w:val="right"/>
        </w:pPr>
        <w:r w:rsidRPr="0073073A">
          <w:rPr>
            <w:sz w:val="18"/>
            <w:szCs w:val="18"/>
          </w:rPr>
          <w:t xml:space="preserve">Stránka </w:t>
        </w:r>
        <w:r w:rsidRPr="0073073A">
          <w:rPr>
            <w:bCs/>
            <w:sz w:val="18"/>
            <w:szCs w:val="18"/>
          </w:rPr>
          <w:fldChar w:fldCharType="begin"/>
        </w:r>
        <w:r w:rsidRPr="0073073A">
          <w:rPr>
            <w:bCs/>
            <w:sz w:val="18"/>
            <w:szCs w:val="18"/>
          </w:rPr>
          <w:instrText>PAGE</w:instrText>
        </w:r>
        <w:r w:rsidRPr="0073073A">
          <w:rPr>
            <w:bCs/>
            <w:sz w:val="18"/>
            <w:szCs w:val="18"/>
          </w:rPr>
          <w:fldChar w:fldCharType="separate"/>
        </w:r>
        <w:r w:rsidR="00C97E27">
          <w:rPr>
            <w:bCs/>
            <w:noProof/>
            <w:sz w:val="18"/>
            <w:szCs w:val="18"/>
          </w:rPr>
          <w:t>1</w:t>
        </w:r>
        <w:r w:rsidRPr="0073073A">
          <w:rPr>
            <w:bCs/>
            <w:sz w:val="18"/>
            <w:szCs w:val="18"/>
          </w:rPr>
          <w:fldChar w:fldCharType="end"/>
        </w:r>
        <w:r w:rsidRPr="0073073A">
          <w:rPr>
            <w:sz w:val="18"/>
            <w:szCs w:val="18"/>
          </w:rPr>
          <w:t xml:space="preserve"> z </w:t>
        </w:r>
        <w:r w:rsidRPr="0073073A">
          <w:rPr>
            <w:bCs/>
            <w:sz w:val="18"/>
            <w:szCs w:val="18"/>
          </w:rPr>
          <w:fldChar w:fldCharType="begin"/>
        </w:r>
        <w:r w:rsidRPr="0073073A">
          <w:rPr>
            <w:bCs/>
            <w:sz w:val="18"/>
            <w:szCs w:val="18"/>
          </w:rPr>
          <w:instrText>NUMPAGES</w:instrText>
        </w:r>
        <w:r w:rsidRPr="0073073A">
          <w:rPr>
            <w:bCs/>
            <w:sz w:val="18"/>
            <w:szCs w:val="18"/>
          </w:rPr>
          <w:fldChar w:fldCharType="separate"/>
        </w:r>
        <w:r w:rsidR="00C97E27">
          <w:rPr>
            <w:bCs/>
            <w:noProof/>
            <w:sz w:val="18"/>
            <w:szCs w:val="18"/>
          </w:rPr>
          <w:t>2</w:t>
        </w:r>
        <w:r w:rsidRPr="0073073A">
          <w:rPr>
            <w:bCs/>
            <w:sz w:val="18"/>
            <w:szCs w:val="18"/>
          </w:rPr>
          <w:fldChar w:fldCharType="end"/>
        </w:r>
      </w:p>
    </w:sdtContent>
  </w:sdt>
  <w:p w:rsidR="00DB5778" w:rsidRDefault="00DB57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AF" w:rsidRDefault="00F509AF" w:rsidP="004D48B8">
      <w:pPr>
        <w:spacing w:before="0" w:after="0"/>
      </w:pPr>
      <w:r>
        <w:separator/>
      </w:r>
    </w:p>
  </w:footnote>
  <w:footnote w:type="continuationSeparator" w:id="0">
    <w:p w:rsidR="00F509AF" w:rsidRDefault="00F509AF" w:rsidP="004D48B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B8" w:rsidRDefault="004D48B8">
    <w:pPr>
      <w:pStyle w:val="Zhlav"/>
    </w:pPr>
  </w:p>
  <w:p w:rsidR="00ED354D" w:rsidRDefault="00ED35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BA" w:rsidRDefault="005B67BA">
    <w:pPr>
      <w:pStyle w:val="Zhlav"/>
      <w:rPr>
        <w:noProof/>
        <w:lang w:eastAsia="cs-CZ"/>
      </w:rPr>
    </w:pPr>
  </w:p>
  <w:p w:rsidR="00FC0356" w:rsidRPr="005F5079" w:rsidRDefault="00FC0356" w:rsidP="005F5079">
    <w:pPr>
      <w:pStyle w:val="Zhlav"/>
      <w:jc w:val="center"/>
      <w:rPr>
        <w:b/>
        <w:noProof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CE4"/>
    <w:multiLevelType w:val="hybridMultilevel"/>
    <w:tmpl w:val="B324E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62F3"/>
    <w:multiLevelType w:val="hybridMultilevel"/>
    <w:tmpl w:val="832219FE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75786"/>
    <w:multiLevelType w:val="hybridMultilevel"/>
    <w:tmpl w:val="E27AE3AC"/>
    <w:lvl w:ilvl="0" w:tplc="040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15F34874"/>
    <w:multiLevelType w:val="hybridMultilevel"/>
    <w:tmpl w:val="B6AA1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5644F"/>
    <w:multiLevelType w:val="hybridMultilevel"/>
    <w:tmpl w:val="07580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14F2"/>
    <w:multiLevelType w:val="hybridMultilevel"/>
    <w:tmpl w:val="4934A002"/>
    <w:lvl w:ilvl="0" w:tplc="59162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766CE"/>
    <w:multiLevelType w:val="hybridMultilevel"/>
    <w:tmpl w:val="402AF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F1E69"/>
    <w:multiLevelType w:val="hybridMultilevel"/>
    <w:tmpl w:val="5478D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32DC3"/>
    <w:multiLevelType w:val="hybridMultilevel"/>
    <w:tmpl w:val="877AD3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AB47AA"/>
    <w:multiLevelType w:val="hybridMultilevel"/>
    <w:tmpl w:val="FE8AA930"/>
    <w:lvl w:ilvl="0" w:tplc="FA32FC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61BA3"/>
    <w:multiLevelType w:val="hybridMultilevel"/>
    <w:tmpl w:val="631A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C143B"/>
    <w:multiLevelType w:val="hybridMultilevel"/>
    <w:tmpl w:val="A0768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B2799"/>
    <w:multiLevelType w:val="hybridMultilevel"/>
    <w:tmpl w:val="C4A46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64E50"/>
    <w:multiLevelType w:val="hybridMultilevel"/>
    <w:tmpl w:val="3DBCE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48E1"/>
    <w:multiLevelType w:val="hybridMultilevel"/>
    <w:tmpl w:val="273A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173D0"/>
    <w:multiLevelType w:val="hybridMultilevel"/>
    <w:tmpl w:val="B6AA1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03A28"/>
    <w:multiLevelType w:val="hybridMultilevel"/>
    <w:tmpl w:val="C5284142"/>
    <w:lvl w:ilvl="0" w:tplc="570A88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E4A7E"/>
    <w:multiLevelType w:val="hybridMultilevel"/>
    <w:tmpl w:val="1F321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E75F3"/>
    <w:multiLevelType w:val="hybridMultilevel"/>
    <w:tmpl w:val="E10296EA"/>
    <w:lvl w:ilvl="0" w:tplc="0405000F">
      <w:start w:val="2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19">
    <w:nsid w:val="6FCF1E9B"/>
    <w:multiLevelType w:val="hybridMultilevel"/>
    <w:tmpl w:val="9FFC115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6"/>
  </w:num>
  <w:num w:numId="5">
    <w:abstractNumId w:val="7"/>
  </w:num>
  <w:num w:numId="6">
    <w:abstractNumId w:val="19"/>
  </w:num>
  <w:num w:numId="7">
    <w:abstractNumId w:val="2"/>
  </w:num>
  <w:num w:numId="8">
    <w:abstractNumId w:val="18"/>
  </w:num>
  <w:num w:numId="9">
    <w:abstractNumId w:val="5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7"/>
  </w:num>
  <w:num w:numId="15">
    <w:abstractNumId w:val="14"/>
  </w:num>
  <w:num w:numId="16">
    <w:abstractNumId w:val="4"/>
  </w:num>
  <w:num w:numId="17">
    <w:abstractNumId w:val="8"/>
  </w:num>
  <w:num w:numId="18">
    <w:abstractNumId w:val="1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65"/>
    <w:rsid w:val="000B2D59"/>
    <w:rsid w:val="000F0519"/>
    <w:rsid w:val="00124521"/>
    <w:rsid w:val="0014639A"/>
    <w:rsid w:val="001526AB"/>
    <w:rsid w:val="0016112D"/>
    <w:rsid w:val="00173404"/>
    <w:rsid w:val="001E32FC"/>
    <w:rsid w:val="00202A3C"/>
    <w:rsid w:val="00286015"/>
    <w:rsid w:val="00294747"/>
    <w:rsid w:val="002C18D8"/>
    <w:rsid w:val="003060D3"/>
    <w:rsid w:val="00320698"/>
    <w:rsid w:val="00335E45"/>
    <w:rsid w:val="00353B8E"/>
    <w:rsid w:val="00367E49"/>
    <w:rsid w:val="00381895"/>
    <w:rsid w:val="003D3AAB"/>
    <w:rsid w:val="003D49EE"/>
    <w:rsid w:val="003D7D7B"/>
    <w:rsid w:val="003E7BAD"/>
    <w:rsid w:val="003F35F1"/>
    <w:rsid w:val="003F69CB"/>
    <w:rsid w:val="004201CD"/>
    <w:rsid w:val="00433D27"/>
    <w:rsid w:val="00436E01"/>
    <w:rsid w:val="004A70F4"/>
    <w:rsid w:val="004B1838"/>
    <w:rsid w:val="004B7CE9"/>
    <w:rsid w:val="004C3146"/>
    <w:rsid w:val="004C53A4"/>
    <w:rsid w:val="004D48B8"/>
    <w:rsid w:val="004E6414"/>
    <w:rsid w:val="0050451B"/>
    <w:rsid w:val="005254F8"/>
    <w:rsid w:val="0055175F"/>
    <w:rsid w:val="00567535"/>
    <w:rsid w:val="00583A66"/>
    <w:rsid w:val="005B67BA"/>
    <w:rsid w:val="005D6D08"/>
    <w:rsid w:val="005F5079"/>
    <w:rsid w:val="006435B4"/>
    <w:rsid w:val="00692C6E"/>
    <w:rsid w:val="00693ECF"/>
    <w:rsid w:val="006A0505"/>
    <w:rsid w:val="006B017F"/>
    <w:rsid w:val="006C378C"/>
    <w:rsid w:val="006E3CEB"/>
    <w:rsid w:val="006F27B1"/>
    <w:rsid w:val="0073073A"/>
    <w:rsid w:val="0074002D"/>
    <w:rsid w:val="00764763"/>
    <w:rsid w:val="00794714"/>
    <w:rsid w:val="007952D2"/>
    <w:rsid w:val="007B0BDD"/>
    <w:rsid w:val="007C207C"/>
    <w:rsid w:val="007C3D27"/>
    <w:rsid w:val="007D176E"/>
    <w:rsid w:val="007D7711"/>
    <w:rsid w:val="00814CC5"/>
    <w:rsid w:val="00821DC5"/>
    <w:rsid w:val="00843BE9"/>
    <w:rsid w:val="00850663"/>
    <w:rsid w:val="00880273"/>
    <w:rsid w:val="008A4DC2"/>
    <w:rsid w:val="008D7903"/>
    <w:rsid w:val="00923170"/>
    <w:rsid w:val="0098112E"/>
    <w:rsid w:val="00983D17"/>
    <w:rsid w:val="009D02D8"/>
    <w:rsid w:val="00A036F5"/>
    <w:rsid w:val="00A26FD2"/>
    <w:rsid w:val="00A419F1"/>
    <w:rsid w:val="00A50AF6"/>
    <w:rsid w:val="00A540E1"/>
    <w:rsid w:val="00A7473E"/>
    <w:rsid w:val="00A840C7"/>
    <w:rsid w:val="00AB5D51"/>
    <w:rsid w:val="00AC43BF"/>
    <w:rsid w:val="00AF3C6A"/>
    <w:rsid w:val="00B132E3"/>
    <w:rsid w:val="00B511E5"/>
    <w:rsid w:val="00B634F7"/>
    <w:rsid w:val="00B752C2"/>
    <w:rsid w:val="00B83C5F"/>
    <w:rsid w:val="00B83F9D"/>
    <w:rsid w:val="00BE5B88"/>
    <w:rsid w:val="00C1642C"/>
    <w:rsid w:val="00C6297F"/>
    <w:rsid w:val="00C97E27"/>
    <w:rsid w:val="00CE52BD"/>
    <w:rsid w:val="00CF4103"/>
    <w:rsid w:val="00D06F48"/>
    <w:rsid w:val="00D24176"/>
    <w:rsid w:val="00D3013F"/>
    <w:rsid w:val="00D73C2D"/>
    <w:rsid w:val="00D8466C"/>
    <w:rsid w:val="00DA3BA3"/>
    <w:rsid w:val="00DB23A0"/>
    <w:rsid w:val="00DB5778"/>
    <w:rsid w:val="00DD50EA"/>
    <w:rsid w:val="00E02487"/>
    <w:rsid w:val="00E233CD"/>
    <w:rsid w:val="00E34F3E"/>
    <w:rsid w:val="00E83241"/>
    <w:rsid w:val="00E94C13"/>
    <w:rsid w:val="00EB750D"/>
    <w:rsid w:val="00EC04F2"/>
    <w:rsid w:val="00ED354D"/>
    <w:rsid w:val="00F04A90"/>
    <w:rsid w:val="00F05707"/>
    <w:rsid w:val="00F2071C"/>
    <w:rsid w:val="00F26F60"/>
    <w:rsid w:val="00F47555"/>
    <w:rsid w:val="00F509AF"/>
    <w:rsid w:val="00F51F65"/>
    <w:rsid w:val="00F61DC4"/>
    <w:rsid w:val="00FA3456"/>
    <w:rsid w:val="00FC0356"/>
    <w:rsid w:val="00FD27A7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74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4F7"/>
    <w:pPr>
      <w:spacing w:before="0" w:after="0"/>
      <w:ind w:left="708"/>
      <w:jc w:val="left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34F7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634F7"/>
  </w:style>
  <w:style w:type="paragraph" w:styleId="Zkladntextodsazen">
    <w:name w:val="Body Text Indent"/>
    <w:basedOn w:val="Normln"/>
    <w:link w:val="ZkladntextodsazenChar"/>
    <w:rsid w:val="00B634F7"/>
    <w:pPr>
      <w:spacing w:before="0"/>
      <w:ind w:left="283"/>
      <w:jc w:val="left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34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3D7D7B"/>
  </w:style>
  <w:style w:type="paragraph" w:styleId="Textbubliny">
    <w:name w:val="Balloon Text"/>
    <w:basedOn w:val="Normln"/>
    <w:link w:val="TextbublinyChar"/>
    <w:uiPriority w:val="99"/>
    <w:semiHidden/>
    <w:unhideWhenUsed/>
    <w:rsid w:val="00B752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C2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D48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D48B8"/>
    <w:rPr>
      <w:rFonts w:ascii="Times New Roman" w:eastAsia="Times New Roman" w:hAnsi="Times New Roman" w:cs="Times New Roman"/>
      <w:szCs w:val="20"/>
    </w:rPr>
  </w:style>
  <w:style w:type="paragraph" w:customStyle="1" w:styleId="Normal2">
    <w:name w:val="Normal 2"/>
    <w:basedOn w:val="Normln"/>
    <w:rsid w:val="00320698"/>
    <w:pPr>
      <w:tabs>
        <w:tab w:val="left" w:pos="709"/>
      </w:tabs>
      <w:autoSpaceDE w:val="0"/>
      <w:autoSpaceDN w:val="0"/>
      <w:spacing w:before="60"/>
      <w:ind w:left="1418"/>
    </w:pPr>
    <w:rPr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474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4F7"/>
    <w:pPr>
      <w:spacing w:before="0" w:after="0"/>
      <w:ind w:left="708"/>
      <w:jc w:val="left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34F7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634F7"/>
  </w:style>
  <w:style w:type="paragraph" w:styleId="Zkladntextodsazen">
    <w:name w:val="Body Text Indent"/>
    <w:basedOn w:val="Normln"/>
    <w:link w:val="ZkladntextodsazenChar"/>
    <w:rsid w:val="00B634F7"/>
    <w:pPr>
      <w:spacing w:before="0"/>
      <w:ind w:left="283"/>
      <w:jc w:val="left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34F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3D7D7B"/>
  </w:style>
  <w:style w:type="paragraph" w:styleId="Textbubliny">
    <w:name w:val="Balloon Text"/>
    <w:basedOn w:val="Normln"/>
    <w:link w:val="TextbublinyChar"/>
    <w:uiPriority w:val="99"/>
    <w:semiHidden/>
    <w:unhideWhenUsed/>
    <w:rsid w:val="00B752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C2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D48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D48B8"/>
    <w:rPr>
      <w:rFonts w:ascii="Times New Roman" w:eastAsia="Times New Roman" w:hAnsi="Times New Roman" w:cs="Times New Roman"/>
      <w:szCs w:val="20"/>
    </w:rPr>
  </w:style>
  <w:style w:type="paragraph" w:customStyle="1" w:styleId="Normal2">
    <w:name w:val="Normal 2"/>
    <w:basedOn w:val="Normln"/>
    <w:rsid w:val="00320698"/>
    <w:pPr>
      <w:tabs>
        <w:tab w:val="left" w:pos="709"/>
      </w:tabs>
      <w:autoSpaceDE w:val="0"/>
      <w:autoSpaceDN w:val="0"/>
      <w:spacing w:before="60"/>
      <w:ind w:left="1418"/>
    </w:pPr>
    <w:rPr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B58E-1C9C-448C-B069-E0C9A94B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Johnova Gabriela</dc:creator>
  <cp:lastModifiedBy>uzivatel</cp:lastModifiedBy>
  <cp:revision>2</cp:revision>
  <cp:lastPrinted>2016-11-25T09:38:00Z</cp:lastPrinted>
  <dcterms:created xsi:type="dcterms:W3CDTF">2017-01-06T08:15:00Z</dcterms:created>
  <dcterms:modified xsi:type="dcterms:W3CDTF">2017-01-06T08:15:00Z</dcterms:modified>
</cp:coreProperties>
</file>