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A6" w:rsidRDefault="007A2653">
      <w:pPr>
        <w:spacing w:after="298" w:line="259" w:lineRule="auto"/>
        <w:ind w:left="0" w:right="619" w:firstLine="0"/>
        <w:jc w:val="right"/>
      </w:pPr>
      <w:r>
        <w:rPr>
          <w:rFonts w:ascii="Courier New" w:eastAsia="Courier New" w:hAnsi="Courier New" w:cs="Courier New"/>
          <w:sz w:val="14"/>
        </w:rPr>
        <w:t xml:space="preserve">CO </w:t>
      </w:r>
      <w:proofErr w:type="spellStart"/>
      <w:r>
        <w:rPr>
          <w:rFonts w:ascii="Courier New" w:eastAsia="Courier New" w:hAnsi="Courier New" w:cs="Courier New"/>
          <w:sz w:val="14"/>
        </w:rPr>
        <w:t>Otonłouc</w:t>
      </w:r>
      <w:proofErr w:type="spellEnd"/>
    </w:p>
    <w:p w:rsidR="007963A6" w:rsidRDefault="007A2653">
      <w:pPr>
        <w:spacing w:after="839" w:line="259" w:lineRule="auto"/>
        <w:ind w:left="2506" w:firstLine="0"/>
        <w:jc w:val="left"/>
      </w:pPr>
      <w:r>
        <w:rPr>
          <w:noProof/>
        </w:rPr>
        <w:drawing>
          <wp:inline distT="0" distB="0" distL="0" distR="0">
            <wp:extent cx="2450592" cy="640080"/>
            <wp:effectExtent l="0" t="0" r="0" b="0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A6" w:rsidRDefault="007A2653">
      <w:pPr>
        <w:spacing w:after="624" w:line="259" w:lineRule="auto"/>
        <w:ind w:left="1102" w:firstLine="0"/>
        <w:jc w:val="left"/>
      </w:pPr>
      <w:r>
        <w:rPr>
          <w:sz w:val="28"/>
        </w:rPr>
        <w:t>Potvrzení závazné objednávky - Rámcová cestovní smlouva</w:t>
      </w:r>
    </w:p>
    <w:p w:rsidR="007963A6" w:rsidRDefault="007A2653">
      <w:pPr>
        <w:pStyle w:val="Nadpis1"/>
        <w:spacing w:after="104"/>
        <w:ind w:left="38"/>
      </w:pPr>
      <w:r>
        <w:t>1. Smluvní strany</w:t>
      </w:r>
    </w:p>
    <w:tbl>
      <w:tblPr>
        <w:tblStyle w:val="TableGrid"/>
        <w:tblW w:w="718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2671"/>
      </w:tblGrid>
      <w:tr w:rsidR="007963A6">
        <w:trPr>
          <w:trHeight w:val="256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7" w:firstLine="0"/>
              <w:jc w:val="left"/>
            </w:pPr>
            <w:r>
              <w:t>CK Pivoňka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65" w:firstLine="0"/>
              <w:jc w:val="center"/>
            </w:pPr>
            <w:r>
              <w:t>Zákazník/ Společnost:</w:t>
            </w:r>
          </w:p>
        </w:tc>
      </w:tr>
      <w:tr w:rsidR="007963A6">
        <w:trPr>
          <w:trHeight w:val="283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14" w:firstLine="0"/>
              <w:jc w:val="left"/>
            </w:pPr>
            <w:r>
              <w:t>Machovský s.r.o.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418" w:firstLine="0"/>
              <w:jc w:val="left"/>
            </w:pPr>
            <w:r>
              <w:t>Gymnázium Uničov</w:t>
            </w:r>
          </w:p>
        </w:tc>
      </w:tr>
      <w:tr w:rsidR="007963A6">
        <w:trPr>
          <w:trHeight w:val="41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7" w:firstLine="0"/>
              <w:jc w:val="left"/>
            </w:pPr>
            <w:r>
              <w:t>Sídlo firmy: Boční 551, 783 72 velký Týnec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424" w:hanging="14"/>
              <w:jc w:val="left"/>
            </w:pPr>
            <w:r>
              <w:t>Se sídlem: Gymnazijní 257 Uničov</w:t>
            </w:r>
          </w:p>
        </w:tc>
      </w:tr>
      <w:tr w:rsidR="007963A6">
        <w:trPr>
          <w:trHeight w:val="276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7" w:firstLine="0"/>
              <w:jc w:val="left"/>
            </w:pPr>
            <w:r>
              <w:t>Adresa provozovny: Náves Svobody 8/14, 779 OO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A6" w:rsidRDefault="007A2653">
            <w:pPr>
              <w:spacing w:line="259" w:lineRule="auto"/>
              <w:ind w:left="418" w:firstLine="0"/>
              <w:jc w:val="left"/>
            </w:pPr>
            <w:r>
              <w:t>Statutární orgán:</w:t>
            </w:r>
          </w:p>
        </w:tc>
      </w:tr>
      <w:tr w:rsidR="007963A6">
        <w:trPr>
          <w:trHeight w:val="292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7" w:firstLine="0"/>
              <w:jc w:val="left"/>
            </w:pPr>
            <w:r>
              <w:t>Olomouc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0" w:firstLine="0"/>
              <w:jc w:val="right"/>
            </w:pPr>
            <w:r>
              <w:t>Mgr. Roman Riedl ředitel</w:t>
            </w:r>
          </w:p>
        </w:tc>
      </w:tr>
      <w:tr w:rsidR="007963A6">
        <w:trPr>
          <w:trHeight w:val="3156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75" w:lineRule="auto"/>
              <w:ind w:left="7" w:right="958" w:firstLine="7"/>
            </w:pPr>
            <w:proofErr w:type="spellStart"/>
            <w:r>
              <w:t>lč</w:t>
            </w:r>
            <w:proofErr w:type="spellEnd"/>
            <w:r>
              <w:t>: 28619633, DIČ: (228619633 Statutární zástupce: Jan Machovský</w:t>
            </w:r>
          </w:p>
          <w:p w:rsidR="007963A6" w:rsidRDefault="007A2653">
            <w:pPr>
              <w:spacing w:after="17" w:line="259" w:lineRule="auto"/>
              <w:ind w:left="7" w:firstLine="0"/>
              <w:jc w:val="left"/>
            </w:pPr>
            <w:r>
              <w:t>- jednatel společnosti</w:t>
            </w:r>
          </w:p>
          <w:p w:rsidR="007963A6" w:rsidRDefault="007A2653">
            <w:pPr>
              <w:spacing w:line="259" w:lineRule="auto"/>
              <w:ind w:left="14" w:firstLine="0"/>
              <w:jc w:val="left"/>
            </w:pPr>
            <w:r>
              <w:t>Kontaktní osoba: Kamil Plaček</w:t>
            </w:r>
          </w:p>
          <w:p w:rsidR="007963A6" w:rsidRDefault="007A2653">
            <w:pPr>
              <w:spacing w:after="5" w:line="259" w:lineRule="auto"/>
              <w:ind w:left="0" w:firstLine="0"/>
              <w:jc w:val="left"/>
            </w:pPr>
            <w:r>
              <w:t xml:space="preserve">Tel.: </w:t>
            </w:r>
            <w:r w:rsidRPr="007A2653">
              <w:rPr>
                <w:highlight w:val="black"/>
              </w:rPr>
              <w:t>+420 605867928</w:t>
            </w:r>
          </w:p>
          <w:p w:rsidR="007963A6" w:rsidRDefault="007A2653">
            <w:pPr>
              <w:spacing w:line="259" w:lineRule="auto"/>
              <w:ind w:left="0" w:right="1498" w:firstLine="22"/>
            </w:pPr>
            <w:r>
              <w:t xml:space="preserve">Bankovní spojení: </w:t>
            </w:r>
            <w:r w:rsidRPr="007A2653">
              <w:rPr>
                <w:highlight w:val="black"/>
              </w:rPr>
              <w:t>KB Olomouc číslo účtu: 115</w:t>
            </w:r>
            <w:r>
              <w:t xml:space="preserve"> - </w:t>
            </w:r>
            <w:r w:rsidRPr="007A2653">
              <w:rPr>
                <w:highlight w:val="black"/>
              </w:rPr>
              <w:t>7763770267/0100</w:t>
            </w:r>
            <w:r>
              <w:t xml:space="preserve"> Telefon: </w:t>
            </w:r>
            <w:r w:rsidRPr="007A2653">
              <w:rPr>
                <w:highlight w:val="black"/>
              </w:rPr>
              <w:t>+420</w:t>
            </w:r>
            <w:r>
              <w:t xml:space="preserve"> </w:t>
            </w:r>
            <w:r w:rsidRPr="007A2653">
              <w:rPr>
                <w:highlight w:val="black"/>
              </w:rPr>
              <w:t>585319472</w:t>
            </w:r>
            <w:r>
              <w:t xml:space="preserve"> E-mail : </w:t>
            </w:r>
            <w:bookmarkStart w:id="0" w:name="_GoBack"/>
            <w:bookmarkEnd w:id="0"/>
            <w:r w:rsidRPr="007A2653">
              <w:rPr>
                <w:highlight w:val="black"/>
              </w:rPr>
              <w:t>info@ckpivonka.cz,</w:t>
            </w:r>
            <w:r>
              <w:t xml:space="preserve"> kamilplacek@centrum.cz (dále jen CK)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963A6" w:rsidRDefault="007A2653">
            <w:pPr>
              <w:spacing w:line="259" w:lineRule="auto"/>
              <w:ind w:left="425" w:firstLine="0"/>
              <w:jc w:val="left"/>
            </w:pPr>
            <w:r>
              <w:t>(dále jen klient)</w:t>
            </w:r>
          </w:p>
        </w:tc>
      </w:tr>
    </w:tbl>
    <w:p w:rsidR="007963A6" w:rsidRDefault="007A2653">
      <w:pPr>
        <w:spacing w:after="458"/>
        <w:ind w:left="38" w:right="14"/>
      </w:pPr>
      <w:r>
        <w:t>Smluvní strany se dohodly na následujícím znění smlouvy:</w:t>
      </w:r>
    </w:p>
    <w:p w:rsidR="007963A6" w:rsidRDefault="007A2653">
      <w:pPr>
        <w:pStyle w:val="Nadpis1"/>
        <w:tabs>
          <w:tab w:val="center" w:pos="1282"/>
        </w:tabs>
        <w:spacing w:after="401"/>
        <w:ind w:left="0" w:firstLine="0"/>
      </w:pPr>
      <w:r>
        <w:t>2.</w:t>
      </w:r>
      <w:r>
        <w:tab/>
      </w:r>
      <w:r>
        <w:t>Předmět smlouvy</w:t>
      </w:r>
    </w:p>
    <w:p w:rsidR="007963A6" w:rsidRDefault="007A2653">
      <w:pPr>
        <w:spacing w:after="1267"/>
        <w:ind w:left="431" w:right="115" w:hanging="403"/>
      </w:pPr>
      <w:r>
        <w:t xml:space="preserve">2.1 </w:t>
      </w:r>
      <w:r>
        <w:t>Předmětem smlouvy je zajištění služeb cestovního ruchu ze strany CK pro klienta dle bližší specifikace, dané touto smlouvou. Klient v této smlouvě zastupuje zájmy účastníka studijního pobytu Mgr. Terezy Žváčkové, a vystupuje jejím jménem.</w:t>
      </w:r>
    </w:p>
    <w:p w:rsidR="007963A6" w:rsidRDefault="007A2653">
      <w:pPr>
        <w:spacing w:line="259" w:lineRule="auto"/>
        <w:ind w:left="0" w:right="403" w:firstLine="0"/>
        <w:jc w:val="right"/>
      </w:pPr>
      <w:r>
        <w:rPr>
          <w:sz w:val="34"/>
        </w:rPr>
        <w:t>1</w:t>
      </w:r>
    </w:p>
    <w:p w:rsidR="007963A6" w:rsidRDefault="007A2653">
      <w:pPr>
        <w:spacing w:after="115" w:line="259" w:lineRule="auto"/>
        <w:ind w:left="-425" w:right="-31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04788" cy="9144"/>
                <wp:effectExtent l="0" t="0" r="0" b="0"/>
                <wp:docPr id="17228" name="Group 17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788" cy="9144"/>
                          <a:chOff x="0" y="0"/>
                          <a:chExt cx="6304788" cy="9144"/>
                        </a:xfrm>
                      </wpg:grpSpPr>
                      <wps:wsp>
                        <wps:cNvPr id="17227" name="Shape 17227"/>
                        <wps:cNvSpPr/>
                        <wps:spPr>
                          <a:xfrm>
                            <a:off x="0" y="0"/>
                            <a:ext cx="6304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788" h="9144">
                                <a:moveTo>
                                  <a:pt x="0" y="4572"/>
                                </a:moveTo>
                                <a:lnTo>
                                  <a:pt x="63047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8" style="width:496.44pt;height:0.720032pt;mso-position-horizontal-relative:char;mso-position-vertical-relative:line" coordsize="63047,91">
                <v:shape id="Shape 17227" style="position:absolute;width:63047;height:91;left:0;top:0;" coordsize="6304788,9144" path="m0,4572l630478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63A6" w:rsidRDefault="007A2653">
      <w:pPr>
        <w:spacing w:after="481" w:line="229" w:lineRule="auto"/>
        <w:ind w:left="7452" w:firstLine="0"/>
      </w:pPr>
      <w:r>
        <w:rPr>
          <w:sz w:val="20"/>
        </w:rPr>
        <w:lastRenderedPageBreak/>
        <w:t xml:space="preserve">g </w:t>
      </w:r>
    </w:p>
    <w:p w:rsidR="007963A6" w:rsidRDefault="007A2653">
      <w:pPr>
        <w:pStyle w:val="Nadpis1"/>
        <w:spacing w:after="201"/>
        <w:ind w:left="38"/>
      </w:pPr>
      <w:r>
        <w:t>3. Závazky smluvních stran</w:t>
      </w:r>
    </w:p>
    <w:p w:rsidR="007963A6" w:rsidRDefault="007A2653">
      <w:pPr>
        <w:ind w:left="38" w:right="14"/>
      </w:pPr>
      <w:r>
        <w:t>3.1 CK se zavazuje zajistit pro klienta následující služby cestovního ruchu:</w:t>
      </w:r>
    </w:p>
    <w:tbl>
      <w:tblPr>
        <w:tblStyle w:val="TableGrid"/>
        <w:tblW w:w="8302" w:type="dxa"/>
        <w:tblInd w:w="418" w:type="dxa"/>
        <w:tblCellMar>
          <w:top w:w="65" w:type="dxa"/>
          <w:left w:w="94" w:type="dxa"/>
          <w:bottom w:w="0" w:type="dxa"/>
          <w:right w:w="288" w:type="dxa"/>
        </w:tblCellMar>
        <w:tblLook w:val="04A0" w:firstRow="1" w:lastRow="0" w:firstColumn="1" w:lastColumn="0" w:noHBand="0" w:noVBand="1"/>
      </w:tblPr>
      <w:tblGrid>
        <w:gridCol w:w="1908"/>
        <w:gridCol w:w="6394"/>
      </w:tblGrid>
      <w:tr w:rsidR="007963A6">
        <w:trPr>
          <w:trHeight w:val="612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14" w:hanging="14"/>
            </w:pPr>
            <w:r>
              <w:t>Jméno a příjmení cestující osoby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22" w:firstLine="0"/>
              <w:jc w:val="left"/>
            </w:pPr>
            <w:r>
              <w:t>(01) Mgr. Tereza Žváčková</w:t>
            </w:r>
          </w:p>
        </w:tc>
      </w:tr>
      <w:tr w:rsidR="007963A6">
        <w:trPr>
          <w:trHeight w:val="799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14" w:hanging="7"/>
              <w:jc w:val="left"/>
            </w:pPr>
            <w:r>
              <w:t>Jména a příjmení spolucestujících osob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963A6">
            <w:pPr>
              <w:spacing w:after="160" w:line="259" w:lineRule="auto"/>
              <w:ind w:left="0" w:firstLine="0"/>
              <w:jc w:val="left"/>
            </w:pPr>
          </w:p>
        </w:tc>
      </w:tr>
      <w:tr w:rsidR="007963A6">
        <w:trPr>
          <w:trHeight w:val="612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22" w:firstLine="0"/>
              <w:jc w:val="left"/>
            </w:pPr>
            <w:r>
              <w:t>Cílová destinace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29" w:firstLine="0"/>
              <w:jc w:val="left"/>
            </w:pPr>
            <w:r>
              <w:t>Edinburgh, Spojené království</w:t>
            </w:r>
          </w:p>
        </w:tc>
      </w:tr>
      <w:tr w:rsidR="007963A6">
        <w:trPr>
          <w:trHeight w:val="1315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4" w:firstLine="0"/>
              <w:jc w:val="left"/>
            </w:pPr>
            <w:r>
              <w:t>Jazyková škola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after="1" w:line="237" w:lineRule="auto"/>
              <w:ind w:left="22" w:right="3874" w:firstLine="0"/>
            </w:pPr>
            <w:r>
              <w:t xml:space="preserve">Alba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86-92 </w:t>
            </w:r>
            <w:proofErr w:type="spellStart"/>
            <w:r>
              <w:t>Causewayside</w:t>
            </w:r>
            <w:proofErr w:type="spellEnd"/>
          </w:p>
          <w:p w:rsidR="007963A6" w:rsidRDefault="007A2653">
            <w:pPr>
              <w:spacing w:line="259" w:lineRule="auto"/>
              <w:ind w:left="29" w:firstLine="0"/>
              <w:jc w:val="left"/>
            </w:pPr>
            <w:r>
              <w:t>Edinburgh EH9 IPY</w:t>
            </w:r>
          </w:p>
          <w:p w:rsidR="007963A6" w:rsidRDefault="007A2653">
            <w:pPr>
              <w:spacing w:line="259" w:lineRule="auto"/>
              <w:ind w:left="22" w:firstLine="0"/>
              <w:jc w:val="left"/>
            </w:pPr>
            <w:r>
              <w:t>Tel.: + 44 (0) 131 668 4336</w:t>
            </w:r>
          </w:p>
          <w:p w:rsidR="007963A6" w:rsidRDefault="007A2653">
            <w:pPr>
              <w:spacing w:line="259" w:lineRule="auto"/>
              <w:ind w:left="36" w:firstLine="0"/>
              <w:jc w:val="left"/>
            </w:pPr>
            <w:r>
              <w:t>Email.: info@albaenglish.co.uk</w:t>
            </w:r>
          </w:p>
        </w:tc>
      </w:tr>
      <w:tr w:rsidR="007963A6">
        <w:trPr>
          <w:trHeight w:val="607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22" w:firstLine="0"/>
              <w:jc w:val="left"/>
            </w:pPr>
            <w:r>
              <w:t>Termín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36" w:firstLine="0"/>
              <w:jc w:val="left"/>
            </w:pPr>
            <w:r>
              <w:t>28. 6. - 11. 7. 2020</w:t>
            </w:r>
          </w:p>
        </w:tc>
      </w:tr>
    </w:tbl>
    <w:p w:rsidR="001962C7" w:rsidRDefault="001962C7">
      <w:pPr>
        <w:spacing w:after="164"/>
        <w:ind w:left="438" w:right="14" w:hanging="410"/>
      </w:pPr>
    </w:p>
    <w:p w:rsidR="007963A6" w:rsidRDefault="007A2653">
      <w:pPr>
        <w:spacing w:after="164"/>
        <w:ind w:left="438" w:right="14" w:hanging="410"/>
      </w:pPr>
      <w:r>
        <w:t xml:space="preserve">3.2 </w:t>
      </w:r>
      <w:r>
        <w:rPr>
          <w:u w:val="single" w:color="000000"/>
        </w:rPr>
        <w:t>Sjednaný rozsah služeb:</w:t>
      </w:r>
      <w:r>
        <w:t xml:space="preserve"> Komplexní zajištění individuálního jazykového kurzu letecká doprava, ubytování se snídani, jazykový kurz — 2 týdny. Součástí ceny je pojištění léčebných výloh v zahraničí, storno zájezdu, pojištění zavazadel a pojištění cesty. Zákon</w:t>
      </w:r>
      <w:r>
        <w:t>né pojištění CK pro případ úpadku dle zákona č. 159/1999 Sb.</w:t>
      </w:r>
    </w:p>
    <w:p w:rsidR="007963A6" w:rsidRDefault="007A2653">
      <w:pPr>
        <w:spacing w:after="665"/>
        <w:ind w:left="438" w:right="14" w:hanging="410"/>
      </w:pPr>
      <w:r>
        <w:t>3.3 Informace a pokyny na cestu obdrží klient/cestující nejpozději 7 dnů před nástupem na pobyt emailem. Součástí objednaných služeb je cestovní průvodce destinace — tzv. odbavení (tipy na výlet, ceny, dopravní spojení apod.).</w:t>
      </w:r>
    </w:p>
    <w:p w:rsidR="007963A6" w:rsidRDefault="007A2653">
      <w:pPr>
        <w:pStyle w:val="Nadpis1"/>
        <w:tabs>
          <w:tab w:val="center" w:pos="1544"/>
        </w:tabs>
        <w:spacing w:after="272"/>
        <w:ind w:left="0" w:firstLine="0"/>
      </w:pPr>
      <w:r>
        <w:t>4.</w:t>
      </w:r>
      <w:r>
        <w:tab/>
      </w:r>
      <w:r>
        <w:t>Další objednané služby</w:t>
      </w:r>
    </w:p>
    <w:p w:rsidR="007963A6" w:rsidRDefault="007A2653">
      <w:pPr>
        <w:ind w:left="464" w:right="14"/>
      </w:pPr>
      <w:r>
        <w:t>V c</w:t>
      </w:r>
      <w:r>
        <w:t>eně zahrnuté: Učebnice</w:t>
      </w:r>
    </w:p>
    <w:p w:rsidR="001962C7" w:rsidRDefault="007A2653" w:rsidP="001C29A2">
      <w:pPr>
        <w:spacing w:after="560" w:line="265" w:lineRule="auto"/>
        <w:ind w:left="10" w:right="173"/>
        <w:jc w:val="center"/>
      </w:pPr>
      <w:r>
        <w:t>V ceně nezahrnuté: Kapesné, vstupné, fakultativní výlety, místní doprava, doprava z/na letiště.</w:t>
      </w:r>
    </w:p>
    <w:p w:rsidR="007963A6" w:rsidRDefault="007A2653">
      <w:pPr>
        <w:pStyle w:val="Nadpis1"/>
        <w:tabs>
          <w:tab w:val="center" w:pos="1048"/>
        </w:tabs>
        <w:spacing w:after="25"/>
        <w:ind w:left="0" w:firstLine="0"/>
      </w:pPr>
      <w:r>
        <w:t>5.</w:t>
      </w:r>
      <w:r>
        <w:tab/>
      </w:r>
      <w:r>
        <w:t>Podrobnosti</w:t>
      </w:r>
    </w:p>
    <w:tbl>
      <w:tblPr>
        <w:tblStyle w:val="TableGrid"/>
        <w:tblW w:w="8345" w:type="dxa"/>
        <w:tblInd w:w="475" w:type="dxa"/>
        <w:tblCellMar>
          <w:top w:w="54" w:type="dxa"/>
          <w:left w:w="94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15"/>
        <w:gridCol w:w="6430"/>
      </w:tblGrid>
      <w:tr w:rsidR="007963A6">
        <w:trPr>
          <w:trHeight w:val="504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0" w:firstLine="0"/>
              <w:jc w:val="left"/>
            </w:pPr>
            <w:r>
              <w:t>Jazykový kurz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14" w:firstLine="0"/>
              <w:jc w:val="left"/>
            </w:pPr>
            <w:r>
              <w:t xml:space="preserve">General </w:t>
            </w:r>
            <w:proofErr w:type="spellStart"/>
            <w:r>
              <w:t>English</w:t>
            </w:r>
            <w:proofErr w:type="spellEnd"/>
            <w:r>
              <w:t>. 16 hodin 40 minut/týden. Certifikát o účasti.</w:t>
            </w:r>
          </w:p>
        </w:tc>
      </w:tr>
      <w:tr w:rsidR="007963A6">
        <w:trPr>
          <w:trHeight w:val="903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after="5" w:line="259" w:lineRule="auto"/>
              <w:ind w:left="22" w:firstLine="0"/>
              <w:jc w:val="left"/>
            </w:pPr>
            <w:r>
              <w:lastRenderedPageBreak/>
              <w:t>Doprava</w:t>
            </w:r>
          </w:p>
          <w:p w:rsidR="007963A6" w:rsidRDefault="007A2653">
            <w:pPr>
              <w:spacing w:line="259" w:lineRule="auto"/>
              <w:ind w:left="22" w:firstLine="0"/>
              <w:jc w:val="left"/>
            </w:pPr>
            <w:r>
              <w:t>Letecká přeprava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after="10" w:line="259" w:lineRule="auto"/>
              <w:ind w:left="14" w:firstLine="0"/>
              <w:jc w:val="left"/>
            </w:pPr>
            <w:r>
              <w:t xml:space="preserve">Odlet z Prahy </w:t>
            </w:r>
            <w:proofErr w:type="gramStart"/>
            <w:r>
              <w:t>28.6.2020</w:t>
            </w:r>
            <w:proofErr w:type="gramEnd"/>
            <w:r>
              <w:t xml:space="preserve"> v 11:40. Odlet z Edinburghu do Katowic</w:t>
            </w:r>
          </w:p>
          <w:p w:rsidR="007963A6" w:rsidRDefault="007A2653">
            <w:pPr>
              <w:spacing w:line="259" w:lineRule="auto"/>
              <w:ind w:left="22" w:firstLine="7"/>
            </w:pPr>
            <w:proofErr w:type="gramStart"/>
            <w:r>
              <w:t>11.7.2020</w:t>
            </w:r>
            <w:proofErr w:type="gramEnd"/>
            <w:r>
              <w:t xml:space="preserve"> v 16:30. Včetně odbaveného zavazadla 20kg. Letecká společnost Ryanair</w:t>
            </w:r>
          </w:p>
        </w:tc>
      </w:tr>
      <w:tr w:rsidR="007963A6">
        <w:trPr>
          <w:trHeight w:val="905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after="8" w:line="259" w:lineRule="auto"/>
              <w:ind w:left="29" w:firstLine="0"/>
              <w:jc w:val="left"/>
            </w:pPr>
            <w:r>
              <w:t>Ubytovací služby</w:t>
            </w:r>
          </w:p>
          <w:p w:rsidR="007963A6" w:rsidRDefault="007A2653">
            <w:pPr>
              <w:spacing w:line="259" w:lineRule="auto"/>
              <w:ind w:left="29" w:firstLine="0"/>
              <w:jc w:val="left"/>
            </w:pPr>
            <w:r>
              <w:t>Stravovací služby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29" w:firstLine="0"/>
              <w:jc w:val="left"/>
            </w:pPr>
            <w:r>
              <w:t xml:space="preserve">Ubytování v </w:t>
            </w:r>
            <w:proofErr w:type="spellStart"/>
            <w:r>
              <w:t>Pollock</w:t>
            </w:r>
            <w:proofErr w:type="spellEnd"/>
            <w:r>
              <w:t xml:space="preserve"> </w:t>
            </w:r>
            <w:proofErr w:type="spellStart"/>
            <w:r>
              <w:t>Halls</w:t>
            </w:r>
            <w:proofErr w:type="spellEnd"/>
            <w:r>
              <w:t xml:space="preserve"> Single </w:t>
            </w:r>
            <w:proofErr w:type="spellStart"/>
            <w:r>
              <w:t>Ensuite</w:t>
            </w:r>
            <w:proofErr w:type="spellEnd"/>
            <w:r>
              <w:t xml:space="preserve"> 1x IL pokoj, vlastní koupelna</w:t>
            </w:r>
          </w:p>
          <w:p w:rsidR="007963A6" w:rsidRDefault="007A2653">
            <w:pPr>
              <w:spacing w:after="8" w:line="259" w:lineRule="auto"/>
              <w:ind w:left="29" w:firstLine="0"/>
              <w:jc w:val="left"/>
            </w:pPr>
            <w:r>
              <w:t>Stravování: bufetová snídaně</w:t>
            </w:r>
          </w:p>
          <w:p w:rsidR="007963A6" w:rsidRDefault="007A2653">
            <w:pPr>
              <w:spacing w:line="259" w:lineRule="auto"/>
              <w:ind w:left="36" w:firstLine="0"/>
              <w:jc w:val="left"/>
            </w:pPr>
            <w:r>
              <w:t>Počet nocí: 13</w:t>
            </w:r>
          </w:p>
        </w:tc>
      </w:tr>
      <w:tr w:rsidR="007963A6">
        <w:trPr>
          <w:trHeight w:val="327"/>
        </w:trPr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79" w:firstLine="0"/>
              <w:jc w:val="left"/>
            </w:pPr>
            <w:r>
              <w:t>ČSOB Pojišťovna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6" w:rsidRDefault="007A2653">
            <w:pPr>
              <w:spacing w:line="259" w:lineRule="auto"/>
              <w:ind w:left="36" w:firstLine="0"/>
              <w:jc w:val="left"/>
            </w:pPr>
            <w:r>
              <w:t>CK6 — 2018, storno pobytu do 65 000,-Kč s 20% spoluúčastí</w:t>
            </w:r>
          </w:p>
        </w:tc>
      </w:tr>
    </w:tbl>
    <w:p w:rsidR="001962C7" w:rsidRDefault="001962C7">
      <w:pPr>
        <w:tabs>
          <w:tab w:val="center" w:pos="1055"/>
        </w:tabs>
        <w:spacing w:after="260" w:line="265" w:lineRule="auto"/>
        <w:ind w:left="0" w:firstLine="0"/>
        <w:jc w:val="left"/>
        <w:rPr>
          <w:sz w:val="24"/>
        </w:rPr>
      </w:pPr>
    </w:p>
    <w:p w:rsidR="007963A6" w:rsidRDefault="007A2653">
      <w:pPr>
        <w:tabs>
          <w:tab w:val="center" w:pos="1055"/>
        </w:tabs>
        <w:spacing w:after="260" w:line="265" w:lineRule="auto"/>
        <w:ind w:left="0" w:firstLine="0"/>
        <w:jc w:val="left"/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>Smluvní cena</w:t>
      </w:r>
    </w:p>
    <w:p w:rsidR="007963A6" w:rsidRDefault="007A2653">
      <w:pPr>
        <w:pStyle w:val="Nadpis1"/>
        <w:spacing w:after="0"/>
        <w:ind w:left="442"/>
      </w:pPr>
      <w:r>
        <w:t>Celková cena: 61 500,00 Kč včetně DPH</w:t>
      </w:r>
    </w:p>
    <w:p w:rsidR="007963A6" w:rsidRDefault="007A2653">
      <w:pPr>
        <w:spacing w:after="40" w:line="259" w:lineRule="auto"/>
        <w:ind w:left="2362" w:firstLine="0"/>
        <w:jc w:val="left"/>
      </w:pPr>
      <w:r>
        <w:rPr>
          <w:noProof/>
        </w:rPr>
        <w:drawing>
          <wp:inline distT="0" distB="0" distL="0" distR="0">
            <wp:extent cx="3776472" cy="18288"/>
            <wp:effectExtent l="0" t="0" r="0" b="0"/>
            <wp:docPr id="17233" name="Picture 17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" name="Picture 172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A6" w:rsidRDefault="007A2653">
      <w:pPr>
        <w:spacing w:after="191"/>
        <w:ind w:left="38" w:right="14"/>
      </w:pPr>
      <w:r>
        <w:t>6.1 Klient se zavazuje uhradit smluvní cenu v termínech splatnosti faktur vystavených CK dle čl. 7.</w:t>
      </w:r>
    </w:p>
    <w:p w:rsidR="007963A6" w:rsidRDefault="007A2653">
      <w:pPr>
        <w:spacing w:after="380"/>
        <w:ind w:left="38" w:right="14"/>
      </w:pPr>
      <w:r>
        <w:t>6.2 Rozpis ceny: Výuka 15 950,00 Kč Doprava 6 500,00 Kč Ubytování 37 300,00 Kč Pojištění 1750,00 Kč</w:t>
      </w:r>
    </w:p>
    <w:p w:rsidR="007963A6" w:rsidRDefault="007A2653">
      <w:pPr>
        <w:pStyle w:val="Nadpis1"/>
        <w:spacing w:after="217"/>
        <w:ind w:left="38"/>
      </w:pPr>
      <w:r>
        <w:t>7. Fakturace a p</w:t>
      </w:r>
      <w:r>
        <w:t>latby</w:t>
      </w:r>
    </w:p>
    <w:p w:rsidR="007963A6" w:rsidRDefault="007A2653">
      <w:pPr>
        <w:ind w:left="38" w:right="14"/>
      </w:pPr>
      <w:r>
        <w:t>7.1 CK bude fakturovat smluvní cenu uvedenou v čl. 6 následovně</w:t>
      </w:r>
    </w:p>
    <w:tbl>
      <w:tblPr>
        <w:tblStyle w:val="TableGrid"/>
        <w:tblW w:w="8341" w:type="dxa"/>
        <w:tblInd w:w="41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2"/>
        <w:gridCol w:w="2084"/>
        <w:gridCol w:w="2084"/>
        <w:gridCol w:w="2081"/>
      </w:tblGrid>
      <w:tr w:rsidR="007963A6">
        <w:trPr>
          <w:trHeight w:val="475"/>
        </w:trPr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32" w:firstLine="0"/>
              <w:jc w:val="center"/>
            </w:pPr>
            <w:r>
              <w:rPr>
                <w:sz w:val="20"/>
              </w:rPr>
              <w:t>PLATBA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ČÁSTKA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>TERMÍN ÚHRADY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22" w:firstLine="0"/>
              <w:jc w:val="center"/>
            </w:pPr>
            <w:r>
              <w:rPr>
                <w:sz w:val="20"/>
              </w:rPr>
              <w:t>ÚČETNÍ DOKLAD</w:t>
            </w:r>
          </w:p>
        </w:tc>
      </w:tr>
      <w:tr w:rsidR="007963A6">
        <w:trPr>
          <w:trHeight w:val="464"/>
        </w:trPr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4" w:firstLine="0"/>
              <w:jc w:val="center"/>
            </w:pPr>
            <w:r>
              <w:rPr>
                <w:sz w:val="20"/>
              </w:rPr>
              <w:t>ZÁLOHA 1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>51 500,00 Kč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0" w:right="4" w:firstLine="0"/>
              <w:jc w:val="center"/>
            </w:pPr>
            <w:proofErr w:type="gramStart"/>
            <w:r>
              <w:rPr>
                <w:sz w:val="20"/>
              </w:rPr>
              <w:t>26.11.2019</w:t>
            </w:r>
            <w:proofErr w:type="gramEnd"/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4" w:firstLine="0"/>
              <w:jc w:val="center"/>
            </w:pPr>
            <w:r>
              <w:rPr>
                <w:sz w:val="20"/>
              </w:rPr>
              <w:t>zálohová faktura</w:t>
            </w:r>
          </w:p>
        </w:tc>
      </w:tr>
      <w:tr w:rsidR="007963A6">
        <w:trPr>
          <w:trHeight w:val="465"/>
        </w:trPr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8" w:firstLine="0"/>
              <w:jc w:val="center"/>
            </w:pPr>
            <w:r>
              <w:rPr>
                <w:sz w:val="20"/>
              </w:rPr>
              <w:t>DOPLATEK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4" w:firstLine="0"/>
              <w:jc w:val="center"/>
            </w:pPr>
            <w:r>
              <w:rPr>
                <w:sz w:val="16"/>
              </w:rPr>
              <w:t>10 OOO,OO Kč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1" w:firstLine="0"/>
              <w:jc w:val="center"/>
            </w:pPr>
            <w:proofErr w:type="gramStart"/>
            <w:r>
              <w:rPr>
                <w:sz w:val="20"/>
              </w:rPr>
              <w:t>17.7.2020</w:t>
            </w:r>
            <w:proofErr w:type="gramEnd"/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7" w:firstLine="0"/>
              <w:jc w:val="center"/>
            </w:pPr>
            <w:r>
              <w:rPr>
                <w:sz w:val="20"/>
              </w:rPr>
              <w:t>faktura</w:t>
            </w:r>
          </w:p>
        </w:tc>
      </w:tr>
      <w:tr w:rsidR="007963A6">
        <w:trPr>
          <w:trHeight w:val="464"/>
        </w:trPr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CELKEM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3A6" w:rsidRDefault="007A2653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61 500,00 Kč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63A6" w:rsidRDefault="007963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963A6" w:rsidRDefault="007963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962C7" w:rsidRDefault="001962C7">
      <w:pPr>
        <w:pStyle w:val="Nadpis1"/>
        <w:tabs>
          <w:tab w:val="center" w:pos="1948"/>
        </w:tabs>
        <w:ind w:left="0" w:firstLine="0"/>
      </w:pPr>
    </w:p>
    <w:p w:rsidR="007963A6" w:rsidRDefault="007A2653">
      <w:pPr>
        <w:pStyle w:val="Nadpis1"/>
        <w:tabs>
          <w:tab w:val="center" w:pos="1948"/>
        </w:tabs>
        <w:ind w:left="0" w:firstLine="0"/>
      </w:pPr>
      <w:r>
        <w:t>8.</w:t>
      </w:r>
      <w:r>
        <w:tab/>
      </w:r>
      <w:r>
        <w:t>Obecná a závěrečná ustanovení</w:t>
      </w:r>
    </w:p>
    <w:p w:rsidR="007963A6" w:rsidRDefault="007A2653">
      <w:pPr>
        <w:spacing w:after="140"/>
        <w:ind w:left="438" w:right="14" w:hanging="410"/>
      </w:pPr>
      <w:r>
        <w:t>8.1 Není-li stanoveno touto smlouvou jinak, řídí se smluvní vztah mezi CK a klientem</w:t>
      </w:r>
      <w:r>
        <w:tab/>
        <w:t>Všeobecnými obchodními podmínkami (dále jen VOP) CK Pivoňka.</w:t>
      </w:r>
    </w:p>
    <w:p w:rsidR="007963A6" w:rsidRDefault="007A2653">
      <w:pPr>
        <w:spacing w:after="108"/>
        <w:ind w:left="38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6812281</wp:posOffset>
            </wp:positionH>
            <wp:positionV relativeFrom="page">
              <wp:posOffset>8106157</wp:posOffset>
            </wp:positionV>
            <wp:extent cx="4572" cy="9144"/>
            <wp:effectExtent l="0" t="0" r="0" b="0"/>
            <wp:wrapSquare wrapText="bothSides"/>
            <wp:docPr id="5903" name="Picture 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" name="Picture 59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8.2 Smlouva nabývá účinnosti dnem podpisu obou smluvních stran.</w:t>
      </w:r>
    </w:p>
    <w:p w:rsidR="007963A6" w:rsidRDefault="007A2653">
      <w:pPr>
        <w:spacing w:after="135"/>
        <w:ind w:left="446" w:right="115" w:hanging="418"/>
      </w:pPr>
      <w:r>
        <w:t>8.3 Osobní data</w:t>
      </w:r>
      <w:r>
        <w:t xml:space="preserve"> klienta/cestujícího budou použita pouze pro účely zajištění objednaných služeb a činnosti cestovní kanceláře dle zákona č. 101/2000 Sb. o ochraně osobních údajů. Svým podpisem klient souhlasí se zpracováním osobních údajů dle zásad a podmínek o ochraně os</w:t>
      </w:r>
      <w:r>
        <w:t>obních údajů GDPR.</w:t>
      </w:r>
    </w:p>
    <w:p w:rsidR="007963A6" w:rsidRDefault="007A2653">
      <w:pPr>
        <w:spacing w:after="151"/>
        <w:ind w:left="438" w:right="14" w:hanging="410"/>
      </w:pPr>
      <w:r>
        <w:lastRenderedPageBreak/>
        <w:t>8.4 Klient se zavazuje poskytnout dodavateli osobní data cestující osoby potřebné k zajištění cestovní služby, zvláště pak datum narození, číslo cestovního dokladu a datum jeho platnosti pro nákup letenky, rodné číslo pro uzavření pojišt</w:t>
      </w:r>
      <w:r>
        <w:t>ění.</w:t>
      </w:r>
    </w:p>
    <w:p w:rsidR="007963A6" w:rsidRDefault="007A2653">
      <w:pPr>
        <w:spacing w:after="217"/>
        <w:ind w:left="438" w:right="14" w:hanging="410"/>
      </w:pPr>
      <w:r>
        <w:t>8.5 Prohlašuji, že jsem byl/a seznámen/a s údaji o pasových a vízových povinnostech, lhůtách pro jejich vyřízení a o zdravotních dokladech, které jsou nutné pro cestu a pobyt.</w:t>
      </w:r>
    </w:p>
    <w:p w:rsidR="007963A6" w:rsidRDefault="007A2653">
      <w:pPr>
        <w:spacing w:after="130"/>
        <w:ind w:left="438" w:right="14" w:hanging="410"/>
      </w:pPr>
      <w:r>
        <w:t>8.6 Na základě zmocnění uzavírám tuto smlouvu rovněž jménem Mgr. Terezy Žváčkové, která působí na Gymnáziu Uničov v pozici učitelky. Se jmenovanou škola uzavřela Účastnickou smlouvu pro mobilitu pracovníků ve školním vzdělávání v rámci programu Erasmus+, D</w:t>
      </w:r>
      <w:r>
        <w:t>ohodu o mobilitě pracovníků ve školním vzdělávání a Závazek kvality</w:t>
      </w:r>
    </w:p>
    <w:p w:rsidR="007963A6" w:rsidRDefault="007A2653">
      <w:pPr>
        <w:ind w:left="38" w:right="14"/>
      </w:pPr>
      <w:r>
        <w:t>8.7 Údaje pojišťovny pro případ úpadku CK:</w:t>
      </w:r>
    </w:p>
    <w:p w:rsidR="007963A6" w:rsidRDefault="007A2653">
      <w:pPr>
        <w:spacing w:after="237"/>
        <w:ind w:left="464" w:right="3362"/>
      </w:pPr>
      <w:r>
        <w:t>Slavia Pojišťovna a.s. Praha 1, Revoluční 1/665, 110 OO Kontakt: Infolinka 255 790 111</w:t>
      </w:r>
    </w:p>
    <w:p w:rsidR="007963A6" w:rsidRDefault="007A2653">
      <w:pPr>
        <w:spacing w:after="292"/>
        <w:ind w:left="38" w:right="14"/>
      </w:pPr>
      <w:r>
        <w:t>8.8 Údaje pojišťovny — individuální cestovní pojištění:</w:t>
      </w:r>
    </w:p>
    <w:p w:rsidR="007963A6" w:rsidRDefault="007A2653">
      <w:pPr>
        <w:ind w:left="435" w:right="14"/>
      </w:pPr>
      <w:r>
        <w:t>ČSOB Pojišťovna Pardubice, Masarykovo náměstí 1458, 530 02</w:t>
      </w:r>
    </w:p>
    <w:p w:rsidR="007963A6" w:rsidRDefault="007A2653">
      <w:pPr>
        <w:spacing w:after="406"/>
        <w:ind w:left="442" w:right="14"/>
      </w:pPr>
      <w:r>
        <w:t>Kontakt: +420 222 803 442, č. pojištění viz výše</w:t>
      </w:r>
    </w:p>
    <w:p w:rsidR="007963A6" w:rsidRDefault="007A2653" w:rsidP="001962C7">
      <w:pPr>
        <w:spacing w:after="239"/>
        <w:ind w:left="426" w:right="14" w:hanging="405"/>
      </w:pPr>
      <w:r>
        <w:t xml:space="preserve">8.9 CK odpovídá za poskytnutí všech objednaných </w:t>
      </w:r>
      <w:r>
        <w:t xml:space="preserve">a zaplacených služeb uvedených v této smlouvě </w:t>
      </w:r>
      <w:r>
        <w:rPr>
          <w:noProof/>
        </w:rPr>
        <w:drawing>
          <wp:inline distT="0" distB="0" distL="0" distR="0">
            <wp:extent cx="219456" cy="9144"/>
            <wp:effectExtent l="0" t="0" r="0" b="0"/>
            <wp:docPr id="8491" name="Picture 8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" name="Picture 8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poskytne klientovi/cestujícímu pomoc v případě nesnází.</w:t>
      </w:r>
      <w:r>
        <w:rPr>
          <w:noProof/>
        </w:rPr>
        <w:drawing>
          <wp:inline distT="0" distB="0" distL="0" distR="0">
            <wp:extent cx="27432" cy="4572"/>
            <wp:effectExtent l="0" t="0" r="0" b="0"/>
            <wp:docPr id="17240" name="Picture 17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" name="Picture 172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A6" w:rsidRDefault="007A2653">
      <w:pPr>
        <w:spacing w:after="227"/>
        <w:ind w:left="446" w:right="14" w:hanging="418"/>
      </w:pPr>
      <w:r>
        <w:t>8.10 V případě stížnosti se písemně obraťte na jednatele společnosti Jana Machovského (email: info@machovsky.cz), nebo na odpovědného zástupce Mgr. K</w:t>
      </w:r>
      <w:r>
        <w:t>amila Plačka (email: kamilplacek@centrum.cz).</w:t>
      </w:r>
    </w:p>
    <w:p w:rsidR="007963A6" w:rsidRDefault="007A2653">
      <w:pPr>
        <w:spacing w:after="234"/>
        <w:ind w:left="446" w:right="14" w:hanging="418"/>
      </w:pPr>
      <w:r>
        <w:t>8.11 Případné další služby budou na místě poskytnuty v anglickém jazyce na přání klienta. CK další služby na místě pobytu nezajišťuje. Další výdaje spojené s pobytem, neuvedené v této smlouvě, si hradí klient/cestující sám.</w:t>
      </w:r>
    </w:p>
    <w:p w:rsidR="007963A6" w:rsidRDefault="007A2653">
      <w:pPr>
        <w:spacing w:after="211"/>
        <w:ind w:left="38" w:right="14"/>
      </w:pPr>
      <w:r>
        <w:t>8.12 Minimální počet účastníků p</w:t>
      </w:r>
      <w:r>
        <w:t>ro uskutečnění cestovních služeb: 1</w:t>
      </w:r>
    </w:p>
    <w:p w:rsidR="007963A6" w:rsidRDefault="007A2653">
      <w:pPr>
        <w:spacing w:after="237"/>
        <w:ind w:left="38" w:right="14"/>
      </w:pPr>
      <w:r>
        <w:t>8.13 Pobyt není vhodný pro osoby se sníženou schopností pohybu.</w:t>
      </w:r>
    </w:p>
    <w:p w:rsidR="007963A6" w:rsidRDefault="007A2653">
      <w:pPr>
        <w:spacing w:after="225"/>
        <w:ind w:left="446" w:right="14" w:hanging="418"/>
      </w:pPr>
      <w:r>
        <w:t>8.14 CK může služby zrušit z důvodu vyšší moci kdykoliv před zahájením první služby, nebo nedosažením daného počtu účastníků, a to nejméně 7 dnů před zaháje</w:t>
      </w:r>
      <w:r>
        <w:t>ním cestovní služby.</w:t>
      </w:r>
    </w:p>
    <w:p w:rsidR="007963A6" w:rsidRDefault="007A2653">
      <w:pPr>
        <w:spacing w:after="231"/>
        <w:ind w:left="438" w:right="14" w:hanging="410"/>
      </w:pPr>
      <w:r>
        <w:t>8.15 Tato smlouva má podobu rámcové smlouvy na základě Zákona č. 11/2018Sb 5 1 0 pořádání pracovních cest souvisejících s povoláním. Nejedná se o zájezd.</w:t>
      </w:r>
    </w:p>
    <w:p w:rsidR="007963A6" w:rsidRDefault="007A2653" w:rsidP="001962C7">
      <w:pPr>
        <w:spacing w:after="402"/>
        <w:ind w:left="426" w:right="14" w:hanging="436"/>
      </w:pPr>
      <w:r>
        <w:lastRenderedPageBreak/>
        <w:t xml:space="preserve">8.16 Jakékoliv změny lze činit na základě oboustranně odsouhlaseného číslovaného </w:t>
      </w:r>
      <w:r>
        <w:t>písemného dodatku.</w:t>
      </w:r>
    </w:p>
    <w:p w:rsidR="007963A6" w:rsidRDefault="007A2653">
      <w:pPr>
        <w:pStyle w:val="Nadpis1"/>
        <w:ind w:left="38"/>
      </w:pPr>
      <w:r>
        <w:t>9. Výše odstupného (tzv. stornopoplatky)</w:t>
      </w:r>
    </w:p>
    <w:p w:rsidR="007963A6" w:rsidRDefault="007A2653">
      <w:pPr>
        <w:spacing w:after="162"/>
        <w:ind w:left="446" w:right="14" w:hanging="418"/>
      </w:pPr>
      <w:r>
        <w:t>9.1 V případě, že dojde k odstoupení od této smlouvy ze strany klienta, ten se zavazuje uhradit storno poplatky. Odstoupení od smlouvy je možné proti zaplacení odstupného ve výši 51 500,-Kč (Záloh</w:t>
      </w:r>
      <w:r>
        <w:t>a 1) kdykoliv před zahájením první cestovní služby.</w:t>
      </w:r>
    </w:p>
    <w:p w:rsidR="007963A6" w:rsidRDefault="007A2653">
      <w:pPr>
        <w:tabs>
          <w:tab w:val="center" w:pos="6433"/>
        </w:tabs>
        <w:spacing w:after="157"/>
        <w:ind w:left="0" w:firstLine="0"/>
        <w:jc w:val="left"/>
      </w:pPr>
      <w:r>
        <w:t>Potvrzení smlouvy CK Pivoňka (dodavatel):</w:t>
      </w:r>
      <w:r>
        <w:tab/>
        <w:t>Potvrzení smlouvy objednavatelem (klient):</w:t>
      </w:r>
    </w:p>
    <w:p w:rsidR="001962C7" w:rsidRDefault="001962C7">
      <w:pPr>
        <w:spacing w:after="68" w:line="259" w:lineRule="auto"/>
        <w:ind w:left="4997" w:firstLine="0"/>
        <w:jc w:val="left"/>
      </w:pPr>
    </w:p>
    <w:p w:rsidR="007963A6" w:rsidRDefault="007A2653">
      <w:pPr>
        <w:spacing w:after="68" w:line="259" w:lineRule="auto"/>
        <w:ind w:left="4997" w:firstLine="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Gymnázium</w:t>
      </w:r>
      <w:proofErr w:type="gramEnd"/>
      <w:r>
        <w:rPr>
          <w:rFonts w:ascii="Times New Roman" w:eastAsia="Times New Roman" w:hAnsi="Times New Roman" w:cs="Times New Roman"/>
          <w:sz w:val="18"/>
        </w:rPr>
        <w:t>,</w:t>
      </w:r>
      <w:proofErr w:type="gramStart"/>
      <w:r>
        <w:rPr>
          <w:rFonts w:ascii="Times New Roman" w:eastAsia="Times New Roman" w:hAnsi="Times New Roman" w:cs="Times New Roman"/>
          <w:sz w:val="18"/>
        </w:rPr>
        <w:t>Uničov</w:t>
      </w:r>
      <w:proofErr w:type="gramEnd"/>
      <w:r>
        <w:rPr>
          <w:rFonts w:ascii="Times New Roman" w:eastAsia="Times New Roman" w:hAnsi="Times New Roman" w:cs="Times New Roman"/>
          <w:sz w:val="18"/>
        </w:rPr>
        <w:t>,Gymnazijní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257</w:t>
      </w:r>
    </w:p>
    <w:p w:rsidR="007963A6" w:rsidRDefault="007A2653">
      <w:pPr>
        <w:spacing w:line="265" w:lineRule="auto"/>
        <w:ind w:left="233" w:right="97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417463</wp:posOffset>
                </wp:positionV>
                <wp:extent cx="1833372" cy="4572"/>
                <wp:effectExtent l="0" t="0" r="0" b="0"/>
                <wp:wrapSquare wrapText="bothSides"/>
                <wp:docPr id="17245" name="Group 17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372" cy="4572"/>
                          <a:chOff x="0" y="0"/>
                          <a:chExt cx="1833372" cy="4572"/>
                        </a:xfrm>
                      </wpg:grpSpPr>
                      <wps:wsp>
                        <wps:cNvPr id="17244" name="Shape 17244"/>
                        <wps:cNvSpPr/>
                        <wps:spPr>
                          <a:xfrm>
                            <a:off x="0" y="0"/>
                            <a:ext cx="18333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4572">
                                <a:moveTo>
                                  <a:pt x="0" y="2286"/>
                                </a:moveTo>
                                <a:lnTo>
                                  <a:pt x="183337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BD82B" id="Group 17245" o:spid="_x0000_s1026" style="position:absolute;margin-left:9pt;margin-top:32.85pt;width:144.35pt;height:.35pt;z-index:251661312" coordsize="1833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">
                <v:shape id="Shape 17244" o:spid="_x0000_s1027" style="position:absolute;width:18333;height:45;visibility:visible;mso-wrap-style:square;v-text-anchor:top" coordsize="18333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" path="m,2286r1833372,e" filled="f" strokeweight=".36pt">
                  <v:stroke miterlimit="1" joinstyle="miter"/>
                  <v:path arrowok="t" textboxrect="0,0,1833372,4572"/>
                </v:shape>
                <w10:wrap type="square"/>
              </v:group>
            </w:pict>
          </mc:Fallback>
        </mc:AlternateContent>
      </w:r>
      <w:r>
        <w:rPr>
          <w:sz w:val="18"/>
        </w:rPr>
        <w:t>Digitálně podepsal Jan Machovský</w:t>
      </w:r>
    </w:p>
    <w:p w:rsidR="007963A6" w:rsidRDefault="007A2653">
      <w:pPr>
        <w:tabs>
          <w:tab w:val="center" w:pos="918"/>
          <w:tab w:val="center" w:pos="2556"/>
        </w:tabs>
        <w:spacing w:after="262" w:line="265" w:lineRule="auto"/>
        <w:ind w:left="0" w:firstLine="0"/>
        <w:jc w:val="left"/>
      </w:pPr>
      <w:r>
        <w:rPr>
          <w:sz w:val="18"/>
        </w:rPr>
        <w:tab/>
        <w:t xml:space="preserve">Datum: 2019.1 1.20 </w:t>
      </w:r>
      <w:r>
        <w:rPr>
          <w:sz w:val="18"/>
        </w:rPr>
        <w:tab/>
        <w:t>+01 '00'</w:t>
      </w:r>
    </w:p>
    <w:p w:rsidR="007963A6" w:rsidRDefault="007A2653">
      <w:pPr>
        <w:tabs>
          <w:tab w:val="center" w:pos="6289"/>
        </w:tabs>
        <w:spacing w:before="76" w:after="237" w:line="229" w:lineRule="auto"/>
        <w:ind w:left="0" w:firstLine="0"/>
        <w:jc w:val="left"/>
      </w:pPr>
      <w:r>
        <w:rPr>
          <w:sz w:val="20"/>
        </w:rPr>
        <w:t>podpis a razítko CK/elektronický podpis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a razítko klienta/elektronický podpis</w:t>
      </w:r>
    </w:p>
    <w:p w:rsidR="007963A6" w:rsidRDefault="007A2653">
      <w:pPr>
        <w:spacing w:after="135" w:line="304" w:lineRule="auto"/>
        <w:ind w:left="79" w:hanging="7"/>
        <w:jc w:val="left"/>
      </w:pPr>
      <w:r>
        <w:rPr>
          <w:rFonts w:ascii="Times New Roman" w:eastAsia="Times New Roman" w:hAnsi="Times New Roman" w:cs="Times New Roman"/>
        </w:rPr>
        <w:t>Jeden podepsaný výtisk tohoto Potvrzení zašlete e-mailem na adresu: info@machovsky.cz kamilplacek@centrum.cz</w:t>
      </w:r>
    </w:p>
    <w:p w:rsidR="007963A6" w:rsidRDefault="007A2653">
      <w:pPr>
        <w:spacing w:after="124"/>
        <w:ind w:left="104" w:right="14"/>
      </w:pPr>
      <w:r>
        <w:t>Cenová nabídka ve smlouvě je platná do 21. 11, 2019 do 16:00</w:t>
      </w:r>
    </w:p>
    <w:p w:rsidR="007963A6" w:rsidRDefault="007A2653">
      <w:pPr>
        <w:spacing w:after="341" w:line="229" w:lineRule="auto"/>
        <w:ind w:left="86" w:right="526" w:firstLine="0"/>
      </w:pPr>
      <w:r>
        <w:rPr>
          <w:sz w:val="20"/>
        </w:rPr>
        <w:t>Přílohy: Nedílnou součástí této smlouvy jsou VOP CK Pivoňka 2019 a Pojištění záruky pro případ úpadku CK. CK a klient jsou povinni se řídit také podmínkami všech zúčastněných dodavatelů služeb.</w:t>
      </w:r>
    </w:p>
    <w:p w:rsidR="007963A6" w:rsidRDefault="007A2653">
      <w:pPr>
        <w:spacing w:after="92" w:line="259" w:lineRule="auto"/>
        <w:ind w:left="-353" w:right="-34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77356" cy="9144"/>
                <wp:effectExtent l="0" t="0" r="0" b="0"/>
                <wp:docPr id="17247" name="Group 17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356" cy="9144"/>
                          <a:chOff x="0" y="0"/>
                          <a:chExt cx="6277356" cy="9144"/>
                        </a:xfrm>
                      </wpg:grpSpPr>
                      <wps:wsp>
                        <wps:cNvPr id="17246" name="Shape 17246"/>
                        <wps:cNvSpPr/>
                        <wps:spPr>
                          <a:xfrm>
                            <a:off x="0" y="0"/>
                            <a:ext cx="6277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356" h="9144">
                                <a:moveTo>
                                  <a:pt x="0" y="4573"/>
                                </a:moveTo>
                                <a:lnTo>
                                  <a:pt x="627735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7" style="width:494.28pt;height:0.720032pt;mso-position-horizontal-relative:char;mso-position-vertical-relative:line" coordsize="62773,91">
                <v:shape id="Shape 17246" style="position:absolute;width:62773;height:91;left:0;top:0;" coordsize="6277356,9144" path="m0,4573l627735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63A6" w:rsidRDefault="007A2653">
      <w:pPr>
        <w:spacing w:after="4" w:line="229" w:lineRule="auto"/>
        <w:ind w:left="3186" w:right="3009" w:hanging="212"/>
      </w:pPr>
      <w:r>
        <w:rPr>
          <w:sz w:val="20"/>
        </w:rPr>
        <w:t xml:space="preserve">Pivoňka, Náves Svobody 8/14, 779 OO www.ckpivonka.cz, info@ckpivonka.cz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28619633, DIČ: (228619633</w:t>
      </w:r>
    </w:p>
    <w:p w:rsidR="007963A6" w:rsidRDefault="007A2653">
      <w:pPr>
        <w:tabs>
          <w:tab w:val="center" w:pos="4277"/>
          <w:tab w:val="center" w:pos="5735"/>
        </w:tabs>
        <w:spacing w:after="203" w:line="265" w:lineRule="auto"/>
        <w:ind w:left="0" w:firstLine="0"/>
        <w:jc w:val="left"/>
      </w:pPr>
      <w:r>
        <w:tab/>
        <w:t xml:space="preserve">S NÁMI </w:t>
      </w:r>
      <w:r>
        <w:tab/>
        <w:t xml:space="preserve">VŮNĚ </w:t>
      </w:r>
    </w:p>
    <w:sectPr w:rsidR="007963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48"/>
      <w:pgMar w:top="1116" w:right="1231" w:bottom="558" w:left="1490" w:header="1044" w:footer="5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2653">
      <w:pPr>
        <w:spacing w:line="240" w:lineRule="auto"/>
      </w:pPr>
      <w:r>
        <w:separator/>
      </w:r>
    </w:p>
  </w:endnote>
  <w:endnote w:type="continuationSeparator" w:id="0">
    <w:p w:rsidR="00000000" w:rsidRDefault="007A2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spacing w:after="223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:rsidR="007963A6" w:rsidRDefault="007A2653">
    <w:pPr>
      <w:tabs>
        <w:tab w:val="center" w:pos="2804"/>
        <w:tab w:val="center" w:pos="6264"/>
      </w:tabs>
      <w:spacing w:after="482" w:line="259" w:lineRule="auto"/>
      <w:ind w:left="0" w:firstLine="0"/>
      <w:jc w:val="left"/>
    </w:pPr>
    <w:r>
      <w:tab/>
    </w:r>
    <w:r>
      <w:rPr>
        <w:sz w:val="20"/>
      </w:rPr>
      <w:t xml:space="preserve">CK </w:t>
    </w:r>
    <w:r>
      <w:rPr>
        <w:sz w:val="20"/>
      </w:rPr>
      <w:tab/>
      <w:t>Olomouc</w:t>
    </w:r>
  </w:p>
  <w:p w:rsidR="007963A6" w:rsidRDefault="007A2653">
    <w:pPr>
      <w:tabs>
        <w:tab w:val="center" w:pos="3323"/>
        <w:tab w:val="center" w:pos="5033"/>
        <w:tab w:val="center" w:pos="6300"/>
      </w:tabs>
      <w:spacing w:line="259" w:lineRule="auto"/>
      <w:ind w:left="0" w:firstLine="0"/>
      <w:jc w:val="left"/>
    </w:pPr>
    <w:r>
      <w:tab/>
      <w:t>POZNÁVEJTE</w:t>
    </w:r>
    <w:r>
      <w:tab/>
      <w:t xml:space="preserve">BARVY A </w:t>
    </w:r>
    <w:r>
      <w:tab/>
      <w:t>SVETA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spacing w:after="223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A2653">
      <w:rPr>
        <w:noProof/>
        <w:sz w:val="20"/>
      </w:rPr>
      <w:t>2</w:t>
    </w:r>
    <w:r>
      <w:rPr>
        <w:sz w:val="20"/>
      </w:rPr>
      <w:fldChar w:fldCharType="end"/>
    </w:r>
  </w:p>
  <w:p w:rsidR="007963A6" w:rsidRDefault="007A2653">
    <w:pPr>
      <w:tabs>
        <w:tab w:val="center" w:pos="2804"/>
        <w:tab w:val="center" w:pos="6264"/>
      </w:tabs>
      <w:spacing w:after="482" w:line="259" w:lineRule="auto"/>
      <w:ind w:left="0" w:firstLine="0"/>
      <w:jc w:val="left"/>
    </w:pPr>
    <w:r>
      <w:tab/>
    </w:r>
    <w:r>
      <w:rPr>
        <w:sz w:val="20"/>
      </w:rPr>
      <w:t xml:space="preserve">CK </w:t>
    </w:r>
    <w:r>
      <w:rPr>
        <w:sz w:val="20"/>
      </w:rPr>
      <w:tab/>
      <w:t>Olomouc</w:t>
    </w:r>
  </w:p>
  <w:p w:rsidR="007963A6" w:rsidRDefault="007A2653">
    <w:pPr>
      <w:tabs>
        <w:tab w:val="center" w:pos="3323"/>
        <w:tab w:val="center" w:pos="5033"/>
        <w:tab w:val="center" w:pos="6300"/>
      </w:tabs>
      <w:spacing w:line="259" w:lineRule="auto"/>
      <w:ind w:left="0" w:firstLine="0"/>
      <w:jc w:val="left"/>
    </w:pPr>
    <w:r>
      <w:tab/>
      <w:t>POZNÁVEJTE</w:t>
    </w:r>
    <w:r>
      <w:tab/>
      <w:t xml:space="preserve">BARVY A </w:t>
    </w:r>
    <w:r>
      <w:tab/>
      <w:t>SVETA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tabs>
        <w:tab w:val="center" w:pos="2556"/>
        <w:tab w:val="center" w:pos="6034"/>
      </w:tabs>
      <w:spacing w:after="463" w:line="259" w:lineRule="auto"/>
      <w:ind w:left="0" w:firstLine="0"/>
      <w:jc w:val="left"/>
    </w:pPr>
    <w:r>
      <w:tab/>
    </w:r>
    <w:r>
      <w:rPr>
        <w:sz w:val="20"/>
      </w:rPr>
      <w:t xml:space="preserve">CK </w:t>
    </w:r>
    <w:r>
      <w:rPr>
        <w:sz w:val="20"/>
      </w:rPr>
      <w:tab/>
      <w:t>Olomouc</w:t>
    </w:r>
  </w:p>
  <w:p w:rsidR="007963A6" w:rsidRDefault="007A2653">
    <w:pPr>
      <w:tabs>
        <w:tab w:val="center" w:pos="3071"/>
        <w:tab w:val="center" w:pos="4792"/>
        <w:tab w:val="center" w:pos="6059"/>
      </w:tabs>
      <w:spacing w:line="259" w:lineRule="auto"/>
      <w:ind w:left="0" w:firstLine="0"/>
      <w:jc w:val="left"/>
    </w:pPr>
    <w:r>
      <w:tab/>
      <w:t>POZNÁVEJTE</w:t>
    </w:r>
    <w:r>
      <w:tab/>
      <w:t xml:space="preserve">BARVY A </w:t>
    </w:r>
    <w:r>
      <w:tab/>
      <w:t>SVĚTA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2653">
      <w:pPr>
        <w:spacing w:line="240" w:lineRule="auto"/>
      </w:pPr>
      <w:r>
        <w:separator/>
      </w:r>
    </w:p>
  </w:footnote>
  <w:footnote w:type="continuationSeparator" w:id="0">
    <w:p w:rsidR="00000000" w:rsidRDefault="007A2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tabs>
        <w:tab w:val="center" w:pos="7045"/>
      </w:tabs>
      <w:spacing w:line="259" w:lineRule="auto"/>
      <w:ind w:left="-7" w:firstLine="0"/>
      <w:jc w:val="left"/>
    </w:pPr>
    <w:r>
      <w:t>CK PIVOŇKA</w:t>
    </w:r>
    <w:r>
      <w:tab/>
    </w:r>
    <w:r>
      <w:rPr>
        <w:sz w:val="20"/>
      </w:rPr>
      <w:t xml:space="preserve">Náves Svobody 8/14 77 </w:t>
    </w:r>
    <w:r>
      <w:rPr>
        <w:sz w:val="14"/>
      </w:rPr>
      <w:t xml:space="preserve">OO </w:t>
    </w:r>
    <w:r>
      <w:rPr>
        <w:sz w:val="18"/>
      </w:rPr>
      <w:t>Olomouc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tabs>
        <w:tab w:val="center" w:pos="7045"/>
      </w:tabs>
      <w:spacing w:line="259" w:lineRule="auto"/>
      <w:ind w:left="-7" w:firstLine="0"/>
      <w:jc w:val="left"/>
    </w:pPr>
    <w:r>
      <w:t>CK PIVOŇKA</w:t>
    </w:r>
    <w:r>
      <w:tab/>
    </w:r>
    <w:r>
      <w:rPr>
        <w:sz w:val="20"/>
      </w:rPr>
      <w:t xml:space="preserve">Náves Svobody 8/14 77 </w:t>
    </w:r>
    <w:r>
      <w:rPr>
        <w:sz w:val="14"/>
      </w:rPr>
      <w:t xml:space="preserve">OO </w:t>
    </w:r>
    <w:r>
      <w:rPr>
        <w:sz w:val="18"/>
      </w:rPr>
      <w:t>Olomouc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A6" w:rsidRDefault="007A2653">
    <w:pPr>
      <w:tabs>
        <w:tab w:val="center" w:pos="6595"/>
      </w:tabs>
      <w:spacing w:line="259" w:lineRule="auto"/>
      <w:ind w:left="0" w:firstLine="0"/>
      <w:jc w:val="left"/>
    </w:pPr>
    <w:r>
      <w:t>CK PIVOŇKA</w:t>
    </w:r>
    <w:r>
      <w:tab/>
    </w:r>
    <w:r>
      <w:rPr>
        <w:rFonts w:ascii="Courier New" w:eastAsia="Courier New" w:hAnsi="Courier New" w:cs="Courier New"/>
        <w:sz w:val="16"/>
      </w:rPr>
      <w:t xml:space="preserve">Náves Svobody 8/14 </w:t>
    </w:r>
    <w:r>
      <w:rPr>
        <w:rFonts w:ascii="Courier New" w:eastAsia="Courier New" w:hAnsi="Courier New" w:cs="Courier New"/>
        <w:sz w:val="18"/>
      </w:rPr>
      <w:t xml:space="preserve">779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A6"/>
    <w:rsid w:val="001962C7"/>
    <w:rsid w:val="001C29A2"/>
    <w:rsid w:val="007963A6"/>
    <w:rsid w:val="007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117"/>
  <w15:docId w15:val="{EEB17B07-1DD8-45A2-B529-5452B9A9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1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9" w:line="265" w:lineRule="auto"/>
      <w:ind w:left="39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1"/>
      <w:ind w:left="2732" w:right="2016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987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Vařeková</dc:creator>
  <cp:keywords/>
  <cp:lastModifiedBy>Ivana Vařeková</cp:lastModifiedBy>
  <cp:revision>4</cp:revision>
  <dcterms:created xsi:type="dcterms:W3CDTF">2019-11-22T09:22:00Z</dcterms:created>
  <dcterms:modified xsi:type="dcterms:W3CDTF">2019-11-22T09:28:00Z</dcterms:modified>
</cp:coreProperties>
</file>