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page" w:tblpX="829" w:tblpY="-52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66544" w:rsidTr="00666544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666544" w:rsidRDefault="003E5A37" w:rsidP="00666544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27467842"/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smlouvy: </w:t>
            </w:r>
          </w:p>
        </w:tc>
      </w:tr>
    </w:tbl>
    <w:bookmarkEnd w:id="0"/>
    <w:p w:rsidR="001F78CB" w:rsidRPr="00AB08A3" w:rsidRDefault="003E5A37" w:rsidP="00666544">
      <w:pPr>
        <w:ind w:left="-567" w:right="-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Kupní smlouva</w:t>
      </w:r>
    </w:p>
    <w:p w:rsidR="001F78CB" w:rsidRPr="000E4BCB" w:rsidRDefault="002900A7" w:rsidP="00666544">
      <w:pPr>
        <w:ind w:left="-567" w:right="-567"/>
        <w:jc w:val="center"/>
        <w:rPr>
          <w:rFonts w:ascii="Arial" w:hAnsi="Arial" w:cs="Arial"/>
          <w:bCs/>
          <w:sz w:val="18"/>
          <w:szCs w:val="18"/>
        </w:rPr>
      </w:pPr>
      <w:r w:rsidRPr="000E4BCB">
        <w:rPr>
          <w:rFonts w:ascii="Arial" w:hAnsi="Arial" w:cs="Arial"/>
          <w:bCs/>
          <w:sz w:val="18"/>
          <w:szCs w:val="18"/>
        </w:rPr>
        <w:t xml:space="preserve">uzavřená </w:t>
      </w:r>
      <w:proofErr w:type="gramStart"/>
      <w:r w:rsidRPr="000E4BCB">
        <w:rPr>
          <w:rFonts w:ascii="Arial" w:hAnsi="Arial" w:cs="Arial"/>
          <w:bCs/>
          <w:sz w:val="18"/>
          <w:szCs w:val="18"/>
        </w:rPr>
        <w:t>mezi</w:t>
      </w:r>
      <w:proofErr w:type="gramEnd"/>
    </w:p>
    <w:p w:rsidR="001F78CB" w:rsidRPr="000E4BCB" w:rsidRDefault="001F78CB" w:rsidP="001F78CB">
      <w:pPr>
        <w:ind w:left="-567" w:right="-567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838"/>
        <w:gridCol w:w="3686"/>
        <w:gridCol w:w="1559"/>
        <w:gridCol w:w="3123"/>
      </w:tblGrid>
      <w:tr w:rsidR="002900A7" w:rsidRPr="000E4BCB" w:rsidTr="00917F43">
        <w:trPr>
          <w:trHeight w:val="284"/>
        </w:trPr>
        <w:tc>
          <w:tcPr>
            <w:tcW w:w="1838" w:type="dxa"/>
            <w:shd w:val="clear" w:color="auto" w:fill="001441"/>
            <w:vAlign w:val="center"/>
          </w:tcPr>
          <w:p w:rsidR="002900A7" w:rsidRPr="000E4BCB" w:rsidRDefault="002900A7" w:rsidP="00D86F17">
            <w:pPr>
              <w:ind w:right="-102"/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  <w:t>Název společnosti: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2900A7" w:rsidRPr="000E4BCB" w:rsidRDefault="002900A7" w:rsidP="00AE42C6">
            <w:pPr>
              <w:ind w:firstLine="34"/>
              <w:rPr>
                <w:rFonts w:ascii="Arial" w:hAnsi="Arial" w:cs="Arial"/>
                <w:bCs/>
                <w:sz w:val="18"/>
                <w:szCs w:val="18"/>
              </w:rPr>
            </w:pPr>
            <w:r w:rsidRPr="000E4BCB">
              <w:rPr>
                <w:rFonts w:ascii="Arial" w:hAnsi="Arial" w:cs="Arial"/>
                <w:bCs/>
                <w:sz w:val="18"/>
                <w:szCs w:val="18"/>
              </w:rPr>
              <w:t>Nilfisk s.r.o.</w:t>
            </w:r>
          </w:p>
        </w:tc>
        <w:tc>
          <w:tcPr>
            <w:tcW w:w="1559" w:type="dxa"/>
            <w:shd w:val="clear" w:color="auto" w:fill="001441"/>
            <w:vAlign w:val="center"/>
          </w:tcPr>
          <w:p w:rsidR="002900A7" w:rsidRPr="000E4BCB" w:rsidRDefault="002900A7" w:rsidP="00D86F17">
            <w:pPr>
              <w:ind w:right="-10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IČ / DIČ:</w:t>
            </w:r>
          </w:p>
        </w:tc>
        <w:tc>
          <w:tcPr>
            <w:tcW w:w="3123" w:type="dxa"/>
            <w:shd w:val="clear" w:color="auto" w:fill="CCCCCC"/>
            <w:vAlign w:val="center"/>
          </w:tcPr>
          <w:p w:rsidR="002900A7" w:rsidRPr="000E4BCB" w:rsidRDefault="00AE42C6" w:rsidP="00AE42C6">
            <w:pPr>
              <w:ind w:firstLine="34"/>
              <w:rPr>
                <w:rFonts w:ascii="Arial" w:hAnsi="Arial" w:cs="Arial"/>
                <w:bCs/>
                <w:sz w:val="18"/>
                <w:szCs w:val="18"/>
              </w:rPr>
            </w:pPr>
            <w:r w:rsidRPr="000E4BCB">
              <w:rPr>
                <w:rFonts w:ascii="Arial" w:hAnsi="Arial" w:cs="Arial"/>
                <w:bCs/>
                <w:sz w:val="18"/>
                <w:szCs w:val="18"/>
              </w:rPr>
              <w:t>48589756 / CZ48589756</w:t>
            </w:r>
          </w:p>
        </w:tc>
      </w:tr>
      <w:tr w:rsidR="002900A7" w:rsidRPr="000E4BCB" w:rsidTr="00917F43">
        <w:trPr>
          <w:trHeight w:val="284"/>
        </w:trPr>
        <w:tc>
          <w:tcPr>
            <w:tcW w:w="1838" w:type="dxa"/>
            <w:shd w:val="clear" w:color="auto" w:fill="001441"/>
            <w:vAlign w:val="center"/>
          </w:tcPr>
          <w:p w:rsidR="002900A7" w:rsidRPr="000E4BCB" w:rsidRDefault="002900A7" w:rsidP="00D86F17">
            <w:pPr>
              <w:ind w:right="-108"/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  <w:t>Sídlo společnosti: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2900A7" w:rsidRPr="000E4BCB" w:rsidRDefault="00AE42C6" w:rsidP="00AE42C6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0E4BCB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 w:rsidRPr="000E4BCB">
              <w:rPr>
                <w:rFonts w:ascii="Arial" w:hAnsi="Arial" w:cs="Arial"/>
                <w:sz w:val="18"/>
                <w:szCs w:val="18"/>
              </w:rPr>
              <w:t>Čertous</w:t>
            </w:r>
            <w:proofErr w:type="spellEnd"/>
            <w:r w:rsidRPr="000E4BCB">
              <w:rPr>
                <w:rFonts w:ascii="Arial" w:hAnsi="Arial" w:cs="Arial"/>
                <w:sz w:val="18"/>
                <w:szCs w:val="18"/>
              </w:rPr>
              <w:t xml:space="preserve"> 1/2658, Praha 9, 193 00</w:t>
            </w:r>
          </w:p>
        </w:tc>
        <w:tc>
          <w:tcPr>
            <w:tcW w:w="1559" w:type="dxa"/>
            <w:shd w:val="clear" w:color="auto" w:fill="001441"/>
            <w:vAlign w:val="center"/>
          </w:tcPr>
          <w:p w:rsidR="002900A7" w:rsidRPr="000E4BCB" w:rsidRDefault="002900A7" w:rsidP="00D86F17">
            <w:pPr>
              <w:ind w:firstLine="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Zastoupená:</w:t>
            </w:r>
          </w:p>
        </w:tc>
        <w:tc>
          <w:tcPr>
            <w:tcW w:w="3123" w:type="dxa"/>
            <w:shd w:val="clear" w:color="auto" w:fill="CCCCCC"/>
            <w:vAlign w:val="center"/>
          </w:tcPr>
          <w:p w:rsidR="002900A7" w:rsidRPr="000E4BCB" w:rsidRDefault="00AE42C6" w:rsidP="00AE42C6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0E4BCB">
              <w:rPr>
                <w:rFonts w:ascii="Arial" w:hAnsi="Arial" w:cs="Arial"/>
                <w:sz w:val="18"/>
                <w:szCs w:val="18"/>
              </w:rPr>
              <w:t>Ing. Marián Pagáč</w:t>
            </w:r>
            <w:r w:rsidR="003E5A37" w:rsidRPr="000E4BCB">
              <w:rPr>
                <w:rFonts w:ascii="Arial" w:hAnsi="Arial" w:cs="Arial"/>
                <w:sz w:val="18"/>
                <w:szCs w:val="18"/>
              </w:rPr>
              <w:t>, jednatel</w:t>
            </w:r>
          </w:p>
        </w:tc>
      </w:tr>
      <w:tr w:rsidR="003E5A37" w:rsidRPr="000E4BCB" w:rsidTr="00917F43">
        <w:trPr>
          <w:trHeight w:val="284"/>
        </w:trPr>
        <w:tc>
          <w:tcPr>
            <w:tcW w:w="1838" w:type="dxa"/>
            <w:shd w:val="clear" w:color="auto" w:fill="001441"/>
            <w:vAlign w:val="center"/>
          </w:tcPr>
          <w:p w:rsidR="003E5A37" w:rsidRPr="000E4BCB" w:rsidRDefault="003E5A37" w:rsidP="00D86F17">
            <w:pPr>
              <w:ind w:right="-108"/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  <w:t>Bankovní spojení</w:t>
            </w:r>
            <w:r w:rsidR="000E4BCB"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3E5A37" w:rsidRPr="000E4BCB" w:rsidRDefault="003E5A37" w:rsidP="00AE42C6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0E4BCB">
              <w:rPr>
                <w:rFonts w:ascii="Arial" w:hAnsi="Arial" w:cs="Arial"/>
                <w:sz w:val="18"/>
                <w:szCs w:val="18"/>
              </w:rPr>
              <w:t>Komerční banka a.s.</w:t>
            </w:r>
          </w:p>
        </w:tc>
        <w:tc>
          <w:tcPr>
            <w:tcW w:w="1559" w:type="dxa"/>
            <w:shd w:val="clear" w:color="auto" w:fill="001441"/>
            <w:vAlign w:val="center"/>
          </w:tcPr>
          <w:p w:rsidR="003E5A37" w:rsidRPr="000E4BCB" w:rsidRDefault="003E5A37" w:rsidP="00D86F17">
            <w:pPr>
              <w:ind w:firstLine="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Číslo účtu:</w:t>
            </w:r>
          </w:p>
        </w:tc>
        <w:tc>
          <w:tcPr>
            <w:tcW w:w="3123" w:type="dxa"/>
            <w:shd w:val="clear" w:color="auto" w:fill="CCCCCC"/>
            <w:vAlign w:val="center"/>
          </w:tcPr>
          <w:p w:rsidR="003E5A37" w:rsidRPr="000E4BCB" w:rsidRDefault="003E5A37" w:rsidP="00AE42C6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0A7" w:rsidRPr="000E4BCB" w:rsidRDefault="003E5A37" w:rsidP="00AE42C6">
      <w:pPr>
        <w:ind w:left="-567" w:right="-567"/>
        <w:rPr>
          <w:rFonts w:ascii="Arial" w:hAnsi="Arial" w:cs="Arial"/>
          <w:sz w:val="18"/>
          <w:szCs w:val="18"/>
        </w:rPr>
      </w:pPr>
      <w:r w:rsidRPr="000E4BCB">
        <w:rPr>
          <w:rFonts w:ascii="Arial" w:hAnsi="Arial" w:cs="Arial"/>
          <w:sz w:val="18"/>
          <w:szCs w:val="18"/>
        </w:rPr>
        <w:t>(dále jen prodávající</w:t>
      </w:r>
      <w:r w:rsidR="00AE42C6" w:rsidRPr="000E4BCB">
        <w:rPr>
          <w:rFonts w:ascii="Arial" w:hAnsi="Arial" w:cs="Arial"/>
          <w:sz w:val="18"/>
          <w:szCs w:val="18"/>
        </w:rPr>
        <w:t>)</w:t>
      </w:r>
    </w:p>
    <w:p w:rsidR="00AE42C6" w:rsidRPr="000E4BCB" w:rsidRDefault="003E5A37" w:rsidP="003E5A37">
      <w:pPr>
        <w:ind w:left="-567" w:right="-567"/>
        <w:jc w:val="center"/>
        <w:rPr>
          <w:rFonts w:ascii="Arial" w:hAnsi="Arial" w:cs="Arial"/>
          <w:sz w:val="18"/>
          <w:szCs w:val="18"/>
        </w:rPr>
      </w:pPr>
      <w:r w:rsidRPr="000E4BCB">
        <w:rPr>
          <w:rFonts w:ascii="Arial" w:hAnsi="Arial" w:cs="Arial"/>
          <w:sz w:val="18"/>
          <w:szCs w:val="18"/>
        </w:rPr>
        <w:t>a</w:t>
      </w:r>
    </w:p>
    <w:p w:rsidR="003E5A37" w:rsidRPr="000E4BCB" w:rsidRDefault="003E5A37" w:rsidP="00AE42C6">
      <w:pPr>
        <w:ind w:left="-567" w:right="-567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838"/>
        <w:gridCol w:w="3686"/>
        <w:gridCol w:w="1559"/>
        <w:gridCol w:w="3123"/>
      </w:tblGrid>
      <w:tr w:rsidR="003E5A37" w:rsidRPr="000E4BCB" w:rsidTr="00917F43">
        <w:trPr>
          <w:trHeight w:val="284"/>
        </w:trPr>
        <w:tc>
          <w:tcPr>
            <w:tcW w:w="1838" w:type="dxa"/>
            <w:shd w:val="clear" w:color="auto" w:fill="001441"/>
            <w:vAlign w:val="center"/>
          </w:tcPr>
          <w:p w:rsidR="003E5A37" w:rsidRPr="000E4BCB" w:rsidRDefault="003E5A37" w:rsidP="0096735B">
            <w:pPr>
              <w:ind w:right="-102"/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  <w:t>Název společnosti: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3E5A37" w:rsidRPr="000E4BCB" w:rsidRDefault="00AE52A1" w:rsidP="0096735B">
            <w:pPr>
              <w:ind w:firstLine="3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Domov důchodců Albrechtice nad Orlicí</w:t>
            </w:r>
          </w:p>
        </w:tc>
        <w:tc>
          <w:tcPr>
            <w:tcW w:w="1559" w:type="dxa"/>
            <w:shd w:val="clear" w:color="auto" w:fill="001441"/>
            <w:vAlign w:val="center"/>
          </w:tcPr>
          <w:p w:rsidR="003E5A37" w:rsidRPr="000E4BCB" w:rsidRDefault="003E5A37" w:rsidP="0096735B">
            <w:pPr>
              <w:ind w:right="-10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IČ / DIČ:</w:t>
            </w:r>
          </w:p>
        </w:tc>
        <w:tc>
          <w:tcPr>
            <w:tcW w:w="3123" w:type="dxa"/>
            <w:shd w:val="clear" w:color="auto" w:fill="CCCCCC"/>
            <w:vAlign w:val="center"/>
          </w:tcPr>
          <w:p w:rsidR="003E5A37" w:rsidRPr="001F2074" w:rsidRDefault="001F2074" w:rsidP="0096735B">
            <w:pPr>
              <w:ind w:firstLine="34"/>
              <w:rPr>
                <w:rFonts w:ascii="Arial" w:hAnsi="Arial" w:cs="Arial"/>
                <w:bCs/>
                <w:sz w:val="18"/>
                <w:szCs w:val="18"/>
              </w:rPr>
            </w:pPr>
            <w:r w:rsidRPr="001F2074">
              <w:rPr>
                <w:rFonts w:ascii="Arial" w:hAnsi="Arial" w:cs="Arial"/>
                <w:sz w:val="18"/>
                <w:szCs w:val="18"/>
              </w:rPr>
              <w:t>42886171</w:t>
            </w:r>
          </w:p>
        </w:tc>
      </w:tr>
      <w:tr w:rsidR="003E5A37" w:rsidRPr="000E4BCB" w:rsidTr="00917F43">
        <w:trPr>
          <w:trHeight w:val="284"/>
        </w:trPr>
        <w:tc>
          <w:tcPr>
            <w:tcW w:w="1838" w:type="dxa"/>
            <w:shd w:val="clear" w:color="auto" w:fill="001441"/>
            <w:vAlign w:val="center"/>
          </w:tcPr>
          <w:p w:rsidR="003E5A37" w:rsidRPr="001F2074" w:rsidRDefault="003E5A37" w:rsidP="0096735B">
            <w:pPr>
              <w:ind w:right="-108"/>
              <w:rPr>
                <w:rFonts w:asciiTheme="minorHAnsi" w:hAnsiTheme="minorHAnsi" w:cstheme="minorHAnsi"/>
                <w:b/>
                <w:iCs/>
                <w:color w:val="FFFFFF" w:themeColor="background1"/>
                <w:sz w:val="18"/>
                <w:szCs w:val="18"/>
              </w:rPr>
            </w:pPr>
            <w:r w:rsidRPr="001F2074">
              <w:rPr>
                <w:rFonts w:asciiTheme="minorHAnsi" w:hAnsiTheme="minorHAnsi" w:cstheme="minorHAnsi"/>
                <w:b/>
                <w:iCs/>
                <w:color w:val="FFFFFF" w:themeColor="background1"/>
                <w:sz w:val="18"/>
                <w:szCs w:val="18"/>
              </w:rPr>
              <w:t>Sídlo společnosti: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3E5A37" w:rsidRPr="001F2074" w:rsidRDefault="001F2074" w:rsidP="0096735B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1F2074">
              <w:rPr>
                <w:rFonts w:ascii="Arial" w:hAnsi="Arial" w:cs="Arial"/>
                <w:sz w:val="18"/>
                <w:szCs w:val="18"/>
              </w:rPr>
              <w:t>1. máje 104, Albrechtice nad Orlicí, 517 22</w:t>
            </w:r>
          </w:p>
        </w:tc>
        <w:tc>
          <w:tcPr>
            <w:tcW w:w="1559" w:type="dxa"/>
            <w:shd w:val="clear" w:color="auto" w:fill="001441"/>
            <w:vAlign w:val="center"/>
          </w:tcPr>
          <w:p w:rsidR="003E5A37" w:rsidRPr="000E4BCB" w:rsidRDefault="003E5A37" w:rsidP="0096735B">
            <w:pPr>
              <w:ind w:firstLine="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Zastoupená:</w:t>
            </w:r>
          </w:p>
        </w:tc>
        <w:tc>
          <w:tcPr>
            <w:tcW w:w="3123" w:type="dxa"/>
            <w:shd w:val="clear" w:color="auto" w:fill="CCCCCC"/>
            <w:vAlign w:val="center"/>
          </w:tcPr>
          <w:p w:rsidR="003E5A37" w:rsidRPr="001F2074" w:rsidRDefault="001F2074" w:rsidP="0096735B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1F2074">
              <w:rPr>
                <w:rFonts w:ascii="Arial" w:hAnsi="Arial" w:cs="Arial"/>
                <w:sz w:val="18"/>
                <w:szCs w:val="18"/>
              </w:rPr>
              <w:t>Mgr. Ing. Karel Vacek, MBA</w:t>
            </w:r>
          </w:p>
        </w:tc>
      </w:tr>
      <w:tr w:rsidR="003E5A37" w:rsidRPr="000E4BCB" w:rsidTr="00917F43">
        <w:trPr>
          <w:trHeight w:val="284"/>
        </w:trPr>
        <w:tc>
          <w:tcPr>
            <w:tcW w:w="1838" w:type="dxa"/>
            <w:shd w:val="clear" w:color="auto" w:fill="001441"/>
            <w:vAlign w:val="center"/>
          </w:tcPr>
          <w:p w:rsidR="003E5A37" w:rsidRPr="000E4BCB" w:rsidRDefault="003E5A37" w:rsidP="0096735B">
            <w:pPr>
              <w:ind w:right="-108"/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8"/>
              </w:rPr>
              <w:t>Bankovní spojení: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3E5A37" w:rsidRPr="000E4BCB" w:rsidRDefault="003E5A37" w:rsidP="0096735B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1441"/>
            <w:vAlign w:val="center"/>
          </w:tcPr>
          <w:p w:rsidR="003E5A37" w:rsidRPr="000E4BCB" w:rsidRDefault="003E5A37" w:rsidP="0096735B">
            <w:pPr>
              <w:ind w:firstLine="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4BC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Číslo účtu:</w:t>
            </w:r>
          </w:p>
        </w:tc>
        <w:tc>
          <w:tcPr>
            <w:tcW w:w="3123" w:type="dxa"/>
            <w:shd w:val="clear" w:color="auto" w:fill="CCCCCC"/>
            <w:vAlign w:val="center"/>
          </w:tcPr>
          <w:p w:rsidR="003E5A37" w:rsidRPr="000E4BCB" w:rsidRDefault="003E5A37" w:rsidP="0096735B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5A37" w:rsidRPr="000E4BCB" w:rsidRDefault="003E5A37" w:rsidP="003E5A37">
      <w:pPr>
        <w:ind w:left="-567" w:right="-567"/>
        <w:rPr>
          <w:rFonts w:ascii="Arial" w:hAnsi="Arial" w:cs="Arial"/>
          <w:sz w:val="18"/>
          <w:szCs w:val="18"/>
        </w:rPr>
      </w:pPr>
      <w:r w:rsidRPr="000E4BCB">
        <w:rPr>
          <w:rFonts w:ascii="Arial" w:hAnsi="Arial" w:cs="Arial"/>
          <w:sz w:val="18"/>
          <w:szCs w:val="18"/>
        </w:rPr>
        <w:t>(dále jen kupující)</w:t>
      </w:r>
    </w:p>
    <w:p w:rsidR="003E5A37" w:rsidRDefault="003E5A37" w:rsidP="00AE42C6">
      <w:pPr>
        <w:ind w:left="-567" w:right="-567"/>
        <w:rPr>
          <w:rFonts w:ascii="Arial" w:hAnsi="Arial" w:cs="Arial"/>
          <w:sz w:val="18"/>
          <w:szCs w:val="18"/>
        </w:rPr>
      </w:pPr>
    </w:p>
    <w:p w:rsidR="000E4BCB" w:rsidRPr="00A35B48" w:rsidRDefault="000E4BCB" w:rsidP="000E4BCB">
      <w:pPr>
        <w:ind w:left="-567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Smluvní strany zastoupené oprávněnými zástupci se dohodly na uzavření této kupní smlouvy podle příslušných ustanovení zákona č. 89/2012 Sb., občanského zákoníku.</w:t>
      </w:r>
    </w:p>
    <w:p w:rsidR="000E4BCB" w:rsidRPr="0004329B" w:rsidRDefault="000E4BCB" w:rsidP="00AE42C6">
      <w:pPr>
        <w:ind w:left="-567" w:right="-567"/>
        <w:rPr>
          <w:rFonts w:ascii="Arial" w:hAnsi="Arial" w:cs="Arial"/>
          <w:b/>
          <w:sz w:val="18"/>
          <w:szCs w:val="18"/>
        </w:rPr>
      </w:pPr>
    </w:p>
    <w:p w:rsidR="001F78CB" w:rsidRPr="0004329B" w:rsidRDefault="00510F3F" w:rsidP="0004329B">
      <w:pPr>
        <w:pStyle w:val="Odstavecseseznamem"/>
        <w:numPr>
          <w:ilvl w:val="0"/>
          <w:numId w:val="18"/>
        </w:numPr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04329B">
        <w:rPr>
          <w:rFonts w:ascii="Arial" w:hAnsi="Arial" w:cs="Arial"/>
          <w:b/>
          <w:sz w:val="18"/>
          <w:szCs w:val="18"/>
        </w:rPr>
        <w:t>Specifikace stroje</w:t>
      </w:r>
      <w:r w:rsidR="003E5A37" w:rsidRPr="0004329B">
        <w:rPr>
          <w:rFonts w:ascii="Arial" w:hAnsi="Arial" w:cs="Arial"/>
          <w:b/>
          <w:sz w:val="18"/>
          <w:szCs w:val="18"/>
        </w:rPr>
        <w:t xml:space="preserve"> a příslušenství</w:t>
      </w:r>
    </w:p>
    <w:p w:rsidR="00917F43" w:rsidRPr="00A35B48" w:rsidRDefault="00917F43" w:rsidP="00917F43">
      <w:pPr>
        <w:pStyle w:val="Odstavecseseznamem"/>
        <w:tabs>
          <w:tab w:val="left" w:pos="567"/>
        </w:tabs>
        <w:suppressAutoHyphens/>
        <w:spacing w:before="120" w:after="120"/>
        <w:ind w:left="513" w:hanging="1080"/>
        <w:contextualSpacing w:val="0"/>
        <w:jc w:val="both"/>
        <w:rPr>
          <w:rFonts w:ascii="Arial" w:hAnsi="Arial" w:cs="Arial"/>
          <w:b/>
          <w:iCs/>
          <w:color w:val="FF0000"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Předmětem této smlouvy je závazek pro</w:t>
      </w:r>
      <w:r>
        <w:rPr>
          <w:rFonts w:ascii="Arial" w:hAnsi="Arial" w:cs="Arial"/>
          <w:iCs/>
          <w:sz w:val="18"/>
          <w:szCs w:val="18"/>
        </w:rPr>
        <w:t xml:space="preserve">dávajícího, že kupujícímu dodá </w:t>
      </w:r>
      <w:r w:rsidRPr="00A35B48">
        <w:rPr>
          <w:rFonts w:ascii="Arial" w:hAnsi="Arial" w:cs="Arial"/>
          <w:iCs/>
          <w:sz w:val="18"/>
          <w:szCs w:val="18"/>
        </w:rPr>
        <w:t>stroj</w:t>
      </w:r>
      <w:r>
        <w:rPr>
          <w:rFonts w:ascii="Arial" w:hAnsi="Arial" w:cs="Arial"/>
          <w:iCs/>
          <w:sz w:val="18"/>
          <w:szCs w:val="18"/>
        </w:rPr>
        <w:t xml:space="preserve"> a příslušenství</w:t>
      </w:r>
      <w:r w:rsidRPr="00A35B48">
        <w:rPr>
          <w:rFonts w:ascii="Arial" w:hAnsi="Arial" w:cs="Arial"/>
          <w:iCs/>
          <w:sz w:val="18"/>
          <w:szCs w:val="18"/>
        </w:rPr>
        <w:t xml:space="preserve">:  </w:t>
      </w:r>
      <w:r w:rsidRPr="00A35B48">
        <w:rPr>
          <w:rFonts w:ascii="Arial" w:hAnsi="Arial" w:cs="Arial"/>
          <w:b/>
          <w:i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B1093E" w:rsidRPr="000E4BCB" w:rsidTr="000E4BCB">
        <w:trPr>
          <w:trHeight w:val="343"/>
        </w:trPr>
        <w:tc>
          <w:tcPr>
            <w:tcW w:w="5103" w:type="dxa"/>
            <w:shd w:val="clear" w:color="auto" w:fill="001441"/>
            <w:vAlign w:val="center"/>
          </w:tcPr>
          <w:p w:rsidR="00B1093E" w:rsidRPr="000E4BCB" w:rsidRDefault="000E4BCB" w:rsidP="00B1093E">
            <w:pPr>
              <w:ind w:left="-11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stroje</w:t>
            </w:r>
          </w:p>
        </w:tc>
        <w:tc>
          <w:tcPr>
            <w:tcW w:w="5103" w:type="dxa"/>
            <w:shd w:val="clear" w:color="auto" w:fill="001441"/>
            <w:vAlign w:val="center"/>
          </w:tcPr>
          <w:p w:rsidR="00B1093E" w:rsidRPr="000E4BCB" w:rsidRDefault="000E4BCB" w:rsidP="00B1093E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Objednací číslo stroje</w:t>
            </w:r>
          </w:p>
        </w:tc>
      </w:tr>
      <w:tr w:rsidR="00B1093E" w:rsidRPr="000E4BCB" w:rsidTr="00D628C2">
        <w:trPr>
          <w:trHeight w:val="316"/>
        </w:trPr>
        <w:tc>
          <w:tcPr>
            <w:tcW w:w="5103" w:type="dxa"/>
            <w:shd w:val="clear" w:color="auto" w:fill="CCCCCC"/>
            <w:vAlign w:val="center"/>
          </w:tcPr>
          <w:p w:rsidR="00B1093E" w:rsidRPr="000E4BCB" w:rsidRDefault="007D765C" w:rsidP="00D86F17">
            <w:pPr>
              <w:ind w:left="-567" w:right="-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SDV 8000</w:t>
            </w:r>
          </w:p>
        </w:tc>
        <w:tc>
          <w:tcPr>
            <w:tcW w:w="5103" w:type="dxa"/>
            <w:shd w:val="clear" w:color="auto" w:fill="CCCCCC"/>
            <w:vAlign w:val="center"/>
          </w:tcPr>
          <w:p w:rsidR="00B1093E" w:rsidRPr="000E4BCB" w:rsidRDefault="007D765C" w:rsidP="00B1093E">
            <w:pPr>
              <w:ind w:left="-108" w:right="-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45001712</w:t>
            </w:r>
          </w:p>
        </w:tc>
      </w:tr>
    </w:tbl>
    <w:p w:rsidR="00946D72" w:rsidRDefault="00946D72" w:rsidP="00946D72">
      <w:pPr>
        <w:ind w:left="-567" w:right="-567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0E4BCB" w:rsidRPr="000E4BCB" w:rsidTr="007D3207">
        <w:trPr>
          <w:trHeight w:val="343"/>
        </w:trPr>
        <w:tc>
          <w:tcPr>
            <w:tcW w:w="5103" w:type="dxa"/>
            <w:shd w:val="clear" w:color="auto" w:fill="001441"/>
            <w:vAlign w:val="center"/>
          </w:tcPr>
          <w:p w:rsidR="000E4BCB" w:rsidRPr="000E4BCB" w:rsidRDefault="000E4BCB" w:rsidP="007D3207">
            <w:pPr>
              <w:ind w:left="-11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Název </w:t>
            </w:r>
            <w:r w:rsidR="004F4EA2">
              <w:rPr>
                <w:rFonts w:ascii="Arial" w:hAnsi="Arial" w:cs="Arial"/>
                <w:b/>
                <w:sz w:val="18"/>
                <w:szCs w:val="18"/>
              </w:rPr>
              <w:t>příslušenství</w:t>
            </w:r>
          </w:p>
        </w:tc>
        <w:tc>
          <w:tcPr>
            <w:tcW w:w="5103" w:type="dxa"/>
            <w:shd w:val="clear" w:color="auto" w:fill="001441"/>
            <w:vAlign w:val="center"/>
          </w:tcPr>
          <w:p w:rsidR="000E4BCB" w:rsidRPr="000E4BCB" w:rsidRDefault="000E4BCB" w:rsidP="007D3207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Objednací číslo </w:t>
            </w:r>
            <w:r w:rsidR="004F4EA2">
              <w:rPr>
                <w:rFonts w:ascii="Arial" w:hAnsi="Arial" w:cs="Arial"/>
                <w:b/>
                <w:bCs/>
                <w:sz w:val="18"/>
                <w:szCs w:val="18"/>
              </w:rPr>
              <w:t>příslušenství</w:t>
            </w:r>
          </w:p>
        </w:tc>
      </w:tr>
      <w:tr w:rsidR="000E4BCB" w:rsidRPr="000E4BCB" w:rsidTr="007D3207">
        <w:trPr>
          <w:trHeight w:val="316"/>
        </w:trPr>
        <w:tc>
          <w:tcPr>
            <w:tcW w:w="5103" w:type="dxa"/>
            <w:shd w:val="clear" w:color="auto" w:fill="CCCCCC"/>
            <w:vAlign w:val="center"/>
          </w:tcPr>
          <w:p w:rsidR="000E4BCB" w:rsidRPr="000E4BCB" w:rsidRDefault="000E4BCB" w:rsidP="007D3207">
            <w:pPr>
              <w:ind w:left="-567" w:right="-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CCCCCC"/>
            <w:vAlign w:val="center"/>
          </w:tcPr>
          <w:p w:rsidR="000E4BCB" w:rsidRPr="000E4BCB" w:rsidRDefault="000E4BCB" w:rsidP="007D3207">
            <w:pPr>
              <w:ind w:left="-108" w:right="-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4BCB" w:rsidRPr="000E4BCB" w:rsidTr="007D3207">
        <w:trPr>
          <w:trHeight w:val="316"/>
        </w:trPr>
        <w:tc>
          <w:tcPr>
            <w:tcW w:w="5103" w:type="dxa"/>
            <w:shd w:val="clear" w:color="auto" w:fill="CCCCCC"/>
            <w:vAlign w:val="center"/>
          </w:tcPr>
          <w:p w:rsidR="000E4BCB" w:rsidRDefault="000E4BCB" w:rsidP="007D3207">
            <w:pPr>
              <w:ind w:left="-567" w:right="-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CCCCCC"/>
            <w:vAlign w:val="center"/>
          </w:tcPr>
          <w:p w:rsidR="000E4BCB" w:rsidRDefault="000E4BCB" w:rsidP="007D3207">
            <w:pPr>
              <w:ind w:left="-108" w:right="-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4BCB" w:rsidRPr="000E4BCB" w:rsidTr="007D3207">
        <w:trPr>
          <w:trHeight w:val="316"/>
        </w:trPr>
        <w:tc>
          <w:tcPr>
            <w:tcW w:w="5103" w:type="dxa"/>
            <w:shd w:val="clear" w:color="auto" w:fill="CCCCCC"/>
            <w:vAlign w:val="center"/>
          </w:tcPr>
          <w:p w:rsidR="000E4BCB" w:rsidRDefault="000E4BCB" w:rsidP="007D3207">
            <w:pPr>
              <w:ind w:left="-567" w:right="-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CCCCCC"/>
            <w:vAlign w:val="center"/>
          </w:tcPr>
          <w:p w:rsidR="000E4BCB" w:rsidRDefault="000E4BCB" w:rsidP="007D3207">
            <w:pPr>
              <w:ind w:left="-108" w:right="-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4BCB" w:rsidRPr="000E4BCB" w:rsidTr="007D3207">
        <w:trPr>
          <w:trHeight w:val="316"/>
        </w:trPr>
        <w:tc>
          <w:tcPr>
            <w:tcW w:w="5103" w:type="dxa"/>
            <w:shd w:val="clear" w:color="auto" w:fill="CCCCCC"/>
            <w:vAlign w:val="center"/>
          </w:tcPr>
          <w:p w:rsidR="000E4BCB" w:rsidRDefault="000E4BCB" w:rsidP="007D3207">
            <w:pPr>
              <w:ind w:left="-567" w:right="-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CCCCCC"/>
            <w:vAlign w:val="center"/>
          </w:tcPr>
          <w:p w:rsidR="000E4BCB" w:rsidRDefault="000E4BCB" w:rsidP="007D3207">
            <w:pPr>
              <w:ind w:left="-108" w:right="-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4BCB" w:rsidRPr="000E4BCB" w:rsidTr="007D3207">
        <w:trPr>
          <w:trHeight w:val="316"/>
        </w:trPr>
        <w:tc>
          <w:tcPr>
            <w:tcW w:w="5103" w:type="dxa"/>
            <w:shd w:val="clear" w:color="auto" w:fill="CCCCCC"/>
            <w:vAlign w:val="center"/>
          </w:tcPr>
          <w:p w:rsidR="000E4BCB" w:rsidRDefault="000E4BCB" w:rsidP="007D3207">
            <w:pPr>
              <w:ind w:left="-567" w:right="-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CCCCCC"/>
            <w:vAlign w:val="center"/>
          </w:tcPr>
          <w:p w:rsidR="000E4BCB" w:rsidRDefault="000E4BCB" w:rsidP="007D3207">
            <w:pPr>
              <w:ind w:left="-108" w:right="-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4BCB" w:rsidRDefault="004F4EA2" w:rsidP="00946D72">
      <w:pPr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 jen stroj)</w:t>
      </w:r>
    </w:p>
    <w:p w:rsidR="000E4BCB" w:rsidRPr="00A35B48" w:rsidRDefault="000E4BCB" w:rsidP="000E4BCB">
      <w:pPr>
        <w:spacing w:before="120" w:after="120"/>
        <w:ind w:left="-567" w:right="-567"/>
        <w:jc w:val="both"/>
        <w:rPr>
          <w:rFonts w:ascii="Arial" w:hAnsi="Arial" w:cs="Arial"/>
          <w:sz w:val="18"/>
          <w:szCs w:val="18"/>
        </w:rPr>
      </w:pPr>
      <w:r w:rsidRPr="00A35B48">
        <w:rPr>
          <w:rFonts w:ascii="Arial" w:hAnsi="Arial" w:cs="Arial"/>
          <w:sz w:val="18"/>
          <w:szCs w:val="18"/>
        </w:rPr>
        <w:t>Prodávající se současně zavazuje, že kupujícímu umožní nabýt ke stroji vlastnické právo a kupující se naopak zavazuje, že stroj převezme a zaplatí prodávajícímu sjednanou kupní cenu.</w:t>
      </w:r>
    </w:p>
    <w:p w:rsidR="000E4BCB" w:rsidRDefault="000E4BCB" w:rsidP="00946D72">
      <w:pPr>
        <w:ind w:left="-567" w:right="-567"/>
        <w:rPr>
          <w:rFonts w:ascii="Arial" w:hAnsi="Arial" w:cs="Arial"/>
          <w:sz w:val="18"/>
          <w:szCs w:val="18"/>
        </w:rPr>
      </w:pPr>
    </w:p>
    <w:p w:rsidR="000E4BCB" w:rsidRPr="0004329B" w:rsidRDefault="0067206E" w:rsidP="0067206E">
      <w:pPr>
        <w:pStyle w:val="Odstavecseseznamem"/>
        <w:numPr>
          <w:ilvl w:val="1"/>
          <w:numId w:val="17"/>
        </w:numPr>
        <w:ind w:right="-567"/>
        <w:rPr>
          <w:rFonts w:ascii="Arial" w:hAnsi="Arial" w:cs="Arial"/>
          <w:sz w:val="18"/>
          <w:szCs w:val="18"/>
        </w:rPr>
      </w:pPr>
      <w:r w:rsidRPr="0004329B">
        <w:rPr>
          <w:rFonts w:ascii="Arial" w:hAnsi="Arial" w:cs="Arial"/>
          <w:sz w:val="18"/>
          <w:szCs w:val="18"/>
        </w:rPr>
        <w:t>Místo plnění u kupujícího:</w:t>
      </w:r>
      <w:r w:rsidR="00365A8F" w:rsidRPr="00FD42DE">
        <w:rPr>
          <w:rFonts w:ascii="Arial" w:hAnsi="Arial" w:cs="Arial"/>
          <w:sz w:val="18"/>
          <w:szCs w:val="18"/>
        </w:rPr>
        <w:tab/>
      </w:r>
    </w:p>
    <w:p w:rsidR="0004329B" w:rsidRDefault="0004329B" w:rsidP="0004329B">
      <w:pPr>
        <w:pStyle w:val="Odstavecseseznamem"/>
        <w:suppressAutoHyphens/>
        <w:spacing w:before="240" w:after="120"/>
        <w:ind w:left="360"/>
        <w:rPr>
          <w:rFonts w:ascii="Arial" w:hAnsi="Arial" w:cs="Arial"/>
          <w:b/>
          <w:iCs/>
          <w:sz w:val="18"/>
          <w:szCs w:val="18"/>
        </w:rPr>
      </w:pPr>
    </w:p>
    <w:p w:rsidR="0004329B" w:rsidRPr="0004329B" w:rsidRDefault="0004329B" w:rsidP="0004329B">
      <w:pPr>
        <w:pStyle w:val="Odstavecseseznamem"/>
        <w:numPr>
          <w:ilvl w:val="0"/>
          <w:numId w:val="17"/>
        </w:numPr>
        <w:suppressAutoHyphens/>
        <w:spacing w:before="240" w:after="120"/>
        <w:jc w:val="center"/>
        <w:rPr>
          <w:rFonts w:ascii="Arial" w:hAnsi="Arial" w:cs="Arial"/>
          <w:b/>
          <w:iCs/>
          <w:sz w:val="18"/>
          <w:szCs w:val="18"/>
        </w:rPr>
      </w:pPr>
      <w:r w:rsidRPr="0004329B">
        <w:rPr>
          <w:rFonts w:ascii="Arial" w:hAnsi="Arial" w:cs="Arial"/>
          <w:b/>
          <w:iCs/>
          <w:sz w:val="18"/>
          <w:szCs w:val="18"/>
        </w:rPr>
        <w:t>Cena a cenové podmínky</w:t>
      </w:r>
    </w:p>
    <w:p w:rsidR="000E4BCB" w:rsidRPr="0004329B" w:rsidRDefault="000E4BCB" w:rsidP="0004329B">
      <w:pPr>
        <w:pStyle w:val="Odstavecseseznamem"/>
        <w:ind w:left="360" w:right="-567"/>
        <w:rPr>
          <w:rFonts w:ascii="Arial" w:hAnsi="Arial" w:cs="Arial"/>
          <w:sz w:val="18"/>
          <w:szCs w:val="18"/>
        </w:rPr>
      </w:pPr>
    </w:p>
    <w:p w:rsidR="000471F0" w:rsidRPr="00365A8F" w:rsidRDefault="0004329B" w:rsidP="0004329B">
      <w:pPr>
        <w:pStyle w:val="cena"/>
        <w:numPr>
          <w:ilvl w:val="1"/>
          <w:numId w:val="17"/>
        </w:numPr>
        <w:ind w:right="-567"/>
        <w:rPr>
          <w:rFonts w:ascii="Arial" w:hAnsi="Arial" w:cs="Arial"/>
          <w:snapToGrid w:val="0"/>
          <w:color w:val="auto"/>
          <w:sz w:val="18"/>
          <w:szCs w:val="18"/>
        </w:rPr>
      </w:pPr>
      <w:r w:rsidRPr="005B55B9">
        <w:rPr>
          <w:rFonts w:ascii="Arial" w:hAnsi="Arial" w:cs="Arial"/>
          <w:color w:val="auto"/>
          <w:sz w:val="18"/>
          <w:szCs w:val="18"/>
        </w:rPr>
        <w:t xml:space="preserve">Celková výše </w:t>
      </w:r>
      <w:r w:rsidR="00365A8F" w:rsidRPr="005B55B9">
        <w:rPr>
          <w:rFonts w:ascii="Arial" w:hAnsi="Arial" w:cs="Arial"/>
          <w:color w:val="auto"/>
          <w:sz w:val="18"/>
          <w:szCs w:val="18"/>
        </w:rPr>
        <w:t xml:space="preserve">kupní ceny </w:t>
      </w:r>
      <w:r w:rsidR="00B15C4E" w:rsidRPr="005B55B9">
        <w:rPr>
          <w:rFonts w:ascii="Arial" w:hAnsi="Arial" w:cs="Arial"/>
          <w:color w:val="auto"/>
          <w:sz w:val="18"/>
          <w:szCs w:val="18"/>
        </w:rPr>
        <w:t>bez DPH:</w:t>
      </w:r>
      <w:r w:rsidR="007D765C">
        <w:rPr>
          <w:rFonts w:ascii="Arial" w:hAnsi="Arial" w:cs="Arial"/>
          <w:color w:val="auto"/>
          <w:sz w:val="18"/>
          <w:szCs w:val="18"/>
        </w:rPr>
        <w:t xml:space="preserve"> 79.099,- Kč</w:t>
      </w:r>
      <w:r w:rsidR="00B15C4E" w:rsidRPr="005B55B9">
        <w:rPr>
          <w:rFonts w:ascii="Arial" w:hAnsi="Arial" w:cs="Arial"/>
          <w:color w:val="auto"/>
          <w:sz w:val="18"/>
          <w:szCs w:val="18"/>
        </w:rPr>
        <w:t xml:space="preserve">, což je </w:t>
      </w:r>
      <w:r w:rsidR="00365A8F" w:rsidRPr="005B55B9">
        <w:rPr>
          <w:rFonts w:ascii="Arial" w:hAnsi="Arial" w:cs="Arial"/>
          <w:color w:val="auto"/>
          <w:sz w:val="18"/>
          <w:szCs w:val="18"/>
        </w:rPr>
        <w:t>vč. DPH 21%</w:t>
      </w:r>
      <w:r w:rsidR="00B15C4E" w:rsidRPr="005B55B9">
        <w:rPr>
          <w:rFonts w:ascii="Arial" w:hAnsi="Arial" w:cs="Arial"/>
          <w:color w:val="auto"/>
          <w:sz w:val="18"/>
          <w:szCs w:val="18"/>
        </w:rPr>
        <w:t>:</w:t>
      </w:r>
      <w:r w:rsidR="007D765C">
        <w:rPr>
          <w:rFonts w:ascii="Arial" w:hAnsi="Arial" w:cs="Arial"/>
          <w:color w:val="auto"/>
          <w:sz w:val="18"/>
          <w:szCs w:val="18"/>
        </w:rPr>
        <w:t xml:space="preserve"> 95.710,- </w:t>
      </w:r>
      <w:r w:rsidR="00365A8F" w:rsidRPr="005B55B9">
        <w:rPr>
          <w:rFonts w:ascii="Arial" w:hAnsi="Arial" w:cs="Arial"/>
          <w:color w:val="auto"/>
          <w:sz w:val="18"/>
          <w:szCs w:val="18"/>
        </w:rPr>
        <w:t>Kč.</w:t>
      </w:r>
      <w:r w:rsidR="00865653" w:rsidRPr="005B55B9">
        <w:rPr>
          <w:rFonts w:ascii="Arial" w:hAnsi="Arial" w:cs="Arial"/>
          <w:color w:val="auto"/>
          <w:sz w:val="18"/>
          <w:szCs w:val="18"/>
        </w:rPr>
        <w:tab/>
      </w:r>
      <w:r w:rsidR="000471F0" w:rsidRPr="0004329B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365A8F" w:rsidRDefault="00365A8F" w:rsidP="00365A8F">
      <w:pPr>
        <w:pStyle w:val="Odstavecseseznamem"/>
        <w:suppressAutoHyphens/>
        <w:spacing w:before="120" w:after="120"/>
        <w:ind w:left="-20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Sjednaná kupní cena je včetně dopravy do místa plnění, zprovoznění stroje a zaškolení obsluhy.</w:t>
      </w:r>
    </w:p>
    <w:p w:rsidR="00365A8F" w:rsidRPr="00A35B48" w:rsidRDefault="00365A8F" w:rsidP="00365A8F">
      <w:pPr>
        <w:pStyle w:val="Odstavecseseznamem"/>
        <w:numPr>
          <w:ilvl w:val="0"/>
          <w:numId w:val="17"/>
        </w:numPr>
        <w:suppressAutoHyphens/>
        <w:spacing w:before="240" w:after="120"/>
        <w:contextualSpacing w:val="0"/>
        <w:jc w:val="center"/>
        <w:rPr>
          <w:rFonts w:ascii="Arial" w:hAnsi="Arial" w:cs="Arial"/>
          <w:b/>
          <w:iCs/>
          <w:sz w:val="18"/>
          <w:szCs w:val="18"/>
        </w:rPr>
      </w:pPr>
      <w:r w:rsidRPr="00A35B48">
        <w:rPr>
          <w:rFonts w:ascii="Arial" w:hAnsi="Arial" w:cs="Arial"/>
          <w:b/>
          <w:iCs/>
          <w:sz w:val="18"/>
          <w:szCs w:val="18"/>
        </w:rPr>
        <w:t>Fakturace a platební podmínky</w:t>
      </w:r>
    </w:p>
    <w:p w:rsidR="00365A8F" w:rsidRPr="00A35B48" w:rsidRDefault="00365A8F" w:rsidP="00365A8F">
      <w:pPr>
        <w:pStyle w:val="Odstavecseseznamem"/>
        <w:numPr>
          <w:ilvl w:val="0"/>
          <w:numId w:val="22"/>
        </w:numPr>
        <w:suppressAutoHyphens/>
        <w:spacing w:before="120" w:after="120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0"/>
          <w:numId w:val="22"/>
        </w:numPr>
        <w:suppressAutoHyphens/>
        <w:spacing w:before="120" w:after="120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0"/>
          <w:numId w:val="22"/>
        </w:numPr>
        <w:suppressAutoHyphens/>
        <w:spacing w:before="120" w:after="120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365A8F" w:rsidRDefault="00365A8F" w:rsidP="00365A8F">
      <w:pPr>
        <w:pStyle w:val="Odstavecseseznamem"/>
        <w:numPr>
          <w:ilvl w:val="1"/>
          <w:numId w:val="22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Faktura ve výši </w:t>
      </w:r>
      <w:r w:rsidR="007D765C">
        <w:rPr>
          <w:rFonts w:ascii="Arial" w:hAnsi="Arial" w:cs="Arial"/>
          <w:iCs/>
          <w:sz w:val="18"/>
          <w:szCs w:val="18"/>
        </w:rPr>
        <w:t>79.099,</w:t>
      </w:r>
      <w:r w:rsidR="00FD42DE">
        <w:rPr>
          <w:rFonts w:ascii="Arial" w:hAnsi="Arial" w:cs="Arial"/>
          <w:iCs/>
          <w:sz w:val="18"/>
          <w:szCs w:val="18"/>
        </w:rPr>
        <w:t xml:space="preserve">- </w:t>
      </w:r>
      <w:r w:rsidRPr="00FD42DE">
        <w:rPr>
          <w:rFonts w:ascii="Arial" w:hAnsi="Arial" w:cs="Arial"/>
          <w:iCs/>
          <w:sz w:val="18"/>
          <w:szCs w:val="18"/>
        </w:rPr>
        <w:t xml:space="preserve">Kč + </w:t>
      </w:r>
      <w:r w:rsidR="007D765C">
        <w:rPr>
          <w:rFonts w:ascii="Arial" w:hAnsi="Arial" w:cs="Arial"/>
          <w:iCs/>
          <w:sz w:val="18"/>
          <w:szCs w:val="18"/>
        </w:rPr>
        <w:t>16.611</w:t>
      </w:r>
      <w:r w:rsidR="00FD42DE">
        <w:rPr>
          <w:rFonts w:ascii="Arial" w:hAnsi="Arial" w:cs="Arial"/>
          <w:iCs/>
          <w:sz w:val="18"/>
          <w:szCs w:val="18"/>
        </w:rPr>
        <w:t xml:space="preserve">,- </w:t>
      </w:r>
      <w:r w:rsidRPr="00FD42DE">
        <w:rPr>
          <w:rFonts w:ascii="Arial" w:hAnsi="Arial" w:cs="Arial"/>
          <w:iCs/>
          <w:sz w:val="18"/>
          <w:szCs w:val="18"/>
        </w:rPr>
        <w:t>Kč</w:t>
      </w:r>
      <w:r w:rsidRPr="00365A8F">
        <w:rPr>
          <w:rFonts w:ascii="Arial" w:hAnsi="Arial" w:cs="Arial"/>
          <w:b/>
          <w:iCs/>
          <w:sz w:val="18"/>
          <w:szCs w:val="18"/>
        </w:rPr>
        <w:t xml:space="preserve"> </w:t>
      </w:r>
      <w:r w:rsidRPr="00365A8F">
        <w:rPr>
          <w:rFonts w:ascii="Arial" w:hAnsi="Arial" w:cs="Arial"/>
          <w:iCs/>
          <w:sz w:val="18"/>
          <w:szCs w:val="18"/>
        </w:rPr>
        <w:t>(jako DPH)</w:t>
      </w:r>
      <w:r w:rsidRPr="00365A8F">
        <w:rPr>
          <w:rFonts w:ascii="Arial" w:hAnsi="Arial" w:cs="Arial"/>
          <w:b/>
          <w:iCs/>
          <w:sz w:val="18"/>
          <w:szCs w:val="18"/>
        </w:rPr>
        <w:t xml:space="preserve">, </w:t>
      </w:r>
      <w:r w:rsidRPr="00FD42DE">
        <w:rPr>
          <w:rFonts w:ascii="Arial" w:hAnsi="Arial" w:cs="Arial"/>
          <w:iCs/>
          <w:sz w:val="18"/>
          <w:szCs w:val="18"/>
        </w:rPr>
        <w:t xml:space="preserve">tj. celkem </w:t>
      </w:r>
      <w:r w:rsidR="007D765C">
        <w:rPr>
          <w:rFonts w:ascii="Arial" w:hAnsi="Arial" w:cs="Arial"/>
          <w:iCs/>
          <w:sz w:val="18"/>
          <w:szCs w:val="18"/>
        </w:rPr>
        <w:t>95.710</w:t>
      </w:r>
      <w:r w:rsidR="00FD42DE">
        <w:rPr>
          <w:rFonts w:ascii="Arial" w:hAnsi="Arial" w:cs="Arial"/>
          <w:iCs/>
          <w:sz w:val="18"/>
          <w:szCs w:val="18"/>
        </w:rPr>
        <w:t xml:space="preserve">,- </w:t>
      </w:r>
      <w:r w:rsidRPr="00FD42DE">
        <w:rPr>
          <w:rFonts w:ascii="Arial" w:hAnsi="Arial" w:cs="Arial"/>
          <w:iCs/>
          <w:sz w:val="18"/>
          <w:szCs w:val="18"/>
        </w:rPr>
        <w:t>Kč</w:t>
      </w:r>
      <w:r w:rsidRPr="00FD42D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65A8F">
        <w:rPr>
          <w:rFonts w:ascii="Arial" w:hAnsi="Arial" w:cs="Arial"/>
          <w:iCs/>
          <w:sz w:val="18"/>
          <w:szCs w:val="18"/>
        </w:rPr>
        <w:t xml:space="preserve">bude předána kupujícímu současně při protokolárním předání stroje v místě plnění. </w:t>
      </w:r>
    </w:p>
    <w:p w:rsidR="00365A8F" w:rsidRPr="00A35B48" w:rsidRDefault="00365A8F" w:rsidP="00365A8F">
      <w:pPr>
        <w:pStyle w:val="Odstavecseseznamem"/>
        <w:numPr>
          <w:ilvl w:val="1"/>
          <w:numId w:val="22"/>
        </w:numPr>
        <w:suppressAutoHyphens/>
        <w:spacing w:before="120" w:after="120"/>
        <w:ind w:left="-142" w:right="-567" w:hanging="431"/>
        <w:contextualSpacing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365A8F">
        <w:rPr>
          <w:rFonts w:ascii="Arial" w:hAnsi="Arial" w:cs="Arial"/>
          <w:iCs/>
          <w:sz w:val="18"/>
          <w:szCs w:val="18"/>
        </w:rPr>
        <w:t xml:space="preserve">Platební dokumenty: obchodní faktura – </w:t>
      </w:r>
      <w:r w:rsidRPr="00FD42DE">
        <w:rPr>
          <w:rFonts w:ascii="Arial" w:hAnsi="Arial" w:cs="Arial"/>
          <w:iCs/>
          <w:sz w:val="18"/>
          <w:szCs w:val="18"/>
        </w:rPr>
        <w:t xml:space="preserve">splatnost </w:t>
      </w:r>
      <w:r w:rsidR="007D765C">
        <w:rPr>
          <w:rFonts w:ascii="Arial" w:hAnsi="Arial" w:cs="Arial"/>
          <w:iCs/>
          <w:sz w:val="18"/>
          <w:szCs w:val="18"/>
        </w:rPr>
        <w:t>14</w:t>
      </w:r>
      <w:r w:rsidRPr="00FD42DE">
        <w:rPr>
          <w:rFonts w:ascii="Arial" w:hAnsi="Arial" w:cs="Arial"/>
          <w:iCs/>
          <w:sz w:val="18"/>
          <w:szCs w:val="18"/>
        </w:rPr>
        <w:t xml:space="preserve"> dnů</w:t>
      </w:r>
      <w:r w:rsidRPr="00365A8F">
        <w:rPr>
          <w:rFonts w:ascii="Arial" w:hAnsi="Arial" w:cs="Arial"/>
          <w:iCs/>
          <w:sz w:val="18"/>
          <w:szCs w:val="18"/>
        </w:rPr>
        <w:t xml:space="preserve"> ode </w:t>
      </w:r>
      <w:r w:rsidRPr="00A35B48">
        <w:rPr>
          <w:rFonts w:ascii="Arial" w:hAnsi="Arial" w:cs="Arial"/>
          <w:iCs/>
          <w:color w:val="000000"/>
          <w:sz w:val="18"/>
          <w:szCs w:val="18"/>
        </w:rPr>
        <w:t>dne jejího doručení kupujícímu.</w:t>
      </w:r>
    </w:p>
    <w:p w:rsidR="00365A8F" w:rsidRDefault="00365A8F" w:rsidP="00365A8F">
      <w:pPr>
        <w:pStyle w:val="Odstavecseseznamem"/>
        <w:numPr>
          <w:ilvl w:val="1"/>
          <w:numId w:val="22"/>
        </w:numPr>
        <w:suppressAutoHyphens/>
        <w:spacing w:before="120" w:after="120"/>
        <w:ind w:left="-142" w:right="-567" w:hanging="431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Bankovní spojení: viz hlavička této smlouvy. Faktura vystavená prodávajícím musí mít náležitos</w:t>
      </w:r>
      <w:r>
        <w:rPr>
          <w:rFonts w:ascii="Arial" w:hAnsi="Arial" w:cs="Arial"/>
          <w:iCs/>
          <w:sz w:val="18"/>
          <w:szCs w:val="18"/>
        </w:rPr>
        <w:t>ti obsažené v </w:t>
      </w:r>
      <w:proofErr w:type="spellStart"/>
      <w:r>
        <w:rPr>
          <w:rFonts w:ascii="Arial" w:hAnsi="Arial" w:cs="Arial"/>
          <w:iCs/>
          <w:sz w:val="18"/>
          <w:szCs w:val="18"/>
        </w:rPr>
        <w:t>ust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. § 29 zákona </w:t>
      </w:r>
      <w:r w:rsidRPr="00A35B48">
        <w:rPr>
          <w:rFonts w:ascii="Arial" w:hAnsi="Arial" w:cs="Arial"/>
          <w:iCs/>
          <w:sz w:val="18"/>
          <w:szCs w:val="18"/>
        </w:rPr>
        <w:t>č.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A35B48">
        <w:rPr>
          <w:rFonts w:ascii="Arial" w:hAnsi="Arial" w:cs="Arial"/>
          <w:iCs/>
          <w:sz w:val="18"/>
          <w:szCs w:val="18"/>
        </w:rPr>
        <w:t>235/2004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A35B48">
        <w:rPr>
          <w:rFonts w:ascii="Arial" w:hAnsi="Arial" w:cs="Arial"/>
          <w:iCs/>
          <w:sz w:val="18"/>
          <w:szCs w:val="18"/>
        </w:rPr>
        <w:t>Sb.,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A35B48">
        <w:rPr>
          <w:rFonts w:ascii="Arial" w:hAnsi="Arial" w:cs="Arial"/>
          <w:iCs/>
          <w:sz w:val="18"/>
          <w:szCs w:val="18"/>
        </w:rPr>
        <w:t xml:space="preserve">o dani z přidané hodnoty, ve znění pozdějších předpisů, a </w:t>
      </w:r>
      <w:proofErr w:type="spellStart"/>
      <w:r w:rsidRPr="00A35B48">
        <w:rPr>
          <w:rFonts w:ascii="Arial" w:hAnsi="Arial" w:cs="Arial"/>
          <w:iCs/>
          <w:sz w:val="18"/>
          <w:szCs w:val="18"/>
        </w:rPr>
        <w:t>ust</w:t>
      </w:r>
      <w:proofErr w:type="spellEnd"/>
      <w:r w:rsidRPr="00A35B48">
        <w:rPr>
          <w:rFonts w:ascii="Arial" w:hAnsi="Arial" w:cs="Arial"/>
          <w:iCs/>
          <w:sz w:val="18"/>
          <w:szCs w:val="18"/>
        </w:rPr>
        <w:t xml:space="preserve">. § 435 občanského zákoníku. Povinnost úhrady je </w:t>
      </w:r>
      <w:r w:rsidRPr="005B55B9">
        <w:rPr>
          <w:rFonts w:ascii="Arial" w:hAnsi="Arial" w:cs="Arial"/>
          <w:iCs/>
          <w:sz w:val="18"/>
          <w:szCs w:val="18"/>
        </w:rPr>
        <w:t xml:space="preserve">splněna okamžikem </w:t>
      </w:r>
      <w:r w:rsidR="00B15C4E" w:rsidRPr="005B55B9">
        <w:rPr>
          <w:rFonts w:ascii="Arial" w:hAnsi="Arial" w:cs="Arial"/>
          <w:iCs/>
          <w:sz w:val="18"/>
          <w:szCs w:val="18"/>
        </w:rPr>
        <w:t>připsání úhrady na účet prodávajícího</w:t>
      </w:r>
      <w:r w:rsidRPr="00A35B48">
        <w:rPr>
          <w:rFonts w:ascii="Arial" w:hAnsi="Arial" w:cs="Arial"/>
          <w:iCs/>
          <w:sz w:val="18"/>
          <w:szCs w:val="18"/>
        </w:rPr>
        <w:t xml:space="preserve">. Pokud by faktura neobsahovala předepsané nebo správné údaje podle citovaných právních předpisů v tomto odstavci a článku smlouvy, je kupující oprávněn ji vrátit prodávajícímu do data její splatnosti k doplnění či opravě, aniž se tak dostane do prodlení s úhradou. Po obdržení prodávajícím opravené faktury kupujícímu běží nová lhůta splatnosti, resp. musí být v opravené faktuře stanovena nová </w:t>
      </w:r>
      <w:r w:rsidR="007D765C">
        <w:rPr>
          <w:rFonts w:ascii="Arial" w:hAnsi="Arial" w:cs="Arial"/>
          <w:iCs/>
          <w:sz w:val="18"/>
          <w:szCs w:val="18"/>
        </w:rPr>
        <w:t xml:space="preserve">14denní </w:t>
      </w:r>
      <w:r w:rsidR="00B15C4E" w:rsidRPr="005B55B9">
        <w:rPr>
          <w:rFonts w:ascii="Arial" w:hAnsi="Arial" w:cs="Arial"/>
          <w:iCs/>
          <w:sz w:val="18"/>
          <w:szCs w:val="18"/>
        </w:rPr>
        <w:t xml:space="preserve">lhůta </w:t>
      </w:r>
      <w:r w:rsidRPr="00A35B48">
        <w:rPr>
          <w:rFonts w:ascii="Arial" w:hAnsi="Arial" w:cs="Arial"/>
          <w:iCs/>
          <w:sz w:val="18"/>
          <w:szCs w:val="18"/>
        </w:rPr>
        <w:t>splatnosti.</w:t>
      </w:r>
    </w:p>
    <w:p w:rsidR="00365A8F" w:rsidRDefault="00365A8F" w:rsidP="00365A8F">
      <w:pPr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Default="00365A8F" w:rsidP="00365A8F">
      <w:pPr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Default="00365A8F" w:rsidP="00365A8F">
      <w:pPr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Default="00365A8F" w:rsidP="00365A8F">
      <w:pPr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Pr="00A35B48" w:rsidRDefault="00365A8F" w:rsidP="00365A8F">
      <w:pPr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0"/>
          <w:numId w:val="17"/>
        </w:numPr>
        <w:suppressAutoHyphens/>
        <w:spacing w:before="240" w:after="120"/>
        <w:ind w:left="-142" w:right="-567" w:hanging="357"/>
        <w:contextualSpacing w:val="0"/>
        <w:jc w:val="center"/>
        <w:rPr>
          <w:rFonts w:ascii="Arial" w:hAnsi="Arial" w:cs="Arial"/>
          <w:b/>
          <w:iCs/>
          <w:sz w:val="18"/>
          <w:szCs w:val="18"/>
        </w:rPr>
      </w:pPr>
      <w:r w:rsidRPr="00A35B48">
        <w:rPr>
          <w:rFonts w:ascii="Arial" w:hAnsi="Arial" w:cs="Arial"/>
          <w:b/>
          <w:iCs/>
          <w:sz w:val="18"/>
          <w:szCs w:val="18"/>
        </w:rPr>
        <w:lastRenderedPageBreak/>
        <w:t>Dodací podmínky</w:t>
      </w:r>
    </w:p>
    <w:p w:rsidR="00365A8F" w:rsidRPr="00A35B48" w:rsidRDefault="00365A8F" w:rsidP="00365A8F">
      <w:pPr>
        <w:pStyle w:val="Odstavecseseznamem"/>
        <w:numPr>
          <w:ilvl w:val="0"/>
          <w:numId w:val="22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1"/>
          <w:numId w:val="22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Dodací termín: do </w:t>
      </w:r>
      <w:r w:rsidR="00FD42DE">
        <w:rPr>
          <w:rFonts w:ascii="Arial" w:hAnsi="Arial" w:cs="Arial"/>
          <w:iCs/>
          <w:sz w:val="18"/>
          <w:szCs w:val="18"/>
        </w:rPr>
        <w:t xml:space="preserve"> </w:t>
      </w:r>
      <w:r w:rsidR="00FD42DE">
        <w:rPr>
          <w:rFonts w:ascii="Arial" w:hAnsi="Arial" w:cs="Arial"/>
          <w:iCs/>
          <w:sz w:val="18"/>
          <w:szCs w:val="18"/>
        </w:rPr>
        <w:tab/>
        <w:t xml:space="preserve">       </w:t>
      </w:r>
      <w:r w:rsidRPr="00365A8F">
        <w:rPr>
          <w:rFonts w:ascii="Arial" w:hAnsi="Arial" w:cs="Arial"/>
          <w:iCs/>
          <w:sz w:val="18"/>
          <w:szCs w:val="18"/>
        </w:rPr>
        <w:t xml:space="preserve">dnů </w:t>
      </w:r>
      <w:r w:rsidRPr="00A35B48">
        <w:rPr>
          <w:rFonts w:ascii="Arial" w:hAnsi="Arial" w:cs="Arial"/>
          <w:iCs/>
          <w:sz w:val="18"/>
          <w:szCs w:val="18"/>
        </w:rPr>
        <w:t>od podpisu této smlouvy kupujícím.</w:t>
      </w:r>
    </w:p>
    <w:p w:rsidR="00365A8F" w:rsidRPr="00A35B48" w:rsidRDefault="00365A8F" w:rsidP="00365A8F">
      <w:pPr>
        <w:pStyle w:val="Odstavecseseznamem"/>
        <w:numPr>
          <w:ilvl w:val="0"/>
          <w:numId w:val="17"/>
        </w:numPr>
        <w:suppressAutoHyphens/>
        <w:spacing w:before="240" w:after="120"/>
        <w:ind w:left="-142" w:right="-567" w:hanging="357"/>
        <w:contextualSpacing w:val="0"/>
        <w:jc w:val="center"/>
        <w:rPr>
          <w:rFonts w:ascii="Arial" w:hAnsi="Arial" w:cs="Arial"/>
          <w:b/>
          <w:iCs/>
          <w:sz w:val="18"/>
          <w:szCs w:val="18"/>
        </w:rPr>
      </w:pPr>
      <w:r w:rsidRPr="00A35B48">
        <w:rPr>
          <w:rFonts w:ascii="Arial" w:hAnsi="Arial" w:cs="Arial"/>
          <w:b/>
          <w:iCs/>
          <w:sz w:val="18"/>
          <w:szCs w:val="18"/>
        </w:rPr>
        <w:t>Doprava</w:t>
      </w:r>
    </w:p>
    <w:p w:rsidR="00365A8F" w:rsidRPr="00A35B48" w:rsidRDefault="00365A8F" w:rsidP="00365A8F">
      <w:pPr>
        <w:pStyle w:val="Odstavecseseznamem"/>
        <w:numPr>
          <w:ilvl w:val="0"/>
          <w:numId w:val="22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1"/>
          <w:numId w:val="22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Dopravu zajistí na své náklady prodávající do místa plnění uvedeného v čl. </w:t>
      </w:r>
      <w:proofErr w:type="gramStart"/>
      <w:r w:rsidRPr="00A35B48">
        <w:rPr>
          <w:rFonts w:ascii="Arial" w:hAnsi="Arial" w:cs="Arial"/>
          <w:iCs/>
          <w:sz w:val="18"/>
          <w:szCs w:val="18"/>
        </w:rPr>
        <w:t>1.2. této</w:t>
      </w:r>
      <w:proofErr w:type="gramEnd"/>
      <w:r w:rsidRPr="00A35B48">
        <w:rPr>
          <w:rFonts w:ascii="Arial" w:hAnsi="Arial" w:cs="Arial"/>
          <w:iCs/>
          <w:sz w:val="18"/>
          <w:szCs w:val="18"/>
        </w:rPr>
        <w:t xml:space="preserve"> smlouvy. </w:t>
      </w:r>
    </w:p>
    <w:p w:rsidR="00365A8F" w:rsidRPr="005324A1" w:rsidRDefault="00365A8F" w:rsidP="00365A8F">
      <w:pPr>
        <w:pStyle w:val="Odstavecseseznamem"/>
        <w:numPr>
          <w:ilvl w:val="1"/>
          <w:numId w:val="22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5324A1">
        <w:rPr>
          <w:rFonts w:ascii="Arial" w:hAnsi="Arial" w:cs="Arial"/>
          <w:iCs/>
          <w:sz w:val="18"/>
          <w:szCs w:val="18"/>
        </w:rPr>
        <w:t>Vykládku stroje v místě plnění, včetně přítomnosti vlastních pracovníků zodpovědných za vykládku, zajistí prodávající.</w:t>
      </w:r>
    </w:p>
    <w:p w:rsidR="00365A8F" w:rsidRPr="00A35B48" w:rsidRDefault="00365A8F" w:rsidP="00365A8F">
      <w:pPr>
        <w:pStyle w:val="Odstavecseseznamem"/>
        <w:numPr>
          <w:ilvl w:val="0"/>
          <w:numId w:val="17"/>
        </w:numPr>
        <w:suppressAutoHyphens/>
        <w:spacing w:before="240" w:after="120"/>
        <w:ind w:left="-142" w:right="-567" w:hanging="357"/>
        <w:contextualSpacing w:val="0"/>
        <w:jc w:val="center"/>
        <w:rPr>
          <w:rFonts w:ascii="Arial" w:hAnsi="Arial" w:cs="Arial"/>
          <w:b/>
          <w:iCs/>
          <w:sz w:val="18"/>
          <w:szCs w:val="18"/>
        </w:rPr>
      </w:pPr>
      <w:r w:rsidRPr="00A35B48">
        <w:rPr>
          <w:rFonts w:ascii="Arial" w:hAnsi="Arial" w:cs="Arial"/>
          <w:b/>
          <w:iCs/>
          <w:sz w:val="18"/>
          <w:szCs w:val="18"/>
        </w:rPr>
        <w:t>Záruční podmínky a servis</w:t>
      </w:r>
    </w:p>
    <w:p w:rsidR="00365A8F" w:rsidRPr="00A35B48" w:rsidRDefault="00365A8F" w:rsidP="00365A8F">
      <w:pPr>
        <w:pStyle w:val="Odstavecseseznamem"/>
        <w:numPr>
          <w:ilvl w:val="0"/>
          <w:numId w:val="23"/>
        </w:numPr>
        <w:tabs>
          <w:tab w:val="left" w:pos="283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0"/>
          <w:numId w:val="23"/>
        </w:numPr>
        <w:tabs>
          <w:tab w:val="left" w:pos="283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0"/>
          <w:numId w:val="23"/>
        </w:numPr>
        <w:tabs>
          <w:tab w:val="left" w:pos="283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0"/>
          <w:numId w:val="23"/>
        </w:numPr>
        <w:tabs>
          <w:tab w:val="left" w:pos="283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0"/>
          <w:numId w:val="23"/>
        </w:numPr>
        <w:tabs>
          <w:tab w:val="left" w:pos="283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0"/>
          <w:numId w:val="23"/>
        </w:numPr>
        <w:tabs>
          <w:tab w:val="left" w:pos="283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1"/>
          <w:numId w:val="23"/>
        </w:numPr>
        <w:tabs>
          <w:tab w:val="left" w:pos="283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Stroj má vady, jestliže neodpovídá výsledku určenému v této smlouvě, jestliže nebude mít vlastnosti stanovené platnými technickými normami, je v rozporu s platnými právními předpisy</w:t>
      </w:r>
      <w:r>
        <w:rPr>
          <w:rFonts w:ascii="Arial" w:hAnsi="Arial" w:cs="Arial"/>
          <w:iCs/>
          <w:sz w:val="18"/>
          <w:szCs w:val="18"/>
        </w:rPr>
        <w:t>,</w:t>
      </w:r>
      <w:r w:rsidRPr="00A35B48">
        <w:rPr>
          <w:rFonts w:ascii="Arial" w:hAnsi="Arial" w:cs="Arial"/>
          <w:iCs/>
          <w:sz w:val="18"/>
          <w:szCs w:val="18"/>
        </w:rPr>
        <w:t xml:space="preserve"> nebo nevykazuje vlastnosti pro něj obvyklé. Za vady se považují jakákoliv porušení povinností prodávajícího řádně dodat stroj tak, jak vyplývá ze smluvních podmínek, včetně nedostatků v dokladech, dodání jiného než smluveného stroje, vady právní apod. V případě, že stroj vykazuje zjevné vady, je kupující oprávněn odmítnout jeho převzetí.</w:t>
      </w:r>
    </w:p>
    <w:p w:rsidR="00365A8F" w:rsidRPr="00A35B48" w:rsidRDefault="00365A8F" w:rsidP="00365A8F">
      <w:pPr>
        <w:pStyle w:val="Odstavecseseznamem"/>
        <w:numPr>
          <w:ilvl w:val="1"/>
          <w:numId w:val="23"/>
        </w:numPr>
        <w:tabs>
          <w:tab w:val="left" w:pos="283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Prodávající odpovídá za vadu, kterou má stroj v okamžiku, kdy ho kupující převezme, i když se vada stane zjevnou až po této době. Povinnosti vyplývající ze záruky za jakost tím nejsou dotčeny.</w:t>
      </w:r>
    </w:p>
    <w:p w:rsidR="00365A8F" w:rsidRPr="00A35B48" w:rsidRDefault="00365A8F" w:rsidP="00365A8F">
      <w:pPr>
        <w:pStyle w:val="Odstavecseseznamem"/>
        <w:numPr>
          <w:ilvl w:val="1"/>
          <w:numId w:val="23"/>
        </w:numPr>
        <w:tabs>
          <w:tab w:val="left" w:pos="283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Prodávající poskytuje kupujícímu záruku za jakost </w:t>
      </w:r>
      <w:r>
        <w:rPr>
          <w:rFonts w:ascii="Arial" w:hAnsi="Arial" w:cs="Arial"/>
          <w:iCs/>
          <w:sz w:val="18"/>
          <w:szCs w:val="18"/>
        </w:rPr>
        <w:t xml:space="preserve">stroje. </w:t>
      </w:r>
      <w:r w:rsidRPr="00A35B48">
        <w:rPr>
          <w:rFonts w:ascii="Arial" w:hAnsi="Arial" w:cs="Arial"/>
          <w:iCs/>
          <w:sz w:val="18"/>
          <w:szCs w:val="18"/>
        </w:rPr>
        <w:t xml:space="preserve">Záruční doba činí </w:t>
      </w:r>
      <w:r w:rsidR="008B7252">
        <w:rPr>
          <w:rFonts w:ascii="Arial" w:hAnsi="Arial" w:cs="Arial"/>
          <w:iCs/>
          <w:sz w:val="18"/>
          <w:szCs w:val="18"/>
        </w:rPr>
        <w:t>24</w:t>
      </w:r>
      <w:r w:rsidRPr="00FD42DE">
        <w:rPr>
          <w:rFonts w:ascii="Arial" w:hAnsi="Arial" w:cs="Arial"/>
          <w:iCs/>
          <w:sz w:val="18"/>
          <w:szCs w:val="18"/>
        </w:rPr>
        <w:t xml:space="preserve"> měsíců</w:t>
      </w:r>
      <w:r w:rsidRPr="00365A8F">
        <w:rPr>
          <w:rFonts w:ascii="Arial" w:hAnsi="Arial" w:cs="Arial"/>
          <w:iCs/>
          <w:sz w:val="18"/>
          <w:szCs w:val="18"/>
        </w:rPr>
        <w:t xml:space="preserve"> </w:t>
      </w:r>
      <w:r w:rsidRPr="00A35B48">
        <w:rPr>
          <w:rFonts w:ascii="Arial" w:hAnsi="Arial" w:cs="Arial"/>
          <w:iCs/>
          <w:sz w:val="18"/>
          <w:szCs w:val="18"/>
        </w:rPr>
        <w:t>a začíná běžet ode dne následujícího po dni, kdy kupující stroj převezme.  Záruční doba neběží po dobu, po kterou nemůže kupující stroj pro jeho vady užívat.</w:t>
      </w:r>
    </w:p>
    <w:p w:rsidR="00365A8F" w:rsidRPr="00A35B48" w:rsidRDefault="00365A8F" w:rsidP="00365A8F">
      <w:pPr>
        <w:pStyle w:val="Odstavecseseznamem"/>
        <w:numPr>
          <w:ilvl w:val="1"/>
          <w:numId w:val="23"/>
        </w:numPr>
        <w:tabs>
          <w:tab w:val="left" w:pos="283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Kupující je povinen uplatnit práva ze záruky za jakost u prodávajícího písemně, kdy vadu popíše a současně sdělí, jak se vada projevuje. Prodávající se zavazuje, že každou jednotlivou reklamační vadu odstraní </w:t>
      </w:r>
      <w:r>
        <w:rPr>
          <w:rFonts w:ascii="Arial" w:hAnsi="Arial" w:cs="Arial"/>
          <w:iCs/>
          <w:sz w:val="18"/>
          <w:szCs w:val="18"/>
        </w:rPr>
        <w:t xml:space="preserve">v zákonné lhůtě. </w:t>
      </w:r>
      <w:r w:rsidRPr="00A35B48">
        <w:rPr>
          <w:rFonts w:ascii="Arial" w:hAnsi="Arial" w:cs="Arial"/>
          <w:iCs/>
          <w:sz w:val="18"/>
          <w:szCs w:val="18"/>
        </w:rPr>
        <w:t>Odstranění reklamovaných vad provede prodávající prostřednictvím svého servisu zpravidla v sídle kupujícího, nebude-li z povahy vady nutné stroj odvézt do servisní dílny.</w:t>
      </w:r>
    </w:p>
    <w:p w:rsidR="00365A8F" w:rsidRPr="00A35B48" w:rsidRDefault="00365A8F" w:rsidP="00365A8F">
      <w:pPr>
        <w:pStyle w:val="Odstavecseseznamem"/>
        <w:numPr>
          <w:ilvl w:val="1"/>
          <w:numId w:val="23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Záruka za jakost podle bodu </w:t>
      </w:r>
      <w:proofErr w:type="gramStart"/>
      <w:r w:rsidRPr="00A35B48">
        <w:rPr>
          <w:rFonts w:ascii="Arial" w:hAnsi="Arial" w:cs="Arial"/>
          <w:iCs/>
          <w:sz w:val="18"/>
          <w:szCs w:val="18"/>
        </w:rPr>
        <w:t>6.3. této</w:t>
      </w:r>
      <w:proofErr w:type="gramEnd"/>
      <w:r w:rsidRPr="00A35B48">
        <w:rPr>
          <w:rFonts w:ascii="Arial" w:hAnsi="Arial" w:cs="Arial"/>
          <w:iCs/>
          <w:sz w:val="18"/>
          <w:szCs w:val="18"/>
        </w:rPr>
        <w:t xml:space="preserve"> kupní smlouvy zaniká v případě, že</w:t>
      </w:r>
    </w:p>
    <w:p w:rsidR="00365A8F" w:rsidRPr="00A35B48" w:rsidRDefault="00365A8F" w:rsidP="00365A8F">
      <w:pPr>
        <w:pStyle w:val="Odstavecseseznamem"/>
        <w:numPr>
          <w:ilvl w:val="0"/>
          <w:numId w:val="24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výrobcem předepsaná údržba nebyla provedena v předepsaném termínu z důvodu na straně kupujícího, </w:t>
      </w:r>
    </w:p>
    <w:p w:rsidR="00365A8F" w:rsidRPr="00A35B48" w:rsidRDefault="00365A8F" w:rsidP="00365A8F">
      <w:pPr>
        <w:pStyle w:val="Odstavecseseznamem"/>
        <w:numPr>
          <w:ilvl w:val="0"/>
          <w:numId w:val="24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výrobcem předepsaná údržba</w:t>
      </w:r>
      <w:r>
        <w:rPr>
          <w:rFonts w:ascii="Arial" w:hAnsi="Arial" w:cs="Arial"/>
          <w:iCs/>
          <w:sz w:val="18"/>
          <w:szCs w:val="18"/>
        </w:rPr>
        <w:t>,</w:t>
      </w:r>
      <w:r w:rsidRPr="00A35B48">
        <w:rPr>
          <w:rFonts w:ascii="Arial" w:hAnsi="Arial" w:cs="Arial"/>
          <w:iCs/>
          <w:sz w:val="18"/>
          <w:szCs w:val="18"/>
        </w:rPr>
        <w:t xml:space="preserve"> nebo oprava stroje vyžadující odborný zásah nebyla provedena prodávajícím. To neplatí v případě, že prodávající neproved</w:t>
      </w:r>
      <w:r>
        <w:rPr>
          <w:rFonts w:ascii="Arial" w:hAnsi="Arial" w:cs="Arial"/>
          <w:iCs/>
          <w:sz w:val="18"/>
          <w:szCs w:val="18"/>
        </w:rPr>
        <w:t xml:space="preserve">e údržbu nebo opravu stroje v zákonné lhůtě </w:t>
      </w:r>
      <w:r w:rsidRPr="00A35B48">
        <w:rPr>
          <w:rFonts w:ascii="Arial" w:hAnsi="Arial" w:cs="Arial"/>
          <w:iCs/>
          <w:sz w:val="18"/>
          <w:szCs w:val="18"/>
        </w:rPr>
        <w:t>od písemného požadavku na provedení servisního zásahu kupujícího,</w:t>
      </w:r>
    </w:p>
    <w:p w:rsidR="00365A8F" w:rsidRPr="00A35B48" w:rsidRDefault="00365A8F" w:rsidP="00365A8F">
      <w:pPr>
        <w:pStyle w:val="Odstavecseseznamem"/>
        <w:numPr>
          <w:ilvl w:val="0"/>
          <w:numId w:val="24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při výměně součástky</w:t>
      </w:r>
      <w:r>
        <w:rPr>
          <w:rFonts w:ascii="Arial" w:hAnsi="Arial" w:cs="Arial"/>
          <w:iCs/>
          <w:sz w:val="18"/>
          <w:szCs w:val="18"/>
        </w:rPr>
        <w:t>,</w:t>
      </w:r>
      <w:r w:rsidRPr="00A35B48">
        <w:rPr>
          <w:rFonts w:ascii="Arial" w:hAnsi="Arial" w:cs="Arial"/>
          <w:iCs/>
          <w:sz w:val="18"/>
          <w:szCs w:val="18"/>
        </w:rPr>
        <w:t xml:space="preserve"> nebo opravě stroje použil kupující neoriginální náhradní díly.</w:t>
      </w:r>
    </w:p>
    <w:p w:rsidR="00365A8F" w:rsidRPr="00A35B48" w:rsidRDefault="00365A8F" w:rsidP="00365A8F">
      <w:pPr>
        <w:pStyle w:val="Odstavecseseznamem"/>
        <w:numPr>
          <w:ilvl w:val="1"/>
          <w:numId w:val="23"/>
        </w:numPr>
        <w:tabs>
          <w:tab w:val="left" w:pos="360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Servis: Nilfisk s.r.o., Do </w:t>
      </w:r>
      <w:proofErr w:type="spellStart"/>
      <w:r w:rsidRPr="00A35B48">
        <w:rPr>
          <w:rFonts w:ascii="Arial" w:hAnsi="Arial" w:cs="Arial"/>
          <w:iCs/>
          <w:sz w:val="18"/>
          <w:szCs w:val="18"/>
        </w:rPr>
        <w:t>Čertous</w:t>
      </w:r>
      <w:proofErr w:type="spellEnd"/>
      <w:r w:rsidRPr="00A35B48">
        <w:rPr>
          <w:rFonts w:ascii="Arial" w:hAnsi="Arial" w:cs="Arial"/>
          <w:iCs/>
          <w:sz w:val="18"/>
          <w:szCs w:val="18"/>
        </w:rPr>
        <w:t xml:space="preserve"> 1, Praha 9, PSČ 193 00, Tel.: + 420 244 090 915, Fax: + 420 244 402 393, GSM: + 420 606 780 041, E-mail: </w:t>
      </w:r>
      <w:r w:rsidRPr="00A35B48">
        <w:rPr>
          <w:rFonts w:ascii="Arial" w:hAnsi="Arial" w:cs="Arial"/>
          <w:b/>
          <w:iCs/>
          <w:sz w:val="18"/>
          <w:szCs w:val="18"/>
        </w:rPr>
        <w:t>service.cz@nilfisk.com</w:t>
      </w:r>
    </w:p>
    <w:p w:rsidR="00365A8F" w:rsidRPr="00A35B48" w:rsidRDefault="00365A8F" w:rsidP="00365A8F">
      <w:pPr>
        <w:pStyle w:val="Odstavecseseznamem"/>
        <w:numPr>
          <w:ilvl w:val="1"/>
          <w:numId w:val="23"/>
        </w:numPr>
        <w:tabs>
          <w:tab w:val="left" w:pos="360"/>
        </w:tabs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Prodávající prohlašuje, že stroj</w:t>
      </w:r>
      <w:r>
        <w:rPr>
          <w:rFonts w:ascii="Arial" w:hAnsi="Arial" w:cs="Arial"/>
          <w:iCs/>
          <w:sz w:val="18"/>
          <w:szCs w:val="18"/>
        </w:rPr>
        <w:t xml:space="preserve"> není zatížen právy třetích osob</w:t>
      </w:r>
      <w:r w:rsidRPr="00A35B48">
        <w:rPr>
          <w:rFonts w:ascii="Arial" w:hAnsi="Arial" w:cs="Arial"/>
          <w:iCs/>
          <w:sz w:val="18"/>
          <w:szCs w:val="18"/>
        </w:rPr>
        <w:t>.</w:t>
      </w:r>
    </w:p>
    <w:p w:rsidR="00365A8F" w:rsidRPr="00A35B48" w:rsidRDefault="00365A8F" w:rsidP="00365A8F">
      <w:pPr>
        <w:pStyle w:val="Odstavecseseznamem"/>
        <w:numPr>
          <w:ilvl w:val="0"/>
          <w:numId w:val="17"/>
        </w:numPr>
        <w:suppressAutoHyphens/>
        <w:spacing w:before="240" w:after="120"/>
        <w:ind w:left="-142" w:right="-567" w:hanging="357"/>
        <w:contextualSpacing w:val="0"/>
        <w:jc w:val="center"/>
        <w:rPr>
          <w:rFonts w:ascii="Arial" w:hAnsi="Arial" w:cs="Arial"/>
          <w:b/>
          <w:iCs/>
          <w:sz w:val="18"/>
          <w:szCs w:val="18"/>
        </w:rPr>
      </w:pPr>
      <w:r w:rsidRPr="00A35B48">
        <w:rPr>
          <w:rFonts w:ascii="Arial" w:hAnsi="Arial" w:cs="Arial"/>
          <w:b/>
          <w:iCs/>
          <w:sz w:val="18"/>
          <w:szCs w:val="18"/>
        </w:rPr>
        <w:t>Dokumentace</w:t>
      </w:r>
    </w:p>
    <w:p w:rsidR="00365A8F" w:rsidRPr="00A35B48" w:rsidRDefault="00365A8F" w:rsidP="00365A8F">
      <w:pPr>
        <w:pStyle w:val="Odstavecseseznamem"/>
        <w:numPr>
          <w:ilvl w:val="0"/>
          <w:numId w:val="21"/>
        </w:numPr>
        <w:suppressAutoHyphens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numPr>
          <w:ilvl w:val="1"/>
          <w:numId w:val="21"/>
        </w:numPr>
        <w:suppressAutoHyphens/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Spolu se strojem se prodávající zavazuje předat kupujícímu návod k obsluze a údržbě v češtině, protokol o uvedení do provozu. Veškeré tyto dokumenty budou předány kupujícímu v den předání stroje.</w:t>
      </w:r>
    </w:p>
    <w:p w:rsidR="00365A8F" w:rsidRPr="00A35B48" w:rsidRDefault="00365A8F" w:rsidP="00365A8F">
      <w:pPr>
        <w:pStyle w:val="Odstavecseseznamem"/>
        <w:numPr>
          <w:ilvl w:val="0"/>
          <w:numId w:val="17"/>
        </w:numPr>
        <w:suppressAutoHyphens/>
        <w:spacing w:before="240" w:after="120"/>
        <w:ind w:left="-142" w:right="-567" w:hanging="357"/>
        <w:contextualSpacing w:val="0"/>
        <w:jc w:val="center"/>
        <w:rPr>
          <w:rFonts w:ascii="Arial" w:hAnsi="Arial" w:cs="Arial"/>
          <w:b/>
          <w:iCs/>
          <w:sz w:val="18"/>
          <w:szCs w:val="18"/>
        </w:rPr>
      </w:pPr>
      <w:r w:rsidRPr="00A35B48">
        <w:rPr>
          <w:rFonts w:ascii="Arial" w:hAnsi="Arial" w:cs="Arial"/>
          <w:b/>
          <w:iCs/>
          <w:sz w:val="18"/>
          <w:szCs w:val="18"/>
        </w:rPr>
        <w:t>Všeobecné podmínky</w:t>
      </w:r>
    </w:p>
    <w:p w:rsidR="00365A8F" w:rsidRPr="00A35B48" w:rsidRDefault="00365A8F" w:rsidP="00365A8F">
      <w:pPr>
        <w:pStyle w:val="Odstavecseseznamem"/>
        <w:numPr>
          <w:ilvl w:val="0"/>
          <w:numId w:val="21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numPr>
          <w:ilvl w:val="1"/>
          <w:numId w:val="21"/>
        </w:numPr>
        <w:suppressAutoHyphens/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Přechod vlastnického práva ke stroji z prodávajícího na kupujícího  nastává zaplacením celé fakturační částky. Nebezpečí škody na věci </w:t>
      </w:r>
      <w:proofErr w:type="gramStart"/>
      <w:r w:rsidRPr="00A35B48">
        <w:rPr>
          <w:rFonts w:ascii="Arial" w:hAnsi="Arial" w:cs="Arial"/>
          <w:iCs/>
          <w:sz w:val="18"/>
          <w:szCs w:val="18"/>
        </w:rPr>
        <w:t>přechází  na</w:t>
      </w:r>
      <w:proofErr w:type="gramEnd"/>
      <w:r w:rsidRPr="00A35B48">
        <w:rPr>
          <w:rFonts w:ascii="Arial" w:hAnsi="Arial" w:cs="Arial"/>
          <w:iCs/>
          <w:sz w:val="18"/>
          <w:szCs w:val="18"/>
        </w:rPr>
        <w:t xml:space="preserve"> kupujícího okamžikem předání stroje, potvrzeného předávacím protokolem (případně potvrzeným dodacím listem).</w:t>
      </w:r>
    </w:p>
    <w:p w:rsidR="00365A8F" w:rsidRPr="00A35B48" w:rsidRDefault="00365A8F" w:rsidP="00365A8F">
      <w:pPr>
        <w:numPr>
          <w:ilvl w:val="1"/>
          <w:numId w:val="21"/>
        </w:numPr>
        <w:tabs>
          <w:tab w:val="left" w:pos="420"/>
        </w:tabs>
        <w:suppressAutoHyphens/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V případě prodlení s úhradou kupní ceny je kupující povinen zaplatit prodávajícímu zákonné úroky z prodlení.</w:t>
      </w:r>
    </w:p>
    <w:p w:rsidR="00365A8F" w:rsidRDefault="00365A8F" w:rsidP="00365A8F">
      <w:pPr>
        <w:numPr>
          <w:ilvl w:val="1"/>
          <w:numId w:val="21"/>
        </w:numPr>
        <w:tabs>
          <w:tab w:val="left" w:pos="420"/>
        </w:tabs>
        <w:suppressAutoHyphens/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Pokud se kupující opozdí s vyrovnáním svého závazku z titulu této kupní smlouvy vůči prodávajícímu o více než 30 kalendářních dní, umožní prodávajícímu na 1. požádání okamžité a bezvýhradné zpětné převzetí stroje dodaného na základě této kupní smlouvy.</w:t>
      </w:r>
    </w:p>
    <w:p w:rsidR="00365A8F" w:rsidRPr="00A35B48" w:rsidRDefault="00365A8F" w:rsidP="00365A8F">
      <w:pPr>
        <w:pStyle w:val="Odstavecseseznamem"/>
        <w:numPr>
          <w:ilvl w:val="0"/>
          <w:numId w:val="17"/>
        </w:numPr>
        <w:suppressAutoHyphens/>
        <w:spacing w:before="240" w:after="120"/>
        <w:ind w:left="-142" w:right="-567" w:hanging="357"/>
        <w:contextualSpacing w:val="0"/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N</w:t>
      </w:r>
      <w:r w:rsidRPr="00A35B48">
        <w:rPr>
          <w:rFonts w:ascii="Arial" w:hAnsi="Arial" w:cs="Arial"/>
          <w:b/>
          <w:iCs/>
          <w:sz w:val="18"/>
          <w:szCs w:val="18"/>
        </w:rPr>
        <w:t>epředvídatelné události</w:t>
      </w:r>
    </w:p>
    <w:p w:rsidR="00365A8F" w:rsidRPr="00A35B48" w:rsidRDefault="00365A8F" w:rsidP="00365A8F">
      <w:pPr>
        <w:pStyle w:val="Odstavecseseznamem"/>
        <w:numPr>
          <w:ilvl w:val="0"/>
          <w:numId w:val="21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numPr>
          <w:ilvl w:val="1"/>
          <w:numId w:val="21"/>
        </w:numPr>
        <w:suppressAutoHyphens/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Prodávající není povinen stroj dodat v  případě vzniku nepředvídatelných událostí, které </w:t>
      </w:r>
      <w:proofErr w:type="gramStart"/>
      <w:r w:rsidRPr="00A35B48">
        <w:rPr>
          <w:rFonts w:ascii="Arial" w:hAnsi="Arial" w:cs="Arial"/>
          <w:iCs/>
          <w:sz w:val="18"/>
          <w:szCs w:val="18"/>
        </w:rPr>
        <w:t>prodávající  nezavinil</w:t>
      </w:r>
      <w:proofErr w:type="gramEnd"/>
      <w:r w:rsidRPr="00A35B48">
        <w:rPr>
          <w:rFonts w:ascii="Arial" w:hAnsi="Arial" w:cs="Arial"/>
          <w:iCs/>
          <w:sz w:val="18"/>
          <w:szCs w:val="18"/>
        </w:rPr>
        <w:t>, nemohl je předvídat a jsou na něm nezávislé. Za takové nepředvídatelné události smluvní strany považují:</w:t>
      </w:r>
    </w:p>
    <w:p w:rsidR="00365A8F" w:rsidRPr="00A35B48" w:rsidRDefault="00365A8F" w:rsidP="00365A8F">
      <w:pPr>
        <w:pStyle w:val="Odstavecseseznamem"/>
        <w:numPr>
          <w:ilvl w:val="0"/>
          <w:numId w:val="25"/>
        </w:numPr>
        <w:suppressAutoHyphens/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zemětřesení, povodně, stávky, požár nebo havárii v závodě výrobce, </w:t>
      </w:r>
    </w:p>
    <w:p w:rsidR="00365A8F" w:rsidRPr="00A35B48" w:rsidRDefault="00365A8F" w:rsidP="00365A8F">
      <w:pPr>
        <w:pStyle w:val="Odstavecseseznamem"/>
        <w:numPr>
          <w:ilvl w:val="0"/>
          <w:numId w:val="25"/>
        </w:numPr>
        <w:suppressAutoHyphens/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zastavení dodávek </w:t>
      </w:r>
      <w:proofErr w:type="gramStart"/>
      <w:r w:rsidRPr="00A35B48">
        <w:rPr>
          <w:rFonts w:ascii="Arial" w:hAnsi="Arial" w:cs="Arial"/>
          <w:iCs/>
          <w:sz w:val="18"/>
          <w:szCs w:val="18"/>
        </w:rPr>
        <w:t>stroje  vládou</w:t>
      </w:r>
      <w:proofErr w:type="gramEnd"/>
      <w:r w:rsidRPr="00A35B48">
        <w:rPr>
          <w:rFonts w:ascii="Arial" w:hAnsi="Arial" w:cs="Arial"/>
          <w:iCs/>
          <w:sz w:val="18"/>
          <w:szCs w:val="18"/>
        </w:rPr>
        <w:t xml:space="preserve"> země prodávajícího nebo vládou země výrobce stroje nebo vydání jakýchkoli úředních omezení na dodávku stroje, </w:t>
      </w:r>
    </w:p>
    <w:p w:rsidR="00365A8F" w:rsidRPr="00A35B48" w:rsidRDefault="00365A8F" w:rsidP="00365A8F">
      <w:pPr>
        <w:pStyle w:val="Odstavecseseznamem"/>
        <w:numPr>
          <w:ilvl w:val="0"/>
          <w:numId w:val="25"/>
        </w:numPr>
        <w:suppressAutoHyphens/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válečné akce nebo jiné okolnosti nepřekonatelné síly, jejichž vznik nebylo možno předpokládat nebo jim nebylo možné ze strany prodávajícího zamezit.</w:t>
      </w:r>
    </w:p>
    <w:p w:rsidR="00365A8F" w:rsidRPr="00A35B48" w:rsidRDefault="00365A8F" w:rsidP="00365A8F">
      <w:pPr>
        <w:numPr>
          <w:ilvl w:val="1"/>
          <w:numId w:val="21"/>
        </w:numPr>
        <w:tabs>
          <w:tab w:val="left" w:pos="420"/>
        </w:tabs>
        <w:suppressAutoHyphens/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Při vzniku kterékoliv z vyjmenovaných událostí v  čl. 9.1, musí prodávající bezodkladně informovat kupujícího o vzniklých okolnostech. </w:t>
      </w:r>
    </w:p>
    <w:p w:rsidR="00365A8F" w:rsidRDefault="00365A8F" w:rsidP="00365A8F">
      <w:pPr>
        <w:numPr>
          <w:ilvl w:val="1"/>
          <w:numId w:val="21"/>
        </w:numPr>
        <w:tabs>
          <w:tab w:val="left" w:pos="420"/>
        </w:tabs>
        <w:suppressAutoHyphens/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Kupující nemá v těchto případech právo požadovat po prodávajícím náhradu škody. Prodávající má právo dodat zboží v kratších termínech po ukončení působení okolností typu nepředvídatelných událostí nebo úplně nebo částečně odstoupit od plnění této smlouvy bez jakýchkoli povinností k náhradě ztrát, vzniklých kupujícímu v souvislosti s částečným nebo úplným neplněním této smlouvy z důvodů uvedených v čl. 9.1.</w:t>
      </w:r>
    </w:p>
    <w:p w:rsidR="00365A8F" w:rsidRPr="00A35B48" w:rsidRDefault="00365A8F" w:rsidP="00365A8F">
      <w:pPr>
        <w:tabs>
          <w:tab w:val="left" w:pos="420"/>
        </w:tabs>
        <w:suppressAutoHyphens/>
        <w:spacing w:before="120" w:after="120"/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Pr="00A35B48" w:rsidRDefault="00365A8F" w:rsidP="00365A8F">
      <w:pPr>
        <w:pStyle w:val="Odstavecseseznamem"/>
        <w:numPr>
          <w:ilvl w:val="0"/>
          <w:numId w:val="17"/>
        </w:numPr>
        <w:suppressAutoHyphens/>
        <w:spacing w:before="240" w:after="120"/>
        <w:ind w:left="-142" w:right="-567" w:hanging="357"/>
        <w:contextualSpacing w:val="0"/>
        <w:jc w:val="center"/>
        <w:rPr>
          <w:rFonts w:ascii="Arial" w:hAnsi="Arial" w:cs="Arial"/>
          <w:b/>
          <w:iCs/>
          <w:sz w:val="18"/>
          <w:szCs w:val="18"/>
        </w:rPr>
      </w:pPr>
      <w:r w:rsidRPr="00A35B48">
        <w:rPr>
          <w:rFonts w:ascii="Arial" w:hAnsi="Arial" w:cs="Arial"/>
          <w:b/>
          <w:iCs/>
          <w:sz w:val="18"/>
          <w:szCs w:val="18"/>
        </w:rPr>
        <w:t>Závěrečná ustanovení</w:t>
      </w:r>
    </w:p>
    <w:p w:rsidR="00365A8F" w:rsidRPr="00A35B48" w:rsidRDefault="00365A8F" w:rsidP="00365A8F">
      <w:pPr>
        <w:pStyle w:val="Odstavecseseznamem"/>
        <w:numPr>
          <w:ilvl w:val="0"/>
          <w:numId w:val="21"/>
        </w:numPr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iCs/>
          <w:vanish/>
          <w:sz w:val="18"/>
          <w:szCs w:val="18"/>
        </w:rPr>
      </w:pPr>
    </w:p>
    <w:p w:rsidR="00365A8F" w:rsidRPr="00A35B48" w:rsidRDefault="00365A8F" w:rsidP="00365A8F">
      <w:pPr>
        <w:numPr>
          <w:ilvl w:val="1"/>
          <w:numId w:val="21"/>
        </w:numPr>
        <w:suppressAutoHyphens/>
        <w:spacing w:before="120" w:after="120"/>
        <w:ind w:left="-142" w:right="-567" w:hanging="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Doplňky a změny této smlouvy tvoří její nedílnou část a jsou platné pouze v tom případě, když jsou v písemné formě a jsou podepsány oběma smluvními stranami.</w:t>
      </w:r>
    </w:p>
    <w:p w:rsidR="00365A8F" w:rsidRPr="00A35B48" w:rsidRDefault="00365A8F" w:rsidP="00365A8F">
      <w:pPr>
        <w:numPr>
          <w:ilvl w:val="1"/>
          <w:numId w:val="21"/>
        </w:numPr>
        <w:suppressAutoHyphens/>
        <w:spacing w:before="120" w:after="120"/>
        <w:ind w:left="-142" w:right="-567" w:hanging="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Tato smlouva je platná dnem podpisu druhé smluvní strany a účinnosti</w:t>
      </w:r>
      <w:r>
        <w:rPr>
          <w:rFonts w:ascii="Arial" w:hAnsi="Arial" w:cs="Arial"/>
          <w:iCs/>
          <w:sz w:val="18"/>
          <w:szCs w:val="18"/>
        </w:rPr>
        <w:t xml:space="preserve"> nabývá v témže dnu</w:t>
      </w:r>
      <w:r w:rsidRPr="00A35B48">
        <w:rPr>
          <w:rFonts w:ascii="Arial" w:hAnsi="Arial" w:cs="Arial"/>
          <w:iCs/>
          <w:sz w:val="18"/>
          <w:szCs w:val="18"/>
        </w:rPr>
        <w:t>.</w:t>
      </w:r>
    </w:p>
    <w:p w:rsidR="00365A8F" w:rsidRPr="00A35B48" w:rsidRDefault="00365A8F" w:rsidP="00365A8F">
      <w:pPr>
        <w:numPr>
          <w:ilvl w:val="1"/>
          <w:numId w:val="21"/>
        </w:numPr>
        <w:suppressAutoHyphens/>
        <w:spacing w:before="120" w:after="120"/>
        <w:ind w:left="-142" w:right="-567" w:hanging="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Pro právní vztahy vzniklé a vyplývající z této kupní smlouvy je platné právo ČR. Pokud nedojde k vyřešení sporu smírnou cestou, bude výlučně a s konečnou platností řešen před příslušným soudem ČR.</w:t>
      </w:r>
    </w:p>
    <w:p w:rsidR="00365A8F" w:rsidRPr="00A35B48" w:rsidRDefault="00365A8F" w:rsidP="00365A8F">
      <w:pPr>
        <w:numPr>
          <w:ilvl w:val="1"/>
          <w:numId w:val="21"/>
        </w:numPr>
        <w:suppressAutoHyphens/>
        <w:spacing w:before="120" w:after="120"/>
        <w:ind w:left="-142" w:right="-567" w:hanging="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Tato kupní smlouva je vyhotovena ve 2 identických verzích, jedna pro kupujícího a jedna pro prodávajícího.</w:t>
      </w:r>
    </w:p>
    <w:p w:rsidR="00365A8F" w:rsidRPr="00A35B48" w:rsidRDefault="00365A8F" w:rsidP="00365A8F">
      <w:pPr>
        <w:numPr>
          <w:ilvl w:val="1"/>
          <w:numId w:val="21"/>
        </w:numPr>
        <w:suppressAutoHyphens/>
        <w:spacing w:before="120" w:after="120"/>
        <w:ind w:left="-142" w:right="-567" w:hanging="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Smluvní strany potvrzují autentičnost této kupní smlouvy podpisem svých oprávněných zástupců. Zároveň smluvní strany prohlašují, že si tuto smlouvu přečetly, že smlouva nebyla sjednána v tísni ani za jinak jednostranně nevýhodných podmínek.</w:t>
      </w:r>
    </w:p>
    <w:p w:rsidR="00365A8F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Pr="00A35B48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Pr="00C57BD7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V Praze dne: </w:t>
      </w:r>
      <w:r w:rsidR="00C57BD7">
        <w:rPr>
          <w:rFonts w:ascii="Arial" w:hAnsi="Arial" w:cs="Arial"/>
          <w:iCs/>
          <w:sz w:val="18"/>
          <w:szCs w:val="18"/>
        </w:rPr>
        <w:t>11.11.2019</w:t>
      </w:r>
      <w:r w:rsidRPr="00A35B48">
        <w:rPr>
          <w:rFonts w:ascii="Arial" w:hAnsi="Arial" w:cs="Arial"/>
          <w:iCs/>
          <w:sz w:val="18"/>
          <w:szCs w:val="18"/>
        </w:rPr>
        <w:t xml:space="preserve">                            </w:t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="00C57BD7">
        <w:rPr>
          <w:rFonts w:ascii="Arial" w:hAnsi="Arial" w:cs="Arial"/>
          <w:iCs/>
          <w:sz w:val="18"/>
          <w:szCs w:val="18"/>
        </w:rPr>
        <w:t xml:space="preserve">           </w:t>
      </w:r>
      <w:r w:rsidRPr="00C57BD7">
        <w:rPr>
          <w:rFonts w:ascii="Arial" w:hAnsi="Arial" w:cs="Arial"/>
          <w:iCs/>
          <w:sz w:val="18"/>
          <w:szCs w:val="18"/>
        </w:rPr>
        <w:t>V</w:t>
      </w:r>
      <w:r w:rsidR="00C57BD7" w:rsidRPr="00C57BD7">
        <w:rPr>
          <w:rFonts w:ascii="Arial" w:hAnsi="Arial" w:cs="Arial"/>
          <w:iCs/>
          <w:sz w:val="18"/>
          <w:szCs w:val="18"/>
        </w:rPr>
        <w:t xml:space="preserve"> Albrechtice </w:t>
      </w:r>
      <w:proofErr w:type="spellStart"/>
      <w:proofErr w:type="gramStart"/>
      <w:r w:rsidR="00C57BD7" w:rsidRPr="00C57BD7">
        <w:rPr>
          <w:rFonts w:ascii="Arial" w:hAnsi="Arial" w:cs="Arial"/>
          <w:iCs/>
          <w:sz w:val="18"/>
          <w:szCs w:val="18"/>
        </w:rPr>
        <w:t>n.O</w:t>
      </w:r>
      <w:proofErr w:type="spellEnd"/>
      <w:r w:rsidR="00FD42DE" w:rsidRPr="00C57BD7">
        <w:rPr>
          <w:rFonts w:ascii="Arial" w:hAnsi="Arial" w:cs="Arial"/>
          <w:iCs/>
          <w:sz w:val="18"/>
          <w:szCs w:val="18"/>
        </w:rPr>
        <w:t>.</w:t>
      </w:r>
      <w:proofErr w:type="gramEnd"/>
      <w:r w:rsidRPr="00C57BD7">
        <w:rPr>
          <w:rFonts w:ascii="Arial" w:hAnsi="Arial" w:cs="Arial"/>
          <w:iCs/>
          <w:sz w:val="18"/>
          <w:szCs w:val="18"/>
        </w:rPr>
        <w:t xml:space="preserve"> dne: </w:t>
      </w:r>
      <w:proofErr w:type="gramStart"/>
      <w:r w:rsidR="00C57BD7" w:rsidRPr="00C57BD7">
        <w:rPr>
          <w:rFonts w:ascii="Arial" w:hAnsi="Arial" w:cs="Arial"/>
          <w:iCs/>
          <w:sz w:val="18"/>
          <w:szCs w:val="18"/>
        </w:rPr>
        <w:t>5.listopadu</w:t>
      </w:r>
      <w:proofErr w:type="gramEnd"/>
      <w:r w:rsidR="00C57BD7" w:rsidRPr="00C57BD7">
        <w:rPr>
          <w:rFonts w:ascii="Arial" w:hAnsi="Arial" w:cs="Arial"/>
          <w:iCs/>
          <w:sz w:val="18"/>
          <w:szCs w:val="18"/>
        </w:rPr>
        <w:t xml:space="preserve"> 2019</w:t>
      </w:r>
    </w:p>
    <w:p w:rsidR="00365A8F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ab/>
      </w:r>
    </w:p>
    <w:p w:rsidR="00365A8F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</w:p>
    <w:p w:rsidR="00365A8F" w:rsidRPr="00A35B48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  <w:t xml:space="preserve">                                                          </w:t>
      </w:r>
    </w:p>
    <w:p w:rsidR="00365A8F" w:rsidRPr="00A35B48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Prodávající:</w:t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  <w:t>Kupující:</w:t>
      </w:r>
    </w:p>
    <w:p w:rsidR="00365A8F" w:rsidRPr="00A35B48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                       </w:t>
      </w:r>
    </w:p>
    <w:p w:rsidR="00365A8F" w:rsidRPr="00A35B48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>.………………………………..</w:t>
      </w:r>
      <w:r w:rsidRPr="00A35B48">
        <w:rPr>
          <w:rFonts w:ascii="Arial" w:hAnsi="Arial" w:cs="Arial"/>
          <w:iCs/>
          <w:sz w:val="18"/>
          <w:szCs w:val="18"/>
        </w:rPr>
        <w:tab/>
        <w:t xml:space="preserve">                              </w:t>
      </w:r>
      <w:r w:rsidRPr="00A35B48">
        <w:rPr>
          <w:rFonts w:ascii="Arial" w:hAnsi="Arial" w:cs="Arial"/>
          <w:iCs/>
          <w:sz w:val="18"/>
          <w:szCs w:val="18"/>
        </w:rPr>
        <w:tab/>
        <w:t xml:space="preserve">  </w:t>
      </w:r>
      <w:r w:rsidRPr="00A35B48">
        <w:rPr>
          <w:rFonts w:ascii="Arial" w:hAnsi="Arial" w:cs="Arial"/>
          <w:iCs/>
          <w:sz w:val="18"/>
          <w:szCs w:val="18"/>
        </w:rPr>
        <w:tab/>
        <w:t>…………….………………………</w:t>
      </w:r>
    </w:p>
    <w:p w:rsidR="00365A8F" w:rsidRPr="00A35B48" w:rsidRDefault="00365A8F" w:rsidP="00365A8F">
      <w:pPr>
        <w:ind w:left="-142" w:right="-567"/>
        <w:jc w:val="both"/>
        <w:rPr>
          <w:rFonts w:ascii="Arial" w:hAnsi="Arial" w:cs="Arial"/>
          <w:iCs/>
          <w:sz w:val="18"/>
          <w:szCs w:val="18"/>
        </w:rPr>
      </w:pP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="00FD42DE">
        <w:rPr>
          <w:rFonts w:ascii="Arial" w:hAnsi="Arial" w:cs="Arial"/>
          <w:iCs/>
          <w:sz w:val="18"/>
          <w:szCs w:val="18"/>
        </w:rPr>
        <w:tab/>
      </w:r>
    </w:p>
    <w:p w:rsidR="00365A8F" w:rsidRPr="008C0426" w:rsidRDefault="00365A8F" w:rsidP="00365A8F">
      <w:pPr>
        <w:ind w:left="-142" w:right="-567"/>
        <w:rPr>
          <w:rFonts w:ascii="Arial" w:hAnsi="Arial" w:cs="Arial"/>
        </w:rPr>
      </w:pPr>
      <w:r w:rsidRPr="00A35B48">
        <w:rPr>
          <w:rFonts w:ascii="Arial" w:hAnsi="Arial" w:cs="Arial"/>
          <w:iCs/>
          <w:sz w:val="18"/>
          <w:szCs w:val="18"/>
        </w:rPr>
        <w:t xml:space="preserve">jednatel         </w:t>
      </w:r>
      <w:r w:rsidRPr="00A35B48">
        <w:rPr>
          <w:rFonts w:ascii="Arial" w:hAnsi="Arial" w:cs="Arial"/>
          <w:iCs/>
          <w:sz w:val="18"/>
          <w:szCs w:val="18"/>
        </w:rPr>
        <w:tab/>
        <w:t xml:space="preserve">        </w:t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  <w:r w:rsidRPr="00A35B48">
        <w:rPr>
          <w:rFonts w:ascii="Arial" w:hAnsi="Arial" w:cs="Arial"/>
          <w:iCs/>
          <w:sz w:val="18"/>
          <w:szCs w:val="18"/>
        </w:rPr>
        <w:tab/>
      </w:r>
    </w:p>
    <w:p w:rsidR="00365A8F" w:rsidRPr="00A35B48" w:rsidRDefault="00365A8F" w:rsidP="00365A8F">
      <w:pPr>
        <w:pStyle w:val="Odstavecseseznamem"/>
        <w:suppressAutoHyphens/>
        <w:spacing w:before="120" w:after="120"/>
        <w:ind w:left="-142" w:right="-567"/>
        <w:contextualSpacing w:val="0"/>
        <w:jc w:val="both"/>
        <w:rPr>
          <w:rFonts w:ascii="Arial" w:hAnsi="Arial" w:cs="Arial"/>
          <w:b/>
          <w:bCs/>
          <w:iCs/>
          <w:sz w:val="18"/>
          <w:szCs w:val="18"/>
        </w:rPr>
      </w:pPr>
      <w:bookmarkStart w:id="1" w:name="_GoBack"/>
      <w:bookmarkEnd w:id="1"/>
    </w:p>
    <w:p w:rsidR="00365A8F" w:rsidRPr="0004355A" w:rsidRDefault="00365A8F" w:rsidP="00365A8F">
      <w:pPr>
        <w:pStyle w:val="cena"/>
        <w:ind w:left="-142" w:right="-567"/>
        <w:rPr>
          <w:rFonts w:ascii="Arial" w:hAnsi="Arial" w:cs="Arial"/>
          <w:snapToGrid w:val="0"/>
          <w:color w:val="auto"/>
          <w:sz w:val="18"/>
          <w:szCs w:val="18"/>
        </w:rPr>
      </w:pPr>
    </w:p>
    <w:p w:rsidR="0004355A" w:rsidRDefault="0004355A" w:rsidP="00365A8F">
      <w:pPr>
        <w:pStyle w:val="cena"/>
        <w:ind w:left="-142" w:right="-567"/>
        <w:rPr>
          <w:rFonts w:ascii="Arial" w:hAnsi="Arial" w:cs="Arial"/>
          <w:sz w:val="16"/>
          <w:szCs w:val="16"/>
          <w:u w:val="single"/>
        </w:rPr>
      </w:pPr>
    </w:p>
    <w:p w:rsidR="0004355A" w:rsidRPr="0004329B" w:rsidRDefault="0004355A" w:rsidP="00365A8F">
      <w:pPr>
        <w:pStyle w:val="cena"/>
        <w:ind w:left="2832" w:right="-567"/>
        <w:jc w:val="center"/>
        <w:rPr>
          <w:rFonts w:ascii="Arial" w:hAnsi="Arial" w:cs="Arial"/>
          <w:snapToGrid w:val="0"/>
          <w:color w:val="auto"/>
          <w:sz w:val="18"/>
          <w:szCs w:val="18"/>
        </w:rPr>
      </w:pPr>
    </w:p>
    <w:sectPr w:rsidR="0004355A" w:rsidRPr="0004329B" w:rsidSect="00A263F2">
      <w:headerReference w:type="default" r:id="rId9"/>
      <w:headerReference w:type="first" r:id="rId10"/>
      <w:pgSz w:w="11906" w:h="16838"/>
      <w:pgMar w:top="993" w:right="1417" w:bottom="851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3D" w:rsidRDefault="0051003D" w:rsidP="001F78CB">
      <w:r>
        <w:separator/>
      </w:r>
    </w:p>
  </w:endnote>
  <w:endnote w:type="continuationSeparator" w:id="0">
    <w:p w:rsidR="0051003D" w:rsidRDefault="0051003D" w:rsidP="001F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3D" w:rsidRDefault="0051003D" w:rsidP="001F78CB">
      <w:r>
        <w:separator/>
      </w:r>
    </w:p>
  </w:footnote>
  <w:footnote w:type="continuationSeparator" w:id="0">
    <w:p w:rsidR="0051003D" w:rsidRDefault="0051003D" w:rsidP="001F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CB" w:rsidRPr="00AA3B6A" w:rsidRDefault="001F78CB" w:rsidP="00AA3B6A">
    <w:pPr>
      <w:pStyle w:val="Zhlav"/>
      <w:ind w:firstLine="2832"/>
      <w:rPr>
        <w:rFonts w:ascii="Arial" w:hAnsi="Arial" w:cs="Arial"/>
      </w:rPr>
    </w:pPr>
    <w:r w:rsidRPr="00AA3B6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4530090</wp:posOffset>
          </wp:positionH>
          <wp:positionV relativeFrom="margin">
            <wp:posOffset>-487680</wp:posOffset>
          </wp:positionV>
          <wp:extent cx="1866900" cy="359410"/>
          <wp:effectExtent l="0" t="0" r="0" b="254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lfisk_CMYK with 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B6A">
      <w:rPr>
        <w:rFonts w:ascii="Arial" w:hAnsi="Arial" w:cs="Arial"/>
        <w:sz w:val="20"/>
        <w:szCs w:val="20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F2" w:rsidRDefault="00A263F2">
    <w:pPr>
      <w:pStyle w:val="Zhlav"/>
    </w:pPr>
    <w:r w:rsidRPr="00AA3B6A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F98F0C5" wp14:editId="69598D75">
          <wp:simplePos x="0" y="0"/>
          <wp:positionH relativeFrom="margin">
            <wp:posOffset>4472940</wp:posOffset>
          </wp:positionH>
          <wp:positionV relativeFrom="margin">
            <wp:posOffset>-415290</wp:posOffset>
          </wp:positionV>
          <wp:extent cx="1866900" cy="359410"/>
          <wp:effectExtent l="0" t="0" r="0" b="254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lfisk_CMYK with 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CD9220D"/>
    <w:multiLevelType w:val="hybridMultilevel"/>
    <w:tmpl w:val="ECAE5C2C"/>
    <w:name w:val="WW8Num32"/>
    <w:lvl w:ilvl="0" w:tplc="F46C7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D45"/>
    <w:multiLevelType w:val="hybridMultilevel"/>
    <w:tmpl w:val="FE000564"/>
    <w:lvl w:ilvl="0" w:tplc="3108792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2F14E18"/>
    <w:multiLevelType w:val="hybridMultilevel"/>
    <w:tmpl w:val="8D9041CE"/>
    <w:lvl w:ilvl="0" w:tplc="18720EDC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160E4F50"/>
    <w:multiLevelType w:val="multilevel"/>
    <w:tmpl w:val="44F24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5">
    <w:nsid w:val="169B7FBC"/>
    <w:multiLevelType w:val="multilevel"/>
    <w:tmpl w:val="7772F6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E9555B"/>
    <w:multiLevelType w:val="multilevel"/>
    <w:tmpl w:val="654A3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D067EA"/>
    <w:multiLevelType w:val="hybridMultilevel"/>
    <w:tmpl w:val="466CFD98"/>
    <w:lvl w:ilvl="0" w:tplc="4D5888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AC32736"/>
    <w:multiLevelType w:val="hybridMultilevel"/>
    <w:tmpl w:val="F3F48138"/>
    <w:lvl w:ilvl="0" w:tplc="4D5888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DC06053"/>
    <w:multiLevelType w:val="multilevel"/>
    <w:tmpl w:val="654A3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966B3F"/>
    <w:multiLevelType w:val="multilevel"/>
    <w:tmpl w:val="BF98D87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D9739D"/>
    <w:multiLevelType w:val="singleLevel"/>
    <w:tmpl w:val="B5B4721A"/>
    <w:lvl w:ilvl="0">
      <w:start w:val="1"/>
      <w:numFmt w:val="decimal"/>
      <w:pStyle w:val="NormalniCislovan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5272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2952"/>
        </w:tabs>
        <w:ind w:left="295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3096"/>
        </w:tabs>
        <w:ind w:left="30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3384"/>
        </w:tabs>
        <w:ind w:left="33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3888"/>
        </w:tabs>
        <w:ind w:left="388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3672"/>
        </w:tabs>
        <w:ind w:left="36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816"/>
        </w:tabs>
        <w:ind w:left="381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104"/>
        </w:tabs>
        <w:ind w:left="4104" w:hanging="1584"/>
      </w:pPr>
    </w:lvl>
  </w:abstractNum>
  <w:abstractNum w:abstractNumId="13">
    <w:nsid w:val="3D885911"/>
    <w:multiLevelType w:val="hybridMultilevel"/>
    <w:tmpl w:val="655CD544"/>
    <w:lvl w:ilvl="0" w:tplc="39D2854C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37C3540"/>
    <w:multiLevelType w:val="multilevel"/>
    <w:tmpl w:val="4F4EB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873253C"/>
    <w:multiLevelType w:val="multilevel"/>
    <w:tmpl w:val="4EAC800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363344"/>
    <w:multiLevelType w:val="multilevel"/>
    <w:tmpl w:val="0AFCCA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06603C2"/>
    <w:multiLevelType w:val="multilevel"/>
    <w:tmpl w:val="EE9C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27C6D1A"/>
    <w:multiLevelType w:val="multilevel"/>
    <w:tmpl w:val="654A3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DF5FBC"/>
    <w:multiLevelType w:val="hybridMultilevel"/>
    <w:tmpl w:val="EC16B4DE"/>
    <w:lvl w:ilvl="0" w:tplc="F46C7AA4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5CE6769"/>
    <w:multiLevelType w:val="multilevel"/>
    <w:tmpl w:val="C63A2BD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>
    <w:nsid w:val="6DE37C02"/>
    <w:multiLevelType w:val="multilevel"/>
    <w:tmpl w:val="5E240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22">
    <w:nsid w:val="75AD3602"/>
    <w:multiLevelType w:val="hybridMultilevel"/>
    <w:tmpl w:val="0B760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42EE"/>
    <w:multiLevelType w:val="multilevel"/>
    <w:tmpl w:val="654A3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16"/>
  </w:num>
  <w:num w:numId="9">
    <w:abstractNumId w:val="14"/>
  </w:num>
  <w:num w:numId="10">
    <w:abstractNumId w:val="4"/>
  </w:num>
  <w:num w:numId="11">
    <w:abstractNumId w:val="20"/>
  </w:num>
  <w:num w:numId="12">
    <w:abstractNumId w:val="10"/>
  </w:num>
  <w:num w:numId="13">
    <w:abstractNumId w:val="15"/>
  </w:num>
  <w:num w:numId="14">
    <w:abstractNumId w:val="22"/>
  </w:num>
  <w:num w:numId="15">
    <w:abstractNumId w:val="7"/>
  </w:num>
  <w:num w:numId="16">
    <w:abstractNumId w:val="6"/>
  </w:num>
  <w:num w:numId="17">
    <w:abstractNumId w:val="21"/>
  </w:num>
  <w:num w:numId="18">
    <w:abstractNumId w:val="2"/>
  </w:num>
  <w:num w:numId="19">
    <w:abstractNumId w:val="17"/>
  </w:num>
  <w:num w:numId="20">
    <w:abstractNumId w:val="9"/>
  </w:num>
  <w:num w:numId="21">
    <w:abstractNumId w:val="0"/>
  </w:num>
  <w:num w:numId="22">
    <w:abstractNumId w:val="18"/>
  </w:num>
  <w:num w:numId="23">
    <w:abstractNumId w:val="23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CB"/>
    <w:rsid w:val="0001582F"/>
    <w:rsid w:val="00031841"/>
    <w:rsid w:val="0004329B"/>
    <w:rsid w:val="0004355A"/>
    <w:rsid w:val="000471F0"/>
    <w:rsid w:val="00074BE7"/>
    <w:rsid w:val="000C5163"/>
    <w:rsid w:val="000C5AB3"/>
    <w:rsid w:val="000E4BCB"/>
    <w:rsid w:val="00164969"/>
    <w:rsid w:val="001F2074"/>
    <w:rsid w:val="001F78CB"/>
    <w:rsid w:val="00205574"/>
    <w:rsid w:val="002448BE"/>
    <w:rsid w:val="00267E0E"/>
    <w:rsid w:val="002900A7"/>
    <w:rsid w:val="002C4EC1"/>
    <w:rsid w:val="00307ED9"/>
    <w:rsid w:val="0032312B"/>
    <w:rsid w:val="003249B2"/>
    <w:rsid w:val="00365A8F"/>
    <w:rsid w:val="00372854"/>
    <w:rsid w:val="00392E62"/>
    <w:rsid w:val="003C6F00"/>
    <w:rsid w:val="003E5A37"/>
    <w:rsid w:val="003F704C"/>
    <w:rsid w:val="004809BF"/>
    <w:rsid w:val="004A3B58"/>
    <w:rsid w:val="004D1FDF"/>
    <w:rsid w:val="004D26CB"/>
    <w:rsid w:val="004F4EA2"/>
    <w:rsid w:val="004F6D93"/>
    <w:rsid w:val="00505872"/>
    <w:rsid w:val="0051003D"/>
    <w:rsid w:val="00510F3F"/>
    <w:rsid w:val="00530EDB"/>
    <w:rsid w:val="00567734"/>
    <w:rsid w:val="005B55B9"/>
    <w:rsid w:val="005D0046"/>
    <w:rsid w:val="005E3DC6"/>
    <w:rsid w:val="00611B86"/>
    <w:rsid w:val="00613C5F"/>
    <w:rsid w:val="00625165"/>
    <w:rsid w:val="006348AB"/>
    <w:rsid w:val="00637D7D"/>
    <w:rsid w:val="00666544"/>
    <w:rsid w:val="0067206E"/>
    <w:rsid w:val="00676BD2"/>
    <w:rsid w:val="00687CF0"/>
    <w:rsid w:val="006E221D"/>
    <w:rsid w:val="007410E4"/>
    <w:rsid w:val="00764184"/>
    <w:rsid w:val="007D765C"/>
    <w:rsid w:val="00825B21"/>
    <w:rsid w:val="008376CF"/>
    <w:rsid w:val="00856A25"/>
    <w:rsid w:val="00865653"/>
    <w:rsid w:val="00867C9D"/>
    <w:rsid w:val="008779C5"/>
    <w:rsid w:val="008B7252"/>
    <w:rsid w:val="008D7E66"/>
    <w:rsid w:val="008F1439"/>
    <w:rsid w:val="00917F43"/>
    <w:rsid w:val="009277D4"/>
    <w:rsid w:val="00946D72"/>
    <w:rsid w:val="009C1737"/>
    <w:rsid w:val="00A020E3"/>
    <w:rsid w:val="00A156C5"/>
    <w:rsid w:val="00A246F0"/>
    <w:rsid w:val="00A263F2"/>
    <w:rsid w:val="00A515E7"/>
    <w:rsid w:val="00AA3B6A"/>
    <w:rsid w:val="00AB08A3"/>
    <w:rsid w:val="00AE42C6"/>
    <w:rsid w:val="00AE52A1"/>
    <w:rsid w:val="00B1093E"/>
    <w:rsid w:val="00B15C4E"/>
    <w:rsid w:val="00B54C37"/>
    <w:rsid w:val="00B55CA1"/>
    <w:rsid w:val="00B638E0"/>
    <w:rsid w:val="00BE20E9"/>
    <w:rsid w:val="00BF02B3"/>
    <w:rsid w:val="00C22831"/>
    <w:rsid w:val="00C57BD7"/>
    <w:rsid w:val="00C75658"/>
    <w:rsid w:val="00C9059E"/>
    <w:rsid w:val="00C956A1"/>
    <w:rsid w:val="00D065E3"/>
    <w:rsid w:val="00D17F09"/>
    <w:rsid w:val="00D208A6"/>
    <w:rsid w:val="00D36278"/>
    <w:rsid w:val="00D45DF9"/>
    <w:rsid w:val="00D628C2"/>
    <w:rsid w:val="00DA353B"/>
    <w:rsid w:val="00DA5861"/>
    <w:rsid w:val="00DE4475"/>
    <w:rsid w:val="00DF1F8E"/>
    <w:rsid w:val="00E068A0"/>
    <w:rsid w:val="00E8778E"/>
    <w:rsid w:val="00EC49C5"/>
    <w:rsid w:val="00ED0CF1"/>
    <w:rsid w:val="00EE382D"/>
    <w:rsid w:val="00EE7864"/>
    <w:rsid w:val="00F803D2"/>
    <w:rsid w:val="00FD42DE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78CB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1F78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1F78CB"/>
    <w:pPr>
      <w:keepNext/>
      <w:numPr>
        <w:ilvl w:val="2"/>
        <w:numId w:val="1"/>
      </w:numPr>
      <w:tabs>
        <w:tab w:val="left" w:pos="3969"/>
        <w:tab w:val="left" w:pos="4536"/>
      </w:tabs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1F78C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F78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F7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F78C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F78C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F78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8CB"/>
  </w:style>
  <w:style w:type="paragraph" w:styleId="Zpat">
    <w:name w:val="footer"/>
    <w:basedOn w:val="Normln"/>
    <w:link w:val="ZpatChar"/>
    <w:uiPriority w:val="99"/>
    <w:unhideWhenUsed/>
    <w:rsid w:val="001F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8CB"/>
  </w:style>
  <w:style w:type="character" w:customStyle="1" w:styleId="Nadpis1Char">
    <w:name w:val="Nadpis 1 Char"/>
    <w:basedOn w:val="Standardnpsmoodstavce"/>
    <w:link w:val="Nadpis1"/>
    <w:rsid w:val="001F78C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F78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F78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F78C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F78C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F78C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F78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F78C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F78CB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62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627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D1F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9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9B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DA353B"/>
    <w:pPr>
      <w:spacing w:before="120"/>
      <w:ind w:left="993" w:hanging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A35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niCislovany">
    <w:name w:val="NormalniCislovany"/>
    <w:basedOn w:val="Normln"/>
    <w:rsid w:val="00DA353B"/>
    <w:pPr>
      <w:numPr>
        <w:numId w:val="6"/>
      </w:numPr>
      <w:spacing w:after="120"/>
      <w:jc w:val="both"/>
    </w:pPr>
    <w:rPr>
      <w:rFonts w:ascii="Arial" w:hAnsi="Arial"/>
      <w:sz w:val="20"/>
      <w:szCs w:val="20"/>
    </w:rPr>
  </w:style>
  <w:style w:type="paragraph" w:customStyle="1" w:styleId="cena">
    <w:name w:val="cena"/>
    <w:rsid w:val="0086565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665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5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5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5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5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78CB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1F78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1F78CB"/>
    <w:pPr>
      <w:keepNext/>
      <w:numPr>
        <w:ilvl w:val="2"/>
        <w:numId w:val="1"/>
      </w:numPr>
      <w:tabs>
        <w:tab w:val="left" w:pos="3969"/>
        <w:tab w:val="left" w:pos="4536"/>
      </w:tabs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1F78C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F78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F7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F78C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F78C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F78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8CB"/>
  </w:style>
  <w:style w:type="paragraph" w:styleId="Zpat">
    <w:name w:val="footer"/>
    <w:basedOn w:val="Normln"/>
    <w:link w:val="ZpatChar"/>
    <w:uiPriority w:val="99"/>
    <w:unhideWhenUsed/>
    <w:rsid w:val="001F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8CB"/>
  </w:style>
  <w:style w:type="character" w:customStyle="1" w:styleId="Nadpis1Char">
    <w:name w:val="Nadpis 1 Char"/>
    <w:basedOn w:val="Standardnpsmoodstavce"/>
    <w:link w:val="Nadpis1"/>
    <w:rsid w:val="001F78C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F78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F78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F78C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F78C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F78C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F78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F78C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F78CB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62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627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D1F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9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9B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DA353B"/>
    <w:pPr>
      <w:spacing w:before="120"/>
      <w:ind w:left="993" w:hanging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A35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niCislovany">
    <w:name w:val="NormalniCislovany"/>
    <w:basedOn w:val="Normln"/>
    <w:rsid w:val="00DA353B"/>
    <w:pPr>
      <w:numPr>
        <w:numId w:val="6"/>
      </w:numPr>
      <w:spacing w:after="120"/>
      <w:jc w:val="both"/>
    </w:pPr>
    <w:rPr>
      <w:rFonts w:ascii="Arial" w:hAnsi="Arial"/>
      <w:sz w:val="20"/>
      <w:szCs w:val="20"/>
    </w:rPr>
  </w:style>
  <w:style w:type="paragraph" w:customStyle="1" w:styleId="cena">
    <w:name w:val="cena"/>
    <w:rsid w:val="0086565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665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5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5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5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5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1E02-9882-4EFA-AA1E-9AA0C280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Kubicek</dc:creator>
  <cp:lastModifiedBy>pc</cp:lastModifiedBy>
  <cp:revision>2</cp:revision>
  <cp:lastPrinted>2018-09-27T15:02:00Z</cp:lastPrinted>
  <dcterms:created xsi:type="dcterms:W3CDTF">2019-11-29T11:59:00Z</dcterms:created>
  <dcterms:modified xsi:type="dcterms:W3CDTF">2019-11-29T11:59:00Z</dcterms:modified>
</cp:coreProperties>
</file>