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E10469">
        <w:rPr>
          <w:b/>
          <w:sz w:val="28"/>
          <w:szCs w:val="28"/>
        </w:rPr>
        <w:t>20</w:t>
      </w:r>
      <w:r w:rsidR="00CB1841">
        <w:rPr>
          <w:b/>
          <w:sz w:val="28"/>
          <w:szCs w:val="28"/>
        </w:rPr>
        <w:t>/1</w:t>
      </w:r>
      <w:r w:rsidR="00E10469">
        <w:rPr>
          <w:b/>
          <w:sz w:val="28"/>
          <w:szCs w:val="28"/>
        </w:rPr>
        <w:t>9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4"/>
        <w:gridCol w:w="4561"/>
      </w:tblGrid>
      <w:tr w:rsidR="00713ED7" w:rsidTr="004C0F93">
        <w:trPr>
          <w:trHeight w:val="4952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proofErr w:type="gramStart"/>
            <w:r>
              <w:t>749 01  Vítkov</w:t>
            </w:r>
            <w:proofErr w:type="gramEnd"/>
          </w:p>
          <w:p w:rsidR="00713ED7" w:rsidRDefault="00713ED7" w:rsidP="00713ED7">
            <w:r>
              <w:t>Objednávka: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C64BFE">
              <w:t xml:space="preserve"> </w:t>
            </w:r>
            <w:r w:rsidR="003D0407">
              <w:rPr>
                <w:b/>
              </w:rPr>
              <w:t>22</w:t>
            </w:r>
            <w:r w:rsidR="0052398E" w:rsidRPr="0013475C">
              <w:rPr>
                <w:b/>
              </w:rPr>
              <w:t>.</w:t>
            </w:r>
            <w:r w:rsidR="0052398E">
              <w:rPr>
                <w:b/>
              </w:rPr>
              <w:t xml:space="preserve"> 1</w:t>
            </w:r>
            <w:r w:rsidR="003D0407">
              <w:rPr>
                <w:b/>
              </w:rPr>
              <w:t>1</w:t>
            </w:r>
            <w:r w:rsidR="0052398E">
              <w:rPr>
                <w:b/>
              </w:rPr>
              <w:t>.</w:t>
            </w:r>
            <w:r w:rsidR="00AD3837">
              <w:rPr>
                <w:b/>
              </w:rPr>
              <w:t xml:space="preserve"> 201</w:t>
            </w:r>
            <w:r w:rsidR="003D0407">
              <w:rPr>
                <w:b/>
              </w:rPr>
              <w:t>9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B41ACE" w:rsidRDefault="00713ED7" w:rsidP="000C3A28">
            <w:pPr>
              <w:numPr>
                <w:ilvl w:val="0"/>
                <w:numId w:val="1"/>
              </w:numPr>
            </w:pPr>
            <w:r>
              <w:t>Doplňující informace:</w:t>
            </w:r>
            <w:r w:rsidR="0069627C">
              <w:t xml:space="preserve"> </w:t>
            </w:r>
            <w:r w:rsidR="0052398E">
              <w:t xml:space="preserve"> </w:t>
            </w:r>
          </w:p>
          <w:p w:rsidR="00713ED7" w:rsidRDefault="00713ED7" w:rsidP="00713ED7"/>
          <w:p w:rsidR="00713ED7" w:rsidRDefault="00713ED7" w:rsidP="00713ED7">
            <w:r>
              <w:t xml:space="preserve">Telefon: </w:t>
            </w:r>
            <w:proofErr w:type="spellStart"/>
            <w:r w:rsidR="00F32736">
              <w:t>xxxxxxxxxx</w:t>
            </w:r>
            <w:proofErr w:type="spellEnd"/>
          </w:p>
          <w:p w:rsidR="00713ED7" w:rsidRDefault="00713ED7" w:rsidP="00F32736">
            <w:r>
              <w:t xml:space="preserve">E-mail: </w:t>
            </w:r>
            <w:proofErr w:type="spellStart"/>
            <w:r w:rsidR="00F32736">
              <w:t>xxxxxxx</w:t>
            </w:r>
            <w:r>
              <w:t>@</w:t>
            </w:r>
            <w:r w:rsidR="00F32736">
              <w:t>xxxxxxx</w:t>
            </w:r>
            <w:proofErr w:type="spellEnd"/>
            <w:r w:rsidR="00F32736">
              <w:t xml:space="preserve"> </w:t>
            </w:r>
            <w:r>
              <w:t xml:space="preserve">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E44F38" w:rsidRDefault="00E44F38" w:rsidP="00713ED7"/>
          <w:p w:rsidR="00C8711F" w:rsidRPr="004F4222" w:rsidRDefault="00C8711F" w:rsidP="00C8711F">
            <w:pPr>
              <w:tabs>
                <w:tab w:val="left" w:pos="3686"/>
              </w:tabs>
              <w:rPr>
                <w:b/>
              </w:rPr>
            </w:pPr>
            <w:r w:rsidRPr="004F4222">
              <w:rPr>
                <w:b/>
              </w:rPr>
              <w:t>LINET spol. s.r.o.</w:t>
            </w:r>
          </w:p>
          <w:p w:rsidR="00C8711F" w:rsidRPr="004F4222" w:rsidRDefault="00C8711F" w:rsidP="00C8711F">
            <w:pPr>
              <w:tabs>
                <w:tab w:val="left" w:pos="3686"/>
              </w:tabs>
              <w:rPr>
                <w:b/>
              </w:rPr>
            </w:pPr>
            <w:proofErr w:type="spellStart"/>
            <w:r w:rsidRPr="004F4222">
              <w:rPr>
                <w:b/>
              </w:rPr>
              <w:t>Želevčice</w:t>
            </w:r>
            <w:proofErr w:type="spellEnd"/>
            <w:r w:rsidRPr="004F4222">
              <w:rPr>
                <w:b/>
              </w:rPr>
              <w:t xml:space="preserve"> 5</w:t>
            </w:r>
          </w:p>
          <w:p w:rsidR="00C8711F" w:rsidRPr="004F4222" w:rsidRDefault="00C8711F" w:rsidP="00C8711F">
            <w:pPr>
              <w:tabs>
                <w:tab w:val="left" w:pos="3686"/>
              </w:tabs>
              <w:rPr>
                <w:b/>
              </w:rPr>
            </w:pPr>
            <w:proofErr w:type="gramStart"/>
            <w:r w:rsidRPr="004F4222">
              <w:rPr>
                <w:b/>
              </w:rPr>
              <w:t>274 01  Slaný</w:t>
            </w:r>
            <w:proofErr w:type="gramEnd"/>
          </w:p>
          <w:p w:rsidR="00B436C5" w:rsidRDefault="00467018" w:rsidP="0052398E">
            <w:pPr>
              <w:tabs>
                <w:tab w:val="left" w:pos="1550"/>
                <w:tab w:val="left" w:pos="3535"/>
              </w:tabs>
            </w:pPr>
            <w:r>
              <w:t xml:space="preserve"> </w:t>
            </w:r>
          </w:p>
          <w:p w:rsidR="000C5A51" w:rsidRPr="000C5A51" w:rsidRDefault="000C5A51" w:rsidP="0052398E">
            <w:pPr>
              <w:tabs>
                <w:tab w:val="left" w:pos="1550"/>
                <w:tab w:val="left" w:pos="3535"/>
                <w:tab w:val="left" w:pos="3686"/>
              </w:tabs>
              <w:rPr>
                <w:b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13475C" w:rsidRDefault="00FF25B5" w:rsidP="00881090">
      <w:pPr>
        <w:rPr>
          <w:color w:val="000000"/>
        </w:rPr>
      </w:pPr>
      <w:r>
        <w:rPr>
          <w:sz w:val="28"/>
          <w:szCs w:val="28"/>
        </w:rPr>
        <w:t xml:space="preserve">     </w:t>
      </w:r>
      <w:r w:rsidR="0013475C">
        <w:rPr>
          <w:color w:val="000000"/>
        </w:rPr>
        <w:t xml:space="preserve">                                            </w:t>
      </w:r>
    </w:p>
    <w:p w:rsidR="00C8711F" w:rsidRDefault="00C8711F" w:rsidP="00C8711F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>
        <w:rPr>
          <w:b/>
        </w:rPr>
        <w:t xml:space="preserve">                   </w:t>
      </w:r>
      <w:r w:rsidRPr="00713ED7">
        <w:rPr>
          <w:b/>
        </w:rPr>
        <w:t>Cena/J</w:t>
      </w:r>
      <w:r>
        <w:rPr>
          <w:b/>
        </w:rPr>
        <w:t xml:space="preserve">  </w:t>
      </w:r>
      <w:proofErr w:type="gramStart"/>
      <w:r>
        <w:rPr>
          <w:b/>
        </w:rPr>
        <w:t>bez</w:t>
      </w:r>
      <w:r w:rsidRPr="00713ED7">
        <w:rPr>
          <w:b/>
        </w:rPr>
        <w:t xml:space="preserve">          DPH</w:t>
      </w:r>
      <w:proofErr w:type="gramEnd"/>
      <w:r w:rsidRPr="00713ED7">
        <w:rPr>
          <w:b/>
        </w:rPr>
        <w:t xml:space="preserve">      Množství</w:t>
      </w:r>
      <w:r>
        <w:rPr>
          <w:b/>
        </w:rPr>
        <w:t xml:space="preserve">  </w:t>
      </w:r>
      <w:r w:rsidRPr="00713ED7">
        <w:rPr>
          <w:b/>
        </w:rPr>
        <w:t xml:space="preserve">  Cena </w:t>
      </w:r>
      <w:r>
        <w:rPr>
          <w:b/>
        </w:rPr>
        <w:t>s</w:t>
      </w:r>
      <w:r w:rsidRPr="00713ED7">
        <w:rPr>
          <w:b/>
        </w:rPr>
        <w:t xml:space="preserve"> </w:t>
      </w:r>
      <w:r>
        <w:rPr>
          <w:b/>
        </w:rPr>
        <w:t xml:space="preserve">   </w:t>
      </w:r>
    </w:p>
    <w:p w:rsidR="00C8711F" w:rsidRDefault="00C8711F" w:rsidP="00C8711F">
      <w:pPr>
        <w:rPr>
          <w:color w:val="000000"/>
        </w:rPr>
      </w:pPr>
      <w:r>
        <w:rPr>
          <w:b/>
        </w:rPr>
        <w:t xml:space="preserve">                                                                            </w:t>
      </w:r>
      <w:proofErr w:type="gramStart"/>
      <w:r>
        <w:rPr>
          <w:b/>
        </w:rPr>
        <w:t>DPH                   (%)                              DPH</w:t>
      </w:r>
      <w:proofErr w:type="gramEnd"/>
    </w:p>
    <w:p w:rsidR="00C8711F" w:rsidRDefault="00C8711F" w:rsidP="00C8711F">
      <w:pPr>
        <w:ind w:left="708" w:hanging="708"/>
        <w:rPr>
          <w:color w:val="000000"/>
        </w:rPr>
      </w:pPr>
    </w:p>
    <w:p w:rsidR="00C8711F" w:rsidRDefault="00C8711F" w:rsidP="00C8711F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Objednáváme dle cenové nabídky </w:t>
      </w:r>
    </w:p>
    <w:p w:rsidR="00C8711F" w:rsidRDefault="00C8711F" w:rsidP="00C8711F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</w:p>
    <w:p w:rsidR="004C0F93" w:rsidRDefault="0052398E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7655"/>
          <w:tab w:val="left" w:pos="8080"/>
        </w:tabs>
        <w:rPr>
          <w:color w:val="000000"/>
        </w:rPr>
      </w:pPr>
      <w:r w:rsidRPr="0052398E">
        <w:rPr>
          <w:b/>
        </w:rPr>
        <w:t>Křeslo Gavota</w:t>
      </w:r>
      <w:r w:rsidRPr="0052398E">
        <w:t xml:space="preserve"> </w:t>
      </w:r>
      <w:r>
        <w:rPr>
          <w:color w:val="000000"/>
        </w:rPr>
        <w:t>G2-2-V výškově stavitelné</w:t>
      </w:r>
      <w:r w:rsidR="004C0F93">
        <w:rPr>
          <w:color w:val="000000"/>
        </w:rPr>
        <w:tab/>
      </w:r>
      <w:r w:rsidR="00881090">
        <w:rPr>
          <w:color w:val="000000"/>
        </w:rPr>
        <w:t>21 667,--</w:t>
      </w:r>
      <w:r w:rsidR="004C0F93">
        <w:rPr>
          <w:color w:val="000000"/>
        </w:rPr>
        <w:tab/>
        <w:t>21</w:t>
      </w:r>
      <w:r w:rsidR="004C0F93">
        <w:rPr>
          <w:color w:val="000000"/>
        </w:rPr>
        <w:tab/>
        <w:t>6</w:t>
      </w:r>
      <w:r w:rsidR="004C0F93">
        <w:rPr>
          <w:color w:val="000000"/>
        </w:rPr>
        <w:tab/>
        <w:t>157 302,42</w:t>
      </w:r>
      <w:r w:rsidR="004C0F93">
        <w:rPr>
          <w:color w:val="000000"/>
        </w:rPr>
        <w:tab/>
      </w:r>
    </w:p>
    <w:p w:rsidR="004C0F93" w:rsidRDefault="004C0F93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7655"/>
          <w:tab w:val="left" w:pos="8080"/>
        </w:tabs>
        <w:rPr>
          <w:color w:val="000000"/>
        </w:rPr>
      </w:pPr>
      <w:r>
        <w:rPr>
          <w:color w:val="000000"/>
        </w:rPr>
        <w:t>Područky + kolečka 125 mm, dekor dřeva</w:t>
      </w:r>
    </w:p>
    <w:p w:rsidR="003D0407" w:rsidRDefault="004C0F93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7655"/>
          <w:tab w:val="left" w:pos="8080"/>
        </w:tabs>
        <w:rPr>
          <w:color w:val="000000"/>
        </w:rPr>
      </w:pPr>
      <w:r>
        <w:rPr>
          <w:color w:val="000000"/>
        </w:rPr>
        <w:t xml:space="preserve">ARKTIC, látka </w:t>
      </w:r>
      <w:proofErr w:type="spellStart"/>
      <w:r>
        <w:rPr>
          <w:color w:val="000000"/>
        </w:rPr>
        <w:t>sk</w:t>
      </w:r>
      <w:proofErr w:type="spellEnd"/>
      <w:r>
        <w:rPr>
          <w:color w:val="000000"/>
        </w:rPr>
        <w:t>. 3 látka AMANE C/323</w:t>
      </w:r>
      <w:r w:rsidR="003D0407">
        <w:rPr>
          <w:color w:val="000000"/>
        </w:rPr>
        <w:tab/>
      </w:r>
    </w:p>
    <w:p w:rsidR="00C8711F" w:rsidRDefault="0052398E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7655"/>
          <w:tab w:val="left" w:pos="8080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52398E" w:rsidRDefault="004C0F93" w:rsidP="004C0F93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5245"/>
          <w:tab w:val="left" w:pos="6379"/>
          <w:tab w:val="left" w:pos="7655"/>
          <w:tab w:val="left" w:pos="8080"/>
        </w:tabs>
        <w:rPr>
          <w:color w:val="000000"/>
        </w:rPr>
      </w:pPr>
      <w:r>
        <w:rPr>
          <w:b/>
        </w:rPr>
        <w:t>Čalouněné p</w:t>
      </w:r>
      <w:r w:rsidR="0052398E" w:rsidRPr="0052398E">
        <w:rPr>
          <w:b/>
        </w:rPr>
        <w:t>odručky</w:t>
      </w:r>
      <w:r>
        <w:rPr>
          <w:b/>
        </w:rPr>
        <w:t xml:space="preserve"> </w:t>
      </w:r>
      <w:r w:rsidRPr="004C0F93">
        <w:t xml:space="preserve">ke křeslu Gavota </w:t>
      </w:r>
      <w:proofErr w:type="gramStart"/>
      <w:r w:rsidRPr="004C0F93">
        <w:t>G2-2-V,</w:t>
      </w:r>
      <w:r w:rsidRPr="004C0F93">
        <w:rPr>
          <w:color w:val="000000"/>
        </w:rPr>
        <w:t xml:space="preserve"> </w:t>
      </w:r>
      <w:r>
        <w:rPr>
          <w:color w:val="000000"/>
        </w:rPr>
        <w:t xml:space="preserve">        667,40</w:t>
      </w:r>
      <w:proofErr w:type="gramEnd"/>
      <w:r>
        <w:rPr>
          <w:color w:val="000000"/>
        </w:rPr>
        <w:tab/>
        <w:t>21</w:t>
      </w:r>
      <w:r>
        <w:rPr>
          <w:color w:val="000000"/>
        </w:rPr>
        <w:tab/>
        <w:t>6</w:t>
      </w:r>
      <w:r>
        <w:rPr>
          <w:color w:val="000000"/>
        </w:rPr>
        <w:tab/>
        <w:t xml:space="preserve">    4 845,32</w:t>
      </w:r>
      <w:r>
        <w:rPr>
          <w:color w:val="000000"/>
        </w:rPr>
        <w:tab/>
      </w:r>
      <w:r>
        <w:br/>
      </w:r>
      <w:r>
        <w:rPr>
          <w:color w:val="000000"/>
        </w:rPr>
        <w:t xml:space="preserve">látka </w:t>
      </w:r>
      <w:proofErr w:type="spellStart"/>
      <w:r>
        <w:rPr>
          <w:color w:val="000000"/>
        </w:rPr>
        <w:t>sk</w:t>
      </w:r>
      <w:proofErr w:type="spellEnd"/>
      <w:r>
        <w:rPr>
          <w:color w:val="000000"/>
        </w:rPr>
        <w:t>. 3, AMANE C/323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2398E">
        <w:rPr>
          <w:color w:val="000000"/>
        </w:rPr>
        <w:t xml:space="preserve">    </w:t>
      </w:r>
    </w:p>
    <w:p w:rsidR="0052398E" w:rsidRDefault="0052398E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7655"/>
          <w:tab w:val="left" w:pos="8080"/>
        </w:tabs>
        <w:rPr>
          <w:color w:val="000000"/>
        </w:rPr>
      </w:pPr>
    </w:p>
    <w:p w:rsidR="00C8711F" w:rsidRDefault="0052398E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7655"/>
          <w:tab w:val="left" w:pos="8080"/>
        </w:tabs>
        <w:rPr>
          <w:color w:val="000000"/>
        </w:rPr>
      </w:pPr>
      <w:r w:rsidRPr="0052398E">
        <w:rPr>
          <w:b/>
        </w:rPr>
        <w:t>Jídelní deska</w:t>
      </w:r>
      <w:r w:rsidRPr="0052398E">
        <w:t xml:space="preserve"> </w:t>
      </w:r>
      <w:r>
        <w:rPr>
          <w:color w:val="000000"/>
        </w:rPr>
        <w:t>ke křeslu GAVOTA G2-2-V</w:t>
      </w:r>
      <w:r>
        <w:rPr>
          <w:color w:val="000000"/>
        </w:rPr>
        <w:tab/>
        <w:t xml:space="preserve">  </w:t>
      </w:r>
      <w:r w:rsidR="004C0F93">
        <w:rPr>
          <w:color w:val="000000"/>
        </w:rPr>
        <w:t>1 231,40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4C0F93">
        <w:rPr>
          <w:color w:val="000000"/>
        </w:rPr>
        <w:t>6</w:t>
      </w:r>
      <w:r>
        <w:rPr>
          <w:color w:val="000000"/>
        </w:rPr>
        <w:tab/>
        <w:t xml:space="preserve">  </w:t>
      </w:r>
      <w:r w:rsidR="004C0F93">
        <w:rPr>
          <w:color w:val="000000"/>
        </w:rPr>
        <w:t>8 939,96</w:t>
      </w:r>
    </w:p>
    <w:p w:rsidR="0052398E" w:rsidRDefault="0052398E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6379"/>
          <w:tab w:val="left" w:pos="7655"/>
          <w:tab w:val="left" w:pos="8080"/>
        </w:tabs>
        <w:rPr>
          <w:color w:val="000000"/>
        </w:rPr>
      </w:pPr>
    </w:p>
    <w:p w:rsidR="0052398E" w:rsidRDefault="0052398E" w:rsidP="0052398E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4962"/>
          <w:tab w:val="left" w:pos="6379"/>
          <w:tab w:val="left" w:pos="7371"/>
          <w:tab w:val="left" w:pos="7655"/>
          <w:tab w:val="left" w:pos="7797"/>
          <w:tab w:val="left" w:pos="8080"/>
        </w:tabs>
        <w:rPr>
          <w:color w:val="000000"/>
        </w:rPr>
      </w:pPr>
      <w:proofErr w:type="spellStart"/>
      <w:r w:rsidRPr="0052398E">
        <w:rPr>
          <w:b/>
        </w:rPr>
        <w:t>Podhlavníček</w:t>
      </w:r>
      <w:proofErr w:type="spellEnd"/>
      <w:r>
        <w:rPr>
          <w:color w:val="000000"/>
        </w:rPr>
        <w:t xml:space="preserve"> ke křeslu GAVOTA G2-2-V</w:t>
      </w:r>
    </w:p>
    <w:p w:rsidR="00881090" w:rsidRDefault="0052398E" w:rsidP="0052398E">
      <w:pPr>
        <w:tabs>
          <w:tab w:val="left" w:pos="4820"/>
          <w:tab w:val="left" w:pos="4962"/>
          <w:tab w:val="left" w:pos="6379"/>
          <w:tab w:val="left" w:pos="7655"/>
          <w:tab w:val="left" w:pos="8080"/>
        </w:tabs>
        <w:rPr>
          <w:color w:val="000000"/>
        </w:rPr>
      </w:pPr>
      <w:r>
        <w:rPr>
          <w:color w:val="000000"/>
        </w:rPr>
        <w:t>v dekoru stejném jako křeslo</w:t>
      </w:r>
      <w:r>
        <w:rPr>
          <w:color w:val="000000"/>
        </w:rPr>
        <w:tab/>
        <w:t xml:space="preserve">     </w:t>
      </w:r>
      <w:r w:rsidR="004C0F93">
        <w:rPr>
          <w:color w:val="000000"/>
        </w:rPr>
        <w:t>601,60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4C0F93">
        <w:rPr>
          <w:color w:val="000000"/>
        </w:rPr>
        <w:t>6</w:t>
      </w:r>
      <w:r>
        <w:rPr>
          <w:color w:val="000000"/>
        </w:rPr>
        <w:tab/>
        <w:t xml:space="preserve">  </w:t>
      </w:r>
      <w:r w:rsidR="004C0F93">
        <w:rPr>
          <w:color w:val="000000"/>
        </w:rPr>
        <w:t>4 367,62</w:t>
      </w:r>
    </w:p>
    <w:p w:rsidR="00881090" w:rsidRDefault="00881090" w:rsidP="00881090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</w:p>
    <w:p w:rsidR="00881090" w:rsidRDefault="00881090" w:rsidP="00881090">
      <w:pPr>
        <w:tabs>
          <w:tab w:val="left" w:pos="708"/>
          <w:tab w:val="left" w:pos="1416"/>
          <w:tab w:val="left" w:pos="2124"/>
          <w:tab w:val="left" w:pos="2832"/>
          <w:tab w:val="left" w:pos="4820"/>
          <w:tab w:val="left" w:pos="4962"/>
          <w:tab w:val="left" w:pos="6379"/>
          <w:tab w:val="left" w:pos="7371"/>
          <w:tab w:val="left" w:pos="7655"/>
          <w:tab w:val="left" w:pos="7797"/>
          <w:tab w:val="left" w:pos="8080"/>
        </w:tabs>
        <w:rPr>
          <w:color w:val="000000"/>
        </w:rPr>
      </w:pPr>
      <w:r>
        <w:rPr>
          <w:b/>
        </w:rPr>
        <w:t xml:space="preserve">Jídelní </w:t>
      </w:r>
      <w:r w:rsidR="00BE6867">
        <w:rPr>
          <w:b/>
        </w:rPr>
        <w:t xml:space="preserve">stolek </w:t>
      </w:r>
      <w:r w:rsidR="00BE6867">
        <w:rPr>
          <w:color w:val="000000"/>
        </w:rPr>
        <w:t>k lůžku</w:t>
      </w:r>
      <w:r>
        <w:rPr>
          <w:color w:val="000000"/>
        </w:rPr>
        <w:t xml:space="preserve"> SOLIDO 2</w:t>
      </w:r>
    </w:p>
    <w:p w:rsidR="00881090" w:rsidRDefault="00881090" w:rsidP="00881090">
      <w:pPr>
        <w:tabs>
          <w:tab w:val="left" w:pos="4820"/>
          <w:tab w:val="left" w:pos="4962"/>
          <w:tab w:val="left" w:pos="6379"/>
          <w:tab w:val="left" w:pos="7655"/>
          <w:tab w:val="left" w:pos="8080"/>
        </w:tabs>
        <w:rPr>
          <w:color w:val="000000"/>
        </w:rPr>
      </w:pPr>
      <w:r>
        <w:rPr>
          <w:color w:val="000000"/>
        </w:rPr>
        <w:t>s nenaklápěcí deskou, jídelní deska bílá</w:t>
      </w:r>
      <w:r>
        <w:rPr>
          <w:color w:val="000000"/>
        </w:rPr>
        <w:tab/>
      </w:r>
      <w:r>
        <w:rPr>
          <w:color w:val="000000"/>
        </w:rPr>
        <w:tab/>
        <w:t>5 000,--</w:t>
      </w:r>
      <w:r>
        <w:rPr>
          <w:color w:val="000000"/>
        </w:rPr>
        <w:tab/>
        <w:t>21</w:t>
      </w:r>
      <w:r>
        <w:rPr>
          <w:color w:val="000000"/>
        </w:rPr>
        <w:tab/>
        <w:t>4</w:t>
      </w:r>
      <w:r>
        <w:rPr>
          <w:color w:val="000000"/>
        </w:rPr>
        <w:tab/>
        <w:t xml:space="preserve">  24 200,--</w:t>
      </w:r>
    </w:p>
    <w:p w:rsidR="00C8711F" w:rsidRPr="00705ABE" w:rsidRDefault="00881090" w:rsidP="00881090">
      <w:pPr>
        <w:tabs>
          <w:tab w:val="left" w:pos="4820"/>
          <w:tab w:val="left" w:pos="4962"/>
          <w:tab w:val="left" w:pos="6379"/>
          <w:tab w:val="left" w:pos="7655"/>
          <w:tab w:val="left" w:pos="8080"/>
        </w:tabs>
        <w:rPr>
          <w:sz w:val="28"/>
          <w:szCs w:val="28"/>
        </w:rPr>
      </w:pPr>
      <w:r>
        <w:rPr>
          <w:color w:val="000000"/>
        </w:rPr>
        <w:t xml:space="preserve"> </w:t>
      </w:r>
      <w:r w:rsidR="00C8711F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</w:t>
      </w:r>
      <w:r w:rsidR="00C8711F">
        <w:rPr>
          <w:sz w:val="28"/>
          <w:szCs w:val="28"/>
        </w:rPr>
        <w:t>________________</w:t>
      </w:r>
    </w:p>
    <w:p w:rsidR="00C8711F" w:rsidRDefault="00C8711F" w:rsidP="00C8711F">
      <w:pPr>
        <w:rPr>
          <w:sz w:val="28"/>
          <w:szCs w:val="28"/>
        </w:rPr>
      </w:pPr>
      <w:r>
        <w:t>C</w:t>
      </w:r>
      <w:r w:rsidRPr="00713ED7">
        <w:t xml:space="preserve">elkem </w:t>
      </w:r>
      <w:proofErr w:type="gramStart"/>
      <w:r w:rsidRPr="00713ED7">
        <w:t xml:space="preserve">objednávka </w:t>
      </w:r>
      <w:r>
        <w:t xml:space="preserve">                                                                 </w:t>
      </w:r>
      <w:r w:rsidRPr="00713ED7">
        <w:t>Kč</w:t>
      </w:r>
      <w:proofErr w:type="gramEnd"/>
      <w:r w:rsidRPr="00713ED7">
        <w:t xml:space="preserve"> s DPH</w:t>
      </w:r>
      <w:r>
        <w:rPr>
          <w:sz w:val="28"/>
          <w:szCs w:val="28"/>
        </w:rPr>
        <w:t xml:space="preserve">:      </w:t>
      </w:r>
      <w:r w:rsidR="004C0F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881090">
        <w:rPr>
          <w:sz w:val="28"/>
          <w:szCs w:val="28"/>
        </w:rPr>
        <w:t>199 655,32</w:t>
      </w:r>
    </w:p>
    <w:p w:rsidR="00C8711F" w:rsidRDefault="00C8711F" w:rsidP="00C8711F">
      <w:pPr>
        <w:rPr>
          <w:sz w:val="28"/>
          <w:szCs w:val="28"/>
        </w:rPr>
      </w:pPr>
    </w:p>
    <w:p w:rsidR="00CE0EA9" w:rsidRPr="00F47070" w:rsidRDefault="00CE0EA9" w:rsidP="00F47070"/>
    <w:p w:rsidR="00B71398" w:rsidRPr="00F47070" w:rsidRDefault="00EC1AA5" w:rsidP="00713ED7">
      <w:pPr>
        <w:tabs>
          <w:tab w:val="left" w:pos="6765"/>
        </w:tabs>
      </w:pPr>
      <w:r>
        <w:t xml:space="preserve"> </w:t>
      </w:r>
    </w:p>
    <w:p w:rsidR="00705ABE" w:rsidRPr="00713ED7" w:rsidRDefault="00DF6281" w:rsidP="00713ED7">
      <w:pPr>
        <w:tabs>
          <w:tab w:val="left" w:pos="6765"/>
        </w:tabs>
      </w:pPr>
      <w:r>
        <w:rPr>
          <w:sz w:val="28"/>
          <w:szCs w:val="28"/>
        </w:rPr>
        <w:tab/>
      </w:r>
      <w:r w:rsidR="00F32736">
        <w:t>xxxxxxxxxxxxx</w:t>
      </w:r>
      <w:bookmarkStart w:id="0" w:name="_GoBack"/>
      <w:bookmarkEnd w:id="0"/>
    </w:p>
    <w:p w:rsidR="00B71398" w:rsidRDefault="00881090" w:rsidP="00713ED7">
      <w:pPr>
        <w:tabs>
          <w:tab w:val="left" w:pos="6765"/>
        </w:tabs>
      </w:pPr>
      <w:r>
        <w:tab/>
      </w:r>
      <w:r w:rsidR="003768D0">
        <w:t xml:space="preserve">  </w:t>
      </w:r>
      <w:r w:rsidR="00713ED7" w:rsidRPr="00713ED7">
        <w:t xml:space="preserve">     ředitel</w:t>
      </w:r>
      <w:r w:rsidR="00F66DFB">
        <w:t>ka</w:t>
      </w:r>
      <w:r w:rsidR="003768D0">
        <w:t xml:space="preserve"> </w:t>
      </w:r>
    </w:p>
    <w:p w:rsidR="00881090" w:rsidRDefault="00881090" w:rsidP="00556C34">
      <w:pPr>
        <w:spacing w:line="360" w:lineRule="auto"/>
        <w:rPr>
          <w:sz w:val="20"/>
          <w:szCs w:val="20"/>
        </w:rPr>
      </w:pPr>
    </w:p>
    <w:p w:rsidR="00B41ACE" w:rsidRDefault="00F32736" w:rsidP="00556C34">
      <w:pPr>
        <w:spacing w:line="360" w:lineRule="auto"/>
      </w:pPr>
      <w:r>
        <w:rPr>
          <w:sz w:val="20"/>
          <w:szCs w:val="20"/>
        </w:rPr>
        <w:t xml:space="preserve"> </w:t>
      </w:r>
    </w:p>
    <w:sectPr w:rsidR="00B41ACE" w:rsidSect="001A244D">
      <w:pgSz w:w="11906" w:h="16838"/>
      <w:pgMar w:top="71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250F1"/>
    <w:rsid w:val="00036C33"/>
    <w:rsid w:val="00040E4C"/>
    <w:rsid w:val="00050948"/>
    <w:rsid w:val="000513D0"/>
    <w:rsid w:val="00072BE7"/>
    <w:rsid w:val="00074E8D"/>
    <w:rsid w:val="000A7A7E"/>
    <w:rsid w:val="000C5A51"/>
    <w:rsid w:val="000F169D"/>
    <w:rsid w:val="000F36A1"/>
    <w:rsid w:val="000F7BE1"/>
    <w:rsid w:val="00122534"/>
    <w:rsid w:val="0013475C"/>
    <w:rsid w:val="00151C54"/>
    <w:rsid w:val="00153125"/>
    <w:rsid w:val="0015551A"/>
    <w:rsid w:val="00157584"/>
    <w:rsid w:val="001A244D"/>
    <w:rsid w:val="001C2C58"/>
    <w:rsid w:val="0020541B"/>
    <w:rsid w:val="002651CC"/>
    <w:rsid w:val="00267E6C"/>
    <w:rsid w:val="002949A9"/>
    <w:rsid w:val="002C113B"/>
    <w:rsid w:val="002C7AAA"/>
    <w:rsid w:val="002F2C06"/>
    <w:rsid w:val="0030145C"/>
    <w:rsid w:val="0030710F"/>
    <w:rsid w:val="0031690F"/>
    <w:rsid w:val="003554E4"/>
    <w:rsid w:val="00372516"/>
    <w:rsid w:val="0037282F"/>
    <w:rsid w:val="00374D98"/>
    <w:rsid w:val="00375234"/>
    <w:rsid w:val="003768D0"/>
    <w:rsid w:val="00382947"/>
    <w:rsid w:val="00385226"/>
    <w:rsid w:val="003907C5"/>
    <w:rsid w:val="003D0407"/>
    <w:rsid w:val="003E6407"/>
    <w:rsid w:val="004030C0"/>
    <w:rsid w:val="004046DE"/>
    <w:rsid w:val="0040747B"/>
    <w:rsid w:val="00411A7D"/>
    <w:rsid w:val="00412444"/>
    <w:rsid w:val="004409B8"/>
    <w:rsid w:val="00467018"/>
    <w:rsid w:val="004C0F93"/>
    <w:rsid w:val="004F4222"/>
    <w:rsid w:val="00503FA5"/>
    <w:rsid w:val="0052398E"/>
    <w:rsid w:val="005349B9"/>
    <w:rsid w:val="00546FB2"/>
    <w:rsid w:val="00547CDC"/>
    <w:rsid w:val="00556C34"/>
    <w:rsid w:val="005620DB"/>
    <w:rsid w:val="00594F35"/>
    <w:rsid w:val="005A15C7"/>
    <w:rsid w:val="005C13E8"/>
    <w:rsid w:val="005D5D12"/>
    <w:rsid w:val="005F5EA0"/>
    <w:rsid w:val="00607FF4"/>
    <w:rsid w:val="00646050"/>
    <w:rsid w:val="006466FE"/>
    <w:rsid w:val="00660AF9"/>
    <w:rsid w:val="006723FF"/>
    <w:rsid w:val="00683D08"/>
    <w:rsid w:val="0069627C"/>
    <w:rsid w:val="006A1602"/>
    <w:rsid w:val="006A5304"/>
    <w:rsid w:val="006D55F9"/>
    <w:rsid w:val="006E5AC7"/>
    <w:rsid w:val="00705ABE"/>
    <w:rsid w:val="0070759A"/>
    <w:rsid w:val="00713ED7"/>
    <w:rsid w:val="007163E9"/>
    <w:rsid w:val="007320A3"/>
    <w:rsid w:val="00756A4D"/>
    <w:rsid w:val="00764C21"/>
    <w:rsid w:val="007837F8"/>
    <w:rsid w:val="007A3878"/>
    <w:rsid w:val="007C0587"/>
    <w:rsid w:val="007E3C23"/>
    <w:rsid w:val="007E604D"/>
    <w:rsid w:val="007F1003"/>
    <w:rsid w:val="007F3FA1"/>
    <w:rsid w:val="007F6EDF"/>
    <w:rsid w:val="008109A2"/>
    <w:rsid w:val="008438AB"/>
    <w:rsid w:val="00854027"/>
    <w:rsid w:val="00860408"/>
    <w:rsid w:val="00870712"/>
    <w:rsid w:val="00881090"/>
    <w:rsid w:val="008A5858"/>
    <w:rsid w:val="0090095F"/>
    <w:rsid w:val="00903967"/>
    <w:rsid w:val="00940603"/>
    <w:rsid w:val="00941B65"/>
    <w:rsid w:val="00955CC1"/>
    <w:rsid w:val="009E3D53"/>
    <w:rsid w:val="00A01EC4"/>
    <w:rsid w:val="00A1659C"/>
    <w:rsid w:val="00A21610"/>
    <w:rsid w:val="00A26A75"/>
    <w:rsid w:val="00A6081B"/>
    <w:rsid w:val="00A6193D"/>
    <w:rsid w:val="00A84628"/>
    <w:rsid w:val="00A962C7"/>
    <w:rsid w:val="00AD3837"/>
    <w:rsid w:val="00AD5F82"/>
    <w:rsid w:val="00B1415C"/>
    <w:rsid w:val="00B41ACE"/>
    <w:rsid w:val="00B436C5"/>
    <w:rsid w:val="00B47EF7"/>
    <w:rsid w:val="00B71398"/>
    <w:rsid w:val="00B84D3D"/>
    <w:rsid w:val="00BB175A"/>
    <w:rsid w:val="00BD2362"/>
    <w:rsid w:val="00BE6591"/>
    <w:rsid w:val="00BE6867"/>
    <w:rsid w:val="00C066B6"/>
    <w:rsid w:val="00C64BFE"/>
    <w:rsid w:val="00C8711F"/>
    <w:rsid w:val="00CB1841"/>
    <w:rsid w:val="00CB4FF0"/>
    <w:rsid w:val="00CB797A"/>
    <w:rsid w:val="00CC6DDB"/>
    <w:rsid w:val="00CD1382"/>
    <w:rsid w:val="00CD2E5D"/>
    <w:rsid w:val="00CE0EA9"/>
    <w:rsid w:val="00CF7FA3"/>
    <w:rsid w:val="00D02D6E"/>
    <w:rsid w:val="00D16AA6"/>
    <w:rsid w:val="00D21E56"/>
    <w:rsid w:val="00D24943"/>
    <w:rsid w:val="00D5354B"/>
    <w:rsid w:val="00DA2365"/>
    <w:rsid w:val="00DA6D23"/>
    <w:rsid w:val="00DB4C51"/>
    <w:rsid w:val="00DB61F7"/>
    <w:rsid w:val="00DE111B"/>
    <w:rsid w:val="00DE4F5E"/>
    <w:rsid w:val="00DF6281"/>
    <w:rsid w:val="00E10469"/>
    <w:rsid w:val="00E31376"/>
    <w:rsid w:val="00E37AC9"/>
    <w:rsid w:val="00E44F38"/>
    <w:rsid w:val="00E61D07"/>
    <w:rsid w:val="00E70266"/>
    <w:rsid w:val="00EC1AA5"/>
    <w:rsid w:val="00EF33D2"/>
    <w:rsid w:val="00F0466A"/>
    <w:rsid w:val="00F17F25"/>
    <w:rsid w:val="00F32736"/>
    <w:rsid w:val="00F47070"/>
    <w:rsid w:val="00F573AB"/>
    <w:rsid w:val="00F66DFB"/>
    <w:rsid w:val="00F737E8"/>
    <w:rsid w:val="00F869B6"/>
    <w:rsid w:val="00F93380"/>
    <w:rsid w:val="00FB1B96"/>
    <w:rsid w:val="00FB31C7"/>
    <w:rsid w:val="00FC5F02"/>
    <w:rsid w:val="00FE1ADC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57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5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105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46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0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30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F685-C823-41AB-9F2B-71D5EE98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1544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Hana Grodová</cp:lastModifiedBy>
  <cp:revision>3</cp:revision>
  <cp:lastPrinted>2019-11-22T11:06:00Z</cp:lastPrinted>
  <dcterms:created xsi:type="dcterms:W3CDTF">2019-11-29T11:32:00Z</dcterms:created>
  <dcterms:modified xsi:type="dcterms:W3CDTF">2019-11-29T11:33:00Z</dcterms:modified>
</cp:coreProperties>
</file>