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8B" w:rsidRPr="00557178" w:rsidRDefault="0048358B" w:rsidP="0048358B">
      <w:pPr>
        <w:ind w:left="3540"/>
        <w:jc w:val="both"/>
        <w:rPr>
          <w:b/>
        </w:rPr>
      </w:pPr>
      <w:r>
        <w:rPr>
          <w:b/>
        </w:rPr>
        <w:t xml:space="preserve">    </w:t>
      </w:r>
      <w:r w:rsidRPr="00557178">
        <w:rPr>
          <w:b/>
        </w:rPr>
        <w:t>Dodatek č. 1</w:t>
      </w:r>
    </w:p>
    <w:p w:rsidR="0048358B" w:rsidRPr="00557178" w:rsidRDefault="00C5440E" w:rsidP="0048358B">
      <w:pPr>
        <w:jc w:val="both"/>
        <w:rPr>
          <w:b/>
        </w:rPr>
      </w:pPr>
      <w:r>
        <w:rPr>
          <w:b/>
        </w:rPr>
        <w:t xml:space="preserve">ke smlouvě o dílo </w:t>
      </w:r>
      <w:r w:rsidR="00A22277">
        <w:rPr>
          <w:b/>
        </w:rPr>
        <w:t>na provedení „A</w:t>
      </w:r>
      <w:r>
        <w:rPr>
          <w:b/>
        </w:rPr>
        <w:t>ktualizac</w:t>
      </w:r>
      <w:r w:rsidR="00A22277">
        <w:rPr>
          <w:b/>
        </w:rPr>
        <w:t>e</w:t>
      </w:r>
      <w:r>
        <w:rPr>
          <w:b/>
        </w:rPr>
        <w:t xml:space="preserve"> Projektů fyzické bezpečnosti</w:t>
      </w:r>
      <w:r w:rsidR="00A22277">
        <w:rPr>
          <w:b/>
        </w:rPr>
        <w:t>,</w:t>
      </w:r>
      <w:r>
        <w:rPr>
          <w:b/>
        </w:rPr>
        <w:t xml:space="preserve"> formou zpracování nové dokumentace pro čtyři okresní státní zastupitelství v podřízenosti Krajského státního zastupitelství v Hradci Králové podle § 32 odst. 1 písm. a), b), c) d), e) </w:t>
      </w:r>
      <w:proofErr w:type="spellStart"/>
      <w:r>
        <w:rPr>
          <w:b/>
        </w:rPr>
        <w:t>z.č</w:t>
      </w:r>
      <w:proofErr w:type="spellEnd"/>
      <w:r>
        <w:rPr>
          <w:b/>
        </w:rPr>
        <w:t>. 412/2005 Sb., o ochraně utajovaných informací a o bezpečnost</w:t>
      </w:r>
      <w:r w:rsidR="00752FDC">
        <w:rPr>
          <w:b/>
        </w:rPr>
        <w:t>n</w:t>
      </w:r>
      <w:r>
        <w:rPr>
          <w:b/>
        </w:rPr>
        <w:t>í způsobilosti</w:t>
      </w:r>
      <w:r w:rsidR="00AF3438">
        <w:rPr>
          <w:b/>
        </w:rPr>
        <w:t>“</w:t>
      </w:r>
      <w:r w:rsidR="00A22277">
        <w:rPr>
          <w:b/>
        </w:rPr>
        <w:t xml:space="preserve">, uzavřené dne </w:t>
      </w:r>
      <w:proofErr w:type="gramStart"/>
      <w:r w:rsidR="00A22277">
        <w:rPr>
          <w:b/>
        </w:rPr>
        <w:t>11.6.2019</w:t>
      </w:r>
      <w:proofErr w:type="gramEnd"/>
      <w:r w:rsidR="00A22277">
        <w:rPr>
          <w:b/>
        </w:rPr>
        <w:t xml:space="preserve"> podle § 2586 a násl. zákona č. 89/2012 Sb., občanský zákoník</w:t>
      </w:r>
      <w:r w:rsidR="0048358B" w:rsidRPr="00557178">
        <w:rPr>
          <w:b/>
        </w:rPr>
        <w:t xml:space="preserve"> </w:t>
      </w:r>
    </w:p>
    <w:p w:rsidR="0048358B" w:rsidRPr="00557178" w:rsidRDefault="0048358B" w:rsidP="0048358B">
      <w:pPr>
        <w:jc w:val="both"/>
        <w:rPr>
          <w:b/>
        </w:rPr>
      </w:pPr>
    </w:p>
    <w:p w:rsidR="000C41F5" w:rsidRDefault="000C41F5" w:rsidP="000C41F5">
      <w:pPr>
        <w:pStyle w:val="Default"/>
      </w:pPr>
    </w:p>
    <w:p w:rsidR="000C41F5" w:rsidRPr="000C41F5" w:rsidRDefault="000C41F5" w:rsidP="000C41F5">
      <w:pPr>
        <w:pStyle w:val="Default"/>
        <w:jc w:val="center"/>
        <w:rPr>
          <w:b/>
        </w:rPr>
      </w:pPr>
      <w:r>
        <w:rPr>
          <w:b/>
        </w:rPr>
        <w:t>I. Smluvní strany</w:t>
      </w:r>
    </w:p>
    <w:p w:rsidR="000C41F5" w:rsidRDefault="000C41F5" w:rsidP="000C41F5">
      <w:pPr>
        <w:pStyle w:val="Default"/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Česká republika – Krajské státní zastupitelství v Hradci Králové 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Zieglerova 189, 500 39 Hradec Králové 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JUDr. Pavel Hochmann, krajský státní zástupce 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00026051  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není plátce DPH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  <w:t xml:space="preserve">Česká národní banka, pobočka v Hradci Králové </w:t>
      </w:r>
    </w:p>
    <w:p w:rsidR="000C41F5" w:rsidRDefault="000C41F5" w:rsidP="000C41F5">
      <w:pPr>
        <w:pStyle w:val="Default"/>
        <w:rPr>
          <w:sz w:val="23"/>
          <w:szCs w:val="23"/>
        </w:rPr>
      </w:pPr>
    </w:p>
    <w:p w:rsidR="000C41F5" w:rsidRDefault="000C41F5" w:rsidP="000C41F5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č.ú</w:t>
      </w:r>
      <w:proofErr w:type="spellEnd"/>
      <w:r>
        <w:rPr>
          <w:sz w:val="23"/>
          <w:szCs w:val="23"/>
        </w:rPr>
        <w:t>.: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C1D3E" w:rsidRPr="008C1D3E">
        <w:rPr>
          <w:sz w:val="23"/>
          <w:szCs w:val="23"/>
          <w:highlight w:val="black"/>
        </w:rPr>
        <w:t>XXXXXXXXXXXX</w:t>
      </w:r>
      <w:r>
        <w:rPr>
          <w:sz w:val="23"/>
          <w:szCs w:val="23"/>
        </w:rPr>
        <w:t xml:space="preserve"> </w:t>
      </w:r>
    </w:p>
    <w:p w:rsidR="000C41F5" w:rsidRDefault="000C41F5" w:rsidP="000C41F5">
      <w:pPr>
        <w:pStyle w:val="Default"/>
        <w:rPr>
          <w:rFonts w:eastAsia="Calibri"/>
          <w:lang w:eastAsia="en-US"/>
        </w:rPr>
      </w:pPr>
    </w:p>
    <w:p w:rsidR="000C41F5" w:rsidRDefault="000C41F5" w:rsidP="000C41F5">
      <w:pPr>
        <w:pStyle w:val="Default"/>
        <w:rPr>
          <w:rFonts w:eastAsia="Calibri"/>
          <w:lang w:eastAsia="en-US"/>
        </w:rPr>
      </w:pPr>
      <w:r w:rsidRPr="006D4E81">
        <w:rPr>
          <w:rFonts w:eastAsia="Calibri"/>
          <w:lang w:eastAsia="en-US"/>
        </w:rPr>
        <w:t xml:space="preserve">Kontaktní osoba: 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 w:rsidR="008C1D3E" w:rsidRPr="008C1D3E">
        <w:rPr>
          <w:rFonts w:eastAsia="Calibri"/>
          <w:highlight w:val="black"/>
          <w:lang w:eastAsia="en-US"/>
        </w:rPr>
        <w:t>XXXXXXXXXXXXXXXXXXXXXXXXXXXXXXXXXXXXXX</w:t>
      </w:r>
    </w:p>
    <w:p w:rsidR="000C41F5" w:rsidRPr="00BF1A4F" w:rsidRDefault="000C41F5" w:rsidP="000C41F5">
      <w:pPr>
        <w:pStyle w:val="Default"/>
        <w:rPr>
          <w:sz w:val="23"/>
          <w:szCs w:val="23"/>
        </w:rPr>
      </w:pPr>
      <w:r w:rsidRPr="006D4E81">
        <w:rPr>
          <w:rFonts w:eastAsia="Calibri"/>
          <w:lang w:eastAsia="en-US"/>
        </w:rPr>
        <w:t xml:space="preserve">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e-mail:</w:t>
      </w:r>
      <w:proofErr w:type="gramStart"/>
      <w:r w:rsidR="008C1D3E" w:rsidRPr="008C1D3E">
        <w:rPr>
          <w:rFonts w:eastAsia="Calibri"/>
          <w:highlight w:val="black"/>
          <w:lang w:eastAsia="en-US"/>
        </w:rPr>
        <w:t>XXXXXXXXXXXXXX</w:t>
      </w:r>
      <w:proofErr w:type="spellEnd"/>
      <w:r w:rsidR="00A22277">
        <w:rPr>
          <w:rFonts w:eastAsia="Calibri"/>
          <w:lang w:eastAsia="en-US"/>
        </w:rPr>
        <w:t xml:space="preserve">                        tel.</w:t>
      </w:r>
      <w:proofErr w:type="gramEnd"/>
      <w:r w:rsidR="00A22277">
        <w:rPr>
          <w:rFonts w:eastAsia="Calibri"/>
          <w:lang w:eastAsia="en-US"/>
        </w:rPr>
        <w:t xml:space="preserve">: </w:t>
      </w:r>
      <w:r w:rsidR="008C1D3E" w:rsidRPr="008C1D3E">
        <w:rPr>
          <w:rFonts w:eastAsia="Calibri"/>
          <w:highlight w:val="black"/>
          <w:lang w:eastAsia="en-US"/>
        </w:rPr>
        <w:t>XXXXXXXXXXXX</w:t>
      </w:r>
      <w:r w:rsidRPr="006D4E81">
        <w:rPr>
          <w:rFonts w:eastAsia="Calibri"/>
          <w:lang w:eastAsia="en-US"/>
        </w:rPr>
        <w:t xml:space="preserve">                                            </w:t>
      </w:r>
    </w:p>
    <w:p w:rsidR="000C41F5" w:rsidRPr="006D4E81" w:rsidRDefault="000C41F5" w:rsidP="000C41F5">
      <w:pPr>
        <w:jc w:val="both"/>
      </w:pPr>
      <w:r w:rsidRPr="006D4E81">
        <w:t>(dále jen „</w:t>
      </w:r>
      <w:proofErr w:type="gramStart"/>
      <w:r w:rsidRPr="006D4E81">
        <w:t>Objednatel“ ) na</w:t>
      </w:r>
      <w:proofErr w:type="gramEnd"/>
      <w:r w:rsidRPr="006D4E81">
        <w:t xml:space="preserve"> straně jedné</w:t>
      </w:r>
    </w:p>
    <w:p w:rsidR="000C41F5" w:rsidRPr="006D4E81" w:rsidRDefault="000C41F5" w:rsidP="000C41F5">
      <w:pPr>
        <w:tabs>
          <w:tab w:val="left" w:pos="1035"/>
        </w:tabs>
        <w:ind w:left="357" w:firstLine="181"/>
        <w:jc w:val="both"/>
      </w:pPr>
      <w:r>
        <w:tab/>
      </w:r>
    </w:p>
    <w:p w:rsidR="0048358B" w:rsidRDefault="0048358B" w:rsidP="0048358B">
      <w:pPr>
        <w:jc w:val="both"/>
        <w:rPr>
          <w:sz w:val="20"/>
          <w:szCs w:val="20"/>
        </w:rPr>
      </w:pPr>
    </w:p>
    <w:p w:rsidR="000C41F5" w:rsidRDefault="000C41F5" w:rsidP="0048358B">
      <w:pPr>
        <w:jc w:val="both"/>
        <w:rPr>
          <w:sz w:val="20"/>
          <w:szCs w:val="20"/>
        </w:rPr>
      </w:pPr>
    </w:p>
    <w:p w:rsidR="00C5440E" w:rsidRPr="000C41F5" w:rsidRDefault="00C5440E" w:rsidP="000C41F5">
      <w:pPr>
        <w:jc w:val="both"/>
        <w:rPr>
          <w:b/>
        </w:rPr>
      </w:pPr>
      <w:r w:rsidRPr="000C41F5">
        <w:rPr>
          <w:b/>
        </w:rPr>
        <w:t xml:space="preserve">2.   </w:t>
      </w:r>
      <w:proofErr w:type="gramStart"/>
      <w:r w:rsidRPr="000C41F5">
        <w:rPr>
          <w:b/>
        </w:rPr>
        <w:t>F.S.</w:t>
      </w:r>
      <w:proofErr w:type="gramEnd"/>
      <w:r w:rsidRPr="000C41F5">
        <w:rPr>
          <w:b/>
        </w:rPr>
        <w:t>C. Bezpečnostní poradenství, a.s.</w:t>
      </w:r>
    </w:p>
    <w:p w:rsidR="00C5440E" w:rsidRPr="006D4E81" w:rsidRDefault="00C5440E" w:rsidP="000C41F5">
      <w:pPr>
        <w:jc w:val="both"/>
      </w:pPr>
    </w:p>
    <w:p w:rsidR="00C5440E" w:rsidRDefault="00C5440E" w:rsidP="000C41F5">
      <w:pPr>
        <w:spacing w:after="120"/>
      </w:pPr>
      <w:r w:rsidRPr="006D4E81">
        <w:t>sídlo</w:t>
      </w:r>
      <w:r>
        <w:t>:</w:t>
      </w:r>
      <w:r>
        <w:tab/>
      </w:r>
      <w:r w:rsidRPr="006D4E81">
        <w:t>Vítkovická 1</w:t>
      </w:r>
      <w:r>
        <w:t>994/22, 702 00 Moravská Ostrava</w:t>
      </w:r>
    </w:p>
    <w:p w:rsidR="00C5440E" w:rsidRPr="006D4E81" w:rsidRDefault="00C5440E" w:rsidP="000C41F5">
      <w:pPr>
        <w:spacing w:after="120"/>
      </w:pPr>
      <w:r>
        <w:t>z</w:t>
      </w:r>
      <w:r w:rsidRPr="006D4E81">
        <w:t>apsána v</w:t>
      </w:r>
      <w:r w:rsidR="000C41F5">
        <w:t> </w:t>
      </w:r>
      <w:r w:rsidRPr="006D4E81">
        <w:t>obchodním rejstříku vedeném Krajským soudem v</w:t>
      </w:r>
      <w:r w:rsidR="000C41F5">
        <w:t> </w:t>
      </w:r>
      <w:r w:rsidRPr="006D4E81">
        <w:t xml:space="preserve">Ostravě, oddíl B, </w:t>
      </w:r>
      <w:proofErr w:type="gramStart"/>
      <w:r w:rsidRPr="006D4E81">
        <w:t xml:space="preserve">vložka </w:t>
      </w:r>
      <w:r>
        <w:t xml:space="preserve">           </w:t>
      </w:r>
      <w:r w:rsidRPr="006D4E81">
        <w:t>2504</w:t>
      </w:r>
      <w:proofErr w:type="gramEnd"/>
    </w:p>
    <w:p w:rsidR="00C5440E" w:rsidRPr="006D4E81" w:rsidRDefault="00C5440E" w:rsidP="000C41F5">
      <w:pPr>
        <w:spacing w:after="120"/>
      </w:pPr>
      <w:r w:rsidRPr="006D4E81">
        <w:t>zastoup</w:t>
      </w:r>
      <w:r>
        <w:t>ená:</w:t>
      </w:r>
      <w:r>
        <w:tab/>
      </w:r>
      <w:r>
        <w:tab/>
      </w:r>
      <w:r w:rsidRPr="006D4E81">
        <w:t xml:space="preserve">Ing. Miroslav </w:t>
      </w:r>
      <w:proofErr w:type="spellStart"/>
      <w:r w:rsidRPr="006D4E81">
        <w:t>Fryšar</w:t>
      </w:r>
      <w:proofErr w:type="spellEnd"/>
      <w:r w:rsidRPr="006D4E81">
        <w:t>, předseda představenstva</w:t>
      </w:r>
    </w:p>
    <w:p w:rsidR="00C5440E" w:rsidRPr="006D4E81" w:rsidRDefault="00C5440E" w:rsidP="000C41F5">
      <w:pPr>
        <w:spacing w:after="120"/>
      </w:pPr>
      <w:r>
        <w:t>IČ</w:t>
      </w:r>
      <w:r w:rsidR="008C1D3E">
        <w:t>O</w:t>
      </w:r>
      <w:r>
        <w:tab/>
      </w:r>
      <w:r>
        <w:tab/>
      </w:r>
      <w:r>
        <w:tab/>
      </w:r>
      <w:r w:rsidRPr="006D4E81">
        <w:t>258 84 646</w:t>
      </w:r>
    </w:p>
    <w:p w:rsidR="00C5440E" w:rsidRPr="006D4E81" w:rsidRDefault="00C5440E" w:rsidP="000C41F5">
      <w:pPr>
        <w:spacing w:after="120"/>
      </w:pPr>
      <w:r>
        <w:t>DIČ:</w:t>
      </w:r>
      <w:r>
        <w:tab/>
      </w:r>
      <w:r>
        <w:tab/>
      </w:r>
      <w:r>
        <w:tab/>
      </w:r>
      <w:r w:rsidRPr="006D4E81">
        <w:t>CZ25884646</w:t>
      </w:r>
    </w:p>
    <w:p w:rsidR="00C5440E" w:rsidRPr="006D4E81" w:rsidRDefault="00C5440E" w:rsidP="000C41F5">
      <w:pPr>
        <w:spacing w:after="120"/>
      </w:pPr>
      <w:r>
        <w:t>číslo účtu:</w:t>
      </w:r>
      <w:r>
        <w:tab/>
      </w:r>
      <w:r>
        <w:tab/>
      </w:r>
      <w:r w:rsidR="008C1D3E" w:rsidRPr="008C1D3E">
        <w:rPr>
          <w:highlight w:val="black"/>
        </w:rPr>
        <w:t>XXXXXXXXXXXXXXXXXX</w:t>
      </w:r>
    </w:p>
    <w:p w:rsidR="00C5440E" w:rsidRPr="006D4E81" w:rsidRDefault="00C5440E" w:rsidP="000C41F5">
      <w:pPr>
        <w:spacing w:after="120"/>
        <w:jc w:val="both"/>
      </w:pPr>
      <w:r>
        <w:t xml:space="preserve">bankovní spojení: </w:t>
      </w:r>
      <w:r>
        <w:tab/>
      </w:r>
      <w:r w:rsidRPr="006D4E81">
        <w:t>Komerční banka, a.s., pobočka Ostrava</w:t>
      </w:r>
    </w:p>
    <w:p w:rsidR="00C5440E" w:rsidRPr="006D4E81" w:rsidRDefault="00C5440E" w:rsidP="000C41F5">
      <w:pPr>
        <w:spacing w:after="120"/>
      </w:pPr>
      <w:r>
        <w:t xml:space="preserve">kontaktní osoba:         </w:t>
      </w:r>
      <w:r w:rsidR="008C1D3E" w:rsidRPr="008C1D3E">
        <w:rPr>
          <w:highlight w:val="black"/>
        </w:rPr>
        <w:t>XXXXXXXXXXXXXXXXXXXXXXXXXXXXXXXXXXXXXXXXXXXXXXXXXXXXXXX</w:t>
      </w:r>
    </w:p>
    <w:p w:rsidR="00C5440E" w:rsidRPr="006D4E81" w:rsidRDefault="00C5440E" w:rsidP="000C41F5">
      <w:pPr>
        <w:spacing w:after="120"/>
      </w:pPr>
      <w:r w:rsidRPr="006D4E81">
        <w:t>(dále jen „Zhotovitel“) na straně druhé</w:t>
      </w:r>
    </w:p>
    <w:p w:rsidR="0048358B" w:rsidRDefault="0048358B" w:rsidP="0048358B">
      <w:pPr>
        <w:jc w:val="both"/>
      </w:pPr>
    </w:p>
    <w:p w:rsidR="0048358B" w:rsidRDefault="0039167F" w:rsidP="00C5440E">
      <w:pPr>
        <w:jc w:val="both"/>
      </w:pPr>
      <w:proofErr w:type="gramStart"/>
      <w:r>
        <w:lastRenderedPageBreak/>
        <w:t>s</w:t>
      </w:r>
      <w:r w:rsidR="0048358B">
        <w:t>e dohodly</w:t>
      </w:r>
      <w:proofErr w:type="gramEnd"/>
      <w:r w:rsidR="0048358B">
        <w:t xml:space="preserve"> níže uvedené</w:t>
      </w:r>
      <w:r w:rsidR="000C41F5">
        <w:t>ho dne, měsíce a roku na tomto D</w:t>
      </w:r>
      <w:r w:rsidR="0048358B">
        <w:t>odatk</w:t>
      </w:r>
      <w:r w:rsidR="000C41F5">
        <w:t>u k výše uvedené smlouvě o dílo č. 162/2019 ze dne 11. června 2019</w:t>
      </w:r>
      <w:r w:rsidR="00752FDC">
        <w:t>.</w:t>
      </w:r>
    </w:p>
    <w:p w:rsidR="0048358B" w:rsidRDefault="0048358B" w:rsidP="0048358B">
      <w:pPr>
        <w:jc w:val="both"/>
      </w:pPr>
    </w:p>
    <w:p w:rsidR="000C41F5" w:rsidRDefault="000C41F5" w:rsidP="0048358B">
      <w:pPr>
        <w:jc w:val="both"/>
      </w:pPr>
    </w:p>
    <w:p w:rsidR="000C41F5" w:rsidRPr="000C41F5" w:rsidRDefault="000C41F5" w:rsidP="000C41F5">
      <w:pPr>
        <w:jc w:val="center"/>
        <w:rPr>
          <w:b/>
        </w:rPr>
      </w:pPr>
      <w:r w:rsidRPr="000C41F5">
        <w:rPr>
          <w:b/>
        </w:rPr>
        <w:t>II.</w:t>
      </w:r>
    </w:p>
    <w:p w:rsidR="0048358B" w:rsidRDefault="0048358B" w:rsidP="0048358B">
      <w:pPr>
        <w:jc w:val="both"/>
      </w:pPr>
    </w:p>
    <w:p w:rsidR="0048358B" w:rsidRDefault="0048358B" w:rsidP="000C41F5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Článek II. odst. </w:t>
      </w:r>
      <w:r w:rsidR="00C5440E">
        <w:t xml:space="preserve">3 </w:t>
      </w:r>
      <w:r w:rsidR="00A22277">
        <w:t>smlouvy o dílo se mění</w:t>
      </w:r>
      <w:r>
        <w:t xml:space="preserve"> takto:</w:t>
      </w:r>
    </w:p>
    <w:p w:rsidR="00C5440E" w:rsidRDefault="00C5440E" w:rsidP="000C41F5">
      <w:pPr>
        <w:pStyle w:val="Odstavecseseznamem"/>
        <w:ind w:left="284"/>
        <w:jc w:val="both"/>
      </w:pPr>
      <w:r>
        <w:t xml:space="preserve">Termín zhotovení a předání díla je do 60 pracovních dní od předání všech nezbytných podkladových materiálů a provedení místních šetření pro zhotovení díla, a to nejpozději do </w:t>
      </w:r>
      <w:proofErr w:type="gramStart"/>
      <w:r>
        <w:t>30.11.2019</w:t>
      </w:r>
      <w:proofErr w:type="gramEnd"/>
      <w:r>
        <w:t>.</w:t>
      </w:r>
    </w:p>
    <w:p w:rsidR="0048358B" w:rsidRDefault="0048358B" w:rsidP="000C41F5">
      <w:pPr>
        <w:ind w:left="284"/>
        <w:jc w:val="both"/>
      </w:pPr>
    </w:p>
    <w:p w:rsidR="00752FDC" w:rsidRDefault="00752FDC" w:rsidP="00752FDC">
      <w:pPr>
        <w:ind w:left="284"/>
        <w:jc w:val="center"/>
        <w:rPr>
          <w:b/>
        </w:rPr>
      </w:pPr>
      <w:r w:rsidRPr="00752FDC">
        <w:rPr>
          <w:b/>
        </w:rPr>
        <w:t>III.</w:t>
      </w:r>
    </w:p>
    <w:p w:rsidR="00752FDC" w:rsidRDefault="00752FDC" w:rsidP="00752FDC">
      <w:pPr>
        <w:ind w:left="284"/>
        <w:jc w:val="center"/>
        <w:rPr>
          <w:b/>
        </w:rPr>
      </w:pPr>
    </w:p>
    <w:p w:rsidR="00752FDC" w:rsidRDefault="00752FDC" w:rsidP="00752FDC">
      <w:pPr>
        <w:ind w:left="284"/>
        <w:jc w:val="center"/>
        <w:rPr>
          <w:b/>
        </w:rPr>
      </w:pPr>
      <w:r>
        <w:rPr>
          <w:b/>
        </w:rPr>
        <w:t>Závěrečná ustanovení</w:t>
      </w:r>
    </w:p>
    <w:p w:rsidR="00752FDC" w:rsidRPr="00752FDC" w:rsidRDefault="00752FDC" w:rsidP="00752FDC">
      <w:pPr>
        <w:ind w:left="284"/>
        <w:jc w:val="center"/>
        <w:rPr>
          <w:b/>
        </w:rPr>
      </w:pPr>
    </w:p>
    <w:p w:rsidR="004622A2" w:rsidRDefault="00752FDC" w:rsidP="00752FDC">
      <w:pPr>
        <w:jc w:val="both"/>
      </w:pPr>
      <w:r>
        <w:t>1.    Ostatní ustanovení smlouvy zůstávají nezměněna.</w:t>
      </w:r>
    </w:p>
    <w:p w:rsidR="00752FDC" w:rsidRDefault="00752FDC" w:rsidP="00752FDC">
      <w:pPr>
        <w:jc w:val="both"/>
      </w:pPr>
    </w:p>
    <w:p w:rsidR="00752FDC" w:rsidRDefault="00A22277" w:rsidP="00752FDC">
      <w:pPr>
        <w:ind w:left="426" w:hanging="426"/>
        <w:jc w:val="both"/>
      </w:pPr>
      <w:r>
        <w:t xml:space="preserve">2.  Tento dodatek je vyhotoven ve dvou stejnopisech, z nich 1 stejnopis je určen pro </w:t>
      </w:r>
      <w:proofErr w:type="gramStart"/>
      <w:r>
        <w:t>Objednavatele  a 1 stejnopis</w:t>
      </w:r>
      <w:proofErr w:type="gramEnd"/>
      <w:r>
        <w:t xml:space="preserve"> pro Zhotovitele.</w:t>
      </w:r>
    </w:p>
    <w:p w:rsidR="00752FDC" w:rsidRDefault="00752FDC" w:rsidP="00752FDC">
      <w:pPr>
        <w:jc w:val="both"/>
      </w:pPr>
    </w:p>
    <w:p w:rsidR="00C5440E" w:rsidRPr="00C5440E" w:rsidRDefault="00A22277" w:rsidP="00752FDC">
      <w:pPr>
        <w:ind w:left="426" w:hanging="426"/>
        <w:jc w:val="both"/>
      </w:pPr>
      <w:r>
        <w:t>3</w:t>
      </w:r>
      <w:r w:rsidR="00752FDC">
        <w:t xml:space="preserve">. </w:t>
      </w:r>
      <w:r w:rsidR="00AF3438">
        <w:t xml:space="preserve"> </w:t>
      </w:r>
      <w:r w:rsidR="00C5440E" w:rsidRPr="00C5440E">
        <w:t>Tento dodatek  nabývá platnosti</w:t>
      </w:r>
      <w:r>
        <w:t xml:space="preserve"> a účinnosti</w:t>
      </w:r>
      <w:r w:rsidR="00C5440E" w:rsidRPr="00C5440E">
        <w:t xml:space="preserve"> dnem podpisu oběma smluvními  stranami </w:t>
      </w:r>
      <w:r w:rsidR="00C5440E" w:rsidRPr="00C5440E">
        <w:br/>
        <w:t>a účinnosti dnem zveřejnění v registru smluv, když smlouvu v registru smluv v</w:t>
      </w:r>
      <w:r w:rsidR="00C5440E">
        <w:t> </w:t>
      </w:r>
      <w:r w:rsidR="00C5440E" w:rsidRPr="00C5440E">
        <w:t>souladu</w:t>
      </w:r>
      <w:r w:rsidR="00C5440E">
        <w:t xml:space="preserve"> </w:t>
      </w:r>
      <w:r w:rsidR="00C5440E" w:rsidRPr="00C5440E">
        <w:t xml:space="preserve">se zákonem  č. 340/2015 Sb., zákonem o registru smluv, uveřejnění objednatel. </w:t>
      </w:r>
    </w:p>
    <w:p w:rsidR="00C70E95" w:rsidRDefault="00C70E95" w:rsidP="00C70E95">
      <w:pPr>
        <w:jc w:val="both"/>
      </w:pPr>
    </w:p>
    <w:p w:rsidR="00752FDC" w:rsidRDefault="00752FDC" w:rsidP="00C70E95">
      <w:pPr>
        <w:jc w:val="both"/>
      </w:pPr>
    </w:p>
    <w:p w:rsidR="00C70E95" w:rsidRDefault="00C5440E" w:rsidP="00C70E95">
      <w:pPr>
        <w:jc w:val="both"/>
      </w:pPr>
      <w:r>
        <w:t>V </w:t>
      </w:r>
      <w:r w:rsidR="00752FDC">
        <w:t>Hradci Králové dne 30. září</w:t>
      </w:r>
      <w:r>
        <w:t xml:space="preserve"> 2019</w:t>
      </w:r>
    </w:p>
    <w:p w:rsidR="00C70E95" w:rsidRDefault="00C70E95" w:rsidP="00C70E95">
      <w:pPr>
        <w:jc w:val="both"/>
      </w:pPr>
    </w:p>
    <w:p w:rsidR="00C70E95" w:rsidRDefault="00C70E95" w:rsidP="00C70E95">
      <w:pPr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    Za zhotovitele</w:t>
      </w:r>
    </w:p>
    <w:p w:rsidR="0048358B" w:rsidRDefault="0048358B" w:rsidP="00C70E95">
      <w:pPr>
        <w:pStyle w:val="Odstavecseseznamem"/>
        <w:jc w:val="both"/>
      </w:pPr>
    </w:p>
    <w:p w:rsidR="00C5440E" w:rsidRDefault="00C5440E" w:rsidP="00C70E95">
      <w:pPr>
        <w:pStyle w:val="Odstavecseseznamem"/>
        <w:jc w:val="both"/>
      </w:pPr>
    </w:p>
    <w:p w:rsidR="00C5440E" w:rsidRDefault="00C5440E" w:rsidP="00C5440E">
      <w:pPr>
        <w:pStyle w:val="Odstavecseseznamem"/>
        <w:ind w:left="0"/>
        <w:jc w:val="both"/>
      </w:pPr>
      <w:r>
        <w:t>………………………………………</w:t>
      </w:r>
      <w:r>
        <w:tab/>
      </w:r>
      <w:r>
        <w:tab/>
        <w:t xml:space="preserve">  …………………………………………..</w:t>
      </w:r>
    </w:p>
    <w:p w:rsidR="00C5440E" w:rsidRDefault="00C5440E" w:rsidP="00C5440E">
      <w:pPr>
        <w:pStyle w:val="Odstavecseseznamem"/>
        <w:ind w:left="0"/>
        <w:jc w:val="both"/>
      </w:pPr>
      <w:r>
        <w:t>JUDr. Pavel Hochmann</w:t>
      </w:r>
      <w:r w:rsidR="008C1D3E">
        <w:t xml:space="preserve"> v. r.</w:t>
      </w:r>
      <w:r w:rsidR="008C1D3E">
        <w:tab/>
      </w:r>
      <w:r w:rsidR="008C1D3E">
        <w:tab/>
      </w:r>
      <w:r w:rsidR="008C1D3E">
        <w:tab/>
      </w:r>
      <w:r w:rsidR="008C1D3E">
        <w:tab/>
      </w:r>
      <w:r>
        <w:t xml:space="preserve">. Miroslav </w:t>
      </w:r>
      <w:proofErr w:type="spellStart"/>
      <w:r>
        <w:t>Fryšar</w:t>
      </w:r>
      <w:proofErr w:type="spellEnd"/>
      <w:r w:rsidR="008C1D3E">
        <w:t xml:space="preserve"> v. r.</w:t>
      </w:r>
      <w:bookmarkStart w:id="0" w:name="_GoBack"/>
      <w:bookmarkEnd w:id="0"/>
    </w:p>
    <w:p w:rsidR="00C5440E" w:rsidRPr="0048358B" w:rsidRDefault="00C5440E" w:rsidP="00C5440E">
      <w:pPr>
        <w:pStyle w:val="Odstavecseseznamem"/>
        <w:ind w:left="0"/>
        <w:jc w:val="both"/>
      </w:pPr>
      <w:r>
        <w:t>krajský státní zástupce</w:t>
      </w:r>
    </w:p>
    <w:p w:rsidR="00DF4D12" w:rsidRDefault="00DF4D12"/>
    <w:sectPr w:rsidR="00DF4D12" w:rsidSect="00DF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26FA"/>
    <w:multiLevelType w:val="hybridMultilevel"/>
    <w:tmpl w:val="ECB69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307B1"/>
    <w:multiLevelType w:val="hybridMultilevel"/>
    <w:tmpl w:val="7A384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1A88"/>
    <w:multiLevelType w:val="hybridMultilevel"/>
    <w:tmpl w:val="ED1CCF6E"/>
    <w:lvl w:ilvl="0" w:tplc="6CA09BD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383E4EC3"/>
    <w:multiLevelType w:val="hybridMultilevel"/>
    <w:tmpl w:val="668A2EA0"/>
    <w:lvl w:ilvl="0" w:tplc="455C27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8D619D"/>
    <w:multiLevelType w:val="hybridMultilevel"/>
    <w:tmpl w:val="FE4C32C6"/>
    <w:lvl w:ilvl="0" w:tplc="92D815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EC4278"/>
    <w:multiLevelType w:val="hybridMultilevel"/>
    <w:tmpl w:val="E1A63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B"/>
    <w:rsid w:val="000C41F5"/>
    <w:rsid w:val="002565EE"/>
    <w:rsid w:val="0034651E"/>
    <w:rsid w:val="0039167F"/>
    <w:rsid w:val="003F5DB9"/>
    <w:rsid w:val="004622A2"/>
    <w:rsid w:val="0048358B"/>
    <w:rsid w:val="00640D4D"/>
    <w:rsid w:val="00752FDC"/>
    <w:rsid w:val="007A378C"/>
    <w:rsid w:val="008C1D3E"/>
    <w:rsid w:val="00A22277"/>
    <w:rsid w:val="00AF3438"/>
    <w:rsid w:val="00B71147"/>
    <w:rsid w:val="00C5440E"/>
    <w:rsid w:val="00C633F4"/>
    <w:rsid w:val="00C70E95"/>
    <w:rsid w:val="00C741FF"/>
    <w:rsid w:val="00D13958"/>
    <w:rsid w:val="00D67D87"/>
    <w:rsid w:val="00DF4D12"/>
    <w:rsid w:val="00F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58B"/>
    <w:pPr>
      <w:autoSpaceDE w:val="0"/>
      <w:autoSpaceDN w:val="0"/>
      <w:adjustRightInd w:val="0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58B"/>
    <w:pPr>
      <w:ind w:left="720"/>
      <w:contextualSpacing/>
    </w:pPr>
  </w:style>
  <w:style w:type="character" w:styleId="Hypertextovodkaz">
    <w:name w:val="Hyperlink"/>
    <w:rsid w:val="000C41F5"/>
    <w:rPr>
      <w:color w:val="0000FF"/>
      <w:u w:val="single"/>
    </w:rPr>
  </w:style>
  <w:style w:type="paragraph" w:customStyle="1" w:styleId="Default">
    <w:name w:val="Default"/>
    <w:rsid w:val="000C41F5"/>
    <w:pPr>
      <w:autoSpaceDE w:val="0"/>
      <w:autoSpaceDN w:val="0"/>
      <w:adjustRightInd w:val="0"/>
    </w:pPr>
    <w:rPr>
      <w:rFonts w:eastAsia="Times New Roman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2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27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2019-11-29T10:33:00Z</dcterms:created>
  <dcterms:modified xsi:type="dcterms:W3CDTF">2019-11-29T10:33:00Z</dcterms:modified>
</cp:coreProperties>
</file>