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523" w:rsidRPr="00D329B7" w:rsidRDefault="001F1085" w:rsidP="001C6D61">
      <w:pPr>
        <w:autoSpaceDE w:val="0"/>
        <w:autoSpaceDN w:val="0"/>
        <w:adjustRightInd w:val="0"/>
        <w:spacing w:after="0" w:line="240" w:lineRule="auto"/>
        <w:jc w:val="both"/>
        <w:rPr>
          <w:rFonts w:ascii="Tahoma" w:hAnsi="Tahoma" w:cs="Tahoma"/>
          <w:b/>
          <w:bCs/>
          <w:color w:val="000000"/>
          <w:sz w:val="20"/>
          <w:szCs w:val="20"/>
        </w:rPr>
      </w:pPr>
      <w:r>
        <w:rPr>
          <w:rFonts w:ascii="Tahoma" w:hAnsi="Tahoma" w:cs="Tahoma"/>
          <w:b/>
          <w:bCs/>
          <w:color w:val="000000"/>
          <w:sz w:val="20"/>
          <w:szCs w:val="20"/>
        </w:rPr>
        <w:t xml:space="preserve"> </w:t>
      </w:r>
      <w:r w:rsidR="00F67BB0">
        <w:rPr>
          <w:rFonts w:ascii="Tahoma" w:hAnsi="Tahoma" w:cs="Tahoma"/>
          <w:b/>
          <w:bCs/>
          <w:color w:val="000000"/>
          <w:sz w:val="20"/>
          <w:szCs w:val="20"/>
        </w:rPr>
        <w:tab/>
      </w:r>
      <w:bookmarkStart w:id="0" w:name="_GoBack"/>
      <w:bookmarkEnd w:id="0"/>
    </w:p>
    <w:p w:rsidR="00D32C86" w:rsidRPr="00D329B7" w:rsidRDefault="00D32C86" w:rsidP="00527EB6">
      <w:pPr>
        <w:autoSpaceDE w:val="0"/>
        <w:autoSpaceDN w:val="0"/>
        <w:adjustRightInd w:val="0"/>
        <w:spacing w:after="0" w:line="240" w:lineRule="auto"/>
        <w:jc w:val="center"/>
        <w:rPr>
          <w:rFonts w:ascii="Tahoma" w:hAnsi="Tahoma" w:cs="Tahoma"/>
          <w:b/>
          <w:bCs/>
          <w:color w:val="000000"/>
          <w:sz w:val="24"/>
          <w:szCs w:val="20"/>
        </w:rPr>
      </w:pPr>
      <w:r w:rsidRPr="00D329B7">
        <w:rPr>
          <w:rFonts w:ascii="Tahoma" w:hAnsi="Tahoma" w:cs="Tahoma"/>
          <w:b/>
          <w:bCs/>
          <w:color w:val="000000"/>
          <w:sz w:val="24"/>
          <w:szCs w:val="20"/>
        </w:rPr>
        <w:t xml:space="preserve">Rámcová </w:t>
      </w:r>
      <w:r w:rsidR="002E0F3B">
        <w:rPr>
          <w:rFonts w:ascii="Tahoma" w:hAnsi="Tahoma" w:cs="Tahoma"/>
          <w:b/>
          <w:bCs/>
          <w:color w:val="000000"/>
          <w:sz w:val="24"/>
          <w:szCs w:val="20"/>
        </w:rPr>
        <w:t>dohoda</w:t>
      </w:r>
    </w:p>
    <w:p w:rsidR="00934523" w:rsidRPr="00D329B7" w:rsidRDefault="00934523" w:rsidP="00527EB6">
      <w:pPr>
        <w:autoSpaceDE w:val="0"/>
        <w:autoSpaceDN w:val="0"/>
        <w:adjustRightInd w:val="0"/>
        <w:spacing w:after="0" w:line="240" w:lineRule="auto"/>
        <w:jc w:val="center"/>
        <w:rPr>
          <w:rFonts w:ascii="Tahoma" w:hAnsi="Tahoma" w:cs="Tahoma"/>
          <w:b/>
          <w:bCs/>
          <w:color w:val="000000"/>
          <w:sz w:val="20"/>
          <w:szCs w:val="20"/>
        </w:rPr>
      </w:pPr>
      <w:r w:rsidRPr="00D329B7">
        <w:rPr>
          <w:rFonts w:ascii="Tahoma" w:hAnsi="Tahoma" w:cs="Tahoma"/>
          <w:b/>
          <w:bCs/>
          <w:color w:val="000000"/>
          <w:sz w:val="20"/>
          <w:szCs w:val="20"/>
        </w:rPr>
        <w:t>na</w:t>
      </w:r>
    </w:p>
    <w:p w:rsidR="00D32C86" w:rsidRPr="00D329B7" w:rsidRDefault="00AF06ED" w:rsidP="00527EB6">
      <w:pPr>
        <w:autoSpaceDE w:val="0"/>
        <w:autoSpaceDN w:val="0"/>
        <w:adjustRightInd w:val="0"/>
        <w:spacing w:after="0" w:line="240" w:lineRule="auto"/>
        <w:jc w:val="center"/>
        <w:rPr>
          <w:rFonts w:ascii="Tahoma" w:hAnsi="Tahoma" w:cs="Tahoma"/>
          <w:b/>
          <w:bCs/>
          <w:color w:val="000000"/>
          <w:sz w:val="24"/>
          <w:szCs w:val="20"/>
        </w:rPr>
      </w:pPr>
      <w:r w:rsidRPr="00D329B7">
        <w:rPr>
          <w:rFonts w:ascii="Tahoma" w:hAnsi="Tahoma" w:cs="Tahoma"/>
          <w:b/>
          <w:bCs/>
          <w:color w:val="000000"/>
          <w:sz w:val="24"/>
          <w:szCs w:val="20"/>
        </w:rPr>
        <w:t>Provoz, úpravy a rozvoj databázových aplikací CLIDATA</w:t>
      </w:r>
      <w:r w:rsidR="002E0F3B">
        <w:rPr>
          <w:rFonts w:ascii="Tahoma" w:hAnsi="Tahoma" w:cs="Tahoma"/>
          <w:b/>
          <w:bCs/>
          <w:color w:val="000000"/>
          <w:sz w:val="24"/>
          <w:szCs w:val="20"/>
        </w:rPr>
        <w:t xml:space="preserve"> </w:t>
      </w:r>
    </w:p>
    <w:p w:rsidR="00934523" w:rsidRPr="00D61D7A" w:rsidRDefault="00934523" w:rsidP="00416B4E">
      <w:pPr>
        <w:autoSpaceDE w:val="0"/>
        <w:autoSpaceDN w:val="0"/>
        <w:adjustRightInd w:val="0"/>
        <w:spacing w:after="0" w:line="240" w:lineRule="auto"/>
        <w:jc w:val="both"/>
        <w:rPr>
          <w:rFonts w:ascii="Tahoma" w:hAnsi="Tahoma" w:cs="Tahoma"/>
          <w:b/>
          <w:bCs/>
          <w:color w:val="000000"/>
          <w:sz w:val="20"/>
          <w:szCs w:val="20"/>
        </w:rPr>
      </w:pPr>
    </w:p>
    <w:p w:rsidR="00D32C86" w:rsidRPr="00416B4E" w:rsidRDefault="00527EB6" w:rsidP="00527EB6">
      <w:pPr>
        <w:autoSpaceDE w:val="0"/>
        <w:autoSpaceDN w:val="0"/>
        <w:adjustRightInd w:val="0"/>
        <w:spacing w:after="0" w:line="240" w:lineRule="auto"/>
        <w:jc w:val="center"/>
        <w:rPr>
          <w:rFonts w:ascii="Tahoma" w:hAnsi="Tahoma" w:cs="Tahoma"/>
          <w:color w:val="000000"/>
          <w:sz w:val="18"/>
          <w:szCs w:val="18"/>
        </w:rPr>
      </w:pPr>
      <w:r w:rsidRPr="00416B4E">
        <w:rPr>
          <w:rFonts w:ascii="Tahoma" w:hAnsi="Tahoma" w:cs="Tahoma"/>
          <w:color w:val="000000"/>
          <w:sz w:val="18"/>
          <w:szCs w:val="18"/>
        </w:rPr>
        <w:t>(</w:t>
      </w:r>
      <w:r w:rsidR="00D32C86" w:rsidRPr="00416B4E">
        <w:rPr>
          <w:rFonts w:ascii="Tahoma" w:hAnsi="Tahoma" w:cs="Tahoma"/>
          <w:color w:val="000000"/>
          <w:sz w:val="18"/>
          <w:szCs w:val="18"/>
        </w:rPr>
        <w:t xml:space="preserve">uzavřená </w:t>
      </w:r>
      <w:r w:rsidR="009C0FFC" w:rsidRPr="00416B4E">
        <w:rPr>
          <w:rFonts w:ascii="Tahoma" w:hAnsi="Tahoma" w:cs="Tahoma"/>
          <w:color w:val="000000"/>
          <w:sz w:val="18"/>
          <w:szCs w:val="18"/>
        </w:rPr>
        <w:t xml:space="preserve">na základě zákona č. </w:t>
      </w:r>
      <w:r w:rsidR="00D32C86" w:rsidRPr="00416B4E">
        <w:rPr>
          <w:rFonts w:ascii="Tahoma" w:hAnsi="Tahoma" w:cs="Tahoma"/>
          <w:color w:val="000000"/>
          <w:sz w:val="18"/>
          <w:szCs w:val="18"/>
        </w:rPr>
        <w:t>89/2012 Sb., občanský zákoník</w:t>
      </w:r>
      <w:r w:rsidR="00291245" w:rsidRPr="00416B4E">
        <w:rPr>
          <w:rFonts w:ascii="Tahoma" w:hAnsi="Tahoma" w:cs="Tahoma"/>
          <w:color w:val="000000"/>
          <w:sz w:val="18"/>
          <w:szCs w:val="18"/>
        </w:rPr>
        <w:t xml:space="preserve"> a </w:t>
      </w:r>
      <w:r w:rsidR="009C0FFC" w:rsidRPr="00416B4E">
        <w:rPr>
          <w:rFonts w:ascii="Tahoma" w:hAnsi="Tahoma" w:cs="Tahoma"/>
          <w:color w:val="000000"/>
          <w:sz w:val="18"/>
          <w:szCs w:val="18"/>
        </w:rPr>
        <w:t xml:space="preserve">podle ustanovení § </w:t>
      </w:r>
      <w:r w:rsidR="00D32C86" w:rsidRPr="00416B4E">
        <w:rPr>
          <w:rFonts w:ascii="Tahoma" w:hAnsi="Tahoma" w:cs="Tahoma"/>
          <w:color w:val="000000"/>
          <w:sz w:val="18"/>
          <w:szCs w:val="18"/>
        </w:rPr>
        <w:t xml:space="preserve">89 a násl. </w:t>
      </w:r>
      <w:r w:rsidR="002E0F3B">
        <w:rPr>
          <w:rFonts w:ascii="Tahoma" w:hAnsi="Tahoma" w:cs="Tahoma"/>
          <w:color w:val="000000"/>
          <w:sz w:val="18"/>
          <w:szCs w:val="18"/>
        </w:rPr>
        <w:t xml:space="preserve">dle §131 </w:t>
      </w:r>
      <w:r w:rsidR="00450E1E">
        <w:rPr>
          <w:rFonts w:ascii="Tahoma" w:hAnsi="Tahoma" w:cs="Tahoma"/>
          <w:color w:val="000000"/>
          <w:sz w:val="18"/>
          <w:szCs w:val="18"/>
        </w:rPr>
        <w:t>a §</w:t>
      </w:r>
      <w:r w:rsidR="002E0F3B">
        <w:rPr>
          <w:rFonts w:ascii="Tahoma" w:hAnsi="Tahoma" w:cs="Tahoma"/>
          <w:color w:val="000000"/>
          <w:sz w:val="18"/>
          <w:szCs w:val="18"/>
        </w:rPr>
        <w:t>1</w:t>
      </w:r>
      <w:r w:rsidR="00450E1E">
        <w:rPr>
          <w:rFonts w:ascii="Tahoma" w:hAnsi="Tahoma" w:cs="Tahoma"/>
          <w:color w:val="000000"/>
          <w:sz w:val="18"/>
          <w:szCs w:val="18"/>
        </w:rPr>
        <w:t>32</w:t>
      </w:r>
      <w:r w:rsidR="002E0F3B">
        <w:rPr>
          <w:rFonts w:ascii="Tahoma" w:hAnsi="Tahoma" w:cs="Tahoma"/>
          <w:color w:val="000000"/>
          <w:sz w:val="18"/>
          <w:szCs w:val="18"/>
        </w:rPr>
        <w:t xml:space="preserve"> </w:t>
      </w:r>
      <w:r w:rsidR="00D32C86" w:rsidRPr="00416B4E">
        <w:rPr>
          <w:rFonts w:ascii="Tahoma" w:hAnsi="Tahoma" w:cs="Tahoma"/>
          <w:color w:val="000000"/>
          <w:sz w:val="18"/>
          <w:szCs w:val="18"/>
        </w:rPr>
        <w:t>zákona č. 13</w:t>
      </w:r>
      <w:r w:rsidR="002E0F3B">
        <w:rPr>
          <w:rFonts w:ascii="Tahoma" w:hAnsi="Tahoma" w:cs="Tahoma"/>
          <w:color w:val="000000"/>
          <w:sz w:val="18"/>
          <w:szCs w:val="18"/>
        </w:rPr>
        <w:t>4</w:t>
      </w:r>
      <w:r w:rsidR="00D32C86" w:rsidRPr="00416B4E">
        <w:rPr>
          <w:rFonts w:ascii="Tahoma" w:hAnsi="Tahoma" w:cs="Tahoma"/>
          <w:color w:val="000000"/>
          <w:sz w:val="18"/>
          <w:szCs w:val="18"/>
        </w:rPr>
        <w:t>/20</w:t>
      </w:r>
      <w:r w:rsidR="002E0F3B">
        <w:rPr>
          <w:rFonts w:ascii="Tahoma" w:hAnsi="Tahoma" w:cs="Tahoma"/>
          <w:color w:val="000000"/>
          <w:sz w:val="18"/>
          <w:szCs w:val="18"/>
        </w:rPr>
        <w:t>1</w:t>
      </w:r>
      <w:r w:rsidR="00D32C86" w:rsidRPr="00416B4E">
        <w:rPr>
          <w:rFonts w:ascii="Tahoma" w:hAnsi="Tahoma" w:cs="Tahoma"/>
          <w:color w:val="000000"/>
          <w:sz w:val="18"/>
          <w:szCs w:val="18"/>
        </w:rPr>
        <w:t xml:space="preserve">6 Sb., o </w:t>
      </w:r>
      <w:r w:rsidR="002E0F3B">
        <w:rPr>
          <w:rFonts w:ascii="Tahoma" w:hAnsi="Tahoma" w:cs="Tahoma"/>
          <w:color w:val="000000"/>
          <w:sz w:val="18"/>
          <w:szCs w:val="18"/>
        </w:rPr>
        <w:t xml:space="preserve">zadávání </w:t>
      </w:r>
      <w:r w:rsidR="00D32C86" w:rsidRPr="00416B4E">
        <w:rPr>
          <w:rFonts w:ascii="Tahoma" w:hAnsi="Tahoma" w:cs="Tahoma"/>
          <w:color w:val="000000"/>
          <w:sz w:val="18"/>
          <w:szCs w:val="18"/>
        </w:rPr>
        <w:t>veřejných zakáz</w:t>
      </w:r>
      <w:r w:rsidR="002E0F3B">
        <w:rPr>
          <w:rFonts w:ascii="Tahoma" w:hAnsi="Tahoma" w:cs="Tahoma"/>
          <w:color w:val="000000"/>
          <w:sz w:val="18"/>
          <w:szCs w:val="18"/>
        </w:rPr>
        <w:t>e</w:t>
      </w:r>
      <w:r w:rsidR="00D32C86" w:rsidRPr="00416B4E">
        <w:rPr>
          <w:rFonts w:ascii="Tahoma" w:hAnsi="Tahoma" w:cs="Tahoma"/>
          <w:color w:val="000000"/>
          <w:sz w:val="18"/>
          <w:szCs w:val="18"/>
        </w:rPr>
        <w:t>k, ve znění pozdějších předpisů (dále jen „Z</w:t>
      </w:r>
      <w:r w:rsidR="002E0F3B">
        <w:rPr>
          <w:rFonts w:ascii="Tahoma" w:hAnsi="Tahoma" w:cs="Tahoma"/>
          <w:color w:val="000000"/>
          <w:sz w:val="18"/>
          <w:szCs w:val="18"/>
        </w:rPr>
        <w:t>Z</w:t>
      </w:r>
      <w:r w:rsidR="00D32C86" w:rsidRPr="00416B4E">
        <w:rPr>
          <w:rFonts w:ascii="Tahoma" w:hAnsi="Tahoma" w:cs="Tahoma"/>
          <w:color w:val="000000"/>
          <w:sz w:val="18"/>
          <w:szCs w:val="18"/>
        </w:rPr>
        <w:t>VZ“)</w:t>
      </w:r>
    </w:p>
    <w:p w:rsidR="00D32C86" w:rsidRPr="00D61D7A" w:rsidRDefault="00D32C86" w:rsidP="00416B4E">
      <w:pPr>
        <w:autoSpaceDE w:val="0"/>
        <w:autoSpaceDN w:val="0"/>
        <w:adjustRightInd w:val="0"/>
        <w:spacing w:after="0" w:line="240" w:lineRule="auto"/>
        <w:jc w:val="both"/>
        <w:rPr>
          <w:rFonts w:ascii="Tahoma" w:hAnsi="Tahoma" w:cs="Tahoma"/>
          <w:color w:val="000000"/>
          <w:sz w:val="20"/>
          <w:szCs w:val="20"/>
        </w:rPr>
      </w:pPr>
    </w:p>
    <w:p w:rsidR="00D32C86" w:rsidRPr="00D61D7A" w:rsidRDefault="00D32C86" w:rsidP="00416B4E">
      <w:pPr>
        <w:autoSpaceDE w:val="0"/>
        <w:autoSpaceDN w:val="0"/>
        <w:adjustRightInd w:val="0"/>
        <w:spacing w:after="0" w:line="240" w:lineRule="auto"/>
        <w:jc w:val="both"/>
        <w:rPr>
          <w:rFonts w:ascii="Tahoma" w:hAnsi="Tahoma" w:cs="Tahoma"/>
          <w:color w:val="000000"/>
          <w:sz w:val="20"/>
          <w:szCs w:val="20"/>
        </w:rPr>
      </w:pPr>
    </w:p>
    <w:p w:rsidR="00D32C86" w:rsidRPr="00D61D7A" w:rsidRDefault="00D32C86" w:rsidP="00416B4E">
      <w:pPr>
        <w:autoSpaceDE w:val="0"/>
        <w:autoSpaceDN w:val="0"/>
        <w:adjustRightInd w:val="0"/>
        <w:spacing w:after="0" w:line="240" w:lineRule="auto"/>
        <w:jc w:val="both"/>
        <w:rPr>
          <w:rFonts w:ascii="Tahoma" w:hAnsi="Tahoma" w:cs="Tahoma"/>
          <w:b/>
          <w:bCs/>
          <w:color w:val="000000"/>
          <w:sz w:val="20"/>
          <w:szCs w:val="20"/>
        </w:rPr>
      </w:pPr>
      <w:r w:rsidRPr="00D61D7A">
        <w:rPr>
          <w:rFonts w:ascii="Tahoma" w:hAnsi="Tahoma" w:cs="Tahoma"/>
          <w:b/>
          <w:bCs/>
          <w:color w:val="000000"/>
          <w:sz w:val="20"/>
          <w:szCs w:val="20"/>
        </w:rPr>
        <w:t>Smluvní strany:</w:t>
      </w:r>
    </w:p>
    <w:p w:rsidR="00934523" w:rsidRPr="00D61D7A" w:rsidRDefault="00934523" w:rsidP="00416B4E">
      <w:pPr>
        <w:autoSpaceDE w:val="0"/>
        <w:autoSpaceDN w:val="0"/>
        <w:adjustRightInd w:val="0"/>
        <w:spacing w:after="0" w:line="240" w:lineRule="auto"/>
        <w:jc w:val="both"/>
        <w:rPr>
          <w:rFonts w:ascii="Tahoma" w:hAnsi="Tahoma" w:cs="Tahoma"/>
          <w:b/>
          <w:bCs/>
          <w:color w:val="000000"/>
          <w:sz w:val="20"/>
          <w:szCs w:val="20"/>
        </w:rPr>
      </w:pPr>
    </w:p>
    <w:p w:rsidR="00D32C86" w:rsidRPr="00D61D7A" w:rsidRDefault="00D32C86" w:rsidP="00416B4E">
      <w:pPr>
        <w:autoSpaceDE w:val="0"/>
        <w:autoSpaceDN w:val="0"/>
        <w:adjustRightInd w:val="0"/>
        <w:spacing w:after="0" w:line="240" w:lineRule="auto"/>
        <w:jc w:val="both"/>
        <w:rPr>
          <w:rFonts w:ascii="Tahoma" w:hAnsi="Tahoma" w:cs="Tahoma"/>
          <w:b/>
          <w:bCs/>
          <w:color w:val="000000"/>
          <w:sz w:val="20"/>
          <w:szCs w:val="20"/>
        </w:rPr>
      </w:pPr>
      <w:r w:rsidRPr="00D61D7A">
        <w:rPr>
          <w:rFonts w:ascii="Tahoma" w:hAnsi="Tahoma" w:cs="Tahoma"/>
          <w:b/>
          <w:bCs/>
          <w:color w:val="000000"/>
          <w:sz w:val="20"/>
          <w:szCs w:val="20"/>
        </w:rPr>
        <w:t>Český hydrometeoro</w:t>
      </w:r>
      <w:r w:rsidR="00AF06ED" w:rsidRPr="00D61D7A">
        <w:rPr>
          <w:rFonts w:ascii="Tahoma" w:hAnsi="Tahoma" w:cs="Tahoma"/>
          <w:b/>
          <w:bCs/>
          <w:color w:val="000000"/>
          <w:sz w:val="20"/>
          <w:szCs w:val="20"/>
        </w:rPr>
        <w:t>lo</w:t>
      </w:r>
      <w:r w:rsidRPr="00D61D7A">
        <w:rPr>
          <w:rFonts w:ascii="Tahoma" w:hAnsi="Tahoma" w:cs="Tahoma"/>
          <w:b/>
          <w:bCs/>
          <w:color w:val="000000"/>
          <w:sz w:val="20"/>
          <w:szCs w:val="20"/>
        </w:rPr>
        <w:t>gický ústav</w:t>
      </w:r>
    </w:p>
    <w:p w:rsidR="00D32C86" w:rsidRPr="00D61D7A" w:rsidRDefault="00D32C86" w:rsidP="00416B4E">
      <w:pPr>
        <w:autoSpaceDE w:val="0"/>
        <w:autoSpaceDN w:val="0"/>
        <w:adjustRightInd w:val="0"/>
        <w:spacing w:after="0" w:line="240" w:lineRule="auto"/>
        <w:jc w:val="both"/>
        <w:rPr>
          <w:rFonts w:ascii="Tahoma" w:hAnsi="Tahoma" w:cs="Tahoma"/>
          <w:color w:val="000000"/>
          <w:sz w:val="20"/>
          <w:szCs w:val="20"/>
        </w:rPr>
      </w:pPr>
      <w:r w:rsidRPr="00D61D7A">
        <w:rPr>
          <w:rFonts w:ascii="Tahoma" w:hAnsi="Tahoma" w:cs="Tahoma"/>
          <w:color w:val="000000"/>
          <w:sz w:val="20"/>
          <w:szCs w:val="20"/>
        </w:rPr>
        <w:t>Sídlo: Na Šabatce 17, 143 06 Praha 4 - Komořany</w:t>
      </w:r>
    </w:p>
    <w:p w:rsidR="00450E1E" w:rsidRPr="00D61D7A" w:rsidRDefault="00450E1E" w:rsidP="00450E1E">
      <w:pPr>
        <w:autoSpaceDE w:val="0"/>
        <w:autoSpaceDN w:val="0"/>
        <w:adjustRightInd w:val="0"/>
        <w:spacing w:after="0" w:line="240" w:lineRule="auto"/>
        <w:jc w:val="both"/>
        <w:rPr>
          <w:rFonts w:ascii="Tahoma" w:hAnsi="Tahoma" w:cs="Tahoma"/>
          <w:color w:val="000000"/>
          <w:sz w:val="20"/>
          <w:szCs w:val="20"/>
        </w:rPr>
      </w:pPr>
      <w:r w:rsidRPr="00D61D7A">
        <w:rPr>
          <w:rFonts w:ascii="Tahoma" w:hAnsi="Tahoma" w:cs="Tahoma"/>
          <w:color w:val="000000"/>
          <w:sz w:val="20"/>
          <w:szCs w:val="20"/>
        </w:rPr>
        <w:t xml:space="preserve">IČO: </w:t>
      </w:r>
      <w:r>
        <w:rPr>
          <w:rFonts w:ascii="Tahoma" w:hAnsi="Tahoma" w:cs="Tahoma"/>
          <w:color w:val="000000"/>
          <w:sz w:val="20"/>
          <w:szCs w:val="20"/>
        </w:rPr>
        <w:t>000 20 699</w:t>
      </w:r>
    </w:p>
    <w:p w:rsidR="00541974" w:rsidRDefault="00541974" w:rsidP="00416B4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(dále též ČHMÚ)</w:t>
      </w:r>
    </w:p>
    <w:p w:rsidR="00D32C86" w:rsidRPr="00D61D7A" w:rsidRDefault="00D32C86" w:rsidP="00416B4E">
      <w:pPr>
        <w:autoSpaceDE w:val="0"/>
        <w:autoSpaceDN w:val="0"/>
        <w:adjustRightInd w:val="0"/>
        <w:spacing w:after="0" w:line="240" w:lineRule="auto"/>
        <w:jc w:val="both"/>
        <w:rPr>
          <w:rFonts w:ascii="Tahoma" w:hAnsi="Tahoma" w:cs="Tahoma"/>
          <w:color w:val="000000"/>
          <w:sz w:val="20"/>
          <w:szCs w:val="20"/>
        </w:rPr>
      </w:pPr>
      <w:r w:rsidRPr="00D61D7A">
        <w:rPr>
          <w:rFonts w:ascii="Tahoma" w:hAnsi="Tahoma" w:cs="Tahoma"/>
          <w:color w:val="000000"/>
          <w:sz w:val="20"/>
          <w:szCs w:val="20"/>
        </w:rPr>
        <w:t xml:space="preserve">Statutární </w:t>
      </w:r>
      <w:r w:rsidR="009C0FFC" w:rsidRPr="00D61D7A">
        <w:rPr>
          <w:rFonts w:ascii="Tahoma" w:hAnsi="Tahoma" w:cs="Tahoma"/>
          <w:color w:val="000000"/>
          <w:sz w:val="20"/>
          <w:szCs w:val="20"/>
        </w:rPr>
        <w:t xml:space="preserve">orgán: </w:t>
      </w:r>
      <w:r w:rsidR="00DC52C3">
        <w:rPr>
          <w:rFonts w:ascii="Tahoma" w:hAnsi="Tahoma" w:cs="Tahoma"/>
          <w:color w:val="000000"/>
          <w:sz w:val="20"/>
          <w:szCs w:val="20"/>
        </w:rPr>
        <w:t>xxx</w:t>
      </w:r>
    </w:p>
    <w:p w:rsidR="00D32C86" w:rsidRPr="00D61D7A" w:rsidRDefault="00D32C86" w:rsidP="00416B4E">
      <w:pPr>
        <w:autoSpaceDE w:val="0"/>
        <w:autoSpaceDN w:val="0"/>
        <w:adjustRightInd w:val="0"/>
        <w:spacing w:after="0" w:line="240" w:lineRule="auto"/>
        <w:jc w:val="both"/>
        <w:rPr>
          <w:rFonts w:ascii="Tahoma" w:hAnsi="Tahoma" w:cs="Tahoma"/>
          <w:color w:val="000000"/>
          <w:sz w:val="20"/>
          <w:szCs w:val="20"/>
        </w:rPr>
      </w:pPr>
      <w:r w:rsidRPr="00D61D7A">
        <w:rPr>
          <w:rFonts w:ascii="Tahoma" w:hAnsi="Tahoma" w:cs="Tahoma"/>
          <w:color w:val="000000"/>
          <w:sz w:val="20"/>
          <w:szCs w:val="20"/>
        </w:rPr>
        <w:t>Osoba oprávn</w:t>
      </w:r>
      <w:r w:rsidR="00957D62" w:rsidRPr="00D61D7A">
        <w:rPr>
          <w:rFonts w:ascii="Tahoma" w:hAnsi="Tahoma" w:cs="Tahoma"/>
          <w:color w:val="000000"/>
          <w:sz w:val="20"/>
          <w:szCs w:val="20"/>
        </w:rPr>
        <w:t>ě</w:t>
      </w:r>
      <w:r w:rsidRPr="00D61D7A">
        <w:rPr>
          <w:rFonts w:ascii="Tahoma" w:hAnsi="Tahoma" w:cs="Tahoma"/>
          <w:color w:val="000000"/>
          <w:sz w:val="20"/>
          <w:szCs w:val="20"/>
        </w:rPr>
        <w:t xml:space="preserve">ná </w:t>
      </w:r>
      <w:r w:rsidR="009C0FFC" w:rsidRPr="00D61D7A">
        <w:rPr>
          <w:rFonts w:ascii="Tahoma" w:hAnsi="Tahoma" w:cs="Tahoma"/>
          <w:color w:val="000000"/>
          <w:sz w:val="20"/>
          <w:szCs w:val="20"/>
        </w:rPr>
        <w:t xml:space="preserve">v zastoupení: </w:t>
      </w:r>
      <w:r w:rsidR="00DC52C3">
        <w:rPr>
          <w:rFonts w:ascii="Tahoma" w:hAnsi="Tahoma" w:cs="Tahoma"/>
          <w:color w:val="000000"/>
          <w:sz w:val="20"/>
          <w:szCs w:val="20"/>
        </w:rPr>
        <w:t>xxx</w:t>
      </w:r>
    </w:p>
    <w:p w:rsidR="00D32C86" w:rsidRPr="00D61D7A" w:rsidRDefault="00D32C86" w:rsidP="00416B4E">
      <w:pPr>
        <w:autoSpaceDE w:val="0"/>
        <w:autoSpaceDN w:val="0"/>
        <w:adjustRightInd w:val="0"/>
        <w:spacing w:after="0" w:line="240" w:lineRule="auto"/>
        <w:jc w:val="both"/>
        <w:rPr>
          <w:rFonts w:ascii="Tahoma" w:hAnsi="Tahoma" w:cs="Tahoma"/>
          <w:color w:val="000000"/>
          <w:sz w:val="20"/>
          <w:szCs w:val="20"/>
        </w:rPr>
      </w:pPr>
      <w:r w:rsidRPr="00D61D7A">
        <w:rPr>
          <w:rFonts w:ascii="Tahoma" w:hAnsi="Tahoma" w:cs="Tahoma"/>
          <w:color w:val="000000"/>
          <w:sz w:val="20"/>
          <w:szCs w:val="20"/>
        </w:rPr>
        <w:t xml:space="preserve">Kontaktní osoba: </w:t>
      </w:r>
      <w:r w:rsidR="00DC52C3">
        <w:rPr>
          <w:rFonts w:ascii="Tahoma" w:hAnsi="Tahoma" w:cs="Tahoma"/>
          <w:color w:val="000000"/>
          <w:sz w:val="20"/>
          <w:szCs w:val="20"/>
        </w:rPr>
        <w:t>xxxx</w:t>
      </w:r>
    </w:p>
    <w:p w:rsidR="00D32C86" w:rsidRPr="00D61D7A" w:rsidRDefault="005A6DF7" w:rsidP="00416B4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 xml:space="preserve">tel: </w:t>
      </w:r>
      <w:r w:rsidR="00DC52C3">
        <w:rPr>
          <w:rFonts w:ascii="Tahoma" w:hAnsi="Tahoma" w:cs="Tahoma"/>
          <w:color w:val="000000"/>
          <w:sz w:val="20"/>
          <w:szCs w:val="20"/>
        </w:rPr>
        <w:t>xxx</w:t>
      </w:r>
    </w:p>
    <w:p w:rsidR="00D32C86" w:rsidRPr="00D61D7A" w:rsidRDefault="00D32C86" w:rsidP="00416B4E">
      <w:pPr>
        <w:autoSpaceDE w:val="0"/>
        <w:autoSpaceDN w:val="0"/>
        <w:adjustRightInd w:val="0"/>
        <w:spacing w:after="0" w:line="240" w:lineRule="auto"/>
        <w:jc w:val="both"/>
        <w:rPr>
          <w:rFonts w:ascii="Tahoma" w:hAnsi="Tahoma" w:cs="Tahoma"/>
          <w:color w:val="000000"/>
          <w:sz w:val="20"/>
          <w:szCs w:val="20"/>
        </w:rPr>
      </w:pPr>
      <w:r w:rsidRPr="00D61D7A">
        <w:rPr>
          <w:rFonts w:ascii="Tahoma" w:hAnsi="Tahoma" w:cs="Tahoma"/>
          <w:color w:val="000000"/>
          <w:sz w:val="20"/>
          <w:szCs w:val="20"/>
        </w:rPr>
        <w:t xml:space="preserve">e-mail: </w:t>
      </w:r>
      <w:r w:rsidR="00DC52C3">
        <w:t>xxx</w:t>
      </w:r>
    </w:p>
    <w:p w:rsidR="00D32C86" w:rsidRPr="00D61D7A" w:rsidRDefault="009C0FFC" w:rsidP="00416B4E">
      <w:pPr>
        <w:autoSpaceDE w:val="0"/>
        <w:autoSpaceDN w:val="0"/>
        <w:adjustRightInd w:val="0"/>
        <w:spacing w:after="0" w:line="240" w:lineRule="auto"/>
        <w:jc w:val="both"/>
        <w:rPr>
          <w:rFonts w:ascii="Tahoma" w:hAnsi="Tahoma" w:cs="Tahoma"/>
          <w:color w:val="000000"/>
          <w:sz w:val="20"/>
          <w:szCs w:val="20"/>
        </w:rPr>
      </w:pPr>
      <w:r w:rsidRPr="00D61D7A">
        <w:rPr>
          <w:rFonts w:ascii="Tahoma" w:hAnsi="Tahoma" w:cs="Tahoma"/>
          <w:color w:val="000000"/>
          <w:sz w:val="20"/>
          <w:szCs w:val="20"/>
        </w:rPr>
        <w:t>na straně jedné (</w:t>
      </w:r>
      <w:r w:rsidR="00D32C86" w:rsidRPr="00D61D7A">
        <w:rPr>
          <w:rFonts w:ascii="Tahoma" w:hAnsi="Tahoma" w:cs="Tahoma"/>
          <w:color w:val="000000"/>
          <w:sz w:val="20"/>
          <w:szCs w:val="20"/>
        </w:rPr>
        <w:t xml:space="preserve">dále jen </w:t>
      </w:r>
      <w:r w:rsidR="00D32C86" w:rsidRPr="00416B4E">
        <w:rPr>
          <w:rFonts w:ascii="Tahoma" w:hAnsi="Tahoma" w:cs="Tahoma"/>
          <w:i/>
          <w:color w:val="000000"/>
          <w:sz w:val="20"/>
          <w:szCs w:val="20"/>
        </w:rPr>
        <w:t>„Objednatel“)</w:t>
      </w:r>
    </w:p>
    <w:p w:rsidR="009C0FFC" w:rsidRPr="00D61D7A" w:rsidRDefault="009C0FFC" w:rsidP="00416B4E">
      <w:pPr>
        <w:autoSpaceDE w:val="0"/>
        <w:autoSpaceDN w:val="0"/>
        <w:adjustRightInd w:val="0"/>
        <w:spacing w:after="0" w:line="240" w:lineRule="auto"/>
        <w:jc w:val="both"/>
        <w:rPr>
          <w:rFonts w:ascii="Tahoma" w:hAnsi="Tahoma" w:cs="Tahoma"/>
          <w:color w:val="000000"/>
          <w:sz w:val="20"/>
          <w:szCs w:val="20"/>
        </w:rPr>
      </w:pPr>
    </w:p>
    <w:p w:rsidR="009C0FFC" w:rsidRPr="00D61D7A" w:rsidRDefault="009C0FFC" w:rsidP="00416B4E">
      <w:pPr>
        <w:autoSpaceDE w:val="0"/>
        <w:autoSpaceDN w:val="0"/>
        <w:adjustRightInd w:val="0"/>
        <w:spacing w:after="0" w:line="240" w:lineRule="auto"/>
        <w:jc w:val="both"/>
        <w:rPr>
          <w:rFonts w:ascii="Tahoma" w:hAnsi="Tahoma" w:cs="Tahoma"/>
          <w:color w:val="000000"/>
          <w:sz w:val="20"/>
          <w:szCs w:val="20"/>
        </w:rPr>
      </w:pPr>
    </w:p>
    <w:p w:rsidR="00D32C86" w:rsidRPr="00D61D7A" w:rsidRDefault="00D32C86" w:rsidP="00416B4E">
      <w:pPr>
        <w:autoSpaceDE w:val="0"/>
        <w:autoSpaceDN w:val="0"/>
        <w:adjustRightInd w:val="0"/>
        <w:spacing w:after="0" w:line="240" w:lineRule="auto"/>
        <w:jc w:val="both"/>
        <w:rPr>
          <w:rFonts w:ascii="Tahoma" w:hAnsi="Tahoma" w:cs="Tahoma"/>
          <w:color w:val="000000"/>
          <w:sz w:val="20"/>
          <w:szCs w:val="20"/>
        </w:rPr>
      </w:pPr>
      <w:r w:rsidRPr="00D61D7A">
        <w:rPr>
          <w:rFonts w:ascii="Tahoma" w:hAnsi="Tahoma" w:cs="Tahoma"/>
          <w:color w:val="000000"/>
          <w:sz w:val="20"/>
          <w:szCs w:val="20"/>
        </w:rPr>
        <w:t>a</w:t>
      </w:r>
    </w:p>
    <w:p w:rsidR="00934523" w:rsidRPr="00D61D7A" w:rsidRDefault="00934523" w:rsidP="00416B4E">
      <w:pPr>
        <w:autoSpaceDE w:val="0"/>
        <w:autoSpaceDN w:val="0"/>
        <w:adjustRightInd w:val="0"/>
        <w:spacing w:after="0" w:line="240" w:lineRule="auto"/>
        <w:jc w:val="both"/>
        <w:rPr>
          <w:rFonts w:ascii="Tahoma" w:hAnsi="Tahoma" w:cs="Tahoma"/>
          <w:color w:val="000000"/>
          <w:sz w:val="20"/>
          <w:szCs w:val="20"/>
        </w:rPr>
      </w:pPr>
    </w:p>
    <w:p w:rsidR="00934523" w:rsidRPr="00D61D7A" w:rsidRDefault="00934523" w:rsidP="00416B4E">
      <w:pPr>
        <w:autoSpaceDE w:val="0"/>
        <w:autoSpaceDN w:val="0"/>
        <w:adjustRightInd w:val="0"/>
        <w:spacing w:after="0" w:line="240" w:lineRule="auto"/>
        <w:jc w:val="both"/>
        <w:rPr>
          <w:rFonts w:ascii="Tahoma" w:hAnsi="Tahoma" w:cs="Tahoma"/>
          <w:color w:val="000000"/>
          <w:sz w:val="20"/>
          <w:szCs w:val="20"/>
        </w:rPr>
      </w:pPr>
    </w:p>
    <w:p w:rsidR="00D32C86" w:rsidRPr="00D61D7A" w:rsidRDefault="00BC176D" w:rsidP="00416B4E">
      <w:pPr>
        <w:autoSpaceDE w:val="0"/>
        <w:autoSpaceDN w:val="0"/>
        <w:adjustRightInd w:val="0"/>
        <w:spacing w:after="0" w:line="240" w:lineRule="auto"/>
        <w:jc w:val="both"/>
        <w:rPr>
          <w:rFonts w:ascii="Tahoma" w:hAnsi="Tahoma" w:cs="Tahoma"/>
          <w:b/>
          <w:bCs/>
          <w:color w:val="000000"/>
          <w:sz w:val="20"/>
          <w:szCs w:val="20"/>
        </w:rPr>
      </w:pPr>
      <w:r>
        <w:rPr>
          <w:rFonts w:ascii="Tahoma" w:hAnsi="Tahoma" w:cs="Tahoma"/>
          <w:b/>
          <w:bCs/>
          <w:color w:val="000000"/>
          <w:sz w:val="20"/>
          <w:szCs w:val="20"/>
        </w:rPr>
        <w:t>KW Data s.r.o.</w:t>
      </w:r>
    </w:p>
    <w:p w:rsidR="00D32C86" w:rsidRPr="00D61D7A" w:rsidRDefault="00D32C86" w:rsidP="00416B4E">
      <w:pPr>
        <w:autoSpaceDE w:val="0"/>
        <w:autoSpaceDN w:val="0"/>
        <w:adjustRightInd w:val="0"/>
        <w:spacing w:after="0" w:line="240" w:lineRule="auto"/>
        <w:jc w:val="both"/>
        <w:rPr>
          <w:rFonts w:ascii="Tahoma" w:hAnsi="Tahoma" w:cs="Tahoma"/>
          <w:color w:val="000000"/>
          <w:sz w:val="20"/>
          <w:szCs w:val="20"/>
        </w:rPr>
      </w:pPr>
      <w:r w:rsidRPr="00D61D7A">
        <w:rPr>
          <w:rFonts w:ascii="Tahoma" w:hAnsi="Tahoma" w:cs="Tahoma"/>
          <w:color w:val="000000"/>
          <w:sz w:val="20"/>
          <w:szCs w:val="20"/>
        </w:rPr>
        <w:t xml:space="preserve">Sídlo: </w:t>
      </w:r>
      <w:r w:rsidR="00BC176D">
        <w:rPr>
          <w:rFonts w:ascii="Tahoma" w:hAnsi="Tahoma" w:cs="Tahoma"/>
          <w:color w:val="000000"/>
          <w:sz w:val="20"/>
          <w:szCs w:val="20"/>
        </w:rPr>
        <w:t>Bastlova 1000/20, Ostrava-Zábřeh, 70030</w:t>
      </w:r>
    </w:p>
    <w:p w:rsidR="00BC176D" w:rsidRPr="00D61D7A" w:rsidRDefault="00BC176D" w:rsidP="00BC176D">
      <w:pPr>
        <w:autoSpaceDE w:val="0"/>
        <w:autoSpaceDN w:val="0"/>
        <w:adjustRightInd w:val="0"/>
        <w:spacing w:after="0" w:line="240" w:lineRule="auto"/>
        <w:jc w:val="both"/>
        <w:rPr>
          <w:rFonts w:ascii="Tahoma" w:hAnsi="Tahoma" w:cs="Tahoma"/>
          <w:color w:val="000000"/>
          <w:sz w:val="20"/>
          <w:szCs w:val="20"/>
        </w:rPr>
      </w:pPr>
      <w:r w:rsidRPr="00D61D7A">
        <w:rPr>
          <w:rFonts w:ascii="Tahoma" w:hAnsi="Tahoma" w:cs="Tahoma"/>
          <w:color w:val="000000"/>
          <w:sz w:val="20"/>
          <w:szCs w:val="20"/>
        </w:rPr>
        <w:t>Zas</w:t>
      </w:r>
      <w:r>
        <w:rPr>
          <w:rFonts w:ascii="Tahoma" w:hAnsi="Tahoma" w:cs="Tahoma"/>
          <w:color w:val="000000"/>
          <w:sz w:val="20"/>
          <w:szCs w:val="20"/>
        </w:rPr>
        <w:t xml:space="preserve">toupená/Jednající: </w:t>
      </w:r>
      <w:r w:rsidR="00DC52C3">
        <w:rPr>
          <w:rFonts w:ascii="Tahoma" w:hAnsi="Tahoma" w:cs="Tahoma"/>
          <w:color w:val="000000"/>
          <w:sz w:val="20"/>
          <w:szCs w:val="20"/>
        </w:rPr>
        <w:t>xxx</w:t>
      </w:r>
    </w:p>
    <w:p w:rsidR="00D32C86" w:rsidRPr="00D61D7A" w:rsidRDefault="00BC176D" w:rsidP="00416B4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 xml:space="preserve">Zápis v OR: </w:t>
      </w:r>
      <w:r w:rsidRPr="003C47ED">
        <w:rPr>
          <w:rFonts w:ascii="Tahoma" w:hAnsi="Tahoma" w:cs="Tahoma"/>
          <w:color w:val="000000"/>
          <w:sz w:val="20"/>
          <w:szCs w:val="20"/>
        </w:rPr>
        <w:t>Společnost zapsána v obchodním rejstříku vedeném u Krajského soudu v Ostravě v oddílu C, vložce číslo 34089</w:t>
      </w:r>
    </w:p>
    <w:p w:rsidR="00D32C86" w:rsidRPr="00D61D7A" w:rsidRDefault="00BC176D" w:rsidP="00416B4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 xml:space="preserve">Kontaktní osoba: </w:t>
      </w:r>
      <w:r w:rsidR="00DC52C3">
        <w:rPr>
          <w:rFonts w:ascii="Tahoma" w:hAnsi="Tahoma" w:cs="Tahoma"/>
          <w:color w:val="000000"/>
          <w:sz w:val="20"/>
          <w:szCs w:val="20"/>
        </w:rPr>
        <w:t>xxx</w:t>
      </w:r>
    </w:p>
    <w:p w:rsidR="00D32C86" w:rsidRPr="00D61D7A" w:rsidRDefault="001C1B85" w:rsidP="00416B4E">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tel.: XXX</w:t>
      </w:r>
    </w:p>
    <w:p w:rsidR="00D32C86" w:rsidRPr="00D61D7A" w:rsidRDefault="00D32C86" w:rsidP="00416B4E">
      <w:pPr>
        <w:autoSpaceDE w:val="0"/>
        <w:autoSpaceDN w:val="0"/>
        <w:adjustRightInd w:val="0"/>
        <w:spacing w:after="0" w:line="240" w:lineRule="auto"/>
        <w:jc w:val="both"/>
        <w:rPr>
          <w:rFonts w:ascii="Tahoma" w:hAnsi="Tahoma" w:cs="Tahoma"/>
          <w:color w:val="000000"/>
          <w:sz w:val="20"/>
          <w:szCs w:val="20"/>
        </w:rPr>
      </w:pPr>
      <w:r w:rsidRPr="00D61D7A">
        <w:rPr>
          <w:rFonts w:ascii="Tahoma" w:hAnsi="Tahoma" w:cs="Tahoma"/>
          <w:color w:val="000000"/>
          <w:sz w:val="20"/>
          <w:szCs w:val="20"/>
        </w:rPr>
        <w:t xml:space="preserve">e-mail: </w:t>
      </w:r>
      <w:r w:rsidR="00DC52C3">
        <w:t>xxx</w:t>
      </w:r>
    </w:p>
    <w:p w:rsidR="00D32C86" w:rsidRPr="00D61D7A" w:rsidRDefault="00D32C86" w:rsidP="00416B4E">
      <w:pPr>
        <w:autoSpaceDE w:val="0"/>
        <w:autoSpaceDN w:val="0"/>
        <w:adjustRightInd w:val="0"/>
        <w:spacing w:after="0" w:line="240" w:lineRule="auto"/>
        <w:jc w:val="both"/>
        <w:rPr>
          <w:rFonts w:ascii="Tahoma" w:hAnsi="Tahoma" w:cs="Tahoma"/>
          <w:color w:val="000000"/>
          <w:sz w:val="20"/>
          <w:szCs w:val="20"/>
        </w:rPr>
      </w:pPr>
      <w:r w:rsidRPr="00D61D7A">
        <w:rPr>
          <w:rFonts w:ascii="Tahoma" w:hAnsi="Tahoma" w:cs="Tahoma"/>
          <w:color w:val="000000"/>
          <w:sz w:val="20"/>
          <w:szCs w:val="20"/>
        </w:rPr>
        <w:t>Bankovní spojení:</w:t>
      </w:r>
      <w:r w:rsidR="005D41DB">
        <w:rPr>
          <w:rFonts w:ascii="Tahoma" w:hAnsi="Tahoma" w:cs="Tahoma"/>
          <w:color w:val="000000"/>
          <w:sz w:val="20"/>
          <w:szCs w:val="20"/>
        </w:rPr>
        <w:t>xxx</w:t>
      </w:r>
      <w:r w:rsidR="00BC176D">
        <w:rPr>
          <w:rFonts w:ascii="Tahoma" w:hAnsi="Tahoma" w:cs="Tahoma"/>
          <w:color w:val="000000"/>
          <w:sz w:val="20"/>
          <w:szCs w:val="20"/>
        </w:rPr>
        <w:t xml:space="preserve">, číslo účtu: </w:t>
      </w:r>
      <w:r w:rsidR="00DC52C3">
        <w:rPr>
          <w:rFonts w:ascii="Tahoma" w:hAnsi="Tahoma" w:cs="Tahoma"/>
          <w:color w:val="000000"/>
          <w:sz w:val="20"/>
          <w:szCs w:val="20"/>
        </w:rPr>
        <w:t>xxx</w:t>
      </w:r>
    </w:p>
    <w:p w:rsidR="00D32C86" w:rsidRPr="00D61D7A" w:rsidRDefault="00D32C86" w:rsidP="00416B4E">
      <w:pPr>
        <w:autoSpaceDE w:val="0"/>
        <w:autoSpaceDN w:val="0"/>
        <w:adjustRightInd w:val="0"/>
        <w:spacing w:after="0" w:line="240" w:lineRule="auto"/>
        <w:jc w:val="both"/>
        <w:rPr>
          <w:rFonts w:ascii="Tahoma" w:hAnsi="Tahoma" w:cs="Tahoma"/>
          <w:color w:val="000000"/>
          <w:sz w:val="20"/>
          <w:szCs w:val="20"/>
        </w:rPr>
      </w:pPr>
      <w:r w:rsidRPr="00D61D7A">
        <w:rPr>
          <w:rFonts w:ascii="Tahoma" w:hAnsi="Tahoma" w:cs="Tahoma"/>
          <w:color w:val="000000"/>
          <w:sz w:val="20"/>
          <w:szCs w:val="20"/>
        </w:rPr>
        <w:t xml:space="preserve">IČO: </w:t>
      </w:r>
      <w:r w:rsidR="00BC176D">
        <w:rPr>
          <w:rFonts w:ascii="Tahoma" w:hAnsi="Tahoma" w:cs="Tahoma"/>
          <w:color w:val="000000"/>
          <w:sz w:val="20"/>
          <w:szCs w:val="20"/>
        </w:rPr>
        <w:t>28604776</w:t>
      </w:r>
    </w:p>
    <w:p w:rsidR="00D32C86" w:rsidRPr="00D61D7A" w:rsidRDefault="00D32C86" w:rsidP="00416B4E">
      <w:pPr>
        <w:autoSpaceDE w:val="0"/>
        <w:autoSpaceDN w:val="0"/>
        <w:adjustRightInd w:val="0"/>
        <w:spacing w:after="0" w:line="240" w:lineRule="auto"/>
        <w:jc w:val="both"/>
        <w:rPr>
          <w:rFonts w:ascii="Tahoma" w:hAnsi="Tahoma" w:cs="Tahoma"/>
          <w:color w:val="000000"/>
          <w:sz w:val="20"/>
          <w:szCs w:val="20"/>
        </w:rPr>
      </w:pPr>
      <w:r w:rsidRPr="00D61D7A">
        <w:rPr>
          <w:rFonts w:ascii="Tahoma" w:hAnsi="Tahoma" w:cs="Tahoma"/>
          <w:color w:val="000000"/>
          <w:sz w:val="20"/>
          <w:szCs w:val="20"/>
        </w:rPr>
        <w:t xml:space="preserve">DIČ: </w:t>
      </w:r>
      <w:r w:rsidR="00BC176D">
        <w:rPr>
          <w:rFonts w:ascii="Tahoma" w:hAnsi="Tahoma" w:cs="Tahoma"/>
          <w:color w:val="000000"/>
          <w:sz w:val="20"/>
          <w:szCs w:val="20"/>
        </w:rPr>
        <w:t>CZ28604776</w:t>
      </w:r>
    </w:p>
    <w:p w:rsidR="00D32C86" w:rsidRPr="00D61D7A" w:rsidRDefault="009C0FFC" w:rsidP="00416B4E">
      <w:pPr>
        <w:autoSpaceDE w:val="0"/>
        <w:autoSpaceDN w:val="0"/>
        <w:adjustRightInd w:val="0"/>
        <w:spacing w:after="0" w:line="240" w:lineRule="auto"/>
        <w:jc w:val="both"/>
        <w:rPr>
          <w:rFonts w:ascii="Tahoma" w:hAnsi="Tahoma" w:cs="Tahoma"/>
          <w:color w:val="000000"/>
          <w:sz w:val="20"/>
          <w:szCs w:val="20"/>
        </w:rPr>
      </w:pPr>
      <w:r w:rsidRPr="00D61D7A">
        <w:rPr>
          <w:rFonts w:ascii="Tahoma" w:hAnsi="Tahoma" w:cs="Tahoma"/>
          <w:color w:val="000000"/>
          <w:sz w:val="20"/>
          <w:szCs w:val="20"/>
        </w:rPr>
        <w:t xml:space="preserve">na straně druhé </w:t>
      </w:r>
      <w:r w:rsidR="00D32C86" w:rsidRPr="00D61D7A">
        <w:rPr>
          <w:rFonts w:ascii="Tahoma" w:hAnsi="Tahoma" w:cs="Tahoma"/>
          <w:color w:val="000000"/>
          <w:sz w:val="20"/>
          <w:szCs w:val="20"/>
        </w:rPr>
        <w:t>(dále jen „</w:t>
      </w:r>
      <w:r w:rsidR="00D32C86" w:rsidRPr="00416B4E">
        <w:rPr>
          <w:rFonts w:ascii="Tahoma" w:hAnsi="Tahoma" w:cs="Tahoma"/>
          <w:i/>
          <w:color w:val="000000"/>
          <w:sz w:val="20"/>
          <w:szCs w:val="20"/>
        </w:rPr>
        <w:t>Zhotovitel“)</w:t>
      </w:r>
    </w:p>
    <w:p w:rsidR="00D32C86" w:rsidRPr="00D61D7A" w:rsidRDefault="00D32C86" w:rsidP="00416B4E">
      <w:pPr>
        <w:autoSpaceDE w:val="0"/>
        <w:autoSpaceDN w:val="0"/>
        <w:adjustRightInd w:val="0"/>
        <w:spacing w:after="0" w:line="240" w:lineRule="auto"/>
        <w:jc w:val="both"/>
        <w:rPr>
          <w:rFonts w:ascii="Tahoma" w:hAnsi="Tahoma" w:cs="Tahoma"/>
          <w:color w:val="000000"/>
          <w:sz w:val="20"/>
          <w:szCs w:val="20"/>
        </w:rPr>
      </w:pPr>
    </w:p>
    <w:p w:rsidR="00934523" w:rsidRPr="00D61D7A" w:rsidRDefault="00934523" w:rsidP="00416B4E">
      <w:pPr>
        <w:autoSpaceDE w:val="0"/>
        <w:autoSpaceDN w:val="0"/>
        <w:adjustRightInd w:val="0"/>
        <w:spacing w:after="0" w:line="240" w:lineRule="auto"/>
        <w:jc w:val="both"/>
        <w:rPr>
          <w:rFonts w:ascii="Tahoma" w:hAnsi="Tahoma" w:cs="Tahoma"/>
          <w:color w:val="000000"/>
          <w:sz w:val="20"/>
          <w:szCs w:val="20"/>
        </w:rPr>
      </w:pPr>
    </w:p>
    <w:p w:rsidR="00934523" w:rsidRPr="00D61D7A" w:rsidRDefault="00934523" w:rsidP="00416B4E">
      <w:pPr>
        <w:autoSpaceDE w:val="0"/>
        <w:autoSpaceDN w:val="0"/>
        <w:adjustRightInd w:val="0"/>
        <w:spacing w:after="0" w:line="240" w:lineRule="auto"/>
        <w:jc w:val="both"/>
        <w:rPr>
          <w:rFonts w:ascii="Tahoma" w:hAnsi="Tahoma" w:cs="Tahoma"/>
          <w:color w:val="000000"/>
          <w:sz w:val="20"/>
          <w:szCs w:val="20"/>
        </w:rPr>
      </w:pPr>
    </w:p>
    <w:p w:rsidR="00D32C86" w:rsidRPr="00D61D7A" w:rsidRDefault="00D32C86" w:rsidP="00416B4E">
      <w:pPr>
        <w:jc w:val="both"/>
        <w:rPr>
          <w:rFonts w:ascii="Tahoma" w:hAnsi="Tahoma" w:cs="Tahoma"/>
          <w:b/>
          <w:bCs/>
          <w:color w:val="000000"/>
          <w:sz w:val="20"/>
          <w:szCs w:val="20"/>
        </w:rPr>
      </w:pPr>
      <w:r w:rsidRPr="00D61D7A">
        <w:rPr>
          <w:rFonts w:ascii="Tahoma" w:hAnsi="Tahoma" w:cs="Tahoma"/>
          <w:b/>
          <w:bCs/>
          <w:color w:val="000000"/>
          <w:sz w:val="20"/>
          <w:szCs w:val="20"/>
        </w:rPr>
        <w:br w:type="page"/>
      </w:r>
    </w:p>
    <w:p w:rsidR="00D32C86" w:rsidRPr="00416B4E" w:rsidRDefault="00D32C86" w:rsidP="00416B4E">
      <w:pPr>
        <w:autoSpaceDE w:val="0"/>
        <w:autoSpaceDN w:val="0"/>
        <w:adjustRightInd w:val="0"/>
        <w:spacing w:after="120" w:line="240" w:lineRule="auto"/>
        <w:jc w:val="both"/>
        <w:rPr>
          <w:rFonts w:ascii="Tahoma" w:hAnsi="Tahoma" w:cs="Tahoma"/>
          <w:b/>
          <w:bCs/>
          <w:color w:val="000000"/>
          <w:sz w:val="24"/>
          <w:szCs w:val="24"/>
        </w:rPr>
      </w:pPr>
      <w:r w:rsidRPr="00416B4E">
        <w:rPr>
          <w:rFonts w:ascii="Tahoma" w:hAnsi="Tahoma" w:cs="Tahoma"/>
          <w:b/>
          <w:bCs/>
          <w:color w:val="000000"/>
          <w:sz w:val="24"/>
          <w:szCs w:val="24"/>
        </w:rPr>
        <w:lastRenderedPageBreak/>
        <w:t>Preambule</w:t>
      </w:r>
    </w:p>
    <w:p w:rsidR="009C0FFC" w:rsidRPr="00D61D7A" w:rsidRDefault="00D32C86" w:rsidP="00416B4E">
      <w:pPr>
        <w:autoSpaceDE w:val="0"/>
        <w:autoSpaceDN w:val="0"/>
        <w:adjustRightInd w:val="0"/>
        <w:spacing w:after="0" w:line="240" w:lineRule="auto"/>
        <w:jc w:val="both"/>
        <w:rPr>
          <w:rFonts w:ascii="Tahoma" w:hAnsi="Tahoma" w:cs="Tahoma"/>
          <w:color w:val="000000"/>
          <w:sz w:val="20"/>
          <w:szCs w:val="20"/>
        </w:rPr>
      </w:pPr>
      <w:r w:rsidRPr="00D61D7A">
        <w:rPr>
          <w:rFonts w:ascii="Tahoma" w:hAnsi="Tahoma" w:cs="Tahoma"/>
          <w:color w:val="000000"/>
          <w:sz w:val="20"/>
          <w:szCs w:val="20"/>
        </w:rPr>
        <w:t>T</w:t>
      </w:r>
      <w:r w:rsidR="00E3482A" w:rsidRPr="00D61D7A">
        <w:rPr>
          <w:rFonts w:ascii="Tahoma" w:hAnsi="Tahoma" w:cs="Tahoma"/>
          <w:color w:val="000000"/>
          <w:sz w:val="20"/>
          <w:szCs w:val="20"/>
        </w:rPr>
        <w:t xml:space="preserve">ato Rámcová </w:t>
      </w:r>
      <w:r w:rsidR="002E0F3B">
        <w:rPr>
          <w:rFonts w:ascii="Tahoma" w:hAnsi="Tahoma" w:cs="Tahoma"/>
          <w:color w:val="000000"/>
          <w:sz w:val="20"/>
          <w:szCs w:val="20"/>
        </w:rPr>
        <w:t>dohoda</w:t>
      </w:r>
      <w:r w:rsidR="00E3482A" w:rsidRPr="00D61D7A">
        <w:rPr>
          <w:rFonts w:ascii="Tahoma" w:hAnsi="Tahoma" w:cs="Tahoma"/>
          <w:color w:val="000000"/>
          <w:sz w:val="20"/>
          <w:szCs w:val="20"/>
        </w:rPr>
        <w:t xml:space="preserve"> (dále </w:t>
      </w:r>
      <w:r w:rsidR="00274AE7">
        <w:rPr>
          <w:rFonts w:ascii="Tahoma" w:hAnsi="Tahoma" w:cs="Tahoma"/>
          <w:color w:val="000000"/>
          <w:sz w:val="20"/>
          <w:szCs w:val="20"/>
        </w:rPr>
        <w:t>též</w:t>
      </w:r>
      <w:r w:rsidR="00E3482A" w:rsidRPr="00D61D7A">
        <w:rPr>
          <w:rFonts w:ascii="Tahoma" w:hAnsi="Tahoma" w:cs="Tahoma"/>
          <w:color w:val="000000"/>
          <w:sz w:val="20"/>
          <w:szCs w:val="20"/>
        </w:rPr>
        <w:t xml:space="preserve"> „</w:t>
      </w:r>
      <w:r w:rsidR="002E0F3B">
        <w:rPr>
          <w:rFonts w:ascii="Tahoma" w:hAnsi="Tahoma" w:cs="Tahoma"/>
          <w:b/>
          <w:color w:val="000000"/>
          <w:sz w:val="20"/>
          <w:szCs w:val="20"/>
        </w:rPr>
        <w:t>Dohoda</w:t>
      </w:r>
      <w:r w:rsidR="00E3482A" w:rsidRPr="00D61D7A">
        <w:rPr>
          <w:rFonts w:ascii="Tahoma" w:hAnsi="Tahoma" w:cs="Tahoma"/>
          <w:color w:val="000000"/>
          <w:sz w:val="20"/>
          <w:szCs w:val="20"/>
        </w:rPr>
        <w:t xml:space="preserve">“) </w:t>
      </w:r>
      <w:r w:rsidRPr="00D61D7A">
        <w:rPr>
          <w:rFonts w:ascii="Tahoma" w:hAnsi="Tahoma" w:cs="Tahoma"/>
          <w:color w:val="000000"/>
          <w:sz w:val="20"/>
          <w:szCs w:val="20"/>
        </w:rPr>
        <w:t>je uzavírána na základ</w:t>
      </w:r>
      <w:r w:rsidR="002C19C7" w:rsidRPr="00D61D7A">
        <w:rPr>
          <w:rFonts w:ascii="Tahoma" w:hAnsi="Tahoma" w:cs="Tahoma"/>
          <w:color w:val="000000"/>
          <w:sz w:val="20"/>
          <w:szCs w:val="20"/>
        </w:rPr>
        <w:t>ě</w:t>
      </w:r>
      <w:r w:rsidRPr="00D61D7A">
        <w:rPr>
          <w:rFonts w:ascii="Tahoma" w:hAnsi="Tahoma" w:cs="Tahoma"/>
          <w:color w:val="000000"/>
          <w:sz w:val="20"/>
          <w:szCs w:val="20"/>
        </w:rPr>
        <w:t xml:space="preserve"> výsledk</w:t>
      </w:r>
      <w:r w:rsidR="002C19C7" w:rsidRPr="00D61D7A">
        <w:rPr>
          <w:rFonts w:ascii="Tahoma" w:hAnsi="Tahoma" w:cs="Tahoma"/>
          <w:color w:val="000000"/>
          <w:sz w:val="20"/>
          <w:szCs w:val="20"/>
        </w:rPr>
        <w:t>ů</w:t>
      </w:r>
      <w:r w:rsidRPr="00D61D7A">
        <w:rPr>
          <w:rFonts w:ascii="Tahoma" w:hAnsi="Tahoma" w:cs="Tahoma"/>
          <w:color w:val="000000"/>
          <w:sz w:val="20"/>
          <w:szCs w:val="20"/>
        </w:rPr>
        <w:t xml:space="preserve"> </w:t>
      </w:r>
      <w:r w:rsidR="002C19C7" w:rsidRPr="00D61D7A">
        <w:rPr>
          <w:rFonts w:ascii="Tahoma" w:hAnsi="Tahoma" w:cs="Tahoma"/>
          <w:color w:val="000000"/>
          <w:sz w:val="20"/>
          <w:szCs w:val="20"/>
        </w:rPr>
        <w:t>otevřeného</w:t>
      </w:r>
      <w:r w:rsidRPr="00D61D7A">
        <w:rPr>
          <w:rFonts w:ascii="Tahoma" w:hAnsi="Tahoma" w:cs="Tahoma"/>
          <w:color w:val="000000"/>
          <w:sz w:val="20"/>
          <w:szCs w:val="20"/>
        </w:rPr>
        <w:t xml:space="preserve"> zadávacího </w:t>
      </w:r>
      <w:r w:rsidR="002C19C7" w:rsidRPr="00D61D7A">
        <w:rPr>
          <w:rFonts w:ascii="Tahoma" w:hAnsi="Tahoma" w:cs="Tahoma"/>
          <w:color w:val="000000"/>
          <w:sz w:val="20"/>
          <w:szCs w:val="20"/>
        </w:rPr>
        <w:t>ř</w:t>
      </w:r>
      <w:r w:rsidRPr="00D61D7A">
        <w:rPr>
          <w:rFonts w:ascii="Tahoma" w:hAnsi="Tahoma" w:cs="Tahoma"/>
          <w:color w:val="000000"/>
          <w:sz w:val="20"/>
          <w:szCs w:val="20"/>
        </w:rPr>
        <w:t xml:space="preserve">ízení na </w:t>
      </w:r>
      <w:r w:rsidR="008C07DC" w:rsidRPr="00D61D7A">
        <w:rPr>
          <w:rFonts w:ascii="Tahoma" w:hAnsi="Tahoma" w:cs="Tahoma"/>
          <w:color w:val="000000"/>
          <w:sz w:val="20"/>
          <w:szCs w:val="20"/>
        </w:rPr>
        <w:t>uzavřen</w:t>
      </w:r>
      <w:r w:rsidRPr="00D61D7A">
        <w:rPr>
          <w:rFonts w:ascii="Tahoma" w:hAnsi="Tahoma" w:cs="Tahoma"/>
          <w:color w:val="000000"/>
          <w:sz w:val="20"/>
          <w:szCs w:val="20"/>
        </w:rPr>
        <w:t>í Rámcové</w:t>
      </w:r>
      <w:r w:rsidR="00E3482A" w:rsidRPr="00D61D7A">
        <w:rPr>
          <w:rFonts w:ascii="Tahoma" w:hAnsi="Tahoma" w:cs="Tahoma"/>
          <w:color w:val="000000"/>
          <w:sz w:val="20"/>
          <w:szCs w:val="20"/>
        </w:rPr>
        <w:t xml:space="preserve"> </w:t>
      </w:r>
      <w:r w:rsidR="002E0F3B">
        <w:rPr>
          <w:rFonts w:ascii="Tahoma" w:hAnsi="Tahoma" w:cs="Tahoma"/>
          <w:color w:val="000000"/>
          <w:sz w:val="20"/>
          <w:szCs w:val="20"/>
        </w:rPr>
        <w:t>dohody</w:t>
      </w:r>
      <w:r w:rsidRPr="00D61D7A">
        <w:rPr>
          <w:rFonts w:ascii="Tahoma" w:hAnsi="Tahoma" w:cs="Tahoma"/>
          <w:color w:val="000000"/>
          <w:sz w:val="20"/>
          <w:szCs w:val="20"/>
        </w:rPr>
        <w:t xml:space="preserve"> v režimu nadlimitní ve</w:t>
      </w:r>
      <w:r w:rsidR="002C19C7" w:rsidRPr="00D61D7A">
        <w:rPr>
          <w:rFonts w:ascii="Tahoma" w:hAnsi="Tahoma" w:cs="Tahoma"/>
          <w:color w:val="000000"/>
          <w:sz w:val="20"/>
          <w:szCs w:val="20"/>
        </w:rPr>
        <w:t>ř</w:t>
      </w:r>
      <w:r w:rsidR="002304D6" w:rsidRPr="00D61D7A">
        <w:rPr>
          <w:rFonts w:ascii="Tahoma" w:hAnsi="Tahoma" w:cs="Tahoma"/>
          <w:color w:val="000000"/>
          <w:sz w:val="20"/>
          <w:szCs w:val="20"/>
        </w:rPr>
        <w:t xml:space="preserve">ejné zakázky s názvem </w:t>
      </w:r>
      <w:r w:rsidR="002304D6" w:rsidRPr="00D61D7A">
        <w:rPr>
          <w:rFonts w:ascii="Tahoma" w:hAnsi="Tahoma" w:cs="Tahoma"/>
          <w:b/>
          <w:color w:val="000000"/>
          <w:sz w:val="20"/>
          <w:szCs w:val="20"/>
        </w:rPr>
        <w:t>„Provoz</w:t>
      </w:r>
      <w:r w:rsidR="002C19C7" w:rsidRPr="00D61D7A">
        <w:rPr>
          <w:rFonts w:ascii="Tahoma" w:hAnsi="Tahoma" w:cs="Tahoma"/>
          <w:b/>
          <w:color w:val="000000"/>
          <w:sz w:val="20"/>
          <w:szCs w:val="20"/>
        </w:rPr>
        <w:t>, úprav</w:t>
      </w:r>
      <w:r w:rsidR="002304D6" w:rsidRPr="00D61D7A">
        <w:rPr>
          <w:rFonts w:ascii="Tahoma" w:hAnsi="Tahoma" w:cs="Tahoma"/>
          <w:b/>
          <w:color w:val="000000"/>
          <w:sz w:val="20"/>
          <w:szCs w:val="20"/>
        </w:rPr>
        <w:t>y</w:t>
      </w:r>
      <w:r w:rsidR="002C19C7" w:rsidRPr="00D61D7A">
        <w:rPr>
          <w:rFonts w:ascii="Tahoma" w:hAnsi="Tahoma" w:cs="Tahoma"/>
          <w:b/>
          <w:color w:val="000000"/>
          <w:sz w:val="20"/>
          <w:szCs w:val="20"/>
        </w:rPr>
        <w:t xml:space="preserve"> a rozvoj databázových aplikací CLIDATA</w:t>
      </w:r>
      <w:r w:rsidRPr="00D61D7A">
        <w:rPr>
          <w:rFonts w:ascii="Tahoma" w:hAnsi="Tahoma" w:cs="Tahoma"/>
          <w:b/>
          <w:color w:val="000000"/>
          <w:sz w:val="20"/>
          <w:szCs w:val="20"/>
        </w:rPr>
        <w:t>“</w:t>
      </w:r>
      <w:r w:rsidRPr="00D61D7A">
        <w:rPr>
          <w:rFonts w:ascii="Tahoma" w:hAnsi="Tahoma" w:cs="Tahoma"/>
          <w:color w:val="000000"/>
          <w:sz w:val="20"/>
          <w:szCs w:val="20"/>
        </w:rPr>
        <w:t xml:space="preserve">. </w:t>
      </w:r>
    </w:p>
    <w:p w:rsidR="009C0FFC" w:rsidRPr="00D61D7A" w:rsidRDefault="00E3482A" w:rsidP="00416B4E">
      <w:pPr>
        <w:autoSpaceDE w:val="0"/>
        <w:autoSpaceDN w:val="0"/>
        <w:adjustRightInd w:val="0"/>
        <w:spacing w:after="0" w:line="240" w:lineRule="auto"/>
        <w:jc w:val="both"/>
        <w:rPr>
          <w:rFonts w:ascii="Tahoma" w:hAnsi="Tahoma" w:cs="Tahoma"/>
          <w:color w:val="000000"/>
          <w:sz w:val="20"/>
          <w:szCs w:val="20"/>
        </w:rPr>
      </w:pPr>
      <w:r w:rsidRPr="00D61D7A">
        <w:rPr>
          <w:rFonts w:ascii="Tahoma" w:hAnsi="Tahoma" w:cs="Tahoma"/>
          <w:color w:val="000000"/>
          <w:sz w:val="20"/>
          <w:szCs w:val="20"/>
        </w:rPr>
        <w:t>P</w:t>
      </w:r>
      <w:r w:rsidR="004F0B7F" w:rsidRPr="00D61D7A">
        <w:rPr>
          <w:rFonts w:ascii="Tahoma" w:hAnsi="Tahoma" w:cs="Tahoma"/>
          <w:color w:val="000000"/>
          <w:sz w:val="20"/>
          <w:szCs w:val="20"/>
        </w:rPr>
        <w:t>řípad</w:t>
      </w:r>
      <w:r w:rsidR="00D32C86" w:rsidRPr="00D61D7A">
        <w:rPr>
          <w:rFonts w:ascii="Tahoma" w:hAnsi="Tahoma" w:cs="Tahoma"/>
          <w:color w:val="000000"/>
          <w:sz w:val="20"/>
          <w:szCs w:val="20"/>
        </w:rPr>
        <w:t xml:space="preserve">né </w:t>
      </w:r>
      <w:r w:rsidRPr="00D61D7A">
        <w:rPr>
          <w:rFonts w:ascii="Tahoma" w:hAnsi="Tahoma" w:cs="Tahoma"/>
          <w:color w:val="000000"/>
          <w:sz w:val="20"/>
          <w:szCs w:val="20"/>
        </w:rPr>
        <w:t xml:space="preserve">právní </w:t>
      </w:r>
      <w:r w:rsidR="00D32C86" w:rsidRPr="00D61D7A">
        <w:rPr>
          <w:rFonts w:ascii="Tahoma" w:hAnsi="Tahoma" w:cs="Tahoma"/>
          <w:color w:val="000000"/>
          <w:sz w:val="20"/>
          <w:szCs w:val="20"/>
        </w:rPr>
        <w:t xml:space="preserve">úpravy této </w:t>
      </w:r>
      <w:r w:rsidR="00274AE7">
        <w:rPr>
          <w:rFonts w:ascii="Tahoma" w:hAnsi="Tahoma" w:cs="Tahoma"/>
          <w:color w:val="000000"/>
          <w:sz w:val="20"/>
          <w:szCs w:val="20"/>
        </w:rPr>
        <w:t>Dohody</w:t>
      </w:r>
      <w:r w:rsidR="00D32C86" w:rsidRPr="00D61D7A">
        <w:rPr>
          <w:rFonts w:ascii="Tahoma" w:hAnsi="Tahoma" w:cs="Tahoma"/>
          <w:color w:val="000000"/>
          <w:sz w:val="20"/>
          <w:szCs w:val="20"/>
        </w:rPr>
        <w:t xml:space="preserve"> budou</w:t>
      </w:r>
      <w:r w:rsidRPr="00D61D7A">
        <w:rPr>
          <w:rFonts w:ascii="Tahoma" w:hAnsi="Tahoma" w:cs="Tahoma"/>
          <w:color w:val="000000"/>
          <w:sz w:val="20"/>
          <w:szCs w:val="20"/>
        </w:rPr>
        <w:t xml:space="preserve"> uskutečňovány podle stávajících aktuálních právních předpisů České republiky s odkazem na příslušné zákony, které změny obsahu upravují, což je mimo jiné zákon č. 13</w:t>
      </w:r>
      <w:r w:rsidR="0042301B">
        <w:rPr>
          <w:rFonts w:ascii="Tahoma" w:hAnsi="Tahoma" w:cs="Tahoma"/>
          <w:color w:val="000000"/>
          <w:sz w:val="20"/>
          <w:szCs w:val="20"/>
        </w:rPr>
        <w:t>4</w:t>
      </w:r>
      <w:r w:rsidRPr="00D61D7A">
        <w:rPr>
          <w:rFonts w:ascii="Tahoma" w:hAnsi="Tahoma" w:cs="Tahoma"/>
          <w:color w:val="000000"/>
          <w:sz w:val="20"/>
          <w:szCs w:val="20"/>
        </w:rPr>
        <w:t>/20</w:t>
      </w:r>
      <w:r w:rsidR="0042301B">
        <w:rPr>
          <w:rFonts w:ascii="Tahoma" w:hAnsi="Tahoma" w:cs="Tahoma"/>
          <w:color w:val="000000"/>
          <w:sz w:val="20"/>
          <w:szCs w:val="20"/>
        </w:rPr>
        <w:t>1</w:t>
      </w:r>
      <w:r w:rsidRPr="00D61D7A">
        <w:rPr>
          <w:rFonts w:ascii="Tahoma" w:hAnsi="Tahoma" w:cs="Tahoma"/>
          <w:color w:val="000000"/>
          <w:sz w:val="20"/>
          <w:szCs w:val="20"/>
        </w:rPr>
        <w:t xml:space="preserve">6 Sb., o </w:t>
      </w:r>
      <w:r w:rsidR="0042301B">
        <w:rPr>
          <w:rFonts w:ascii="Tahoma" w:hAnsi="Tahoma" w:cs="Tahoma"/>
          <w:color w:val="000000"/>
          <w:sz w:val="20"/>
          <w:szCs w:val="20"/>
        </w:rPr>
        <w:t xml:space="preserve">zadávání </w:t>
      </w:r>
      <w:r w:rsidRPr="00D61D7A">
        <w:rPr>
          <w:rFonts w:ascii="Tahoma" w:hAnsi="Tahoma" w:cs="Tahoma"/>
          <w:color w:val="000000"/>
          <w:sz w:val="20"/>
          <w:szCs w:val="20"/>
        </w:rPr>
        <w:t>veřejných zakáz</w:t>
      </w:r>
      <w:r w:rsidR="0042301B">
        <w:rPr>
          <w:rFonts w:ascii="Tahoma" w:hAnsi="Tahoma" w:cs="Tahoma"/>
          <w:color w:val="000000"/>
          <w:sz w:val="20"/>
          <w:szCs w:val="20"/>
        </w:rPr>
        <w:t>e</w:t>
      </w:r>
      <w:r w:rsidRPr="00D61D7A">
        <w:rPr>
          <w:rFonts w:ascii="Tahoma" w:hAnsi="Tahoma" w:cs="Tahoma"/>
          <w:color w:val="000000"/>
          <w:sz w:val="20"/>
          <w:szCs w:val="20"/>
        </w:rPr>
        <w:t xml:space="preserve">k a zákon č. 89/2012 Sb., občanský zákoník. </w:t>
      </w:r>
    </w:p>
    <w:p w:rsidR="00D32C86" w:rsidRDefault="00D32C86" w:rsidP="00416B4E">
      <w:pPr>
        <w:autoSpaceDE w:val="0"/>
        <w:autoSpaceDN w:val="0"/>
        <w:adjustRightInd w:val="0"/>
        <w:spacing w:after="120" w:line="240" w:lineRule="auto"/>
        <w:jc w:val="both"/>
        <w:rPr>
          <w:rFonts w:ascii="Tahoma" w:hAnsi="Tahoma" w:cs="Tahoma"/>
          <w:color w:val="000000"/>
          <w:sz w:val="20"/>
          <w:szCs w:val="20"/>
        </w:rPr>
      </w:pPr>
      <w:r w:rsidRPr="00D61D7A">
        <w:rPr>
          <w:rFonts w:ascii="Tahoma" w:hAnsi="Tahoma" w:cs="Tahoma"/>
          <w:color w:val="000000"/>
          <w:sz w:val="20"/>
          <w:szCs w:val="20"/>
        </w:rPr>
        <w:t xml:space="preserve">Jmenované </w:t>
      </w:r>
      <w:r w:rsidR="002C19C7" w:rsidRPr="00D61D7A">
        <w:rPr>
          <w:rFonts w:ascii="Tahoma" w:hAnsi="Tahoma" w:cs="Tahoma"/>
          <w:color w:val="000000"/>
          <w:sz w:val="20"/>
          <w:szCs w:val="20"/>
        </w:rPr>
        <w:t>ř</w:t>
      </w:r>
      <w:r w:rsidRPr="00D61D7A">
        <w:rPr>
          <w:rFonts w:ascii="Tahoma" w:hAnsi="Tahoma" w:cs="Tahoma"/>
          <w:color w:val="000000"/>
          <w:sz w:val="20"/>
          <w:szCs w:val="20"/>
        </w:rPr>
        <w:t xml:space="preserve">ízení bylo konáno za </w:t>
      </w:r>
      <w:r w:rsidR="00E32739" w:rsidRPr="00D61D7A">
        <w:rPr>
          <w:rFonts w:ascii="Tahoma" w:hAnsi="Tahoma" w:cs="Tahoma"/>
          <w:color w:val="000000"/>
          <w:sz w:val="20"/>
          <w:szCs w:val="20"/>
        </w:rPr>
        <w:t>účel</w:t>
      </w:r>
      <w:r w:rsidRPr="00D61D7A">
        <w:rPr>
          <w:rFonts w:ascii="Tahoma" w:hAnsi="Tahoma" w:cs="Tahoma"/>
          <w:color w:val="000000"/>
          <w:sz w:val="20"/>
          <w:szCs w:val="20"/>
        </w:rPr>
        <w:t>em zajišt</w:t>
      </w:r>
      <w:r w:rsidR="002C19C7" w:rsidRPr="00D61D7A">
        <w:rPr>
          <w:rFonts w:ascii="Tahoma" w:hAnsi="Tahoma" w:cs="Tahoma"/>
          <w:color w:val="000000"/>
          <w:sz w:val="20"/>
          <w:szCs w:val="20"/>
        </w:rPr>
        <w:t>ě</w:t>
      </w:r>
      <w:r w:rsidRPr="00D61D7A">
        <w:rPr>
          <w:rFonts w:ascii="Tahoma" w:hAnsi="Tahoma" w:cs="Tahoma"/>
          <w:color w:val="000000"/>
          <w:sz w:val="20"/>
          <w:szCs w:val="20"/>
        </w:rPr>
        <w:t xml:space="preserve">ní </w:t>
      </w:r>
      <w:r w:rsidR="002C19C7" w:rsidRPr="00D61D7A">
        <w:rPr>
          <w:rFonts w:ascii="Tahoma" w:hAnsi="Tahoma" w:cs="Tahoma"/>
          <w:color w:val="000000"/>
          <w:sz w:val="20"/>
          <w:szCs w:val="20"/>
        </w:rPr>
        <w:t>provozu, úprav a rozvoje současných databázových aplikací CLIDATA.</w:t>
      </w:r>
    </w:p>
    <w:p w:rsidR="005E104B" w:rsidRPr="00D61D7A" w:rsidRDefault="005E104B" w:rsidP="00416B4E">
      <w:pPr>
        <w:autoSpaceDE w:val="0"/>
        <w:autoSpaceDN w:val="0"/>
        <w:adjustRightInd w:val="0"/>
        <w:spacing w:after="120" w:line="240" w:lineRule="auto"/>
        <w:jc w:val="both"/>
        <w:rPr>
          <w:rFonts w:ascii="Tahoma" w:hAnsi="Tahoma" w:cs="Tahoma"/>
          <w:color w:val="000000"/>
          <w:sz w:val="20"/>
          <w:szCs w:val="20"/>
        </w:rPr>
      </w:pPr>
    </w:p>
    <w:p w:rsidR="00D32C86" w:rsidRPr="00416B4E" w:rsidRDefault="000301E7" w:rsidP="00416B4E">
      <w:pPr>
        <w:autoSpaceDE w:val="0"/>
        <w:autoSpaceDN w:val="0"/>
        <w:adjustRightInd w:val="0"/>
        <w:spacing w:after="120" w:line="276" w:lineRule="auto"/>
        <w:jc w:val="both"/>
        <w:rPr>
          <w:rFonts w:ascii="Tahoma" w:hAnsi="Tahoma" w:cs="Tahoma"/>
          <w:b/>
          <w:bCs/>
          <w:color w:val="000000"/>
          <w:sz w:val="24"/>
          <w:szCs w:val="24"/>
        </w:rPr>
      </w:pPr>
      <w:r w:rsidRPr="00416B4E">
        <w:rPr>
          <w:rFonts w:ascii="Tahoma" w:hAnsi="Tahoma" w:cs="Tahoma"/>
          <w:b/>
          <w:bCs/>
          <w:color w:val="000000"/>
          <w:sz w:val="24"/>
          <w:szCs w:val="24"/>
        </w:rPr>
        <w:t>1</w:t>
      </w:r>
      <w:r w:rsidR="00D32C86" w:rsidRPr="00416B4E">
        <w:rPr>
          <w:rFonts w:ascii="Tahoma" w:hAnsi="Tahoma" w:cs="Tahoma"/>
          <w:b/>
          <w:bCs/>
          <w:color w:val="000000"/>
          <w:sz w:val="24"/>
          <w:szCs w:val="24"/>
        </w:rPr>
        <w:t>. Výklad pojmů</w:t>
      </w:r>
    </w:p>
    <w:p w:rsidR="00A529AD" w:rsidRPr="00D61D7A" w:rsidRDefault="00D32C86" w:rsidP="00416B4E">
      <w:pPr>
        <w:pStyle w:val="Odstavecseseznamem"/>
        <w:numPr>
          <w:ilvl w:val="1"/>
          <w:numId w:val="2"/>
        </w:numPr>
        <w:autoSpaceDE w:val="0"/>
        <w:autoSpaceDN w:val="0"/>
        <w:adjustRightInd w:val="0"/>
        <w:spacing w:after="120" w:line="276" w:lineRule="auto"/>
        <w:jc w:val="both"/>
        <w:rPr>
          <w:rFonts w:ascii="Tahoma" w:hAnsi="Tahoma" w:cs="Tahoma"/>
          <w:color w:val="000000"/>
          <w:sz w:val="20"/>
          <w:szCs w:val="20"/>
        </w:rPr>
      </w:pPr>
      <w:r w:rsidRPr="00D61D7A">
        <w:rPr>
          <w:rFonts w:ascii="Tahoma" w:hAnsi="Tahoma" w:cs="Tahoma"/>
          <w:color w:val="000000"/>
          <w:sz w:val="20"/>
          <w:szCs w:val="20"/>
        </w:rPr>
        <w:t xml:space="preserve">Pro účely této </w:t>
      </w:r>
      <w:r w:rsidR="00274AE7">
        <w:rPr>
          <w:rFonts w:ascii="Tahoma" w:hAnsi="Tahoma" w:cs="Tahoma"/>
          <w:color w:val="000000"/>
          <w:sz w:val="20"/>
          <w:szCs w:val="20"/>
        </w:rPr>
        <w:t>Dohod</w:t>
      </w:r>
      <w:r w:rsidRPr="00D61D7A">
        <w:rPr>
          <w:rFonts w:ascii="Tahoma" w:hAnsi="Tahoma" w:cs="Tahoma"/>
          <w:color w:val="000000"/>
          <w:sz w:val="20"/>
          <w:szCs w:val="20"/>
        </w:rPr>
        <w:t>y,</w:t>
      </w:r>
      <w:r w:rsidR="00E3482A" w:rsidRPr="00D61D7A">
        <w:rPr>
          <w:rFonts w:ascii="Tahoma" w:hAnsi="Tahoma" w:cs="Tahoma"/>
          <w:color w:val="000000"/>
          <w:sz w:val="20"/>
          <w:szCs w:val="20"/>
        </w:rPr>
        <w:t xml:space="preserve"> si smluvní strany na jejím základě vymezují </w:t>
      </w:r>
      <w:r w:rsidR="00716421" w:rsidRPr="00D61D7A">
        <w:rPr>
          <w:rFonts w:ascii="Tahoma" w:hAnsi="Tahoma" w:cs="Tahoma"/>
          <w:color w:val="000000"/>
          <w:sz w:val="20"/>
          <w:szCs w:val="20"/>
        </w:rPr>
        <w:t>rozsah a p</w:t>
      </w:r>
      <w:r w:rsidR="00EE0042" w:rsidRPr="00D61D7A">
        <w:rPr>
          <w:rFonts w:ascii="Tahoma" w:hAnsi="Tahoma" w:cs="Tahoma"/>
          <w:color w:val="000000"/>
          <w:sz w:val="20"/>
          <w:szCs w:val="20"/>
        </w:rPr>
        <w:t xml:space="preserve">odmínky a jednotný </w:t>
      </w:r>
      <w:r w:rsidR="00716421" w:rsidRPr="00D61D7A">
        <w:rPr>
          <w:rFonts w:ascii="Tahoma" w:hAnsi="Tahoma" w:cs="Tahoma"/>
          <w:color w:val="000000"/>
          <w:sz w:val="20"/>
          <w:szCs w:val="20"/>
        </w:rPr>
        <w:t xml:space="preserve">obsah pojmů, kterými jsou pro účely této </w:t>
      </w:r>
      <w:r w:rsidR="00274AE7">
        <w:rPr>
          <w:rFonts w:ascii="Tahoma" w:hAnsi="Tahoma" w:cs="Tahoma"/>
          <w:color w:val="000000"/>
          <w:sz w:val="20"/>
          <w:szCs w:val="20"/>
        </w:rPr>
        <w:t>Dohody</w:t>
      </w:r>
      <w:r w:rsidR="00716421" w:rsidRPr="00D61D7A">
        <w:rPr>
          <w:rFonts w:ascii="Tahoma" w:hAnsi="Tahoma" w:cs="Tahoma"/>
          <w:color w:val="000000"/>
          <w:sz w:val="20"/>
          <w:szCs w:val="20"/>
        </w:rPr>
        <w:t>:</w:t>
      </w:r>
    </w:p>
    <w:p w:rsidR="00716421" w:rsidRPr="00D61D7A" w:rsidRDefault="00716421" w:rsidP="00416B4E">
      <w:pPr>
        <w:pStyle w:val="Odstavecseseznamem"/>
        <w:numPr>
          <w:ilvl w:val="2"/>
          <w:numId w:val="2"/>
        </w:numPr>
        <w:autoSpaceDE w:val="0"/>
        <w:autoSpaceDN w:val="0"/>
        <w:adjustRightInd w:val="0"/>
        <w:spacing w:after="120" w:line="276" w:lineRule="auto"/>
        <w:ind w:left="851" w:hanging="425"/>
        <w:jc w:val="both"/>
        <w:rPr>
          <w:rFonts w:ascii="Tahoma" w:hAnsi="Tahoma" w:cs="Tahoma"/>
          <w:color w:val="000000"/>
          <w:sz w:val="20"/>
          <w:szCs w:val="20"/>
        </w:rPr>
      </w:pPr>
      <w:r w:rsidRPr="00D61D7A">
        <w:rPr>
          <w:rFonts w:ascii="Tahoma" w:hAnsi="Tahoma" w:cs="Tahoma"/>
          <w:color w:val="000000"/>
          <w:sz w:val="20"/>
          <w:szCs w:val="20"/>
        </w:rPr>
        <w:t>„</w:t>
      </w:r>
      <w:r w:rsidRPr="00450E1E">
        <w:rPr>
          <w:rFonts w:ascii="Tahoma" w:hAnsi="Tahoma" w:cs="Tahoma"/>
          <w:b/>
          <w:color w:val="000000"/>
          <w:sz w:val="20"/>
          <w:szCs w:val="20"/>
        </w:rPr>
        <w:t>Rámcov</w:t>
      </w:r>
      <w:r w:rsidR="00274AE7" w:rsidRPr="00450E1E">
        <w:rPr>
          <w:rFonts w:ascii="Tahoma" w:hAnsi="Tahoma" w:cs="Tahoma"/>
          <w:b/>
          <w:color w:val="000000"/>
          <w:sz w:val="20"/>
          <w:szCs w:val="20"/>
        </w:rPr>
        <w:t>ou</w:t>
      </w:r>
      <w:r w:rsidRPr="00450E1E">
        <w:rPr>
          <w:rFonts w:ascii="Tahoma" w:hAnsi="Tahoma" w:cs="Tahoma"/>
          <w:b/>
          <w:color w:val="000000"/>
          <w:sz w:val="20"/>
          <w:szCs w:val="20"/>
        </w:rPr>
        <w:t xml:space="preserve"> </w:t>
      </w:r>
      <w:r w:rsidR="002E0F3B" w:rsidRPr="00450E1E">
        <w:rPr>
          <w:rFonts w:ascii="Tahoma" w:hAnsi="Tahoma" w:cs="Tahoma"/>
          <w:b/>
          <w:color w:val="000000"/>
          <w:sz w:val="20"/>
          <w:szCs w:val="20"/>
        </w:rPr>
        <w:t>dohodou</w:t>
      </w:r>
      <w:r w:rsidRPr="00D61D7A">
        <w:rPr>
          <w:rFonts w:ascii="Tahoma" w:hAnsi="Tahoma" w:cs="Tahoma"/>
          <w:color w:val="000000"/>
          <w:sz w:val="20"/>
          <w:szCs w:val="20"/>
        </w:rPr>
        <w:t xml:space="preserve">“ se rozumí </w:t>
      </w:r>
      <w:r w:rsidR="002E0F3B">
        <w:rPr>
          <w:rFonts w:ascii="Tahoma" w:hAnsi="Tahoma" w:cs="Tahoma"/>
          <w:color w:val="000000"/>
          <w:sz w:val="20"/>
          <w:szCs w:val="20"/>
        </w:rPr>
        <w:t>dohoda</w:t>
      </w:r>
      <w:r w:rsidRPr="00D61D7A">
        <w:rPr>
          <w:rFonts w:ascii="Tahoma" w:hAnsi="Tahoma" w:cs="Tahoma"/>
          <w:color w:val="000000"/>
          <w:sz w:val="20"/>
          <w:szCs w:val="20"/>
        </w:rPr>
        <w:t>, která je uzavírána na základě výsledku otevřeného zadávacího řízení.</w:t>
      </w:r>
    </w:p>
    <w:p w:rsidR="00D32C86" w:rsidRPr="00D61D7A" w:rsidRDefault="00D32C86" w:rsidP="00416B4E">
      <w:pPr>
        <w:pStyle w:val="Odstavecseseznamem"/>
        <w:numPr>
          <w:ilvl w:val="2"/>
          <w:numId w:val="2"/>
        </w:numPr>
        <w:autoSpaceDE w:val="0"/>
        <w:autoSpaceDN w:val="0"/>
        <w:adjustRightInd w:val="0"/>
        <w:spacing w:after="120" w:line="276" w:lineRule="auto"/>
        <w:ind w:left="851" w:hanging="425"/>
        <w:jc w:val="both"/>
        <w:rPr>
          <w:rFonts w:ascii="Tahoma" w:hAnsi="Tahoma" w:cs="Tahoma"/>
          <w:color w:val="000000"/>
          <w:sz w:val="20"/>
          <w:szCs w:val="20"/>
        </w:rPr>
      </w:pPr>
      <w:r w:rsidRPr="00D61D7A">
        <w:rPr>
          <w:rFonts w:ascii="Tahoma" w:hAnsi="Tahoma" w:cs="Tahoma"/>
          <w:color w:val="000000"/>
          <w:sz w:val="20"/>
          <w:szCs w:val="20"/>
        </w:rPr>
        <w:t>„</w:t>
      </w:r>
      <w:r w:rsidRPr="003E579C">
        <w:rPr>
          <w:rFonts w:ascii="Tahoma" w:hAnsi="Tahoma" w:cs="Tahoma"/>
          <w:b/>
          <w:i/>
          <w:color w:val="000000"/>
          <w:sz w:val="20"/>
          <w:szCs w:val="20"/>
        </w:rPr>
        <w:t>Dílčí smlouvou</w:t>
      </w:r>
      <w:r w:rsidRPr="00D61D7A">
        <w:rPr>
          <w:rFonts w:ascii="Tahoma" w:hAnsi="Tahoma" w:cs="Tahoma"/>
          <w:color w:val="000000"/>
          <w:sz w:val="20"/>
          <w:szCs w:val="20"/>
        </w:rPr>
        <w:t xml:space="preserve">“ se rozumí </w:t>
      </w:r>
      <w:r w:rsidR="00F51D52" w:rsidRPr="00D61D7A">
        <w:rPr>
          <w:rFonts w:ascii="Tahoma" w:hAnsi="Tahoma" w:cs="Tahoma"/>
          <w:color w:val="000000"/>
          <w:sz w:val="20"/>
          <w:szCs w:val="20"/>
        </w:rPr>
        <w:t>smlouv</w:t>
      </w:r>
      <w:r w:rsidR="00452FD9" w:rsidRPr="00D61D7A">
        <w:rPr>
          <w:rFonts w:ascii="Tahoma" w:hAnsi="Tahoma" w:cs="Tahoma"/>
          <w:color w:val="000000"/>
          <w:sz w:val="20"/>
          <w:szCs w:val="20"/>
        </w:rPr>
        <w:t>a</w:t>
      </w:r>
      <w:r w:rsidR="00F51D52" w:rsidRPr="00D61D7A">
        <w:rPr>
          <w:rFonts w:ascii="Tahoma" w:hAnsi="Tahoma" w:cs="Tahoma"/>
          <w:color w:val="000000"/>
          <w:sz w:val="20"/>
          <w:szCs w:val="20"/>
        </w:rPr>
        <w:t xml:space="preserve">, která </w:t>
      </w:r>
      <w:r w:rsidR="00452FD9" w:rsidRPr="00D61D7A">
        <w:rPr>
          <w:rFonts w:ascii="Tahoma" w:hAnsi="Tahoma" w:cs="Tahoma"/>
          <w:color w:val="000000"/>
          <w:sz w:val="20"/>
          <w:szCs w:val="20"/>
        </w:rPr>
        <w:t xml:space="preserve">konkrétně vymezuje a specifikuje realizaci jednotlivých částí předmětu plnění této </w:t>
      </w:r>
      <w:r w:rsidR="00274AE7">
        <w:rPr>
          <w:rFonts w:ascii="Tahoma" w:hAnsi="Tahoma" w:cs="Tahoma"/>
          <w:color w:val="000000"/>
          <w:sz w:val="20"/>
          <w:szCs w:val="20"/>
        </w:rPr>
        <w:t>D</w:t>
      </w:r>
      <w:r w:rsidR="002E0F3B">
        <w:rPr>
          <w:rFonts w:ascii="Tahoma" w:hAnsi="Tahoma" w:cs="Tahoma"/>
          <w:color w:val="000000"/>
          <w:sz w:val="20"/>
          <w:szCs w:val="20"/>
        </w:rPr>
        <w:t>ohody</w:t>
      </w:r>
      <w:r w:rsidR="00452FD9" w:rsidRPr="00D61D7A">
        <w:rPr>
          <w:rFonts w:ascii="Tahoma" w:hAnsi="Tahoma" w:cs="Tahoma"/>
          <w:color w:val="000000"/>
          <w:sz w:val="20"/>
          <w:szCs w:val="20"/>
        </w:rPr>
        <w:t xml:space="preserve"> a </w:t>
      </w:r>
      <w:r w:rsidR="00F51D52" w:rsidRPr="00D61D7A">
        <w:rPr>
          <w:rFonts w:ascii="Tahoma" w:hAnsi="Tahoma" w:cs="Tahoma"/>
          <w:color w:val="000000"/>
          <w:sz w:val="20"/>
          <w:szCs w:val="20"/>
        </w:rPr>
        <w:t xml:space="preserve">je </w:t>
      </w:r>
      <w:r w:rsidRPr="00D61D7A">
        <w:rPr>
          <w:rFonts w:ascii="Tahoma" w:hAnsi="Tahoma" w:cs="Tahoma"/>
          <w:color w:val="000000"/>
          <w:sz w:val="20"/>
          <w:szCs w:val="20"/>
        </w:rPr>
        <w:t>uzavřená mezi Objednatelem a Zhotovitelem, na jejímž základě jsou realizována</w:t>
      </w:r>
      <w:r w:rsidR="00716421" w:rsidRPr="00D61D7A">
        <w:rPr>
          <w:rFonts w:ascii="Tahoma" w:hAnsi="Tahoma" w:cs="Tahoma"/>
          <w:color w:val="000000"/>
          <w:sz w:val="20"/>
          <w:szCs w:val="20"/>
        </w:rPr>
        <w:t xml:space="preserve"> jednotlivá</w:t>
      </w:r>
      <w:r w:rsidRPr="00D61D7A">
        <w:rPr>
          <w:rFonts w:ascii="Tahoma" w:hAnsi="Tahoma" w:cs="Tahoma"/>
          <w:color w:val="000000"/>
          <w:sz w:val="20"/>
          <w:szCs w:val="20"/>
        </w:rPr>
        <w:t xml:space="preserve"> </w:t>
      </w:r>
      <w:r w:rsidR="003E579C">
        <w:rPr>
          <w:rFonts w:ascii="Tahoma" w:hAnsi="Tahoma" w:cs="Tahoma"/>
          <w:color w:val="000000"/>
          <w:sz w:val="20"/>
          <w:szCs w:val="20"/>
        </w:rPr>
        <w:t>d</w:t>
      </w:r>
      <w:r w:rsidRPr="00D61D7A">
        <w:rPr>
          <w:rFonts w:ascii="Tahoma" w:hAnsi="Tahoma" w:cs="Tahoma"/>
          <w:color w:val="000000"/>
          <w:sz w:val="20"/>
          <w:szCs w:val="20"/>
        </w:rPr>
        <w:t>ílčí plnění;</w:t>
      </w:r>
      <w:r w:rsidR="002304D6" w:rsidRPr="00D61D7A">
        <w:rPr>
          <w:rFonts w:ascii="Tahoma" w:hAnsi="Tahoma" w:cs="Tahoma"/>
          <w:color w:val="000000"/>
          <w:sz w:val="20"/>
          <w:szCs w:val="20"/>
        </w:rPr>
        <w:t xml:space="preserve"> jde o tzv. prováděcí smlouvu dle zákona o veřejných zakázkách</w:t>
      </w:r>
      <w:r w:rsidR="00716421" w:rsidRPr="00D61D7A">
        <w:rPr>
          <w:rFonts w:ascii="Tahoma" w:hAnsi="Tahoma" w:cs="Tahoma"/>
          <w:color w:val="000000"/>
          <w:sz w:val="20"/>
          <w:szCs w:val="20"/>
        </w:rPr>
        <w:t xml:space="preserve"> a je jednou z částí „</w:t>
      </w:r>
      <w:r w:rsidR="00274AE7">
        <w:rPr>
          <w:rFonts w:ascii="Tahoma" w:hAnsi="Tahoma" w:cs="Tahoma"/>
          <w:color w:val="000000"/>
          <w:sz w:val="20"/>
          <w:szCs w:val="20"/>
        </w:rPr>
        <w:t>R</w:t>
      </w:r>
      <w:r w:rsidR="00716421" w:rsidRPr="00D61D7A">
        <w:rPr>
          <w:rFonts w:ascii="Tahoma" w:hAnsi="Tahoma" w:cs="Tahoma"/>
          <w:color w:val="000000"/>
          <w:sz w:val="20"/>
          <w:szCs w:val="20"/>
        </w:rPr>
        <w:t xml:space="preserve">ámcové </w:t>
      </w:r>
      <w:r w:rsidR="002E0F3B">
        <w:rPr>
          <w:rFonts w:ascii="Tahoma" w:hAnsi="Tahoma" w:cs="Tahoma"/>
          <w:color w:val="000000"/>
          <w:sz w:val="20"/>
          <w:szCs w:val="20"/>
        </w:rPr>
        <w:t>dohody</w:t>
      </w:r>
      <w:r w:rsidR="00716421" w:rsidRPr="00D61D7A">
        <w:rPr>
          <w:rFonts w:ascii="Tahoma" w:hAnsi="Tahoma" w:cs="Tahoma"/>
          <w:color w:val="000000"/>
          <w:sz w:val="20"/>
          <w:szCs w:val="20"/>
        </w:rPr>
        <w:t>“.</w:t>
      </w:r>
    </w:p>
    <w:p w:rsidR="00716421" w:rsidRPr="00D61D7A" w:rsidRDefault="00D32C86" w:rsidP="00416B4E">
      <w:pPr>
        <w:pStyle w:val="Odstavecseseznamem"/>
        <w:numPr>
          <w:ilvl w:val="2"/>
          <w:numId w:val="2"/>
        </w:numPr>
        <w:autoSpaceDE w:val="0"/>
        <w:autoSpaceDN w:val="0"/>
        <w:adjustRightInd w:val="0"/>
        <w:spacing w:after="120" w:line="276" w:lineRule="auto"/>
        <w:ind w:left="851" w:hanging="425"/>
        <w:jc w:val="both"/>
        <w:rPr>
          <w:rFonts w:ascii="Tahoma" w:hAnsi="Tahoma" w:cs="Tahoma"/>
          <w:color w:val="000000"/>
          <w:sz w:val="20"/>
          <w:szCs w:val="20"/>
        </w:rPr>
      </w:pPr>
      <w:r w:rsidRPr="00D61D7A">
        <w:rPr>
          <w:rFonts w:ascii="Tahoma" w:hAnsi="Tahoma" w:cs="Tahoma"/>
          <w:color w:val="000000"/>
          <w:sz w:val="20"/>
          <w:szCs w:val="20"/>
        </w:rPr>
        <w:t>„</w:t>
      </w:r>
      <w:r w:rsidRPr="00450E1E">
        <w:rPr>
          <w:rFonts w:ascii="Tahoma" w:hAnsi="Tahoma" w:cs="Tahoma"/>
          <w:b/>
          <w:color w:val="000000"/>
          <w:sz w:val="20"/>
          <w:szCs w:val="20"/>
        </w:rPr>
        <w:t>Dílčím plněním</w:t>
      </w:r>
      <w:r w:rsidRPr="00D61D7A">
        <w:rPr>
          <w:rFonts w:ascii="Tahoma" w:hAnsi="Tahoma" w:cs="Tahoma"/>
          <w:color w:val="000000"/>
          <w:sz w:val="20"/>
          <w:szCs w:val="20"/>
        </w:rPr>
        <w:t xml:space="preserve">“ se rozumí realizace části plnění </w:t>
      </w:r>
      <w:r w:rsidR="00716421" w:rsidRPr="00D61D7A">
        <w:rPr>
          <w:rFonts w:ascii="Tahoma" w:hAnsi="Tahoma" w:cs="Tahoma"/>
          <w:color w:val="000000"/>
          <w:sz w:val="20"/>
          <w:szCs w:val="20"/>
        </w:rPr>
        <w:t>podle „</w:t>
      </w:r>
      <w:r w:rsidR="00274AE7" w:rsidRPr="003E579C">
        <w:rPr>
          <w:rFonts w:ascii="Tahoma" w:hAnsi="Tahoma" w:cs="Tahoma"/>
          <w:b/>
          <w:i/>
          <w:color w:val="000000"/>
          <w:sz w:val="20"/>
          <w:szCs w:val="20"/>
        </w:rPr>
        <w:t>D</w:t>
      </w:r>
      <w:r w:rsidR="00716421" w:rsidRPr="003E579C">
        <w:rPr>
          <w:rFonts w:ascii="Tahoma" w:hAnsi="Tahoma" w:cs="Tahoma"/>
          <w:b/>
          <w:i/>
          <w:color w:val="000000"/>
          <w:sz w:val="20"/>
          <w:szCs w:val="20"/>
        </w:rPr>
        <w:t>ílčí smlouvy</w:t>
      </w:r>
      <w:r w:rsidR="00716421" w:rsidRPr="00D61D7A">
        <w:rPr>
          <w:rFonts w:ascii="Tahoma" w:hAnsi="Tahoma" w:cs="Tahoma"/>
          <w:color w:val="000000"/>
          <w:sz w:val="20"/>
          <w:szCs w:val="20"/>
        </w:rPr>
        <w:t xml:space="preserve">“ </w:t>
      </w:r>
    </w:p>
    <w:p w:rsidR="00D32C86" w:rsidRPr="00D61D7A" w:rsidRDefault="00D32C86" w:rsidP="00416B4E">
      <w:pPr>
        <w:pStyle w:val="Odstavecseseznamem"/>
        <w:numPr>
          <w:ilvl w:val="2"/>
          <w:numId w:val="2"/>
        </w:numPr>
        <w:autoSpaceDE w:val="0"/>
        <w:autoSpaceDN w:val="0"/>
        <w:adjustRightInd w:val="0"/>
        <w:spacing w:after="120" w:line="276" w:lineRule="auto"/>
        <w:ind w:left="851" w:hanging="425"/>
        <w:jc w:val="both"/>
        <w:rPr>
          <w:rFonts w:ascii="Tahoma" w:hAnsi="Tahoma" w:cs="Tahoma"/>
          <w:color w:val="000000"/>
          <w:sz w:val="20"/>
          <w:szCs w:val="20"/>
        </w:rPr>
      </w:pPr>
      <w:r w:rsidRPr="00D61D7A">
        <w:rPr>
          <w:rFonts w:ascii="Tahoma" w:hAnsi="Tahoma" w:cs="Tahoma"/>
          <w:color w:val="000000"/>
          <w:sz w:val="20"/>
          <w:szCs w:val="20"/>
        </w:rPr>
        <w:t>„</w:t>
      </w:r>
      <w:r w:rsidRPr="00450E1E">
        <w:rPr>
          <w:rFonts w:ascii="Tahoma" w:hAnsi="Tahoma" w:cs="Tahoma"/>
          <w:b/>
          <w:color w:val="000000"/>
          <w:sz w:val="20"/>
          <w:szCs w:val="20"/>
        </w:rPr>
        <w:t>Dílem</w:t>
      </w:r>
      <w:r w:rsidRPr="00D61D7A">
        <w:rPr>
          <w:rFonts w:ascii="Tahoma" w:hAnsi="Tahoma" w:cs="Tahoma"/>
          <w:color w:val="000000"/>
          <w:sz w:val="20"/>
          <w:szCs w:val="20"/>
        </w:rPr>
        <w:t>“ se rozumí</w:t>
      </w:r>
      <w:r w:rsidR="00716421" w:rsidRPr="00D61D7A">
        <w:rPr>
          <w:rFonts w:ascii="Tahoma" w:hAnsi="Tahoma" w:cs="Tahoma"/>
          <w:color w:val="000000"/>
          <w:sz w:val="20"/>
          <w:szCs w:val="20"/>
        </w:rPr>
        <w:t xml:space="preserve"> provedení „</w:t>
      </w:r>
      <w:r w:rsidRPr="00D61D7A">
        <w:rPr>
          <w:rFonts w:ascii="Tahoma" w:hAnsi="Tahoma" w:cs="Tahoma"/>
          <w:color w:val="000000"/>
          <w:sz w:val="20"/>
          <w:szCs w:val="20"/>
        </w:rPr>
        <w:t>Díl</w:t>
      </w:r>
      <w:r w:rsidR="00716421" w:rsidRPr="00D61D7A">
        <w:rPr>
          <w:rFonts w:ascii="Tahoma" w:hAnsi="Tahoma" w:cs="Tahoma"/>
          <w:color w:val="000000"/>
          <w:sz w:val="20"/>
          <w:szCs w:val="20"/>
        </w:rPr>
        <w:t>a“</w:t>
      </w:r>
      <w:r w:rsidRPr="00D61D7A">
        <w:rPr>
          <w:rFonts w:ascii="Tahoma" w:hAnsi="Tahoma" w:cs="Tahoma"/>
          <w:color w:val="000000"/>
          <w:sz w:val="20"/>
          <w:szCs w:val="20"/>
        </w:rPr>
        <w:t xml:space="preserve"> ve smyslu § 2586 a násl. Občanského zákoníku vzniklé nebo prováděné na základě </w:t>
      </w:r>
      <w:r w:rsidR="003E579C" w:rsidRPr="003E579C">
        <w:rPr>
          <w:rFonts w:ascii="Tahoma" w:hAnsi="Tahoma" w:cs="Tahoma"/>
          <w:b/>
          <w:i/>
          <w:color w:val="000000"/>
          <w:sz w:val="20"/>
          <w:szCs w:val="20"/>
        </w:rPr>
        <w:t>d</w:t>
      </w:r>
      <w:r w:rsidRPr="003E579C">
        <w:rPr>
          <w:rFonts w:ascii="Tahoma" w:hAnsi="Tahoma" w:cs="Tahoma"/>
          <w:b/>
          <w:i/>
          <w:color w:val="000000"/>
          <w:sz w:val="20"/>
          <w:szCs w:val="20"/>
        </w:rPr>
        <w:t>ílčích smluv</w:t>
      </w:r>
      <w:r w:rsidRPr="00D61D7A">
        <w:rPr>
          <w:rFonts w:ascii="Tahoma" w:hAnsi="Tahoma" w:cs="Tahoma"/>
          <w:color w:val="000000"/>
          <w:sz w:val="20"/>
          <w:szCs w:val="20"/>
        </w:rPr>
        <w:t xml:space="preserve"> nestanoví-li </w:t>
      </w:r>
      <w:r w:rsidR="003E579C" w:rsidRPr="003E579C">
        <w:rPr>
          <w:rFonts w:ascii="Tahoma" w:hAnsi="Tahoma" w:cs="Tahoma"/>
          <w:b/>
          <w:i/>
          <w:color w:val="000000"/>
          <w:sz w:val="20"/>
          <w:szCs w:val="20"/>
        </w:rPr>
        <w:t>d</w:t>
      </w:r>
      <w:r w:rsidRPr="003E579C">
        <w:rPr>
          <w:rFonts w:ascii="Tahoma" w:hAnsi="Tahoma" w:cs="Tahoma"/>
          <w:b/>
          <w:i/>
          <w:color w:val="000000"/>
          <w:sz w:val="20"/>
          <w:szCs w:val="20"/>
        </w:rPr>
        <w:t>ílčí smlouva</w:t>
      </w:r>
      <w:r w:rsidRPr="00D61D7A">
        <w:rPr>
          <w:rFonts w:ascii="Tahoma" w:hAnsi="Tahoma" w:cs="Tahoma"/>
          <w:color w:val="000000"/>
          <w:sz w:val="20"/>
          <w:szCs w:val="20"/>
        </w:rPr>
        <w:t xml:space="preserve"> jinak;</w:t>
      </w:r>
    </w:p>
    <w:p w:rsidR="00D32C86" w:rsidRPr="00D61D7A" w:rsidRDefault="004268C0" w:rsidP="00416B4E">
      <w:pPr>
        <w:pStyle w:val="Odstavecseseznamem"/>
        <w:numPr>
          <w:ilvl w:val="2"/>
          <w:numId w:val="2"/>
        </w:numPr>
        <w:autoSpaceDE w:val="0"/>
        <w:autoSpaceDN w:val="0"/>
        <w:adjustRightInd w:val="0"/>
        <w:spacing w:after="120" w:line="276" w:lineRule="auto"/>
        <w:ind w:left="851" w:hanging="425"/>
        <w:jc w:val="both"/>
        <w:rPr>
          <w:rFonts w:ascii="Tahoma" w:hAnsi="Tahoma" w:cs="Tahoma"/>
          <w:color w:val="000000"/>
          <w:sz w:val="20"/>
          <w:szCs w:val="20"/>
        </w:rPr>
      </w:pPr>
      <w:r w:rsidRPr="00D61D7A">
        <w:rPr>
          <w:rFonts w:ascii="Tahoma" w:hAnsi="Tahoma" w:cs="Tahoma"/>
          <w:color w:val="000000"/>
          <w:sz w:val="20"/>
          <w:szCs w:val="20"/>
        </w:rPr>
        <w:t xml:space="preserve"> </w:t>
      </w:r>
      <w:r w:rsidR="00D32C86" w:rsidRPr="00D61D7A">
        <w:rPr>
          <w:rFonts w:ascii="Tahoma" w:hAnsi="Tahoma" w:cs="Tahoma"/>
          <w:color w:val="000000"/>
          <w:sz w:val="20"/>
          <w:szCs w:val="20"/>
        </w:rPr>
        <w:t>„</w:t>
      </w:r>
      <w:r w:rsidR="00D32C86" w:rsidRPr="00450E1E">
        <w:rPr>
          <w:rFonts w:ascii="Tahoma" w:hAnsi="Tahoma" w:cs="Tahoma"/>
          <w:b/>
          <w:color w:val="000000"/>
          <w:sz w:val="20"/>
          <w:szCs w:val="20"/>
        </w:rPr>
        <w:t>Zadávacím řízením</w:t>
      </w:r>
      <w:r w:rsidR="00D32C86" w:rsidRPr="00D61D7A">
        <w:rPr>
          <w:rFonts w:ascii="Tahoma" w:hAnsi="Tahoma" w:cs="Tahoma"/>
          <w:color w:val="000000"/>
          <w:sz w:val="20"/>
          <w:szCs w:val="20"/>
        </w:rPr>
        <w:t xml:space="preserve">“ se rozumí řízení uvedené v Preambuli této </w:t>
      </w:r>
      <w:r w:rsidR="00274AE7">
        <w:rPr>
          <w:rFonts w:ascii="Tahoma" w:hAnsi="Tahoma" w:cs="Tahoma"/>
          <w:color w:val="000000"/>
          <w:sz w:val="20"/>
          <w:szCs w:val="20"/>
        </w:rPr>
        <w:t>Dohody</w:t>
      </w:r>
      <w:r w:rsidR="00D32C86" w:rsidRPr="00D61D7A">
        <w:rPr>
          <w:rFonts w:ascii="Tahoma" w:hAnsi="Tahoma" w:cs="Tahoma"/>
          <w:color w:val="000000"/>
          <w:sz w:val="20"/>
          <w:szCs w:val="20"/>
        </w:rPr>
        <w:t xml:space="preserve">, na základě kterého byla uzavřena tato </w:t>
      </w:r>
      <w:r w:rsidR="002E0F3B">
        <w:rPr>
          <w:rFonts w:ascii="Tahoma" w:hAnsi="Tahoma" w:cs="Tahoma"/>
          <w:color w:val="000000"/>
          <w:sz w:val="20"/>
          <w:szCs w:val="20"/>
        </w:rPr>
        <w:t>Dohoda</w:t>
      </w:r>
      <w:r w:rsidR="00D32C86" w:rsidRPr="00D61D7A">
        <w:rPr>
          <w:rFonts w:ascii="Tahoma" w:hAnsi="Tahoma" w:cs="Tahoma"/>
          <w:color w:val="000000"/>
          <w:sz w:val="20"/>
          <w:szCs w:val="20"/>
        </w:rPr>
        <w:t xml:space="preserve"> mezi Objednatelem jako zadavatelem veřejné zakázky a Zhotovitelem jako vybraným uchazečem v rámci předmětného </w:t>
      </w:r>
      <w:r w:rsidRPr="00D61D7A">
        <w:rPr>
          <w:rFonts w:ascii="Tahoma" w:hAnsi="Tahoma" w:cs="Tahoma"/>
          <w:color w:val="000000"/>
          <w:sz w:val="20"/>
          <w:szCs w:val="20"/>
        </w:rPr>
        <w:t xml:space="preserve">zadávacího </w:t>
      </w:r>
      <w:r w:rsidR="00D32C86" w:rsidRPr="00D61D7A">
        <w:rPr>
          <w:rFonts w:ascii="Tahoma" w:hAnsi="Tahoma" w:cs="Tahoma"/>
          <w:color w:val="000000"/>
          <w:sz w:val="20"/>
          <w:szCs w:val="20"/>
        </w:rPr>
        <w:t>řízení.</w:t>
      </w:r>
    </w:p>
    <w:p w:rsidR="000301E7" w:rsidRPr="00D61D7A" w:rsidRDefault="000301E7" w:rsidP="00416B4E">
      <w:pPr>
        <w:autoSpaceDE w:val="0"/>
        <w:autoSpaceDN w:val="0"/>
        <w:adjustRightInd w:val="0"/>
        <w:spacing w:after="120" w:line="240" w:lineRule="auto"/>
        <w:jc w:val="both"/>
        <w:rPr>
          <w:rFonts w:ascii="Tahoma" w:hAnsi="Tahoma" w:cs="Tahoma"/>
          <w:color w:val="000000"/>
          <w:sz w:val="20"/>
          <w:szCs w:val="20"/>
        </w:rPr>
      </w:pPr>
    </w:p>
    <w:p w:rsidR="00BA6AED" w:rsidRPr="00416B4E" w:rsidRDefault="00D32C86" w:rsidP="00416B4E">
      <w:pPr>
        <w:pStyle w:val="Odstavecseseznamem"/>
        <w:numPr>
          <w:ilvl w:val="0"/>
          <w:numId w:val="2"/>
        </w:numPr>
        <w:autoSpaceDE w:val="0"/>
        <w:autoSpaceDN w:val="0"/>
        <w:adjustRightInd w:val="0"/>
        <w:spacing w:after="120" w:line="240" w:lineRule="auto"/>
        <w:jc w:val="both"/>
        <w:rPr>
          <w:rFonts w:ascii="Tahoma" w:hAnsi="Tahoma" w:cs="Tahoma"/>
          <w:color w:val="000000"/>
          <w:sz w:val="24"/>
          <w:szCs w:val="24"/>
        </w:rPr>
      </w:pPr>
      <w:r w:rsidRPr="00416B4E">
        <w:rPr>
          <w:rFonts w:ascii="Tahoma" w:hAnsi="Tahoma" w:cs="Tahoma"/>
          <w:b/>
          <w:bCs/>
          <w:color w:val="000000"/>
          <w:sz w:val="24"/>
          <w:szCs w:val="24"/>
        </w:rPr>
        <w:t xml:space="preserve">Účel a předmět </w:t>
      </w:r>
      <w:r w:rsidR="002E0F3B">
        <w:rPr>
          <w:rFonts w:ascii="Tahoma" w:hAnsi="Tahoma" w:cs="Tahoma"/>
          <w:b/>
          <w:bCs/>
          <w:color w:val="000000"/>
          <w:sz w:val="24"/>
          <w:szCs w:val="24"/>
        </w:rPr>
        <w:t>Dohody</w:t>
      </w:r>
    </w:p>
    <w:p w:rsidR="00D329B7" w:rsidRPr="00416B4E" w:rsidRDefault="00D329B7" w:rsidP="00416B4E">
      <w:pPr>
        <w:pStyle w:val="Odstavecseseznamem"/>
        <w:autoSpaceDE w:val="0"/>
        <w:autoSpaceDN w:val="0"/>
        <w:adjustRightInd w:val="0"/>
        <w:spacing w:after="120" w:line="240" w:lineRule="auto"/>
        <w:ind w:left="360"/>
        <w:jc w:val="both"/>
        <w:rPr>
          <w:rFonts w:ascii="Tahoma" w:hAnsi="Tahoma" w:cs="Tahoma"/>
          <w:color w:val="000000"/>
          <w:sz w:val="20"/>
          <w:szCs w:val="20"/>
        </w:rPr>
      </w:pPr>
    </w:p>
    <w:p w:rsidR="00D32C86" w:rsidRPr="00D61D7A" w:rsidRDefault="00D32C86" w:rsidP="00416B4E">
      <w:pPr>
        <w:pStyle w:val="Odstavecseseznamem"/>
        <w:numPr>
          <w:ilvl w:val="1"/>
          <w:numId w:val="2"/>
        </w:numPr>
        <w:autoSpaceDE w:val="0"/>
        <w:autoSpaceDN w:val="0"/>
        <w:adjustRightInd w:val="0"/>
        <w:spacing w:after="120" w:line="240" w:lineRule="auto"/>
        <w:ind w:left="567"/>
        <w:jc w:val="both"/>
        <w:rPr>
          <w:rFonts w:ascii="Tahoma" w:hAnsi="Tahoma" w:cs="Tahoma"/>
          <w:color w:val="000000"/>
          <w:sz w:val="20"/>
          <w:szCs w:val="20"/>
        </w:rPr>
      </w:pPr>
      <w:r w:rsidRPr="00D61D7A">
        <w:rPr>
          <w:rFonts w:ascii="Tahoma" w:hAnsi="Tahoma" w:cs="Tahoma"/>
          <w:color w:val="000000"/>
          <w:sz w:val="20"/>
          <w:szCs w:val="20"/>
        </w:rPr>
        <w:t xml:space="preserve">Účelem této </w:t>
      </w:r>
      <w:r w:rsidR="00274AE7">
        <w:rPr>
          <w:rFonts w:ascii="Tahoma" w:hAnsi="Tahoma" w:cs="Tahoma"/>
          <w:color w:val="000000"/>
          <w:sz w:val="20"/>
          <w:szCs w:val="20"/>
        </w:rPr>
        <w:t>D</w:t>
      </w:r>
      <w:r w:rsidR="002E0F3B">
        <w:rPr>
          <w:rFonts w:ascii="Tahoma" w:hAnsi="Tahoma" w:cs="Tahoma"/>
          <w:color w:val="000000"/>
          <w:sz w:val="20"/>
          <w:szCs w:val="20"/>
        </w:rPr>
        <w:t>ohody</w:t>
      </w:r>
      <w:r w:rsidRPr="00D61D7A">
        <w:rPr>
          <w:rFonts w:ascii="Tahoma" w:hAnsi="Tahoma" w:cs="Tahoma"/>
          <w:color w:val="000000"/>
          <w:sz w:val="20"/>
          <w:szCs w:val="20"/>
        </w:rPr>
        <w:t xml:space="preserve"> je sjednání vzájemných práv a povinností Objednatele a Zhotovitele při dalším </w:t>
      </w:r>
      <w:r w:rsidR="00693BB3" w:rsidRPr="00D61D7A">
        <w:rPr>
          <w:rFonts w:ascii="Tahoma" w:hAnsi="Tahoma" w:cs="Tahoma"/>
          <w:color w:val="000000"/>
          <w:sz w:val="20"/>
          <w:szCs w:val="20"/>
        </w:rPr>
        <w:t>provozu,</w:t>
      </w:r>
      <w:r w:rsidRPr="00D61D7A">
        <w:rPr>
          <w:rFonts w:ascii="Tahoma" w:hAnsi="Tahoma" w:cs="Tahoma"/>
          <w:color w:val="000000"/>
          <w:sz w:val="20"/>
          <w:szCs w:val="20"/>
        </w:rPr>
        <w:t xml:space="preserve"> úpravách</w:t>
      </w:r>
      <w:r w:rsidR="00693BB3" w:rsidRPr="00D61D7A">
        <w:rPr>
          <w:rFonts w:ascii="Tahoma" w:hAnsi="Tahoma" w:cs="Tahoma"/>
          <w:color w:val="000000"/>
          <w:sz w:val="20"/>
          <w:szCs w:val="20"/>
        </w:rPr>
        <w:t xml:space="preserve"> a rozvoji databázových aplikací CLIDATA </w:t>
      </w:r>
      <w:r w:rsidRPr="00D61D7A">
        <w:rPr>
          <w:rFonts w:ascii="Tahoma" w:hAnsi="Tahoma" w:cs="Tahoma"/>
          <w:color w:val="000000"/>
          <w:sz w:val="20"/>
          <w:szCs w:val="20"/>
        </w:rPr>
        <w:t>podle pot</w:t>
      </w:r>
      <w:r w:rsidR="00083E00" w:rsidRPr="00D61D7A">
        <w:rPr>
          <w:rFonts w:ascii="Tahoma" w:hAnsi="Tahoma" w:cs="Tahoma"/>
          <w:color w:val="000000"/>
          <w:sz w:val="20"/>
          <w:szCs w:val="20"/>
        </w:rPr>
        <w:t>ř</w:t>
      </w:r>
      <w:r w:rsidRPr="00D61D7A">
        <w:rPr>
          <w:rFonts w:ascii="Tahoma" w:hAnsi="Tahoma" w:cs="Tahoma"/>
          <w:color w:val="000000"/>
          <w:sz w:val="20"/>
          <w:szCs w:val="20"/>
        </w:rPr>
        <w:t>eb a na základ</w:t>
      </w:r>
      <w:r w:rsidR="00083E00" w:rsidRPr="00D61D7A">
        <w:rPr>
          <w:rFonts w:ascii="Tahoma" w:hAnsi="Tahoma" w:cs="Tahoma"/>
          <w:color w:val="000000"/>
          <w:sz w:val="20"/>
          <w:szCs w:val="20"/>
        </w:rPr>
        <w:t xml:space="preserve">ě </w:t>
      </w:r>
      <w:r w:rsidRPr="00D61D7A">
        <w:rPr>
          <w:rFonts w:ascii="Tahoma" w:hAnsi="Tahoma" w:cs="Tahoma"/>
          <w:color w:val="000000"/>
          <w:sz w:val="20"/>
          <w:szCs w:val="20"/>
        </w:rPr>
        <w:t>požadavk</w:t>
      </w:r>
      <w:r w:rsidR="00083E00" w:rsidRPr="00D61D7A">
        <w:rPr>
          <w:rFonts w:ascii="Tahoma" w:hAnsi="Tahoma" w:cs="Tahoma"/>
          <w:color w:val="000000"/>
          <w:sz w:val="20"/>
          <w:szCs w:val="20"/>
        </w:rPr>
        <w:t>ů</w:t>
      </w:r>
      <w:r w:rsidRPr="00D61D7A">
        <w:rPr>
          <w:rFonts w:ascii="Tahoma" w:hAnsi="Tahoma" w:cs="Tahoma"/>
          <w:color w:val="000000"/>
          <w:sz w:val="20"/>
          <w:szCs w:val="20"/>
        </w:rPr>
        <w:t xml:space="preserve"> ze strany Objednatele, jak je uvedeno dále.</w:t>
      </w:r>
    </w:p>
    <w:p w:rsidR="00D32C86" w:rsidRPr="00D61D7A" w:rsidRDefault="00083E00" w:rsidP="00416B4E">
      <w:pPr>
        <w:pStyle w:val="Odstavecseseznamem"/>
        <w:numPr>
          <w:ilvl w:val="1"/>
          <w:numId w:val="2"/>
        </w:numPr>
        <w:autoSpaceDE w:val="0"/>
        <w:autoSpaceDN w:val="0"/>
        <w:adjustRightInd w:val="0"/>
        <w:spacing w:after="120" w:line="240" w:lineRule="auto"/>
        <w:ind w:left="567"/>
        <w:jc w:val="both"/>
        <w:rPr>
          <w:rFonts w:ascii="Tahoma" w:hAnsi="Tahoma" w:cs="Tahoma"/>
          <w:color w:val="000000"/>
          <w:sz w:val="20"/>
          <w:szCs w:val="20"/>
        </w:rPr>
      </w:pPr>
      <w:r w:rsidRPr="00D61D7A">
        <w:rPr>
          <w:rFonts w:ascii="Tahoma" w:hAnsi="Tahoma" w:cs="Tahoma"/>
          <w:color w:val="000000"/>
          <w:sz w:val="20"/>
          <w:szCs w:val="20"/>
        </w:rPr>
        <w:t>Př</w:t>
      </w:r>
      <w:r w:rsidR="00D32C86" w:rsidRPr="00D61D7A">
        <w:rPr>
          <w:rFonts w:ascii="Tahoma" w:hAnsi="Tahoma" w:cs="Tahoma"/>
          <w:color w:val="000000"/>
          <w:sz w:val="20"/>
          <w:szCs w:val="20"/>
        </w:rPr>
        <w:t>edm</w:t>
      </w:r>
      <w:r w:rsidRPr="00D61D7A">
        <w:rPr>
          <w:rFonts w:ascii="Tahoma" w:hAnsi="Tahoma" w:cs="Tahoma"/>
          <w:color w:val="000000"/>
          <w:sz w:val="20"/>
          <w:szCs w:val="20"/>
        </w:rPr>
        <w:t>ě</w:t>
      </w:r>
      <w:r w:rsidR="00D32C86" w:rsidRPr="00D61D7A">
        <w:rPr>
          <w:rFonts w:ascii="Tahoma" w:hAnsi="Tahoma" w:cs="Tahoma"/>
          <w:color w:val="000000"/>
          <w:sz w:val="20"/>
          <w:szCs w:val="20"/>
        </w:rPr>
        <w:t xml:space="preserve">tem této </w:t>
      </w:r>
      <w:r w:rsidR="002E0F3B">
        <w:rPr>
          <w:rFonts w:ascii="Tahoma" w:hAnsi="Tahoma" w:cs="Tahoma"/>
          <w:color w:val="000000"/>
          <w:sz w:val="20"/>
          <w:szCs w:val="20"/>
        </w:rPr>
        <w:t>Dohody</w:t>
      </w:r>
      <w:r w:rsidR="00D32C86" w:rsidRPr="00D61D7A">
        <w:rPr>
          <w:rFonts w:ascii="Tahoma" w:hAnsi="Tahoma" w:cs="Tahoma"/>
          <w:color w:val="000000"/>
          <w:sz w:val="20"/>
          <w:szCs w:val="20"/>
        </w:rPr>
        <w:t xml:space="preserve"> je závazek Zhotovitele pro Objednatele provést a zajiš</w:t>
      </w:r>
      <w:r w:rsidRPr="00D61D7A">
        <w:rPr>
          <w:rFonts w:ascii="Tahoma" w:hAnsi="Tahoma" w:cs="Tahoma"/>
          <w:color w:val="000000"/>
          <w:sz w:val="20"/>
          <w:szCs w:val="20"/>
        </w:rPr>
        <w:t>ť</w:t>
      </w:r>
      <w:r w:rsidR="00D32C86" w:rsidRPr="00D61D7A">
        <w:rPr>
          <w:rFonts w:ascii="Tahoma" w:hAnsi="Tahoma" w:cs="Tahoma"/>
          <w:color w:val="000000"/>
          <w:sz w:val="20"/>
          <w:szCs w:val="20"/>
        </w:rPr>
        <w:t>ovat</w:t>
      </w:r>
      <w:r w:rsidRPr="00D61D7A">
        <w:rPr>
          <w:rFonts w:ascii="Tahoma" w:hAnsi="Tahoma" w:cs="Tahoma"/>
          <w:color w:val="000000"/>
          <w:sz w:val="20"/>
          <w:szCs w:val="20"/>
        </w:rPr>
        <w:t xml:space="preserve"> </w:t>
      </w:r>
      <w:r w:rsidR="00D32C86" w:rsidRPr="00D61D7A">
        <w:rPr>
          <w:rFonts w:ascii="Tahoma" w:hAnsi="Tahoma" w:cs="Tahoma"/>
          <w:color w:val="000000"/>
          <w:sz w:val="20"/>
          <w:szCs w:val="20"/>
        </w:rPr>
        <w:t>následující pln</w:t>
      </w:r>
      <w:r w:rsidRPr="00D61D7A">
        <w:rPr>
          <w:rFonts w:ascii="Tahoma" w:hAnsi="Tahoma" w:cs="Tahoma"/>
          <w:color w:val="000000"/>
          <w:sz w:val="20"/>
          <w:szCs w:val="20"/>
        </w:rPr>
        <w:t>ě</w:t>
      </w:r>
      <w:r w:rsidR="00D32C86" w:rsidRPr="00D61D7A">
        <w:rPr>
          <w:rFonts w:ascii="Tahoma" w:hAnsi="Tahoma" w:cs="Tahoma"/>
          <w:color w:val="000000"/>
          <w:sz w:val="20"/>
          <w:szCs w:val="20"/>
        </w:rPr>
        <w:t>ní:</w:t>
      </w:r>
    </w:p>
    <w:p w:rsidR="00530F93" w:rsidRDefault="00FF7AE3" w:rsidP="00530F93">
      <w:pPr>
        <w:pStyle w:val="Odstavecseseznamem"/>
        <w:numPr>
          <w:ilvl w:val="2"/>
          <w:numId w:val="2"/>
        </w:numPr>
        <w:autoSpaceDE w:val="0"/>
        <w:autoSpaceDN w:val="0"/>
        <w:adjustRightInd w:val="0"/>
        <w:spacing w:after="0" w:line="276" w:lineRule="auto"/>
        <w:ind w:left="1134"/>
        <w:jc w:val="both"/>
        <w:rPr>
          <w:rFonts w:ascii="Tahoma" w:hAnsi="Tahoma" w:cs="Tahoma"/>
          <w:color w:val="000000"/>
          <w:sz w:val="20"/>
          <w:szCs w:val="20"/>
        </w:rPr>
      </w:pPr>
      <w:r w:rsidRPr="00800856">
        <w:rPr>
          <w:rFonts w:ascii="Tahoma" w:hAnsi="Tahoma" w:cs="Tahoma"/>
          <w:color w:val="000000"/>
          <w:sz w:val="20"/>
          <w:szCs w:val="20"/>
        </w:rPr>
        <w:t xml:space="preserve">Zabezpečení provozu (Správce aplikace) databázové aplikace CLIDATA, včetně jejich součástí (CLIDATA, </w:t>
      </w:r>
      <w:r w:rsidR="008759DE" w:rsidRPr="00935F80">
        <w:rPr>
          <w:rFonts w:ascii="Arial" w:hAnsi="Arial"/>
          <w:sz w:val="20"/>
        </w:rPr>
        <w:t>CLIDATA/GIS</w:t>
      </w:r>
      <w:r w:rsidR="008759DE">
        <w:rPr>
          <w:rFonts w:ascii="Arial" w:hAnsi="Arial"/>
          <w:sz w:val="20"/>
        </w:rPr>
        <w:t>,</w:t>
      </w:r>
      <w:r w:rsidR="008759DE" w:rsidRPr="00800856">
        <w:rPr>
          <w:rFonts w:ascii="Tahoma" w:hAnsi="Tahoma" w:cs="Tahoma"/>
          <w:color w:val="000000"/>
          <w:sz w:val="20"/>
          <w:szCs w:val="20"/>
        </w:rPr>
        <w:t xml:space="preserve"> </w:t>
      </w:r>
      <w:r w:rsidRPr="00800856">
        <w:rPr>
          <w:rFonts w:ascii="Tahoma" w:hAnsi="Tahoma" w:cs="Tahoma"/>
          <w:color w:val="000000"/>
          <w:sz w:val="20"/>
          <w:szCs w:val="20"/>
        </w:rPr>
        <w:t>ADATA, FENODATA, SOMDATA a SDNES) v nepřetržitém režimu v prostředí ČHMÚ</w:t>
      </w:r>
      <w:r w:rsidR="00530F93">
        <w:rPr>
          <w:rFonts w:ascii="Tahoma" w:hAnsi="Tahoma" w:cs="Tahoma"/>
          <w:color w:val="000000"/>
          <w:sz w:val="20"/>
          <w:szCs w:val="20"/>
        </w:rPr>
        <w:t>.</w:t>
      </w:r>
    </w:p>
    <w:p w:rsidR="00530F93" w:rsidRPr="00530F93" w:rsidRDefault="00530F93" w:rsidP="00530F93">
      <w:pPr>
        <w:autoSpaceDE w:val="0"/>
        <w:autoSpaceDN w:val="0"/>
        <w:adjustRightInd w:val="0"/>
        <w:spacing w:after="0" w:line="276" w:lineRule="auto"/>
        <w:jc w:val="both"/>
        <w:rPr>
          <w:rFonts w:ascii="Tahoma" w:hAnsi="Tahoma" w:cs="Tahoma"/>
          <w:color w:val="000000"/>
          <w:sz w:val="20"/>
          <w:szCs w:val="20"/>
        </w:rPr>
      </w:pPr>
    </w:p>
    <w:p w:rsidR="00530F93" w:rsidRPr="00800856" w:rsidRDefault="00530F93" w:rsidP="00416B4E">
      <w:pPr>
        <w:pStyle w:val="Odstavecseseznamem"/>
        <w:numPr>
          <w:ilvl w:val="2"/>
          <w:numId w:val="2"/>
        </w:numPr>
        <w:autoSpaceDE w:val="0"/>
        <w:autoSpaceDN w:val="0"/>
        <w:adjustRightInd w:val="0"/>
        <w:spacing w:after="120" w:line="276" w:lineRule="auto"/>
        <w:ind w:left="1134"/>
        <w:jc w:val="both"/>
        <w:rPr>
          <w:rFonts w:ascii="Tahoma" w:hAnsi="Tahoma" w:cs="Tahoma"/>
          <w:color w:val="000000"/>
          <w:sz w:val="20"/>
          <w:szCs w:val="20"/>
        </w:rPr>
      </w:pPr>
      <w:r w:rsidRPr="00800856">
        <w:rPr>
          <w:rFonts w:ascii="Tahoma" w:hAnsi="Tahoma" w:cs="Tahoma"/>
          <w:color w:val="000000"/>
          <w:sz w:val="20"/>
          <w:szCs w:val="20"/>
        </w:rPr>
        <w:t>Z</w:t>
      </w:r>
      <w:r>
        <w:rPr>
          <w:rFonts w:ascii="Tahoma" w:hAnsi="Tahoma" w:cs="Tahoma"/>
          <w:color w:val="000000"/>
          <w:sz w:val="20"/>
          <w:szCs w:val="20"/>
        </w:rPr>
        <w:t xml:space="preserve">abezpečení </w:t>
      </w:r>
      <w:r w:rsidRPr="00800856">
        <w:rPr>
          <w:rFonts w:ascii="Tahoma" w:hAnsi="Tahoma" w:cs="Tahoma"/>
          <w:color w:val="000000"/>
          <w:sz w:val="20"/>
          <w:szCs w:val="20"/>
        </w:rPr>
        <w:t xml:space="preserve">úprav a dalšího rozvoje (Tvůrce aplikace) databázové aplikace CLIDATA, včetně jejich součástí (CLIDATA, </w:t>
      </w:r>
      <w:r w:rsidR="008759DE" w:rsidRPr="00935F80">
        <w:rPr>
          <w:rFonts w:ascii="Arial" w:hAnsi="Arial"/>
          <w:sz w:val="20"/>
        </w:rPr>
        <w:t>CLIDATA/GIS</w:t>
      </w:r>
      <w:r w:rsidR="008759DE">
        <w:rPr>
          <w:rFonts w:ascii="Arial" w:hAnsi="Arial"/>
          <w:sz w:val="20"/>
        </w:rPr>
        <w:t>,</w:t>
      </w:r>
      <w:r w:rsidR="008759DE" w:rsidRPr="00800856">
        <w:rPr>
          <w:rFonts w:ascii="Tahoma" w:hAnsi="Tahoma" w:cs="Tahoma"/>
          <w:color w:val="000000"/>
          <w:sz w:val="20"/>
          <w:szCs w:val="20"/>
        </w:rPr>
        <w:t xml:space="preserve"> </w:t>
      </w:r>
      <w:r w:rsidRPr="00800856">
        <w:rPr>
          <w:rFonts w:ascii="Tahoma" w:hAnsi="Tahoma" w:cs="Tahoma"/>
          <w:color w:val="000000"/>
          <w:sz w:val="20"/>
          <w:szCs w:val="20"/>
        </w:rPr>
        <w:t>ADATA</w:t>
      </w:r>
      <w:r>
        <w:rPr>
          <w:rFonts w:ascii="Tahoma" w:hAnsi="Tahoma" w:cs="Tahoma"/>
          <w:color w:val="000000"/>
          <w:sz w:val="20"/>
          <w:szCs w:val="20"/>
        </w:rPr>
        <w:t xml:space="preserve"> a</w:t>
      </w:r>
      <w:r w:rsidRPr="00800856">
        <w:rPr>
          <w:rFonts w:ascii="Tahoma" w:hAnsi="Tahoma" w:cs="Tahoma"/>
          <w:color w:val="000000"/>
          <w:sz w:val="20"/>
          <w:szCs w:val="20"/>
        </w:rPr>
        <w:t xml:space="preserve"> </w:t>
      </w:r>
      <w:r>
        <w:rPr>
          <w:rFonts w:ascii="Tahoma" w:hAnsi="Tahoma" w:cs="Tahoma"/>
          <w:color w:val="000000"/>
          <w:sz w:val="20"/>
          <w:szCs w:val="20"/>
        </w:rPr>
        <w:t>FENODATA</w:t>
      </w:r>
      <w:r w:rsidRPr="00800856">
        <w:rPr>
          <w:rFonts w:ascii="Tahoma" w:hAnsi="Tahoma" w:cs="Tahoma"/>
          <w:color w:val="000000"/>
          <w:sz w:val="20"/>
          <w:szCs w:val="20"/>
        </w:rPr>
        <w:t>) v prostředí ČHMÚ</w:t>
      </w:r>
      <w:r>
        <w:rPr>
          <w:rFonts w:ascii="Tahoma" w:hAnsi="Tahoma" w:cs="Tahoma"/>
          <w:color w:val="000000"/>
          <w:sz w:val="20"/>
          <w:szCs w:val="20"/>
        </w:rPr>
        <w:t>.</w:t>
      </w:r>
    </w:p>
    <w:p w:rsidR="00685767" w:rsidRPr="00800856" w:rsidRDefault="00685767" w:rsidP="00416B4E">
      <w:pPr>
        <w:pStyle w:val="Odstavecseseznamem"/>
        <w:autoSpaceDE w:val="0"/>
        <w:autoSpaceDN w:val="0"/>
        <w:adjustRightInd w:val="0"/>
        <w:spacing w:after="120" w:line="276" w:lineRule="auto"/>
        <w:ind w:left="1134"/>
        <w:jc w:val="both"/>
        <w:rPr>
          <w:rFonts w:ascii="Tahoma" w:hAnsi="Tahoma" w:cs="Tahoma"/>
          <w:color w:val="000000"/>
          <w:sz w:val="20"/>
          <w:szCs w:val="20"/>
        </w:rPr>
      </w:pPr>
    </w:p>
    <w:p w:rsidR="00FF7AE3" w:rsidRPr="00800856" w:rsidRDefault="00BA6AED" w:rsidP="00416B4E">
      <w:pPr>
        <w:pStyle w:val="Odstavecseseznamem"/>
        <w:numPr>
          <w:ilvl w:val="2"/>
          <w:numId w:val="2"/>
        </w:numPr>
        <w:autoSpaceDE w:val="0"/>
        <w:autoSpaceDN w:val="0"/>
        <w:adjustRightInd w:val="0"/>
        <w:spacing w:after="120" w:line="276" w:lineRule="auto"/>
        <w:ind w:left="1134"/>
        <w:jc w:val="both"/>
        <w:rPr>
          <w:rFonts w:ascii="Tahoma" w:hAnsi="Tahoma" w:cs="Tahoma"/>
          <w:color w:val="000000"/>
          <w:sz w:val="20"/>
          <w:szCs w:val="20"/>
        </w:rPr>
      </w:pPr>
      <w:r w:rsidRPr="00800856">
        <w:rPr>
          <w:rFonts w:ascii="Tahoma" w:hAnsi="Tahoma" w:cs="Tahoma"/>
          <w:color w:val="000000"/>
          <w:sz w:val="20"/>
          <w:szCs w:val="20"/>
        </w:rPr>
        <w:t xml:space="preserve">Výkon </w:t>
      </w:r>
      <w:r w:rsidR="00FF7AE3" w:rsidRPr="00800856">
        <w:rPr>
          <w:rFonts w:ascii="Tahoma" w:hAnsi="Tahoma" w:cs="Tahoma"/>
          <w:color w:val="000000"/>
          <w:sz w:val="20"/>
          <w:szCs w:val="20"/>
        </w:rPr>
        <w:t>funkc</w:t>
      </w:r>
      <w:r w:rsidRPr="00800856">
        <w:rPr>
          <w:rFonts w:ascii="Tahoma" w:hAnsi="Tahoma" w:cs="Tahoma"/>
          <w:color w:val="000000"/>
          <w:sz w:val="20"/>
          <w:szCs w:val="20"/>
        </w:rPr>
        <w:t>e</w:t>
      </w:r>
      <w:r w:rsidR="00FF7AE3" w:rsidRPr="00800856">
        <w:rPr>
          <w:rFonts w:ascii="Tahoma" w:hAnsi="Tahoma" w:cs="Tahoma"/>
          <w:color w:val="000000"/>
          <w:sz w:val="20"/>
          <w:szCs w:val="20"/>
        </w:rPr>
        <w:t xml:space="preserve"> Správce aplikace CLIDATA, včetně jejich součástí (CLIDATA, </w:t>
      </w:r>
      <w:r w:rsidR="008759DE" w:rsidRPr="00935F80">
        <w:rPr>
          <w:rFonts w:ascii="Arial" w:hAnsi="Arial"/>
          <w:sz w:val="20"/>
        </w:rPr>
        <w:t>CLIDATA/GIS</w:t>
      </w:r>
      <w:r w:rsidR="008759DE">
        <w:rPr>
          <w:rFonts w:ascii="Arial" w:hAnsi="Arial"/>
          <w:sz w:val="20"/>
        </w:rPr>
        <w:t>,</w:t>
      </w:r>
      <w:r w:rsidR="008759DE" w:rsidRPr="00800856">
        <w:rPr>
          <w:rFonts w:ascii="Tahoma" w:hAnsi="Tahoma" w:cs="Tahoma"/>
          <w:color w:val="000000"/>
          <w:sz w:val="20"/>
          <w:szCs w:val="20"/>
        </w:rPr>
        <w:t xml:space="preserve"> </w:t>
      </w:r>
      <w:r w:rsidR="00FF7AE3" w:rsidRPr="00800856">
        <w:rPr>
          <w:rFonts w:ascii="Tahoma" w:hAnsi="Tahoma" w:cs="Tahoma"/>
          <w:color w:val="000000"/>
          <w:sz w:val="20"/>
          <w:szCs w:val="20"/>
        </w:rPr>
        <w:t xml:space="preserve">ADATA, FENODATA, SOMDATA a SDNES) v nepřetržitém režimu v souladu se směrnicí ředitele ČHMU č. SM ŘÚ 2013/13 (příloha č. </w:t>
      </w:r>
      <w:r w:rsidR="00192C7C" w:rsidRPr="00800856">
        <w:rPr>
          <w:rFonts w:ascii="Tahoma" w:hAnsi="Tahoma" w:cs="Tahoma"/>
          <w:color w:val="000000"/>
          <w:sz w:val="20"/>
          <w:szCs w:val="20"/>
        </w:rPr>
        <w:t>2</w:t>
      </w:r>
      <w:r w:rsidR="00FF7AE3" w:rsidRPr="00800856">
        <w:rPr>
          <w:rFonts w:ascii="Tahoma" w:hAnsi="Tahoma" w:cs="Tahoma"/>
          <w:color w:val="000000"/>
          <w:sz w:val="20"/>
          <w:szCs w:val="20"/>
        </w:rPr>
        <w:t>)</w:t>
      </w:r>
      <w:r w:rsidR="00530F93">
        <w:rPr>
          <w:rFonts w:ascii="Tahoma" w:hAnsi="Tahoma" w:cs="Tahoma"/>
          <w:color w:val="000000"/>
          <w:sz w:val="20"/>
          <w:szCs w:val="20"/>
        </w:rPr>
        <w:t>.</w:t>
      </w:r>
    </w:p>
    <w:p w:rsidR="00685767" w:rsidRPr="00800856" w:rsidRDefault="00685767" w:rsidP="00416B4E">
      <w:pPr>
        <w:pStyle w:val="Odstavecseseznamem"/>
        <w:autoSpaceDE w:val="0"/>
        <w:autoSpaceDN w:val="0"/>
        <w:adjustRightInd w:val="0"/>
        <w:spacing w:after="120" w:line="276" w:lineRule="auto"/>
        <w:ind w:left="1134"/>
        <w:jc w:val="both"/>
        <w:rPr>
          <w:rFonts w:ascii="Tahoma" w:hAnsi="Tahoma" w:cs="Tahoma"/>
          <w:color w:val="000000"/>
          <w:sz w:val="20"/>
          <w:szCs w:val="20"/>
        </w:rPr>
      </w:pPr>
    </w:p>
    <w:p w:rsidR="00FF7AE3" w:rsidRPr="00800856" w:rsidRDefault="00BA6AED" w:rsidP="00416B4E">
      <w:pPr>
        <w:pStyle w:val="Odstavecseseznamem"/>
        <w:numPr>
          <w:ilvl w:val="2"/>
          <w:numId w:val="2"/>
        </w:numPr>
        <w:autoSpaceDE w:val="0"/>
        <w:autoSpaceDN w:val="0"/>
        <w:adjustRightInd w:val="0"/>
        <w:spacing w:after="120" w:line="276" w:lineRule="auto"/>
        <w:ind w:left="1134"/>
        <w:jc w:val="both"/>
        <w:rPr>
          <w:rFonts w:ascii="Tahoma" w:hAnsi="Tahoma" w:cs="Tahoma"/>
          <w:color w:val="000000"/>
          <w:sz w:val="20"/>
          <w:szCs w:val="20"/>
        </w:rPr>
      </w:pPr>
      <w:r w:rsidRPr="00800856">
        <w:rPr>
          <w:rFonts w:ascii="Tahoma" w:hAnsi="Tahoma" w:cs="Tahoma"/>
          <w:color w:val="000000"/>
          <w:sz w:val="20"/>
          <w:szCs w:val="20"/>
        </w:rPr>
        <w:t xml:space="preserve">Výkon </w:t>
      </w:r>
      <w:r w:rsidR="00FF7AE3" w:rsidRPr="00800856">
        <w:rPr>
          <w:rFonts w:ascii="Tahoma" w:hAnsi="Tahoma" w:cs="Tahoma"/>
          <w:color w:val="000000"/>
          <w:sz w:val="20"/>
          <w:szCs w:val="20"/>
        </w:rPr>
        <w:t>funkc</w:t>
      </w:r>
      <w:r w:rsidRPr="00800856">
        <w:rPr>
          <w:rFonts w:ascii="Tahoma" w:hAnsi="Tahoma" w:cs="Tahoma"/>
          <w:color w:val="000000"/>
          <w:sz w:val="20"/>
          <w:szCs w:val="20"/>
        </w:rPr>
        <w:t xml:space="preserve">e </w:t>
      </w:r>
      <w:r w:rsidR="00FF7AE3" w:rsidRPr="00800856">
        <w:rPr>
          <w:rFonts w:ascii="Tahoma" w:hAnsi="Tahoma" w:cs="Tahoma"/>
          <w:color w:val="000000"/>
          <w:sz w:val="20"/>
          <w:szCs w:val="20"/>
        </w:rPr>
        <w:t>Tvůrce aplikace CLIDATA, včetně jejich souč</w:t>
      </w:r>
      <w:r w:rsidR="00530F93">
        <w:rPr>
          <w:rFonts w:ascii="Tahoma" w:hAnsi="Tahoma" w:cs="Tahoma"/>
          <w:color w:val="000000"/>
          <w:sz w:val="20"/>
          <w:szCs w:val="20"/>
        </w:rPr>
        <w:t xml:space="preserve">ástí (CLIDATA, </w:t>
      </w:r>
      <w:r w:rsidR="008759DE" w:rsidRPr="00935F80">
        <w:rPr>
          <w:rFonts w:ascii="Arial" w:hAnsi="Arial"/>
          <w:sz w:val="20"/>
        </w:rPr>
        <w:t>CLIDATA/GIS</w:t>
      </w:r>
      <w:r w:rsidR="008759DE">
        <w:rPr>
          <w:rFonts w:ascii="Arial" w:hAnsi="Arial"/>
          <w:sz w:val="20"/>
        </w:rPr>
        <w:t>,</w:t>
      </w:r>
      <w:r w:rsidR="008759DE">
        <w:rPr>
          <w:rFonts w:ascii="Tahoma" w:hAnsi="Tahoma" w:cs="Tahoma"/>
          <w:color w:val="000000"/>
          <w:sz w:val="20"/>
          <w:szCs w:val="20"/>
        </w:rPr>
        <w:t xml:space="preserve"> </w:t>
      </w:r>
      <w:r w:rsidR="00530F93">
        <w:rPr>
          <w:rFonts w:ascii="Tahoma" w:hAnsi="Tahoma" w:cs="Tahoma"/>
          <w:color w:val="000000"/>
          <w:sz w:val="20"/>
          <w:szCs w:val="20"/>
        </w:rPr>
        <w:t>ADATA a FENODATA</w:t>
      </w:r>
      <w:r w:rsidR="00FF7AE3" w:rsidRPr="00800856">
        <w:rPr>
          <w:rFonts w:ascii="Tahoma" w:hAnsi="Tahoma" w:cs="Tahoma"/>
          <w:color w:val="000000"/>
          <w:sz w:val="20"/>
          <w:szCs w:val="20"/>
        </w:rPr>
        <w:t xml:space="preserve">) v souladu se směrnicí ředitele ČHMU č. SM ŘÚ 2013/13 (příloha č. </w:t>
      </w:r>
      <w:r w:rsidR="00192C7C" w:rsidRPr="00800856">
        <w:rPr>
          <w:rFonts w:ascii="Tahoma" w:hAnsi="Tahoma" w:cs="Tahoma"/>
          <w:color w:val="000000"/>
          <w:sz w:val="20"/>
          <w:szCs w:val="20"/>
        </w:rPr>
        <w:t>2</w:t>
      </w:r>
      <w:r w:rsidR="00FF7AE3" w:rsidRPr="00800856">
        <w:rPr>
          <w:rFonts w:ascii="Tahoma" w:hAnsi="Tahoma" w:cs="Tahoma"/>
          <w:color w:val="000000"/>
          <w:sz w:val="20"/>
          <w:szCs w:val="20"/>
        </w:rPr>
        <w:t>)</w:t>
      </w:r>
      <w:r w:rsidR="00530F93">
        <w:rPr>
          <w:rFonts w:ascii="Tahoma" w:hAnsi="Tahoma" w:cs="Tahoma"/>
          <w:color w:val="000000"/>
          <w:sz w:val="20"/>
          <w:szCs w:val="20"/>
        </w:rPr>
        <w:t>.</w:t>
      </w:r>
    </w:p>
    <w:p w:rsidR="00685767" w:rsidRDefault="00685767" w:rsidP="00416B4E">
      <w:pPr>
        <w:pStyle w:val="Odstavecseseznamem"/>
        <w:autoSpaceDE w:val="0"/>
        <w:autoSpaceDN w:val="0"/>
        <w:adjustRightInd w:val="0"/>
        <w:spacing w:after="120" w:line="276" w:lineRule="auto"/>
        <w:ind w:left="1134"/>
        <w:jc w:val="both"/>
        <w:rPr>
          <w:rFonts w:ascii="Tahoma" w:hAnsi="Tahoma" w:cs="Tahoma"/>
          <w:sz w:val="20"/>
          <w:szCs w:val="20"/>
        </w:rPr>
      </w:pPr>
    </w:p>
    <w:p w:rsidR="00450E1E" w:rsidRDefault="00450E1E" w:rsidP="00416B4E">
      <w:pPr>
        <w:pStyle w:val="Odstavecseseznamem"/>
        <w:autoSpaceDE w:val="0"/>
        <w:autoSpaceDN w:val="0"/>
        <w:adjustRightInd w:val="0"/>
        <w:spacing w:after="120" w:line="276" w:lineRule="auto"/>
        <w:ind w:left="1134"/>
        <w:jc w:val="both"/>
        <w:rPr>
          <w:rFonts w:ascii="Tahoma" w:hAnsi="Tahoma" w:cs="Tahoma"/>
          <w:sz w:val="20"/>
          <w:szCs w:val="20"/>
        </w:rPr>
      </w:pPr>
    </w:p>
    <w:p w:rsidR="00450E1E" w:rsidRDefault="00450E1E" w:rsidP="00416B4E">
      <w:pPr>
        <w:pStyle w:val="Odstavecseseznamem"/>
        <w:autoSpaceDE w:val="0"/>
        <w:autoSpaceDN w:val="0"/>
        <w:adjustRightInd w:val="0"/>
        <w:spacing w:after="120" w:line="276" w:lineRule="auto"/>
        <w:ind w:left="1134"/>
        <w:jc w:val="both"/>
        <w:rPr>
          <w:rFonts w:ascii="Tahoma" w:hAnsi="Tahoma" w:cs="Tahoma"/>
          <w:sz w:val="20"/>
          <w:szCs w:val="20"/>
        </w:rPr>
      </w:pPr>
    </w:p>
    <w:p w:rsidR="00450E1E" w:rsidRPr="00416B4E" w:rsidRDefault="00450E1E" w:rsidP="00416B4E">
      <w:pPr>
        <w:pStyle w:val="Odstavecseseznamem"/>
        <w:autoSpaceDE w:val="0"/>
        <w:autoSpaceDN w:val="0"/>
        <w:adjustRightInd w:val="0"/>
        <w:spacing w:after="120" w:line="276" w:lineRule="auto"/>
        <w:ind w:left="1134"/>
        <w:jc w:val="both"/>
        <w:rPr>
          <w:rFonts w:ascii="Tahoma" w:hAnsi="Tahoma" w:cs="Tahoma"/>
          <w:sz w:val="20"/>
          <w:szCs w:val="20"/>
        </w:rPr>
      </w:pPr>
    </w:p>
    <w:p w:rsidR="00FF7AE3" w:rsidRPr="00450E1E" w:rsidRDefault="00BA6AED" w:rsidP="00416B4E">
      <w:pPr>
        <w:pStyle w:val="Odstavecseseznamem"/>
        <w:numPr>
          <w:ilvl w:val="2"/>
          <w:numId w:val="2"/>
        </w:numPr>
        <w:autoSpaceDE w:val="0"/>
        <w:autoSpaceDN w:val="0"/>
        <w:adjustRightInd w:val="0"/>
        <w:spacing w:after="120" w:line="276" w:lineRule="auto"/>
        <w:ind w:left="1134"/>
        <w:jc w:val="both"/>
        <w:rPr>
          <w:rFonts w:ascii="Tahoma" w:hAnsi="Tahoma" w:cs="Tahoma"/>
          <w:i/>
          <w:sz w:val="20"/>
          <w:szCs w:val="20"/>
        </w:rPr>
      </w:pPr>
      <w:r w:rsidRPr="00416B4E">
        <w:rPr>
          <w:rFonts w:ascii="Tahoma" w:hAnsi="Tahoma" w:cs="Tahoma"/>
          <w:b/>
          <w:caps/>
          <w:sz w:val="20"/>
          <w:szCs w:val="20"/>
        </w:rPr>
        <w:lastRenderedPageBreak/>
        <w:t>Rea</w:t>
      </w:r>
      <w:r w:rsidR="00416B4E">
        <w:rPr>
          <w:rFonts w:ascii="Tahoma" w:hAnsi="Tahoma" w:cs="Tahoma"/>
          <w:b/>
          <w:caps/>
          <w:sz w:val="20"/>
          <w:szCs w:val="20"/>
        </w:rPr>
        <w:t>k</w:t>
      </w:r>
      <w:r w:rsidRPr="00416B4E">
        <w:rPr>
          <w:rFonts w:ascii="Tahoma" w:hAnsi="Tahoma" w:cs="Tahoma"/>
          <w:b/>
          <w:caps/>
          <w:sz w:val="20"/>
          <w:szCs w:val="20"/>
        </w:rPr>
        <w:t xml:space="preserve">ce </w:t>
      </w:r>
      <w:r w:rsidR="00FF7AE3" w:rsidRPr="00416B4E">
        <w:rPr>
          <w:rFonts w:ascii="Tahoma" w:hAnsi="Tahoma" w:cs="Tahoma"/>
          <w:b/>
          <w:caps/>
          <w:sz w:val="20"/>
          <w:szCs w:val="20"/>
        </w:rPr>
        <w:t xml:space="preserve">na </w:t>
      </w:r>
      <w:r w:rsidR="00FF7AE3" w:rsidRPr="00416B4E">
        <w:rPr>
          <w:rFonts w:ascii="Tahoma" w:hAnsi="Tahoma" w:cs="Tahoma"/>
          <w:b/>
          <w:caps/>
          <w:sz w:val="20"/>
          <w:szCs w:val="20"/>
          <w:u w:val="single"/>
        </w:rPr>
        <w:t>průběžné požadavky</w:t>
      </w:r>
      <w:r w:rsidR="00FF7AE3" w:rsidRPr="00416B4E">
        <w:rPr>
          <w:rFonts w:ascii="Tahoma" w:hAnsi="Tahoma" w:cs="Tahoma"/>
          <w:b/>
          <w:caps/>
          <w:sz w:val="20"/>
          <w:szCs w:val="20"/>
        </w:rPr>
        <w:t xml:space="preserve"> </w:t>
      </w:r>
      <w:r w:rsidR="005667A5" w:rsidRPr="00416B4E">
        <w:rPr>
          <w:rFonts w:ascii="Tahoma" w:hAnsi="Tahoma" w:cs="Tahoma"/>
          <w:b/>
          <w:caps/>
          <w:sz w:val="20"/>
          <w:szCs w:val="20"/>
        </w:rPr>
        <w:t xml:space="preserve">Objednatele </w:t>
      </w:r>
      <w:r w:rsidR="00FF7AE3" w:rsidRPr="00416B4E">
        <w:rPr>
          <w:rFonts w:ascii="Tahoma" w:hAnsi="Tahoma" w:cs="Tahoma"/>
          <w:b/>
          <w:caps/>
          <w:sz w:val="20"/>
          <w:szCs w:val="20"/>
        </w:rPr>
        <w:t>specifikované minimálně čtvrtletně v těchto oblastech:</w:t>
      </w:r>
    </w:p>
    <w:p w:rsidR="00450E1E" w:rsidRPr="00416B4E" w:rsidRDefault="00450E1E" w:rsidP="00450E1E">
      <w:pPr>
        <w:pStyle w:val="Odstavecseseznamem"/>
        <w:autoSpaceDE w:val="0"/>
        <w:autoSpaceDN w:val="0"/>
        <w:adjustRightInd w:val="0"/>
        <w:spacing w:after="120" w:line="276" w:lineRule="auto"/>
        <w:ind w:left="1134"/>
        <w:jc w:val="both"/>
        <w:rPr>
          <w:rFonts w:ascii="Tahoma" w:hAnsi="Tahoma" w:cs="Tahoma"/>
          <w:i/>
          <w:sz w:val="20"/>
          <w:szCs w:val="20"/>
        </w:rPr>
      </w:pPr>
    </w:p>
    <w:p w:rsidR="00FF7AE3" w:rsidRPr="00EA5D30" w:rsidRDefault="00371239" w:rsidP="00416B4E">
      <w:pPr>
        <w:pStyle w:val="Odstavecseseznamem"/>
        <w:numPr>
          <w:ilvl w:val="3"/>
          <w:numId w:val="2"/>
        </w:numPr>
        <w:autoSpaceDE w:val="0"/>
        <w:autoSpaceDN w:val="0"/>
        <w:adjustRightInd w:val="0"/>
        <w:spacing w:after="120" w:line="276" w:lineRule="auto"/>
        <w:jc w:val="both"/>
        <w:rPr>
          <w:rFonts w:ascii="Tahoma" w:hAnsi="Tahoma" w:cs="Tahoma"/>
          <w:b/>
          <w:sz w:val="20"/>
          <w:szCs w:val="20"/>
        </w:rPr>
      </w:pPr>
      <w:r w:rsidRPr="00EA5D30">
        <w:rPr>
          <w:rFonts w:ascii="Tahoma" w:hAnsi="Tahoma" w:cs="Tahoma"/>
          <w:b/>
          <w:sz w:val="20"/>
          <w:szCs w:val="20"/>
        </w:rPr>
        <w:t>Oblast 1, tedy s</w:t>
      </w:r>
      <w:r w:rsidR="00FF7AE3" w:rsidRPr="00EA5D30">
        <w:rPr>
          <w:rFonts w:ascii="Tahoma" w:hAnsi="Tahoma" w:cs="Tahoma"/>
          <w:b/>
          <w:sz w:val="20"/>
          <w:szCs w:val="20"/>
        </w:rPr>
        <w:t>ervis, administrace a údržba aplikace CLIDATA, včetně jejich součástí</w:t>
      </w:r>
      <w:r w:rsidR="00530F93" w:rsidRPr="00EA5D30">
        <w:rPr>
          <w:rFonts w:ascii="Tahoma" w:hAnsi="Tahoma" w:cs="Tahoma"/>
          <w:b/>
          <w:sz w:val="20"/>
          <w:szCs w:val="20"/>
        </w:rPr>
        <w:t xml:space="preserve"> </w:t>
      </w:r>
      <w:r w:rsidR="00FF7AE3" w:rsidRPr="00EA5D30">
        <w:rPr>
          <w:rFonts w:ascii="Tahoma" w:hAnsi="Tahoma" w:cs="Tahoma"/>
          <w:b/>
          <w:sz w:val="20"/>
          <w:szCs w:val="20"/>
        </w:rPr>
        <w:t xml:space="preserve">(CLIDATA, </w:t>
      </w:r>
      <w:r w:rsidR="008759DE" w:rsidRPr="00EA5D30">
        <w:rPr>
          <w:rFonts w:ascii="Arial" w:hAnsi="Arial"/>
          <w:b/>
          <w:sz w:val="20"/>
        </w:rPr>
        <w:t>CLIDATA/GIS,</w:t>
      </w:r>
      <w:r w:rsidR="008759DE" w:rsidRPr="00EA5D30">
        <w:rPr>
          <w:rFonts w:ascii="Tahoma" w:hAnsi="Tahoma" w:cs="Tahoma"/>
          <w:b/>
          <w:sz w:val="20"/>
          <w:szCs w:val="20"/>
        </w:rPr>
        <w:t xml:space="preserve"> </w:t>
      </w:r>
      <w:r w:rsidR="00FF7AE3" w:rsidRPr="00EA5D30">
        <w:rPr>
          <w:rFonts w:ascii="Tahoma" w:hAnsi="Tahoma" w:cs="Tahoma"/>
          <w:b/>
          <w:sz w:val="20"/>
          <w:szCs w:val="20"/>
        </w:rPr>
        <w:t>ADATA, FENODATA, SOMDATA a SDNES) v nepřetržitém režimu</w:t>
      </w:r>
      <w:r w:rsidR="00674B9C" w:rsidRPr="00EA5D30">
        <w:rPr>
          <w:rFonts w:ascii="Tahoma" w:hAnsi="Tahoma" w:cs="Tahoma"/>
          <w:b/>
          <w:sz w:val="20"/>
          <w:szCs w:val="20"/>
        </w:rPr>
        <w:t>:</w:t>
      </w:r>
    </w:p>
    <w:p w:rsidR="00FF7AE3" w:rsidRPr="00416B4E" w:rsidRDefault="00FF7AE3" w:rsidP="00416B4E">
      <w:pPr>
        <w:pStyle w:val="Odstavecseseznamem"/>
        <w:numPr>
          <w:ilvl w:val="4"/>
          <w:numId w:val="2"/>
        </w:numPr>
        <w:autoSpaceDE w:val="0"/>
        <w:autoSpaceDN w:val="0"/>
        <w:adjustRightInd w:val="0"/>
        <w:spacing w:after="120" w:line="276" w:lineRule="auto"/>
        <w:jc w:val="both"/>
        <w:rPr>
          <w:rFonts w:ascii="Tahoma" w:hAnsi="Tahoma" w:cs="Tahoma"/>
          <w:sz w:val="20"/>
          <w:szCs w:val="20"/>
        </w:rPr>
      </w:pPr>
      <w:r w:rsidRPr="00416B4E">
        <w:rPr>
          <w:rFonts w:ascii="Tahoma" w:hAnsi="Tahoma" w:cs="Tahoma"/>
          <w:sz w:val="20"/>
          <w:szCs w:val="20"/>
        </w:rPr>
        <w:t>Zabezpečení nepřetržitého provozu a dohledu databáze a databázové aplikace CLIDATA</w:t>
      </w:r>
      <w:r w:rsidR="00674B9C">
        <w:rPr>
          <w:rFonts w:ascii="Tahoma" w:hAnsi="Tahoma" w:cs="Tahoma"/>
          <w:sz w:val="20"/>
          <w:szCs w:val="20"/>
        </w:rPr>
        <w:t>.</w:t>
      </w:r>
    </w:p>
    <w:p w:rsidR="00FF7AE3" w:rsidRPr="00416B4E" w:rsidRDefault="00FF7AE3" w:rsidP="00416B4E">
      <w:pPr>
        <w:pStyle w:val="Odstavecseseznamem"/>
        <w:numPr>
          <w:ilvl w:val="4"/>
          <w:numId w:val="2"/>
        </w:numPr>
        <w:autoSpaceDE w:val="0"/>
        <w:autoSpaceDN w:val="0"/>
        <w:adjustRightInd w:val="0"/>
        <w:spacing w:after="120" w:line="276" w:lineRule="auto"/>
        <w:jc w:val="both"/>
        <w:rPr>
          <w:rFonts w:ascii="Tahoma" w:hAnsi="Tahoma" w:cs="Tahoma"/>
          <w:sz w:val="20"/>
          <w:szCs w:val="20"/>
        </w:rPr>
      </w:pPr>
      <w:r w:rsidRPr="00416B4E">
        <w:rPr>
          <w:rFonts w:ascii="Tahoma" w:hAnsi="Tahoma" w:cs="Tahoma"/>
          <w:sz w:val="20"/>
          <w:szCs w:val="20"/>
        </w:rPr>
        <w:t>Administrace databáze (definice rolí, grantování práv, evidence uživatelů)</w:t>
      </w:r>
      <w:r w:rsidR="00674B9C">
        <w:rPr>
          <w:rFonts w:ascii="Tahoma" w:hAnsi="Tahoma" w:cs="Tahoma"/>
          <w:sz w:val="20"/>
          <w:szCs w:val="20"/>
        </w:rPr>
        <w:t>.</w:t>
      </w:r>
    </w:p>
    <w:p w:rsidR="00FF7AE3" w:rsidRPr="00416B4E" w:rsidRDefault="00FF7AE3" w:rsidP="00416B4E">
      <w:pPr>
        <w:pStyle w:val="Odstavecseseznamem"/>
        <w:numPr>
          <w:ilvl w:val="4"/>
          <w:numId w:val="2"/>
        </w:numPr>
        <w:autoSpaceDE w:val="0"/>
        <w:autoSpaceDN w:val="0"/>
        <w:adjustRightInd w:val="0"/>
        <w:spacing w:after="120" w:line="276" w:lineRule="auto"/>
        <w:jc w:val="both"/>
        <w:rPr>
          <w:rFonts w:ascii="Tahoma" w:hAnsi="Tahoma" w:cs="Tahoma"/>
          <w:sz w:val="20"/>
          <w:szCs w:val="20"/>
        </w:rPr>
      </w:pPr>
      <w:r w:rsidRPr="00416B4E">
        <w:rPr>
          <w:rFonts w:ascii="Tahoma" w:hAnsi="Tahoma" w:cs="Tahoma"/>
          <w:sz w:val="20"/>
          <w:szCs w:val="20"/>
        </w:rPr>
        <w:t>Činnost</w:t>
      </w:r>
      <w:r w:rsidR="00BA6AED" w:rsidRPr="00416B4E">
        <w:rPr>
          <w:rFonts w:ascii="Tahoma" w:hAnsi="Tahoma" w:cs="Tahoma"/>
          <w:sz w:val="20"/>
          <w:szCs w:val="20"/>
        </w:rPr>
        <w:t>i</w:t>
      </w:r>
      <w:r w:rsidRPr="00416B4E">
        <w:rPr>
          <w:rFonts w:ascii="Tahoma" w:hAnsi="Tahoma" w:cs="Tahoma"/>
          <w:sz w:val="20"/>
          <w:szCs w:val="20"/>
        </w:rPr>
        <w:t xml:space="preserve"> spojené s výkonem funkce Správce aplikace podle Směrnice SM ŘÚ 2013/13 v aktuálním znění.</w:t>
      </w:r>
    </w:p>
    <w:p w:rsidR="00FF7AE3" w:rsidRPr="00416B4E" w:rsidRDefault="00FF7AE3" w:rsidP="00416B4E">
      <w:pPr>
        <w:pStyle w:val="Odstavecseseznamem"/>
        <w:numPr>
          <w:ilvl w:val="4"/>
          <w:numId w:val="2"/>
        </w:numPr>
        <w:autoSpaceDE w:val="0"/>
        <w:autoSpaceDN w:val="0"/>
        <w:adjustRightInd w:val="0"/>
        <w:spacing w:after="120" w:line="276" w:lineRule="auto"/>
        <w:jc w:val="both"/>
        <w:rPr>
          <w:rFonts w:ascii="Tahoma" w:hAnsi="Tahoma" w:cs="Tahoma"/>
          <w:sz w:val="20"/>
          <w:szCs w:val="20"/>
        </w:rPr>
      </w:pPr>
      <w:r w:rsidRPr="00416B4E">
        <w:rPr>
          <w:rFonts w:ascii="Tahoma" w:hAnsi="Tahoma" w:cs="Tahoma"/>
          <w:sz w:val="20"/>
          <w:szCs w:val="20"/>
        </w:rPr>
        <w:t>Spolupráce s uživateli CLIDATA</w:t>
      </w:r>
      <w:r w:rsidR="00674B9C">
        <w:rPr>
          <w:rFonts w:ascii="Tahoma" w:hAnsi="Tahoma" w:cs="Tahoma"/>
          <w:sz w:val="20"/>
          <w:szCs w:val="20"/>
        </w:rPr>
        <w:t>.</w:t>
      </w:r>
    </w:p>
    <w:p w:rsidR="00685767" w:rsidRPr="00416B4E" w:rsidRDefault="00685767" w:rsidP="00416B4E">
      <w:pPr>
        <w:pStyle w:val="Odstavecseseznamem"/>
        <w:autoSpaceDE w:val="0"/>
        <w:autoSpaceDN w:val="0"/>
        <w:adjustRightInd w:val="0"/>
        <w:spacing w:after="120" w:line="276" w:lineRule="auto"/>
        <w:ind w:left="2232"/>
        <w:jc w:val="both"/>
        <w:rPr>
          <w:rFonts w:ascii="Tahoma" w:hAnsi="Tahoma" w:cs="Tahoma"/>
          <w:sz w:val="20"/>
          <w:szCs w:val="20"/>
        </w:rPr>
      </w:pPr>
    </w:p>
    <w:p w:rsidR="00FF7AE3" w:rsidRPr="006D58E9" w:rsidRDefault="00371239" w:rsidP="006D58E9">
      <w:pPr>
        <w:pStyle w:val="Odstavecseseznamem"/>
        <w:numPr>
          <w:ilvl w:val="3"/>
          <w:numId w:val="2"/>
        </w:numPr>
        <w:autoSpaceDE w:val="0"/>
        <w:autoSpaceDN w:val="0"/>
        <w:adjustRightInd w:val="0"/>
        <w:spacing w:after="120" w:line="276" w:lineRule="auto"/>
        <w:jc w:val="both"/>
        <w:rPr>
          <w:rFonts w:ascii="Tahoma" w:hAnsi="Tahoma" w:cs="Tahoma"/>
          <w:sz w:val="20"/>
          <w:szCs w:val="20"/>
        </w:rPr>
      </w:pPr>
      <w:r>
        <w:rPr>
          <w:rFonts w:ascii="Tahoma" w:hAnsi="Tahoma" w:cs="Tahoma"/>
          <w:b/>
          <w:sz w:val="20"/>
          <w:szCs w:val="20"/>
        </w:rPr>
        <w:t>Oblast 2, tedy rozvojové činnosti jako jsou –</w:t>
      </w:r>
      <w:r w:rsidR="00DA3114">
        <w:rPr>
          <w:rFonts w:ascii="Tahoma" w:hAnsi="Tahoma" w:cs="Tahoma"/>
          <w:b/>
          <w:sz w:val="20"/>
          <w:szCs w:val="20"/>
        </w:rPr>
        <w:t xml:space="preserve"> </w:t>
      </w:r>
      <w:r>
        <w:rPr>
          <w:rFonts w:ascii="Tahoma" w:hAnsi="Tahoma" w:cs="Tahoma"/>
          <w:b/>
          <w:sz w:val="20"/>
          <w:szCs w:val="20"/>
        </w:rPr>
        <w:t>v</w:t>
      </w:r>
      <w:r w:rsidR="00FF7AE3" w:rsidRPr="006D58E9">
        <w:rPr>
          <w:rFonts w:ascii="Tahoma" w:hAnsi="Tahoma" w:cs="Tahoma"/>
          <w:b/>
          <w:sz w:val="20"/>
          <w:szCs w:val="20"/>
        </w:rPr>
        <w:t>ývoj</w:t>
      </w:r>
      <w:r w:rsidR="00F23D2E">
        <w:rPr>
          <w:rFonts w:ascii="Tahoma" w:hAnsi="Tahoma" w:cs="Tahoma"/>
          <w:b/>
          <w:sz w:val="20"/>
          <w:szCs w:val="20"/>
        </w:rPr>
        <w:t xml:space="preserve"> </w:t>
      </w:r>
      <w:r w:rsidR="00FF7AE3" w:rsidRPr="006D58E9">
        <w:rPr>
          <w:rFonts w:ascii="Tahoma" w:hAnsi="Tahoma" w:cs="Tahoma"/>
          <w:b/>
          <w:sz w:val="20"/>
          <w:szCs w:val="20"/>
        </w:rPr>
        <w:t>a implementace aplikace CLIDATA, včetně jejich souč</w:t>
      </w:r>
      <w:r w:rsidR="00530F93">
        <w:rPr>
          <w:rFonts w:ascii="Tahoma" w:hAnsi="Tahoma" w:cs="Tahoma"/>
          <w:b/>
          <w:sz w:val="20"/>
          <w:szCs w:val="20"/>
        </w:rPr>
        <w:t>ástí (CLIDATA,</w:t>
      </w:r>
      <w:r w:rsidR="00530F93" w:rsidRPr="008759DE">
        <w:rPr>
          <w:rFonts w:ascii="Tahoma" w:hAnsi="Tahoma" w:cs="Tahoma"/>
          <w:b/>
          <w:sz w:val="20"/>
          <w:szCs w:val="20"/>
        </w:rPr>
        <w:t xml:space="preserve"> </w:t>
      </w:r>
      <w:r w:rsidR="008759DE" w:rsidRPr="00EA5D30">
        <w:rPr>
          <w:rFonts w:ascii="Tahoma" w:hAnsi="Tahoma" w:cs="Tahoma"/>
          <w:b/>
          <w:sz w:val="20"/>
          <w:szCs w:val="20"/>
        </w:rPr>
        <w:t>CLIDATA/GIS,</w:t>
      </w:r>
      <w:r w:rsidR="008759DE" w:rsidRPr="008759DE">
        <w:rPr>
          <w:rFonts w:ascii="Tahoma" w:hAnsi="Tahoma" w:cs="Tahoma"/>
          <w:b/>
          <w:sz w:val="20"/>
          <w:szCs w:val="20"/>
        </w:rPr>
        <w:t xml:space="preserve"> </w:t>
      </w:r>
      <w:r w:rsidR="00530F93">
        <w:rPr>
          <w:rFonts w:ascii="Tahoma" w:hAnsi="Tahoma" w:cs="Tahoma"/>
          <w:b/>
          <w:sz w:val="20"/>
          <w:szCs w:val="20"/>
        </w:rPr>
        <w:t>ADATA a FENODATA</w:t>
      </w:r>
      <w:r w:rsidR="00FF7AE3" w:rsidRPr="006D58E9">
        <w:rPr>
          <w:rFonts w:ascii="Tahoma" w:hAnsi="Tahoma" w:cs="Tahoma"/>
          <w:b/>
          <w:sz w:val="20"/>
          <w:szCs w:val="20"/>
        </w:rPr>
        <w:t>)</w:t>
      </w:r>
      <w:r w:rsidR="00BA6AED" w:rsidRPr="006D58E9">
        <w:rPr>
          <w:rFonts w:ascii="Tahoma" w:hAnsi="Tahoma" w:cs="Tahoma"/>
          <w:b/>
          <w:sz w:val="20"/>
          <w:szCs w:val="20"/>
        </w:rPr>
        <w:t xml:space="preserve"> v rozsahu:</w:t>
      </w:r>
    </w:p>
    <w:p w:rsidR="00FF7AE3" w:rsidRPr="0068693E" w:rsidRDefault="00FF7AE3" w:rsidP="0068693E">
      <w:pPr>
        <w:pStyle w:val="Odstavecseseznamem"/>
        <w:numPr>
          <w:ilvl w:val="4"/>
          <w:numId w:val="2"/>
        </w:numPr>
        <w:autoSpaceDE w:val="0"/>
        <w:autoSpaceDN w:val="0"/>
        <w:adjustRightInd w:val="0"/>
        <w:spacing w:after="120" w:line="276" w:lineRule="auto"/>
        <w:jc w:val="both"/>
        <w:rPr>
          <w:rFonts w:ascii="Tahoma" w:hAnsi="Tahoma" w:cs="Tahoma"/>
          <w:sz w:val="20"/>
          <w:szCs w:val="20"/>
        </w:rPr>
      </w:pPr>
      <w:r w:rsidRPr="0068693E">
        <w:rPr>
          <w:rFonts w:ascii="Tahoma" w:hAnsi="Tahoma" w:cs="Tahoma"/>
          <w:sz w:val="20"/>
          <w:szCs w:val="20"/>
        </w:rPr>
        <w:t>Činnosti spojené s výkonem funkce Tvůrce aplikace podle Směrnice SM ŘÚ 2013/13 v aktuálním znění</w:t>
      </w:r>
      <w:r w:rsidR="00674B9C">
        <w:rPr>
          <w:rFonts w:ascii="Tahoma" w:hAnsi="Tahoma" w:cs="Tahoma"/>
          <w:sz w:val="20"/>
          <w:szCs w:val="20"/>
        </w:rPr>
        <w:t>.</w:t>
      </w:r>
    </w:p>
    <w:p w:rsidR="00FF7AE3" w:rsidRPr="0068693E" w:rsidRDefault="00FF7AE3" w:rsidP="0068693E">
      <w:pPr>
        <w:pStyle w:val="Odstavecseseznamem"/>
        <w:numPr>
          <w:ilvl w:val="4"/>
          <w:numId w:val="2"/>
        </w:numPr>
        <w:autoSpaceDE w:val="0"/>
        <w:autoSpaceDN w:val="0"/>
        <w:adjustRightInd w:val="0"/>
        <w:spacing w:after="120" w:line="276" w:lineRule="auto"/>
        <w:jc w:val="both"/>
        <w:rPr>
          <w:rFonts w:ascii="Tahoma" w:hAnsi="Tahoma" w:cs="Tahoma"/>
          <w:sz w:val="20"/>
          <w:szCs w:val="20"/>
        </w:rPr>
      </w:pPr>
      <w:r w:rsidRPr="0068693E">
        <w:rPr>
          <w:rFonts w:ascii="Tahoma" w:hAnsi="Tahoma" w:cs="Tahoma"/>
          <w:sz w:val="20"/>
          <w:szCs w:val="20"/>
        </w:rPr>
        <w:t>Spolupráce s uživateli CLIDATA</w:t>
      </w:r>
      <w:r w:rsidR="00674B9C">
        <w:rPr>
          <w:rFonts w:ascii="Tahoma" w:hAnsi="Tahoma" w:cs="Tahoma"/>
          <w:sz w:val="20"/>
          <w:szCs w:val="20"/>
        </w:rPr>
        <w:t>.</w:t>
      </w:r>
    </w:p>
    <w:p w:rsidR="00FF7AE3" w:rsidRPr="00D61D7A" w:rsidRDefault="00FF7AE3" w:rsidP="0068693E">
      <w:pPr>
        <w:pStyle w:val="Odstavecseseznamem"/>
        <w:numPr>
          <w:ilvl w:val="4"/>
          <w:numId w:val="2"/>
        </w:numPr>
        <w:autoSpaceDE w:val="0"/>
        <w:autoSpaceDN w:val="0"/>
        <w:adjustRightInd w:val="0"/>
        <w:spacing w:after="120" w:line="276" w:lineRule="auto"/>
        <w:jc w:val="both"/>
        <w:rPr>
          <w:rFonts w:ascii="Tahoma" w:hAnsi="Tahoma" w:cs="Tahoma"/>
          <w:color w:val="000000"/>
          <w:sz w:val="20"/>
          <w:szCs w:val="20"/>
        </w:rPr>
      </w:pPr>
      <w:r w:rsidRPr="0068693E">
        <w:rPr>
          <w:rFonts w:ascii="Tahoma" w:hAnsi="Tahoma" w:cs="Tahoma"/>
          <w:sz w:val="20"/>
          <w:szCs w:val="20"/>
        </w:rPr>
        <w:t xml:space="preserve">Činnosti spojené s realizací programátorských prací na základě požadavků objednatele specifikovaných dle potřeby </w:t>
      </w:r>
      <w:r w:rsidRPr="003E579C">
        <w:rPr>
          <w:rFonts w:ascii="Tahoma" w:hAnsi="Tahoma" w:cs="Tahoma"/>
          <w:b/>
          <w:i/>
          <w:sz w:val="20"/>
          <w:szCs w:val="20"/>
        </w:rPr>
        <w:t>dílčí smlouvou</w:t>
      </w:r>
      <w:r w:rsidRPr="0068693E">
        <w:rPr>
          <w:rFonts w:ascii="Tahoma" w:hAnsi="Tahoma" w:cs="Tahoma"/>
          <w:sz w:val="20"/>
          <w:szCs w:val="20"/>
        </w:rPr>
        <w:t xml:space="preserve"> v průběhu plnění, zejména v těchto oblastech:</w:t>
      </w:r>
    </w:p>
    <w:p w:rsidR="00FF7AE3" w:rsidRPr="00D61D7A" w:rsidRDefault="00FF7AE3" w:rsidP="0068693E">
      <w:pPr>
        <w:pStyle w:val="Odstavecseseznamem"/>
        <w:numPr>
          <w:ilvl w:val="5"/>
          <w:numId w:val="2"/>
        </w:numPr>
        <w:autoSpaceDE w:val="0"/>
        <w:autoSpaceDN w:val="0"/>
        <w:adjustRightInd w:val="0"/>
        <w:spacing w:after="120" w:line="276" w:lineRule="auto"/>
        <w:jc w:val="both"/>
        <w:rPr>
          <w:rFonts w:ascii="Tahoma" w:hAnsi="Tahoma" w:cs="Tahoma"/>
          <w:color w:val="000000"/>
          <w:sz w:val="20"/>
          <w:szCs w:val="20"/>
        </w:rPr>
      </w:pPr>
      <w:r w:rsidRPr="0068693E">
        <w:rPr>
          <w:rFonts w:ascii="Tahoma" w:hAnsi="Tahoma" w:cs="Tahoma"/>
          <w:sz w:val="20"/>
          <w:szCs w:val="20"/>
        </w:rPr>
        <w:t>Úprav</w:t>
      </w:r>
      <w:r w:rsidR="00685767" w:rsidRPr="0068693E">
        <w:rPr>
          <w:rFonts w:ascii="Tahoma" w:hAnsi="Tahoma" w:cs="Tahoma"/>
          <w:sz w:val="20"/>
          <w:szCs w:val="20"/>
        </w:rPr>
        <w:t>a</w:t>
      </w:r>
      <w:r w:rsidRPr="0068693E">
        <w:rPr>
          <w:rFonts w:ascii="Tahoma" w:hAnsi="Tahoma" w:cs="Tahoma"/>
          <w:sz w:val="20"/>
          <w:szCs w:val="20"/>
        </w:rPr>
        <w:t xml:space="preserve"> a modernizace metadatového schématu databáze CLIDATA a jeho prezentace v aplikaci CLIDATA</w:t>
      </w:r>
      <w:r w:rsidR="00674B9C">
        <w:rPr>
          <w:rFonts w:ascii="Tahoma" w:hAnsi="Tahoma" w:cs="Tahoma"/>
          <w:sz w:val="20"/>
          <w:szCs w:val="20"/>
        </w:rPr>
        <w:t>.</w:t>
      </w:r>
    </w:p>
    <w:p w:rsidR="00FF7AE3" w:rsidRPr="00D61D7A" w:rsidRDefault="00FF7AE3" w:rsidP="0068693E">
      <w:pPr>
        <w:pStyle w:val="Odstavecseseznamem"/>
        <w:numPr>
          <w:ilvl w:val="5"/>
          <w:numId w:val="2"/>
        </w:numPr>
        <w:autoSpaceDE w:val="0"/>
        <w:autoSpaceDN w:val="0"/>
        <w:adjustRightInd w:val="0"/>
        <w:spacing w:after="120" w:line="276" w:lineRule="auto"/>
        <w:jc w:val="both"/>
        <w:rPr>
          <w:rFonts w:ascii="Tahoma" w:hAnsi="Tahoma" w:cs="Tahoma"/>
          <w:color w:val="000000"/>
          <w:sz w:val="20"/>
          <w:szCs w:val="20"/>
        </w:rPr>
      </w:pPr>
      <w:r w:rsidRPr="0068693E">
        <w:rPr>
          <w:rFonts w:ascii="Tahoma" w:hAnsi="Tahoma" w:cs="Tahoma"/>
          <w:sz w:val="20"/>
          <w:szCs w:val="20"/>
        </w:rPr>
        <w:t>Rozšíření možností pro pořizování a kontrolu historických i aktuálních dat, pořizování historických dat, úpravy stávajících a definice nových vlastností formulářů, meziprvkových a fyzikálních limitů v aplikaci CLIDATA</w:t>
      </w:r>
      <w:r w:rsidR="00674B9C">
        <w:rPr>
          <w:rFonts w:ascii="Tahoma" w:hAnsi="Tahoma" w:cs="Tahoma"/>
          <w:sz w:val="20"/>
          <w:szCs w:val="20"/>
        </w:rPr>
        <w:t>.</w:t>
      </w:r>
    </w:p>
    <w:p w:rsidR="00FF7AE3" w:rsidRPr="00D61D7A" w:rsidRDefault="00FF7AE3" w:rsidP="0068693E">
      <w:pPr>
        <w:pStyle w:val="Odstavecseseznamem"/>
        <w:numPr>
          <w:ilvl w:val="5"/>
          <w:numId w:val="2"/>
        </w:numPr>
        <w:autoSpaceDE w:val="0"/>
        <w:autoSpaceDN w:val="0"/>
        <w:adjustRightInd w:val="0"/>
        <w:spacing w:after="120" w:line="276" w:lineRule="auto"/>
        <w:jc w:val="both"/>
        <w:rPr>
          <w:rFonts w:ascii="Tahoma" w:hAnsi="Tahoma" w:cs="Tahoma"/>
          <w:color w:val="000000"/>
          <w:sz w:val="20"/>
          <w:szCs w:val="20"/>
        </w:rPr>
      </w:pPr>
      <w:r w:rsidRPr="0068693E">
        <w:rPr>
          <w:rFonts w:ascii="Tahoma" w:hAnsi="Tahoma" w:cs="Tahoma"/>
          <w:sz w:val="20"/>
          <w:szCs w:val="20"/>
        </w:rPr>
        <w:t>Aplikace nových možností odvození a výpočtů charakteristik archivovaných dat, definice nových databázových struktur pro uložení originálních i vypočtených dat pro CLIDATA</w:t>
      </w:r>
      <w:r w:rsidR="00674B9C">
        <w:rPr>
          <w:rFonts w:ascii="Tahoma" w:hAnsi="Tahoma" w:cs="Tahoma"/>
          <w:sz w:val="20"/>
          <w:szCs w:val="20"/>
        </w:rPr>
        <w:t>.</w:t>
      </w:r>
    </w:p>
    <w:p w:rsidR="00FF7AE3" w:rsidRPr="00D61D7A" w:rsidRDefault="00FF7AE3" w:rsidP="0068693E">
      <w:pPr>
        <w:pStyle w:val="Odstavecseseznamem"/>
        <w:numPr>
          <w:ilvl w:val="5"/>
          <w:numId w:val="2"/>
        </w:numPr>
        <w:autoSpaceDE w:val="0"/>
        <w:autoSpaceDN w:val="0"/>
        <w:adjustRightInd w:val="0"/>
        <w:spacing w:after="120" w:line="276" w:lineRule="auto"/>
        <w:jc w:val="both"/>
        <w:rPr>
          <w:rFonts w:ascii="Tahoma" w:hAnsi="Tahoma" w:cs="Tahoma"/>
          <w:color w:val="000000"/>
          <w:sz w:val="20"/>
          <w:szCs w:val="20"/>
        </w:rPr>
      </w:pPr>
      <w:r w:rsidRPr="0068693E">
        <w:rPr>
          <w:rFonts w:ascii="Tahoma" w:hAnsi="Tahoma" w:cs="Tahoma"/>
          <w:sz w:val="20"/>
          <w:szCs w:val="20"/>
        </w:rPr>
        <w:t>Úpravy operativních režimů práce s daty pro potřeby SIVS, SVRS a webových prezentací navazujících na operativní i režimová data uložená v databázi CLIDATA</w:t>
      </w:r>
      <w:r w:rsidR="00674B9C">
        <w:rPr>
          <w:rFonts w:ascii="Tahoma" w:hAnsi="Tahoma" w:cs="Tahoma"/>
          <w:sz w:val="20"/>
          <w:szCs w:val="20"/>
        </w:rPr>
        <w:t>.</w:t>
      </w:r>
    </w:p>
    <w:p w:rsidR="00FF7AE3" w:rsidRPr="00D61D7A" w:rsidRDefault="00FF7AE3" w:rsidP="0068693E">
      <w:pPr>
        <w:pStyle w:val="Odstavecseseznamem"/>
        <w:numPr>
          <w:ilvl w:val="5"/>
          <w:numId w:val="2"/>
        </w:numPr>
        <w:autoSpaceDE w:val="0"/>
        <w:autoSpaceDN w:val="0"/>
        <w:adjustRightInd w:val="0"/>
        <w:spacing w:after="120" w:line="276" w:lineRule="auto"/>
        <w:jc w:val="both"/>
        <w:rPr>
          <w:rFonts w:ascii="Tahoma" w:hAnsi="Tahoma" w:cs="Tahoma"/>
          <w:color w:val="000000"/>
          <w:sz w:val="20"/>
          <w:szCs w:val="20"/>
        </w:rPr>
      </w:pPr>
      <w:r w:rsidRPr="0068693E">
        <w:rPr>
          <w:rFonts w:ascii="Tahoma" w:hAnsi="Tahoma" w:cs="Tahoma"/>
          <w:sz w:val="20"/>
          <w:szCs w:val="20"/>
        </w:rPr>
        <w:t>Aktualizace výstupních sestav, úpravy a rozšíření možností datamining</w:t>
      </w:r>
      <w:r w:rsidR="00674B9C">
        <w:rPr>
          <w:rFonts w:ascii="Tahoma" w:hAnsi="Tahoma" w:cs="Tahoma"/>
          <w:sz w:val="20"/>
          <w:szCs w:val="20"/>
        </w:rPr>
        <w:t>.</w:t>
      </w:r>
    </w:p>
    <w:p w:rsidR="00FF7AE3" w:rsidRPr="00D61D7A" w:rsidRDefault="00FF7AE3" w:rsidP="0068693E">
      <w:pPr>
        <w:pStyle w:val="Odstavecseseznamem"/>
        <w:numPr>
          <w:ilvl w:val="5"/>
          <w:numId w:val="2"/>
        </w:numPr>
        <w:autoSpaceDE w:val="0"/>
        <w:autoSpaceDN w:val="0"/>
        <w:adjustRightInd w:val="0"/>
        <w:spacing w:after="120" w:line="276" w:lineRule="auto"/>
        <w:jc w:val="both"/>
        <w:rPr>
          <w:rFonts w:ascii="Tahoma" w:hAnsi="Tahoma" w:cs="Tahoma"/>
          <w:color w:val="000000"/>
          <w:sz w:val="20"/>
          <w:szCs w:val="20"/>
        </w:rPr>
      </w:pPr>
      <w:r w:rsidRPr="0068693E">
        <w:rPr>
          <w:rFonts w:ascii="Tahoma" w:hAnsi="Tahoma" w:cs="Tahoma"/>
          <w:sz w:val="20"/>
          <w:szCs w:val="20"/>
        </w:rPr>
        <w:t>Stabilizace a optimalizace funkcí aplikace CLIDATA v databázovém prostředí ČHMÚ</w:t>
      </w:r>
      <w:r w:rsidR="00674B9C">
        <w:rPr>
          <w:rFonts w:ascii="Tahoma" w:hAnsi="Tahoma" w:cs="Tahoma"/>
          <w:sz w:val="20"/>
          <w:szCs w:val="20"/>
        </w:rPr>
        <w:t>.</w:t>
      </w:r>
    </w:p>
    <w:p w:rsidR="00FF7AE3" w:rsidRPr="00D61D7A" w:rsidRDefault="00FF7AE3" w:rsidP="0068693E">
      <w:pPr>
        <w:pStyle w:val="Odstavecseseznamem"/>
        <w:numPr>
          <w:ilvl w:val="5"/>
          <w:numId w:val="2"/>
        </w:numPr>
        <w:autoSpaceDE w:val="0"/>
        <w:autoSpaceDN w:val="0"/>
        <w:adjustRightInd w:val="0"/>
        <w:spacing w:after="120" w:line="276" w:lineRule="auto"/>
        <w:jc w:val="both"/>
        <w:rPr>
          <w:rFonts w:ascii="Tahoma" w:hAnsi="Tahoma" w:cs="Tahoma"/>
          <w:color w:val="000000"/>
          <w:sz w:val="20"/>
          <w:szCs w:val="20"/>
        </w:rPr>
      </w:pPr>
      <w:r w:rsidRPr="0068693E">
        <w:rPr>
          <w:rFonts w:ascii="Tahoma" w:hAnsi="Tahoma" w:cs="Tahoma"/>
          <w:sz w:val="20"/>
          <w:szCs w:val="20"/>
        </w:rPr>
        <w:t>Úpravy aplikace v souladu s požadavky Světové meteorologické organizace</w:t>
      </w:r>
      <w:r w:rsidR="00674B9C">
        <w:rPr>
          <w:rFonts w:ascii="Tahoma" w:hAnsi="Tahoma" w:cs="Tahoma"/>
          <w:sz w:val="20"/>
          <w:szCs w:val="20"/>
        </w:rPr>
        <w:t>.</w:t>
      </w:r>
    </w:p>
    <w:p w:rsidR="00FF7AE3" w:rsidRPr="0068693E" w:rsidRDefault="00FF7AE3" w:rsidP="00371239">
      <w:pPr>
        <w:pStyle w:val="Odstavecseseznamem"/>
        <w:numPr>
          <w:ilvl w:val="3"/>
          <w:numId w:val="2"/>
        </w:numPr>
        <w:autoSpaceDE w:val="0"/>
        <w:autoSpaceDN w:val="0"/>
        <w:adjustRightInd w:val="0"/>
        <w:spacing w:after="120" w:line="276" w:lineRule="auto"/>
        <w:jc w:val="both"/>
        <w:rPr>
          <w:rFonts w:ascii="Tahoma" w:hAnsi="Tahoma" w:cs="Tahoma"/>
          <w:color w:val="000000"/>
          <w:sz w:val="20"/>
          <w:szCs w:val="20"/>
        </w:rPr>
      </w:pPr>
      <w:r w:rsidRPr="00371239">
        <w:rPr>
          <w:rFonts w:ascii="Tahoma" w:hAnsi="Tahoma" w:cs="Tahoma"/>
          <w:sz w:val="20"/>
          <w:szCs w:val="20"/>
        </w:rPr>
        <w:t>Popis řešení, ocenění a návrh lhůty pro řešení požadavků definovaných Zadavatelem</w:t>
      </w:r>
      <w:r w:rsidR="00685767" w:rsidRPr="00371239">
        <w:rPr>
          <w:rFonts w:ascii="Tahoma" w:hAnsi="Tahoma" w:cs="Tahoma"/>
          <w:sz w:val="20"/>
          <w:szCs w:val="20"/>
        </w:rPr>
        <w:t xml:space="preserve"> v </w:t>
      </w:r>
      <w:r w:rsidR="00685767" w:rsidRPr="0068693E">
        <w:rPr>
          <w:rFonts w:ascii="Tahoma" w:hAnsi="Tahoma" w:cs="Tahoma"/>
          <w:sz w:val="20"/>
          <w:szCs w:val="20"/>
        </w:rPr>
        <w:t>rámci rozvojové činnosti</w:t>
      </w:r>
      <w:r w:rsidR="009627D2" w:rsidRPr="0068693E">
        <w:rPr>
          <w:rFonts w:ascii="Tahoma" w:hAnsi="Tahoma" w:cs="Tahoma"/>
          <w:sz w:val="20"/>
          <w:szCs w:val="20"/>
        </w:rPr>
        <w:t xml:space="preserve"> dle </w:t>
      </w:r>
      <w:r w:rsidR="00DC15C3" w:rsidRPr="0068693E">
        <w:rPr>
          <w:rFonts w:ascii="Tahoma" w:hAnsi="Tahoma" w:cs="Tahoma"/>
          <w:sz w:val="20"/>
          <w:szCs w:val="20"/>
        </w:rPr>
        <w:t>jednotlivých požadavků Objednatele, které bude Objednatel uplatňovat nepravidelně dle jejich vzniku (</w:t>
      </w:r>
      <w:r w:rsidR="009627D2" w:rsidRPr="0068693E">
        <w:rPr>
          <w:rFonts w:ascii="Tahoma" w:hAnsi="Tahoma" w:cs="Tahoma"/>
          <w:sz w:val="20"/>
          <w:szCs w:val="20"/>
        </w:rPr>
        <w:t>AdHoc</w:t>
      </w:r>
      <w:r w:rsidR="003261C0" w:rsidRPr="0068693E">
        <w:rPr>
          <w:rFonts w:ascii="Tahoma" w:hAnsi="Tahoma" w:cs="Tahoma"/>
          <w:sz w:val="20"/>
          <w:szCs w:val="20"/>
        </w:rPr>
        <w:t xml:space="preserve"> </w:t>
      </w:r>
      <w:r w:rsidR="009627D2" w:rsidRPr="0068693E">
        <w:rPr>
          <w:rFonts w:ascii="Tahoma" w:hAnsi="Tahoma" w:cs="Tahoma"/>
          <w:sz w:val="20"/>
          <w:szCs w:val="20"/>
        </w:rPr>
        <w:t>požadavk</w:t>
      </w:r>
      <w:r w:rsidR="00DC15C3" w:rsidRPr="0068693E">
        <w:rPr>
          <w:rFonts w:ascii="Tahoma" w:hAnsi="Tahoma" w:cs="Tahoma"/>
          <w:sz w:val="20"/>
          <w:szCs w:val="20"/>
        </w:rPr>
        <w:t>y)</w:t>
      </w:r>
      <w:r w:rsidR="00674B9C">
        <w:rPr>
          <w:rFonts w:ascii="Tahoma" w:hAnsi="Tahoma" w:cs="Tahoma"/>
          <w:sz w:val="20"/>
          <w:szCs w:val="20"/>
        </w:rPr>
        <w:t>.</w:t>
      </w:r>
    </w:p>
    <w:p w:rsidR="00FF7AE3" w:rsidRPr="00371239" w:rsidRDefault="00685767" w:rsidP="00371239">
      <w:pPr>
        <w:pStyle w:val="Odstavecseseznamem"/>
        <w:numPr>
          <w:ilvl w:val="3"/>
          <w:numId w:val="2"/>
        </w:numPr>
        <w:autoSpaceDE w:val="0"/>
        <w:autoSpaceDN w:val="0"/>
        <w:adjustRightInd w:val="0"/>
        <w:spacing w:after="120" w:line="276" w:lineRule="auto"/>
        <w:jc w:val="both"/>
        <w:rPr>
          <w:rFonts w:ascii="Tahoma" w:hAnsi="Tahoma" w:cs="Tahoma"/>
          <w:sz w:val="20"/>
          <w:szCs w:val="20"/>
        </w:rPr>
      </w:pPr>
      <w:r w:rsidRPr="00371239">
        <w:rPr>
          <w:rFonts w:ascii="Tahoma" w:hAnsi="Tahoma" w:cs="Tahoma"/>
          <w:sz w:val="20"/>
          <w:szCs w:val="20"/>
        </w:rPr>
        <w:t xml:space="preserve">Dodání </w:t>
      </w:r>
      <w:r w:rsidR="00FF7AE3" w:rsidRPr="00371239">
        <w:rPr>
          <w:rFonts w:ascii="Tahoma" w:hAnsi="Tahoma" w:cs="Tahoma"/>
          <w:sz w:val="20"/>
          <w:szCs w:val="20"/>
        </w:rPr>
        <w:t>návrh</w:t>
      </w:r>
      <w:r w:rsidRPr="00371239">
        <w:rPr>
          <w:rFonts w:ascii="Tahoma" w:hAnsi="Tahoma" w:cs="Tahoma"/>
          <w:sz w:val="20"/>
          <w:szCs w:val="20"/>
        </w:rPr>
        <w:t xml:space="preserve">u </w:t>
      </w:r>
      <w:r w:rsidR="00FF7AE3" w:rsidRPr="00371239">
        <w:rPr>
          <w:rFonts w:ascii="Tahoma" w:hAnsi="Tahoma" w:cs="Tahoma"/>
          <w:sz w:val="20"/>
          <w:szCs w:val="20"/>
        </w:rPr>
        <w:t>řešení a ocenění konkrétních požadavků do 10 pracovních dnů od data předání požadavku Zadavatelem</w:t>
      </w:r>
      <w:r w:rsidR="00674B9C">
        <w:rPr>
          <w:rFonts w:ascii="Tahoma" w:hAnsi="Tahoma" w:cs="Tahoma"/>
          <w:sz w:val="20"/>
          <w:szCs w:val="20"/>
        </w:rPr>
        <w:t>.</w:t>
      </w:r>
    </w:p>
    <w:p w:rsidR="00FF7AE3" w:rsidRPr="00371239" w:rsidRDefault="00685767" w:rsidP="00371239">
      <w:pPr>
        <w:pStyle w:val="Odstavecseseznamem"/>
        <w:numPr>
          <w:ilvl w:val="3"/>
          <w:numId w:val="2"/>
        </w:numPr>
        <w:autoSpaceDE w:val="0"/>
        <w:autoSpaceDN w:val="0"/>
        <w:adjustRightInd w:val="0"/>
        <w:spacing w:after="120" w:line="276" w:lineRule="auto"/>
        <w:jc w:val="both"/>
        <w:rPr>
          <w:rFonts w:ascii="Tahoma" w:hAnsi="Tahoma" w:cs="Tahoma"/>
          <w:sz w:val="20"/>
          <w:szCs w:val="20"/>
        </w:rPr>
      </w:pPr>
      <w:r w:rsidRPr="00371239">
        <w:rPr>
          <w:rFonts w:ascii="Tahoma" w:hAnsi="Tahoma" w:cs="Tahoma"/>
          <w:sz w:val="20"/>
          <w:szCs w:val="20"/>
        </w:rPr>
        <w:t xml:space="preserve">Implementace </w:t>
      </w:r>
      <w:r w:rsidR="00FF7AE3" w:rsidRPr="00371239">
        <w:rPr>
          <w:rFonts w:ascii="Tahoma" w:hAnsi="Tahoma" w:cs="Tahoma"/>
          <w:sz w:val="20"/>
          <w:szCs w:val="20"/>
        </w:rPr>
        <w:t>řešení požadavku v dohodnuté lhůtě</w:t>
      </w:r>
      <w:r w:rsidRPr="00371239">
        <w:rPr>
          <w:rFonts w:ascii="Tahoma" w:hAnsi="Tahoma" w:cs="Tahoma"/>
          <w:sz w:val="20"/>
          <w:szCs w:val="20"/>
        </w:rPr>
        <w:t>, přičemž s</w:t>
      </w:r>
      <w:r w:rsidR="00FF7AE3" w:rsidRPr="00371239">
        <w:rPr>
          <w:rFonts w:ascii="Tahoma" w:hAnsi="Tahoma" w:cs="Tahoma"/>
          <w:sz w:val="20"/>
          <w:szCs w:val="20"/>
        </w:rPr>
        <w:t>oučástí implementace jsou i zdrojové kódy dostupné na HW zadavatele</w:t>
      </w:r>
      <w:r w:rsidR="00674B9C">
        <w:rPr>
          <w:rFonts w:ascii="Tahoma" w:hAnsi="Tahoma" w:cs="Tahoma"/>
          <w:sz w:val="20"/>
          <w:szCs w:val="20"/>
        </w:rPr>
        <w:t>.</w:t>
      </w:r>
    </w:p>
    <w:p w:rsidR="00FF7AE3" w:rsidRPr="00371239" w:rsidRDefault="00FF7AE3" w:rsidP="00371239">
      <w:pPr>
        <w:pStyle w:val="Odstavecseseznamem"/>
        <w:numPr>
          <w:ilvl w:val="3"/>
          <w:numId w:val="2"/>
        </w:numPr>
        <w:autoSpaceDE w:val="0"/>
        <w:autoSpaceDN w:val="0"/>
        <w:adjustRightInd w:val="0"/>
        <w:spacing w:after="120" w:line="276" w:lineRule="auto"/>
        <w:jc w:val="both"/>
        <w:rPr>
          <w:rFonts w:ascii="Tahoma" w:hAnsi="Tahoma" w:cs="Tahoma"/>
          <w:sz w:val="20"/>
          <w:szCs w:val="20"/>
        </w:rPr>
      </w:pPr>
      <w:r w:rsidRPr="00371239">
        <w:rPr>
          <w:rFonts w:ascii="Tahoma" w:hAnsi="Tahoma" w:cs="Tahoma"/>
          <w:sz w:val="20"/>
          <w:szCs w:val="20"/>
        </w:rPr>
        <w:t>Vytvoření funkční dokumentace, případně aktualizace stávající funkční dokumentace, pokud existuje, v české i anglické jazykové mutaci</w:t>
      </w:r>
      <w:r w:rsidR="00674B9C">
        <w:rPr>
          <w:rFonts w:ascii="Tahoma" w:hAnsi="Tahoma" w:cs="Tahoma"/>
          <w:sz w:val="20"/>
          <w:szCs w:val="20"/>
        </w:rPr>
        <w:t>.</w:t>
      </w:r>
    </w:p>
    <w:p w:rsidR="00FF7AE3" w:rsidRPr="009627D2" w:rsidRDefault="00FF7AE3" w:rsidP="00371239">
      <w:pPr>
        <w:pStyle w:val="Odstavecseseznamem"/>
        <w:numPr>
          <w:ilvl w:val="3"/>
          <w:numId w:val="2"/>
        </w:numPr>
        <w:autoSpaceDE w:val="0"/>
        <w:autoSpaceDN w:val="0"/>
        <w:adjustRightInd w:val="0"/>
        <w:spacing w:after="120" w:line="276" w:lineRule="auto"/>
        <w:jc w:val="both"/>
        <w:rPr>
          <w:rFonts w:ascii="Tahoma" w:hAnsi="Tahoma" w:cs="Tahoma"/>
          <w:sz w:val="20"/>
          <w:szCs w:val="20"/>
        </w:rPr>
      </w:pPr>
      <w:r w:rsidRPr="00371239">
        <w:rPr>
          <w:rFonts w:ascii="Tahoma" w:hAnsi="Tahoma" w:cs="Tahoma"/>
          <w:sz w:val="20"/>
          <w:szCs w:val="20"/>
        </w:rPr>
        <w:t>Aktualizace logického a fyzického datového modelu, v případě prováděných změn</w:t>
      </w:r>
      <w:r w:rsidR="009627D2">
        <w:rPr>
          <w:rFonts w:ascii="Tahoma" w:hAnsi="Tahoma" w:cs="Tahoma"/>
          <w:sz w:val="20"/>
          <w:szCs w:val="20"/>
        </w:rPr>
        <w:t>.</w:t>
      </w:r>
    </w:p>
    <w:p w:rsidR="00D32C86" w:rsidRPr="00D61D7A" w:rsidRDefault="00685767" w:rsidP="00371239">
      <w:pPr>
        <w:pStyle w:val="Odstavecseseznamem"/>
        <w:numPr>
          <w:ilvl w:val="2"/>
          <w:numId w:val="2"/>
        </w:numPr>
        <w:autoSpaceDE w:val="0"/>
        <w:autoSpaceDN w:val="0"/>
        <w:adjustRightInd w:val="0"/>
        <w:spacing w:after="120" w:line="276" w:lineRule="auto"/>
        <w:ind w:left="1134"/>
        <w:jc w:val="both"/>
        <w:rPr>
          <w:rFonts w:ascii="Tahoma" w:hAnsi="Tahoma" w:cs="Tahoma"/>
          <w:color w:val="000000"/>
          <w:sz w:val="20"/>
          <w:szCs w:val="20"/>
        </w:rPr>
      </w:pPr>
      <w:r w:rsidRPr="00D61D7A">
        <w:rPr>
          <w:rFonts w:ascii="Tahoma" w:hAnsi="Tahoma" w:cs="Tahoma"/>
          <w:color w:val="000000"/>
          <w:sz w:val="20"/>
          <w:szCs w:val="20"/>
        </w:rPr>
        <w:t xml:space="preserve">Vykonávat </w:t>
      </w:r>
      <w:r w:rsidR="00D32C86" w:rsidRPr="00D61D7A">
        <w:rPr>
          <w:rFonts w:ascii="Tahoma" w:hAnsi="Tahoma" w:cs="Tahoma"/>
          <w:color w:val="000000"/>
          <w:sz w:val="20"/>
          <w:szCs w:val="20"/>
        </w:rPr>
        <w:t xml:space="preserve">analytickou </w:t>
      </w:r>
      <w:r w:rsidR="00083E00" w:rsidRPr="00D61D7A">
        <w:rPr>
          <w:rFonts w:ascii="Tahoma" w:hAnsi="Tahoma" w:cs="Tahoma"/>
          <w:color w:val="000000"/>
          <w:sz w:val="20"/>
          <w:szCs w:val="20"/>
        </w:rPr>
        <w:t>č</w:t>
      </w:r>
      <w:r w:rsidR="00D32C86" w:rsidRPr="00D61D7A">
        <w:rPr>
          <w:rFonts w:ascii="Tahoma" w:hAnsi="Tahoma" w:cs="Tahoma"/>
          <w:color w:val="000000"/>
          <w:sz w:val="20"/>
          <w:szCs w:val="20"/>
        </w:rPr>
        <w:t xml:space="preserve">innost a návrhy </w:t>
      </w:r>
      <w:r w:rsidR="00083E00" w:rsidRPr="00D61D7A">
        <w:rPr>
          <w:rFonts w:ascii="Tahoma" w:hAnsi="Tahoma" w:cs="Tahoma"/>
          <w:color w:val="000000"/>
          <w:sz w:val="20"/>
          <w:szCs w:val="20"/>
        </w:rPr>
        <w:t>ř</w:t>
      </w:r>
      <w:r w:rsidR="00D32C86" w:rsidRPr="00D61D7A">
        <w:rPr>
          <w:rFonts w:ascii="Tahoma" w:hAnsi="Tahoma" w:cs="Tahoma"/>
          <w:color w:val="000000"/>
          <w:sz w:val="20"/>
          <w:szCs w:val="20"/>
        </w:rPr>
        <w:t xml:space="preserve">ešení jednotlivých úprav </w:t>
      </w:r>
      <w:r w:rsidR="00530F93">
        <w:rPr>
          <w:rFonts w:ascii="Tahoma" w:hAnsi="Tahoma" w:cs="Tahoma"/>
          <w:color w:val="000000"/>
          <w:sz w:val="20"/>
          <w:szCs w:val="20"/>
        </w:rPr>
        <w:t>databázových aplikací CLIDATA</w:t>
      </w:r>
      <w:r w:rsidR="00674B9C">
        <w:rPr>
          <w:rFonts w:ascii="Tahoma" w:hAnsi="Tahoma" w:cs="Tahoma"/>
          <w:color w:val="000000"/>
          <w:sz w:val="20"/>
          <w:szCs w:val="20"/>
        </w:rPr>
        <w:t>.</w:t>
      </w:r>
    </w:p>
    <w:p w:rsidR="00D32C86" w:rsidRPr="00D61D7A" w:rsidRDefault="00685767" w:rsidP="009627D2">
      <w:pPr>
        <w:pStyle w:val="Odstavecseseznamem"/>
        <w:numPr>
          <w:ilvl w:val="2"/>
          <w:numId w:val="2"/>
        </w:numPr>
        <w:autoSpaceDE w:val="0"/>
        <w:autoSpaceDN w:val="0"/>
        <w:adjustRightInd w:val="0"/>
        <w:spacing w:after="120" w:line="276" w:lineRule="auto"/>
        <w:ind w:left="1134"/>
        <w:jc w:val="both"/>
        <w:rPr>
          <w:rFonts w:ascii="Tahoma" w:hAnsi="Tahoma" w:cs="Tahoma"/>
          <w:color w:val="000000"/>
          <w:sz w:val="20"/>
          <w:szCs w:val="20"/>
        </w:rPr>
      </w:pPr>
      <w:r w:rsidRPr="00D61D7A">
        <w:rPr>
          <w:rFonts w:ascii="Tahoma" w:hAnsi="Tahoma" w:cs="Tahoma"/>
          <w:color w:val="000000"/>
          <w:sz w:val="20"/>
          <w:szCs w:val="20"/>
        </w:rPr>
        <w:t xml:space="preserve">Vykonávat </w:t>
      </w:r>
      <w:r w:rsidR="00D32C86" w:rsidRPr="00D61D7A">
        <w:rPr>
          <w:rFonts w:ascii="Tahoma" w:hAnsi="Tahoma" w:cs="Tahoma"/>
          <w:color w:val="000000"/>
          <w:sz w:val="20"/>
          <w:szCs w:val="20"/>
        </w:rPr>
        <w:t>vývojové a konzulta</w:t>
      </w:r>
      <w:r w:rsidR="00083E00" w:rsidRPr="00D61D7A">
        <w:rPr>
          <w:rFonts w:ascii="Tahoma" w:hAnsi="Tahoma" w:cs="Tahoma"/>
          <w:color w:val="000000"/>
          <w:sz w:val="20"/>
          <w:szCs w:val="20"/>
        </w:rPr>
        <w:t>č</w:t>
      </w:r>
      <w:r w:rsidR="00D32C86" w:rsidRPr="00D61D7A">
        <w:rPr>
          <w:rFonts w:ascii="Tahoma" w:hAnsi="Tahoma" w:cs="Tahoma"/>
          <w:color w:val="000000"/>
          <w:sz w:val="20"/>
          <w:szCs w:val="20"/>
        </w:rPr>
        <w:t>ní práce</w:t>
      </w:r>
      <w:r w:rsidR="00674B9C">
        <w:rPr>
          <w:rFonts w:ascii="Tahoma" w:hAnsi="Tahoma" w:cs="Tahoma"/>
          <w:color w:val="000000"/>
          <w:sz w:val="20"/>
          <w:szCs w:val="20"/>
        </w:rPr>
        <w:t>.</w:t>
      </w:r>
    </w:p>
    <w:p w:rsidR="00D32C86" w:rsidRPr="00D61D7A" w:rsidRDefault="00685767" w:rsidP="009627D2">
      <w:pPr>
        <w:pStyle w:val="Odstavecseseznamem"/>
        <w:numPr>
          <w:ilvl w:val="2"/>
          <w:numId w:val="2"/>
        </w:numPr>
        <w:autoSpaceDE w:val="0"/>
        <w:autoSpaceDN w:val="0"/>
        <w:adjustRightInd w:val="0"/>
        <w:spacing w:after="120" w:line="276" w:lineRule="auto"/>
        <w:ind w:left="1134"/>
        <w:jc w:val="both"/>
        <w:rPr>
          <w:rFonts w:ascii="Tahoma" w:hAnsi="Tahoma" w:cs="Tahoma"/>
          <w:color w:val="000000"/>
          <w:sz w:val="20"/>
          <w:szCs w:val="20"/>
        </w:rPr>
      </w:pPr>
      <w:r w:rsidRPr="00D61D7A">
        <w:rPr>
          <w:rFonts w:ascii="Tahoma" w:hAnsi="Tahoma" w:cs="Tahoma"/>
          <w:color w:val="000000"/>
          <w:sz w:val="20"/>
          <w:szCs w:val="20"/>
        </w:rPr>
        <w:t xml:space="preserve">Upravovat </w:t>
      </w:r>
      <w:r w:rsidR="00693BB3" w:rsidRPr="00D61D7A">
        <w:rPr>
          <w:rFonts w:ascii="Tahoma" w:hAnsi="Tahoma" w:cs="Tahoma"/>
          <w:color w:val="000000"/>
          <w:sz w:val="20"/>
          <w:szCs w:val="20"/>
        </w:rPr>
        <w:t>databázov</w:t>
      </w:r>
      <w:r w:rsidRPr="00D61D7A">
        <w:rPr>
          <w:rFonts w:ascii="Tahoma" w:hAnsi="Tahoma" w:cs="Tahoma"/>
          <w:color w:val="000000"/>
          <w:sz w:val="20"/>
          <w:szCs w:val="20"/>
        </w:rPr>
        <w:t xml:space="preserve">é </w:t>
      </w:r>
      <w:r w:rsidR="00693BB3" w:rsidRPr="00D61D7A">
        <w:rPr>
          <w:rFonts w:ascii="Tahoma" w:hAnsi="Tahoma" w:cs="Tahoma"/>
          <w:color w:val="000000"/>
          <w:sz w:val="20"/>
          <w:szCs w:val="20"/>
        </w:rPr>
        <w:t>aplikac</w:t>
      </w:r>
      <w:r w:rsidRPr="00D61D7A">
        <w:rPr>
          <w:rFonts w:ascii="Tahoma" w:hAnsi="Tahoma" w:cs="Tahoma"/>
          <w:color w:val="000000"/>
          <w:sz w:val="20"/>
          <w:szCs w:val="20"/>
        </w:rPr>
        <w:t>e</w:t>
      </w:r>
      <w:r w:rsidR="00530F93">
        <w:rPr>
          <w:rFonts w:ascii="Tahoma" w:hAnsi="Tahoma" w:cs="Tahoma"/>
          <w:color w:val="000000"/>
          <w:sz w:val="20"/>
          <w:szCs w:val="20"/>
        </w:rPr>
        <w:t xml:space="preserve"> CLIDATA</w:t>
      </w:r>
      <w:r w:rsidR="00674B9C">
        <w:rPr>
          <w:rFonts w:ascii="Tahoma" w:hAnsi="Tahoma" w:cs="Tahoma"/>
          <w:color w:val="000000"/>
          <w:sz w:val="20"/>
          <w:szCs w:val="20"/>
        </w:rPr>
        <w:t>.</w:t>
      </w:r>
    </w:p>
    <w:p w:rsidR="00D32C86" w:rsidRPr="00D61D7A" w:rsidRDefault="00685767" w:rsidP="009627D2">
      <w:pPr>
        <w:pStyle w:val="Odstavecseseznamem"/>
        <w:numPr>
          <w:ilvl w:val="2"/>
          <w:numId w:val="2"/>
        </w:numPr>
        <w:autoSpaceDE w:val="0"/>
        <w:autoSpaceDN w:val="0"/>
        <w:adjustRightInd w:val="0"/>
        <w:spacing w:after="120" w:line="276" w:lineRule="auto"/>
        <w:ind w:left="1134"/>
        <w:jc w:val="both"/>
        <w:rPr>
          <w:rFonts w:ascii="Tahoma" w:hAnsi="Tahoma" w:cs="Tahoma"/>
          <w:color w:val="000000"/>
          <w:sz w:val="20"/>
          <w:szCs w:val="20"/>
        </w:rPr>
      </w:pPr>
      <w:r w:rsidRPr="00D61D7A">
        <w:rPr>
          <w:rFonts w:ascii="Tahoma" w:hAnsi="Tahoma" w:cs="Tahoma"/>
          <w:color w:val="000000"/>
          <w:sz w:val="20"/>
          <w:szCs w:val="20"/>
        </w:rPr>
        <w:lastRenderedPageBreak/>
        <w:t>Vytvářet nové verze</w:t>
      </w:r>
      <w:r w:rsidR="00D32C86" w:rsidRPr="00D61D7A">
        <w:rPr>
          <w:rFonts w:ascii="Tahoma" w:hAnsi="Tahoma" w:cs="Tahoma"/>
          <w:color w:val="000000"/>
          <w:sz w:val="20"/>
          <w:szCs w:val="20"/>
        </w:rPr>
        <w:t xml:space="preserve"> </w:t>
      </w:r>
      <w:r w:rsidR="00530F93">
        <w:rPr>
          <w:rFonts w:ascii="Tahoma" w:hAnsi="Tahoma" w:cs="Tahoma"/>
          <w:color w:val="000000"/>
          <w:sz w:val="20"/>
          <w:szCs w:val="20"/>
        </w:rPr>
        <w:t>databázových aplikací CLIDATA</w:t>
      </w:r>
      <w:r w:rsidR="00D32C86" w:rsidRPr="00D61D7A">
        <w:rPr>
          <w:rFonts w:ascii="Tahoma" w:hAnsi="Tahoma" w:cs="Tahoma"/>
          <w:color w:val="000000"/>
          <w:sz w:val="20"/>
          <w:szCs w:val="20"/>
        </w:rPr>
        <w:t xml:space="preserve">, upgrade </w:t>
      </w:r>
      <w:r w:rsidR="00EA5D30">
        <w:rPr>
          <w:rFonts w:ascii="Tahoma" w:hAnsi="Tahoma" w:cs="Tahoma"/>
          <w:color w:val="000000"/>
          <w:sz w:val="20"/>
          <w:szCs w:val="20"/>
        </w:rPr>
        <w:t xml:space="preserve">databázových aplikací CLIDATA </w:t>
      </w:r>
      <w:r w:rsidR="00D32C86" w:rsidRPr="00D61D7A">
        <w:rPr>
          <w:rFonts w:ascii="Tahoma" w:hAnsi="Tahoma" w:cs="Tahoma"/>
          <w:color w:val="000000"/>
          <w:sz w:val="20"/>
          <w:szCs w:val="20"/>
        </w:rPr>
        <w:t xml:space="preserve">a update </w:t>
      </w:r>
      <w:r w:rsidR="00530F93">
        <w:rPr>
          <w:rFonts w:ascii="Tahoma" w:hAnsi="Tahoma" w:cs="Tahoma"/>
          <w:color w:val="000000"/>
          <w:sz w:val="20"/>
          <w:szCs w:val="20"/>
        </w:rPr>
        <w:t>databázových aplikací CLIDATA</w:t>
      </w:r>
      <w:r w:rsidR="00674B9C">
        <w:rPr>
          <w:rFonts w:ascii="Tahoma" w:hAnsi="Tahoma" w:cs="Tahoma"/>
          <w:color w:val="000000"/>
          <w:sz w:val="20"/>
          <w:szCs w:val="20"/>
        </w:rPr>
        <w:t>.</w:t>
      </w:r>
    </w:p>
    <w:p w:rsidR="00D32C86" w:rsidRPr="00D61D7A" w:rsidRDefault="00F51D52" w:rsidP="009627D2">
      <w:pPr>
        <w:pStyle w:val="Odstavecseseznamem"/>
        <w:numPr>
          <w:ilvl w:val="2"/>
          <w:numId w:val="2"/>
        </w:numPr>
        <w:autoSpaceDE w:val="0"/>
        <w:autoSpaceDN w:val="0"/>
        <w:adjustRightInd w:val="0"/>
        <w:spacing w:after="120" w:line="276" w:lineRule="auto"/>
        <w:ind w:left="1134"/>
        <w:jc w:val="both"/>
        <w:rPr>
          <w:rFonts w:ascii="Tahoma" w:hAnsi="Tahoma" w:cs="Tahoma"/>
          <w:color w:val="000000"/>
          <w:sz w:val="20"/>
          <w:szCs w:val="20"/>
        </w:rPr>
      </w:pPr>
      <w:r w:rsidRPr="00D61D7A">
        <w:rPr>
          <w:rFonts w:ascii="Tahoma" w:hAnsi="Tahoma" w:cs="Tahoma"/>
          <w:color w:val="000000"/>
          <w:sz w:val="20"/>
          <w:szCs w:val="20"/>
        </w:rPr>
        <w:t>Vykonávat údržbu a</w:t>
      </w:r>
      <w:r w:rsidR="00D32C86" w:rsidRPr="00D61D7A">
        <w:rPr>
          <w:rFonts w:ascii="Tahoma" w:hAnsi="Tahoma" w:cs="Tahoma"/>
          <w:color w:val="000000"/>
          <w:sz w:val="20"/>
          <w:szCs w:val="20"/>
        </w:rPr>
        <w:t xml:space="preserve"> podporu provozu </w:t>
      </w:r>
      <w:r w:rsidR="00530F93">
        <w:rPr>
          <w:rFonts w:ascii="Tahoma" w:hAnsi="Tahoma" w:cs="Tahoma"/>
          <w:color w:val="000000"/>
          <w:sz w:val="20"/>
          <w:szCs w:val="20"/>
        </w:rPr>
        <w:t>databázových aplikací CLIDATA</w:t>
      </w:r>
      <w:r w:rsidR="00674B9C">
        <w:rPr>
          <w:rFonts w:ascii="Tahoma" w:hAnsi="Tahoma" w:cs="Tahoma"/>
          <w:color w:val="000000"/>
          <w:sz w:val="20"/>
          <w:szCs w:val="20"/>
        </w:rPr>
        <w:t>.</w:t>
      </w:r>
    </w:p>
    <w:p w:rsidR="00D32C86" w:rsidRPr="00D61D7A" w:rsidRDefault="00F51D52" w:rsidP="009627D2">
      <w:pPr>
        <w:pStyle w:val="Odstavecseseznamem"/>
        <w:numPr>
          <w:ilvl w:val="2"/>
          <w:numId w:val="2"/>
        </w:numPr>
        <w:autoSpaceDE w:val="0"/>
        <w:autoSpaceDN w:val="0"/>
        <w:adjustRightInd w:val="0"/>
        <w:spacing w:after="120" w:line="276" w:lineRule="auto"/>
        <w:ind w:left="1134"/>
        <w:jc w:val="both"/>
        <w:rPr>
          <w:rFonts w:ascii="Tahoma" w:hAnsi="Tahoma" w:cs="Tahoma"/>
          <w:color w:val="000000"/>
          <w:sz w:val="20"/>
          <w:szCs w:val="20"/>
        </w:rPr>
      </w:pPr>
      <w:r w:rsidRPr="00D61D7A">
        <w:rPr>
          <w:rFonts w:ascii="Tahoma" w:hAnsi="Tahoma" w:cs="Tahoma"/>
          <w:color w:val="000000"/>
          <w:sz w:val="20"/>
          <w:szCs w:val="20"/>
        </w:rPr>
        <w:t xml:space="preserve">Zpracovávat </w:t>
      </w:r>
      <w:r w:rsidR="00D32C86" w:rsidRPr="00D61D7A">
        <w:rPr>
          <w:rFonts w:ascii="Tahoma" w:hAnsi="Tahoma" w:cs="Tahoma"/>
          <w:color w:val="000000"/>
          <w:sz w:val="20"/>
          <w:szCs w:val="20"/>
        </w:rPr>
        <w:t xml:space="preserve">uživatelské, vývojové </w:t>
      </w:r>
      <w:r w:rsidR="00083E00" w:rsidRPr="00D61D7A">
        <w:rPr>
          <w:rFonts w:ascii="Tahoma" w:hAnsi="Tahoma" w:cs="Tahoma"/>
          <w:color w:val="000000"/>
          <w:sz w:val="20"/>
          <w:szCs w:val="20"/>
        </w:rPr>
        <w:t>č</w:t>
      </w:r>
      <w:r w:rsidR="00D32C86" w:rsidRPr="00D61D7A">
        <w:rPr>
          <w:rFonts w:ascii="Tahoma" w:hAnsi="Tahoma" w:cs="Tahoma"/>
          <w:color w:val="000000"/>
          <w:sz w:val="20"/>
          <w:szCs w:val="20"/>
        </w:rPr>
        <w:t>i jiné technické dokumentace</w:t>
      </w:r>
      <w:r w:rsidR="00674B9C">
        <w:rPr>
          <w:rFonts w:ascii="Tahoma" w:hAnsi="Tahoma" w:cs="Tahoma"/>
          <w:color w:val="000000"/>
          <w:sz w:val="20"/>
          <w:szCs w:val="20"/>
        </w:rPr>
        <w:t>.</w:t>
      </w:r>
    </w:p>
    <w:p w:rsidR="00D32C86" w:rsidRPr="00D61D7A" w:rsidRDefault="00F51D52" w:rsidP="009627D2">
      <w:pPr>
        <w:pStyle w:val="Odstavecseseznamem"/>
        <w:numPr>
          <w:ilvl w:val="2"/>
          <w:numId w:val="2"/>
        </w:numPr>
        <w:autoSpaceDE w:val="0"/>
        <w:autoSpaceDN w:val="0"/>
        <w:adjustRightInd w:val="0"/>
        <w:spacing w:after="120" w:line="276" w:lineRule="auto"/>
        <w:ind w:left="1134"/>
        <w:jc w:val="both"/>
        <w:rPr>
          <w:rFonts w:ascii="Tahoma" w:hAnsi="Tahoma" w:cs="Tahoma"/>
          <w:color w:val="000000"/>
          <w:sz w:val="20"/>
          <w:szCs w:val="20"/>
        </w:rPr>
      </w:pPr>
      <w:r w:rsidRPr="00D61D7A">
        <w:rPr>
          <w:rFonts w:ascii="Tahoma" w:hAnsi="Tahoma" w:cs="Tahoma"/>
          <w:color w:val="000000"/>
          <w:sz w:val="20"/>
          <w:szCs w:val="20"/>
        </w:rPr>
        <w:t>Provádět školení</w:t>
      </w:r>
      <w:r w:rsidR="00D32C86" w:rsidRPr="00D61D7A">
        <w:rPr>
          <w:rFonts w:ascii="Tahoma" w:hAnsi="Tahoma" w:cs="Tahoma"/>
          <w:color w:val="000000"/>
          <w:sz w:val="20"/>
          <w:szCs w:val="20"/>
        </w:rPr>
        <w:t xml:space="preserve"> uživatel</w:t>
      </w:r>
      <w:r w:rsidR="00083E00" w:rsidRPr="00D61D7A">
        <w:rPr>
          <w:rFonts w:ascii="Tahoma" w:hAnsi="Tahoma" w:cs="Tahoma"/>
          <w:color w:val="000000"/>
          <w:sz w:val="20"/>
          <w:szCs w:val="20"/>
        </w:rPr>
        <w:t>ů</w:t>
      </w:r>
      <w:r w:rsidR="00D32C86" w:rsidRPr="00D61D7A">
        <w:rPr>
          <w:rFonts w:ascii="Tahoma" w:hAnsi="Tahoma" w:cs="Tahoma"/>
          <w:color w:val="000000"/>
          <w:sz w:val="20"/>
          <w:szCs w:val="20"/>
        </w:rPr>
        <w:t xml:space="preserve"> </w:t>
      </w:r>
      <w:r w:rsidR="00530F93">
        <w:rPr>
          <w:rFonts w:ascii="Tahoma" w:hAnsi="Tahoma" w:cs="Tahoma"/>
          <w:color w:val="000000"/>
          <w:sz w:val="20"/>
          <w:szCs w:val="20"/>
        </w:rPr>
        <w:t>databázových aplikací CLIDATA</w:t>
      </w:r>
      <w:r w:rsidR="00674B9C">
        <w:rPr>
          <w:rFonts w:ascii="Tahoma" w:hAnsi="Tahoma" w:cs="Tahoma"/>
          <w:color w:val="000000"/>
          <w:sz w:val="20"/>
          <w:szCs w:val="20"/>
        </w:rPr>
        <w:t>.</w:t>
      </w:r>
    </w:p>
    <w:p w:rsidR="00F51D52" w:rsidRPr="00D61D7A" w:rsidRDefault="00F51D52" w:rsidP="009627D2">
      <w:pPr>
        <w:pStyle w:val="Odstavecseseznamem"/>
        <w:numPr>
          <w:ilvl w:val="2"/>
          <w:numId w:val="2"/>
        </w:numPr>
        <w:autoSpaceDE w:val="0"/>
        <w:autoSpaceDN w:val="0"/>
        <w:adjustRightInd w:val="0"/>
        <w:spacing w:after="120" w:line="276" w:lineRule="auto"/>
        <w:ind w:left="1134"/>
        <w:jc w:val="both"/>
        <w:rPr>
          <w:rFonts w:ascii="Tahoma" w:hAnsi="Tahoma" w:cs="Tahoma"/>
          <w:color w:val="000000"/>
          <w:sz w:val="20"/>
          <w:szCs w:val="20"/>
        </w:rPr>
      </w:pPr>
      <w:r w:rsidRPr="00D61D7A">
        <w:rPr>
          <w:rFonts w:ascii="Tahoma" w:hAnsi="Tahoma" w:cs="Tahoma"/>
          <w:color w:val="000000"/>
          <w:sz w:val="20"/>
          <w:szCs w:val="20"/>
        </w:rPr>
        <w:t xml:space="preserve">Provádět </w:t>
      </w:r>
      <w:r w:rsidR="00D32C86" w:rsidRPr="00D61D7A">
        <w:rPr>
          <w:rFonts w:ascii="Tahoma" w:hAnsi="Tahoma" w:cs="Tahoma"/>
          <w:color w:val="000000"/>
          <w:sz w:val="20"/>
          <w:szCs w:val="20"/>
        </w:rPr>
        <w:t>podporu testování, podporu nasazení do produk</w:t>
      </w:r>
      <w:r w:rsidR="00083E00" w:rsidRPr="00D61D7A">
        <w:rPr>
          <w:rFonts w:ascii="Tahoma" w:hAnsi="Tahoma" w:cs="Tahoma"/>
          <w:color w:val="000000"/>
          <w:sz w:val="20"/>
          <w:szCs w:val="20"/>
        </w:rPr>
        <w:t>č</w:t>
      </w:r>
      <w:r w:rsidR="00D32C86" w:rsidRPr="00D61D7A">
        <w:rPr>
          <w:rFonts w:ascii="Tahoma" w:hAnsi="Tahoma" w:cs="Tahoma"/>
          <w:color w:val="000000"/>
          <w:sz w:val="20"/>
          <w:szCs w:val="20"/>
        </w:rPr>
        <w:t>ního prost</w:t>
      </w:r>
      <w:r w:rsidR="00083E00" w:rsidRPr="00D61D7A">
        <w:rPr>
          <w:rFonts w:ascii="Tahoma" w:hAnsi="Tahoma" w:cs="Tahoma"/>
          <w:color w:val="000000"/>
          <w:sz w:val="20"/>
          <w:szCs w:val="20"/>
        </w:rPr>
        <w:t>ř</w:t>
      </w:r>
      <w:r w:rsidR="00D32C86" w:rsidRPr="00D61D7A">
        <w:rPr>
          <w:rFonts w:ascii="Tahoma" w:hAnsi="Tahoma" w:cs="Tahoma"/>
          <w:color w:val="000000"/>
          <w:sz w:val="20"/>
          <w:szCs w:val="20"/>
        </w:rPr>
        <w:t>edí, záru</w:t>
      </w:r>
      <w:r w:rsidR="00083E00" w:rsidRPr="00D61D7A">
        <w:rPr>
          <w:rFonts w:ascii="Tahoma" w:hAnsi="Tahoma" w:cs="Tahoma"/>
          <w:color w:val="000000"/>
          <w:sz w:val="20"/>
          <w:szCs w:val="20"/>
        </w:rPr>
        <w:t>č</w:t>
      </w:r>
      <w:r w:rsidR="00D32C86" w:rsidRPr="00D61D7A">
        <w:rPr>
          <w:rFonts w:ascii="Tahoma" w:hAnsi="Tahoma" w:cs="Tahoma"/>
          <w:color w:val="000000"/>
          <w:sz w:val="20"/>
          <w:szCs w:val="20"/>
        </w:rPr>
        <w:t>ní uživatelskou</w:t>
      </w:r>
      <w:r w:rsidR="00083E00" w:rsidRPr="00D61D7A">
        <w:rPr>
          <w:rFonts w:ascii="Tahoma" w:hAnsi="Tahoma" w:cs="Tahoma"/>
          <w:color w:val="000000"/>
          <w:sz w:val="20"/>
          <w:szCs w:val="20"/>
        </w:rPr>
        <w:t xml:space="preserve"> </w:t>
      </w:r>
      <w:r w:rsidR="00D32C86" w:rsidRPr="00D61D7A">
        <w:rPr>
          <w:rFonts w:ascii="Tahoma" w:hAnsi="Tahoma" w:cs="Tahoma"/>
          <w:color w:val="000000"/>
          <w:sz w:val="20"/>
          <w:szCs w:val="20"/>
        </w:rPr>
        <w:t>podporu zahrnující zejména odstran</w:t>
      </w:r>
      <w:r w:rsidR="00083E00" w:rsidRPr="00D61D7A">
        <w:rPr>
          <w:rFonts w:ascii="Tahoma" w:hAnsi="Tahoma" w:cs="Tahoma"/>
          <w:color w:val="000000"/>
          <w:sz w:val="20"/>
          <w:szCs w:val="20"/>
        </w:rPr>
        <w:t>ě</w:t>
      </w:r>
      <w:r w:rsidR="00D32C86" w:rsidRPr="00D61D7A">
        <w:rPr>
          <w:rFonts w:ascii="Tahoma" w:hAnsi="Tahoma" w:cs="Tahoma"/>
          <w:color w:val="000000"/>
          <w:sz w:val="20"/>
          <w:szCs w:val="20"/>
        </w:rPr>
        <w:t xml:space="preserve">ní programových chyb </w:t>
      </w:r>
      <w:r w:rsidR="00530F93">
        <w:rPr>
          <w:rFonts w:ascii="Tahoma" w:hAnsi="Tahoma" w:cs="Tahoma"/>
          <w:color w:val="000000"/>
          <w:sz w:val="20"/>
          <w:szCs w:val="20"/>
        </w:rPr>
        <w:t xml:space="preserve">databázových aplikací CLIDATA </w:t>
      </w:r>
      <w:r w:rsidR="00D32C86" w:rsidRPr="00D61D7A">
        <w:rPr>
          <w:rFonts w:ascii="Tahoma" w:hAnsi="Tahoma" w:cs="Tahoma"/>
          <w:color w:val="000000"/>
          <w:sz w:val="20"/>
          <w:szCs w:val="20"/>
        </w:rPr>
        <w:t>a expertní podporu</w:t>
      </w:r>
      <w:r w:rsidR="00674B9C">
        <w:rPr>
          <w:rFonts w:ascii="Tahoma" w:hAnsi="Tahoma" w:cs="Tahoma"/>
          <w:color w:val="000000"/>
          <w:sz w:val="20"/>
          <w:szCs w:val="20"/>
        </w:rPr>
        <w:t>.</w:t>
      </w:r>
    </w:p>
    <w:p w:rsidR="00F51D52" w:rsidRPr="00D61D7A" w:rsidRDefault="00F51D52" w:rsidP="009627D2">
      <w:pPr>
        <w:pStyle w:val="Odstavecseseznamem"/>
        <w:autoSpaceDE w:val="0"/>
        <w:autoSpaceDN w:val="0"/>
        <w:adjustRightInd w:val="0"/>
        <w:spacing w:after="120" w:line="276" w:lineRule="auto"/>
        <w:ind w:left="1134"/>
        <w:jc w:val="both"/>
        <w:rPr>
          <w:rFonts w:ascii="Tahoma" w:hAnsi="Tahoma" w:cs="Tahoma"/>
          <w:color w:val="000000"/>
          <w:sz w:val="20"/>
          <w:szCs w:val="20"/>
        </w:rPr>
      </w:pPr>
    </w:p>
    <w:p w:rsidR="00EC3817" w:rsidRDefault="00EC3817" w:rsidP="009627D2">
      <w:pPr>
        <w:pStyle w:val="Odstavecseseznamem"/>
        <w:numPr>
          <w:ilvl w:val="1"/>
          <w:numId w:val="2"/>
        </w:numPr>
        <w:autoSpaceDE w:val="0"/>
        <w:autoSpaceDN w:val="0"/>
        <w:adjustRightInd w:val="0"/>
        <w:spacing w:after="120" w:line="276" w:lineRule="auto"/>
        <w:jc w:val="both"/>
        <w:rPr>
          <w:rFonts w:ascii="Tahoma" w:hAnsi="Tahoma" w:cs="Tahoma"/>
          <w:color w:val="000000"/>
          <w:sz w:val="20"/>
          <w:szCs w:val="20"/>
        </w:rPr>
      </w:pPr>
      <w:r>
        <w:rPr>
          <w:rFonts w:ascii="Tahoma" w:hAnsi="Tahoma" w:cs="Tahoma"/>
          <w:color w:val="000000"/>
          <w:sz w:val="20"/>
          <w:szCs w:val="20"/>
        </w:rPr>
        <w:t xml:space="preserve">Veškeré aplikace, které jsou předmětem této </w:t>
      </w:r>
      <w:r w:rsidR="00274AE7">
        <w:rPr>
          <w:rFonts w:ascii="Tahoma" w:hAnsi="Tahoma" w:cs="Tahoma"/>
          <w:color w:val="000000"/>
          <w:sz w:val="20"/>
          <w:szCs w:val="20"/>
        </w:rPr>
        <w:t>Dohody</w:t>
      </w:r>
      <w:r>
        <w:rPr>
          <w:rFonts w:ascii="Tahoma" w:hAnsi="Tahoma" w:cs="Tahoma"/>
          <w:color w:val="000000"/>
          <w:sz w:val="20"/>
          <w:szCs w:val="20"/>
        </w:rPr>
        <w:t>, a stejně tak prostředí, ve kterém jsou aplikace provozovány, spad</w:t>
      </w:r>
      <w:r w:rsidR="00234333">
        <w:rPr>
          <w:rFonts w:ascii="Tahoma" w:hAnsi="Tahoma" w:cs="Tahoma"/>
          <w:color w:val="000000"/>
          <w:sz w:val="20"/>
          <w:szCs w:val="20"/>
        </w:rPr>
        <w:t>á</w:t>
      </w:r>
      <w:r>
        <w:rPr>
          <w:rFonts w:ascii="Tahoma" w:hAnsi="Tahoma" w:cs="Tahoma"/>
          <w:color w:val="000000"/>
          <w:sz w:val="20"/>
          <w:szCs w:val="20"/>
        </w:rPr>
        <w:t xml:space="preserve"> pod regulaci zákona o kybernetické bezpečnosti 181/2014 Sb. v platném znění </w:t>
      </w:r>
      <w:r w:rsidR="00701A62">
        <w:rPr>
          <w:rFonts w:ascii="Tahoma" w:hAnsi="Tahoma" w:cs="Tahoma"/>
          <w:color w:val="000000"/>
          <w:sz w:val="20"/>
          <w:szCs w:val="20"/>
        </w:rPr>
        <w:t xml:space="preserve">a souvisejících vyhlášek (dále Zákona) </w:t>
      </w:r>
      <w:r w:rsidR="00925CB4">
        <w:rPr>
          <w:rFonts w:ascii="Tahoma" w:hAnsi="Tahoma" w:cs="Tahoma"/>
          <w:color w:val="000000"/>
          <w:sz w:val="20"/>
          <w:szCs w:val="20"/>
        </w:rPr>
        <w:t>jako moduly I</w:t>
      </w:r>
      <w:r>
        <w:rPr>
          <w:rFonts w:ascii="Tahoma" w:hAnsi="Tahoma" w:cs="Tahoma"/>
          <w:color w:val="000000"/>
          <w:sz w:val="20"/>
          <w:szCs w:val="20"/>
        </w:rPr>
        <w:t>nformačního systému ČHMÚ</w:t>
      </w:r>
      <w:r w:rsidR="00925CB4">
        <w:rPr>
          <w:rFonts w:ascii="Tahoma" w:hAnsi="Tahoma" w:cs="Tahoma"/>
          <w:color w:val="000000"/>
          <w:sz w:val="20"/>
          <w:szCs w:val="20"/>
        </w:rPr>
        <w:t xml:space="preserve"> v režimu KII (kritické informační infrastruktury)</w:t>
      </w:r>
      <w:r>
        <w:rPr>
          <w:rFonts w:ascii="Tahoma" w:hAnsi="Tahoma" w:cs="Tahoma"/>
          <w:color w:val="000000"/>
          <w:sz w:val="20"/>
          <w:szCs w:val="20"/>
        </w:rPr>
        <w:t xml:space="preserve">. Veškeré práce </w:t>
      </w:r>
      <w:r w:rsidR="00274AE7">
        <w:rPr>
          <w:rFonts w:ascii="Tahoma" w:hAnsi="Tahoma" w:cs="Tahoma"/>
          <w:color w:val="000000"/>
          <w:sz w:val="20"/>
          <w:szCs w:val="20"/>
        </w:rPr>
        <w:t>Dohodou</w:t>
      </w:r>
      <w:r>
        <w:rPr>
          <w:rFonts w:ascii="Tahoma" w:hAnsi="Tahoma" w:cs="Tahoma"/>
          <w:color w:val="000000"/>
          <w:sz w:val="20"/>
          <w:szCs w:val="20"/>
        </w:rPr>
        <w:t xml:space="preserve"> řešených aplikací</w:t>
      </w:r>
      <w:r w:rsidR="00701A62">
        <w:rPr>
          <w:rFonts w:ascii="Tahoma" w:hAnsi="Tahoma" w:cs="Tahoma"/>
          <w:color w:val="000000"/>
          <w:sz w:val="20"/>
          <w:szCs w:val="20"/>
        </w:rPr>
        <w:t xml:space="preserve"> se musí podřídit všem podmínkám Zákona a jeho implementace v ČHMÚ.</w:t>
      </w:r>
    </w:p>
    <w:p w:rsidR="00D32C86" w:rsidRPr="001C46B0" w:rsidRDefault="00F51D52" w:rsidP="009627D2">
      <w:pPr>
        <w:pStyle w:val="Odstavecseseznamem"/>
        <w:numPr>
          <w:ilvl w:val="1"/>
          <w:numId w:val="2"/>
        </w:numPr>
        <w:autoSpaceDE w:val="0"/>
        <w:autoSpaceDN w:val="0"/>
        <w:adjustRightInd w:val="0"/>
        <w:spacing w:after="120" w:line="276" w:lineRule="auto"/>
        <w:jc w:val="both"/>
        <w:rPr>
          <w:rFonts w:ascii="Tahoma" w:hAnsi="Tahoma" w:cs="Tahoma"/>
          <w:color w:val="000000"/>
          <w:sz w:val="20"/>
          <w:szCs w:val="20"/>
        </w:rPr>
      </w:pPr>
      <w:r w:rsidRPr="00D61D7A">
        <w:rPr>
          <w:rFonts w:ascii="Tahoma" w:hAnsi="Tahoma" w:cs="Tahoma"/>
          <w:color w:val="000000"/>
          <w:sz w:val="20"/>
          <w:szCs w:val="20"/>
        </w:rPr>
        <w:t>Veškeré či</w:t>
      </w:r>
      <w:r w:rsidR="00D329B7" w:rsidRPr="00D61D7A">
        <w:rPr>
          <w:rFonts w:ascii="Tahoma" w:hAnsi="Tahoma" w:cs="Tahoma"/>
          <w:color w:val="000000"/>
          <w:sz w:val="20"/>
          <w:szCs w:val="20"/>
        </w:rPr>
        <w:t>nnosti, které jsou uvedené v článku 2,</w:t>
      </w:r>
      <w:r w:rsidR="00527EB6">
        <w:rPr>
          <w:rFonts w:ascii="Tahoma" w:hAnsi="Tahoma" w:cs="Tahoma"/>
          <w:color w:val="000000"/>
          <w:sz w:val="20"/>
          <w:szCs w:val="20"/>
        </w:rPr>
        <w:t xml:space="preserve"> </w:t>
      </w:r>
      <w:r w:rsidRPr="00D61D7A">
        <w:rPr>
          <w:rFonts w:ascii="Tahoma" w:hAnsi="Tahoma" w:cs="Tahoma"/>
          <w:color w:val="000000"/>
          <w:sz w:val="20"/>
          <w:szCs w:val="20"/>
        </w:rPr>
        <w:t xml:space="preserve">je </w:t>
      </w:r>
      <w:r w:rsidR="00527EB6">
        <w:rPr>
          <w:rFonts w:ascii="Tahoma" w:hAnsi="Tahoma" w:cs="Tahoma"/>
          <w:color w:val="000000"/>
          <w:sz w:val="20"/>
          <w:szCs w:val="20"/>
        </w:rPr>
        <w:t>Z</w:t>
      </w:r>
      <w:r w:rsidRPr="00D61D7A">
        <w:rPr>
          <w:rFonts w:ascii="Tahoma" w:hAnsi="Tahoma" w:cs="Tahoma"/>
          <w:color w:val="000000"/>
          <w:sz w:val="20"/>
          <w:szCs w:val="20"/>
        </w:rPr>
        <w:t xml:space="preserve">hotovitel povinen provádět prostřednictvím jednotlivých </w:t>
      </w:r>
      <w:r w:rsidRPr="00274AE7">
        <w:rPr>
          <w:rFonts w:ascii="Tahoma" w:hAnsi="Tahoma" w:cs="Tahoma"/>
          <w:b/>
          <w:i/>
          <w:color w:val="000000"/>
          <w:sz w:val="20"/>
          <w:szCs w:val="20"/>
        </w:rPr>
        <w:t>dílčích smluv</w:t>
      </w:r>
      <w:r w:rsidR="00D329B7" w:rsidRPr="00D61D7A">
        <w:rPr>
          <w:rFonts w:ascii="Tahoma" w:hAnsi="Tahoma" w:cs="Tahoma"/>
          <w:color w:val="000000"/>
          <w:sz w:val="20"/>
          <w:szCs w:val="20"/>
        </w:rPr>
        <w:t xml:space="preserve"> na vlastní zodpovědnost a nebezpečí</w:t>
      </w:r>
      <w:r w:rsidRPr="00D61D7A">
        <w:rPr>
          <w:rFonts w:ascii="Tahoma" w:hAnsi="Tahoma" w:cs="Tahoma"/>
          <w:color w:val="000000"/>
          <w:sz w:val="20"/>
          <w:szCs w:val="20"/>
        </w:rPr>
        <w:t xml:space="preserve"> a to v rozsahu a za podmínek, </w:t>
      </w:r>
      <w:r w:rsidR="00D329B7" w:rsidRPr="00D61D7A">
        <w:rPr>
          <w:rFonts w:ascii="Tahoma" w:hAnsi="Tahoma" w:cs="Tahoma"/>
          <w:color w:val="000000"/>
          <w:sz w:val="20"/>
          <w:szCs w:val="20"/>
        </w:rPr>
        <w:t xml:space="preserve">které nesmí být v rozporu s touto </w:t>
      </w:r>
      <w:r w:rsidR="002E0F3B">
        <w:rPr>
          <w:rFonts w:ascii="Tahoma" w:hAnsi="Tahoma" w:cs="Tahoma"/>
          <w:color w:val="000000"/>
          <w:sz w:val="20"/>
          <w:szCs w:val="20"/>
        </w:rPr>
        <w:t>Dohodou</w:t>
      </w:r>
      <w:r w:rsidR="00D329B7" w:rsidRPr="00D61D7A">
        <w:rPr>
          <w:rFonts w:ascii="Tahoma" w:hAnsi="Tahoma" w:cs="Tahoma"/>
          <w:color w:val="000000"/>
          <w:sz w:val="20"/>
          <w:szCs w:val="20"/>
        </w:rPr>
        <w:t xml:space="preserve"> a povinností Objednatele je každé jednotlivé dílčí plnění převzít a zaplatit za něj Zhotovit</w:t>
      </w:r>
      <w:r w:rsidR="0029297B" w:rsidRPr="00D61D7A">
        <w:rPr>
          <w:rFonts w:ascii="Tahoma" w:hAnsi="Tahoma" w:cs="Tahoma"/>
          <w:color w:val="000000"/>
          <w:sz w:val="20"/>
          <w:szCs w:val="20"/>
        </w:rPr>
        <w:t>eli stanovenou cenu</w:t>
      </w:r>
      <w:r w:rsidR="00527EB6">
        <w:rPr>
          <w:rFonts w:ascii="Tahoma" w:hAnsi="Tahoma" w:cs="Tahoma"/>
          <w:color w:val="000000"/>
          <w:sz w:val="20"/>
          <w:szCs w:val="20"/>
        </w:rPr>
        <w:t xml:space="preserve"> za konkrétní plnění </w:t>
      </w:r>
      <w:r w:rsidR="00527EB6" w:rsidRPr="001C46B0">
        <w:rPr>
          <w:rFonts w:ascii="Tahoma" w:hAnsi="Tahoma" w:cs="Tahoma"/>
          <w:color w:val="000000"/>
          <w:sz w:val="20"/>
          <w:szCs w:val="20"/>
        </w:rPr>
        <w:t>dle Přílohy č.</w:t>
      </w:r>
      <w:r w:rsidR="0029297B" w:rsidRPr="001C46B0">
        <w:rPr>
          <w:rFonts w:ascii="Tahoma" w:hAnsi="Tahoma" w:cs="Tahoma"/>
          <w:color w:val="000000"/>
          <w:sz w:val="20"/>
          <w:szCs w:val="20"/>
        </w:rPr>
        <w:t xml:space="preserve"> 1 </w:t>
      </w:r>
      <w:r w:rsidR="00527EB6" w:rsidRPr="001C46B0">
        <w:rPr>
          <w:rFonts w:ascii="Tahoma" w:hAnsi="Tahoma" w:cs="Tahoma"/>
          <w:color w:val="000000"/>
          <w:sz w:val="20"/>
          <w:szCs w:val="20"/>
        </w:rPr>
        <w:t xml:space="preserve">k této </w:t>
      </w:r>
      <w:r w:rsidR="00274AE7" w:rsidRPr="001C46B0">
        <w:rPr>
          <w:rFonts w:ascii="Tahoma" w:hAnsi="Tahoma" w:cs="Tahoma"/>
          <w:color w:val="000000"/>
          <w:sz w:val="20"/>
          <w:szCs w:val="20"/>
        </w:rPr>
        <w:t>Dohodě</w:t>
      </w:r>
      <w:r w:rsidR="0029297B" w:rsidRPr="001C46B0">
        <w:rPr>
          <w:rFonts w:ascii="Tahoma" w:hAnsi="Tahoma" w:cs="Tahoma"/>
          <w:color w:val="000000"/>
          <w:sz w:val="20"/>
          <w:szCs w:val="20"/>
        </w:rPr>
        <w:t xml:space="preserve">. </w:t>
      </w:r>
    </w:p>
    <w:p w:rsidR="0029297B" w:rsidRDefault="00C21333" w:rsidP="009627D2">
      <w:pPr>
        <w:pStyle w:val="Odstavecseseznamem"/>
        <w:numPr>
          <w:ilvl w:val="1"/>
          <w:numId w:val="2"/>
        </w:numPr>
        <w:jc w:val="both"/>
        <w:rPr>
          <w:rFonts w:ascii="Tahoma" w:hAnsi="Tahoma" w:cs="Tahoma"/>
          <w:sz w:val="20"/>
          <w:szCs w:val="20"/>
        </w:rPr>
      </w:pPr>
      <w:r w:rsidRPr="009627D2">
        <w:rPr>
          <w:rFonts w:ascii="Tahoma" w:hAnsi="Tahoma" w:cs="Tahoma"/>
          <w:sz w:val="20"/>
          <w:szCs w:val="20"/>
        </w:rPr>
        <w:t>Jednotlivá dílčí plněn</w:t>
      </w:r>
      <w:r w:rsidR="00621D46">
        <w:rPr>
          <w:rFonts w:ascii="Tahoma" w:hAnsi="Tahoma" w:cs="Tahoma"/>
          <w:sz w:val="20"/>
          <w:szCs w:val="20"/>
        </w:rPr>
        <w:t>í veřejné zakázky budou zahájeny</w:t>
      </w:r>
      <w:r w:rsidRPr="009627D2">
        <w:rPr>
          <w:rFonts w:ascii="Tahoma" w:hAnsi="Tahoma" w:cs="Tahoma"/>
          <w:sz w:val="20"/>
          <w:szCs w:val="20"/>
        </w:rPr>
        <w:t xml:space="preserve"> dle provozních potřeb zadavatele na základě </w:t>
      </w:r>
      <w:r w:rsidRPr="00127ACA">
        <w:rPr>
          <w:rFonts w:ascii="Tahoma" w:hAnsi="Tahoma" w:cs="Tahoma"/>
          <w:b/>
          <w:sz w:val="20"/>
          <w:szCs w:val="20"/>
        </w:rPr>
        <w:t>písemné výzvy zadavatele k podání nabídky</w:t>
      </w:r>
      <w:r w:rsidRPr="009627D2">
        <w:rPr>
          <w:rFonts w:ascii="Tahoma" w:hAnsi="Tahoma" w:cs="Tahoma"/>
          <w:sz w:val="20"/>
          <w:szCs w:val="20"/>
        </w:rPr>
        <w:t xml:space="preserve"> dle § </w:t>
      </w:r>
      <w:r w:rsidR="00B0147B">
        <w:rPr>
          <w:rFonts w:ascii="Tahoma" w:hAnsi="Tahoma" w:cs="Tahoma"/>
          <w:sz w:val="20"/>
          <w:szCs w:val="20"/>
        </w:rPr>
        <w:t>13</w:t>
      </w:r>
      <w:r w:rsidRPr="009627D2">
        <w:rPr>
          <w:rFonts w:ascii="Tahoma" w:hAnsi="Tahoma" w:cs="Tahoma"/>
          <w:sz w:val="20"/>
          <w:szCs w:val="20"/>
        </w:rPr>
        <w:t xml:space="preserve">2 odst </w:t>
      </w:r>
      <w:r w:rsidR="00B0147B">
        <w:rPr>
          <w:rFonts w:ascii="Tahoma" w:hAnsi="Tahoma" w:cs="Tahoma"/>
          <w:sz w:val="20"/>
          <w:szCs w:val="20"/>
        </w:rPr>
        <w:t>4</w:t>
      </w:r>
      <w:r w:rsidRPr="009627D2">
        <w:rPr>
          <w:rFonts w:ascii="Tahoma" w:hAnsi="Tahoma" w:cs="Tahoma"/>
          <w:sz w:val="20"/>
          <w:szCs w:val="20"/>
        </w:rPr>
        <w:t xml:space="preserve">, písm. </w:t>
      </w:r>
      <w:r w:rsidR="00B0147B">
        <w:rPr>
          <w:rFonts w:ascii="Tahoma" w:hAnsi="Tahoma" w:cs="Tahoma"/>
          <w:sz w:val="20"/>
          <w:szCs w:val="20"/>
        </w:rPr>
        <w:t xml:space="preserve">a) a </w:t>
      </w:r>
      <w:r w:rsidRPr="009627D2">
        <w:rPr>
          <w:rFonts w:ascii="Tahoma" w:hAnsi="Tahoma" w:cs="Tahoma"/>
          <w:sz w:val="20"/>
          <w:szCs w:val="20"/>
        </w:rPr>
        <w:t>b)</w:t>
      </w:r>
      <w:r w:rsidR="0029297B">
        <w:rPr>
          <w:rFonts w:ascii="Tahoma" w:hAnsi="Tahoma" w:cs="Tahoma"/>
          <w:sz w:val="20"/>
          <w:szCs w:val="20"/>
        </w:rPr>
        <w:t xml:space="preserve"> </w:t>
      </w:r>
      <w:r w:rsidR="00274AE7">
        <w:rPr>
          <w:rFonts w:ascii="Tahoma" w:hAnsi="Tahoma" w:cs="Tahoma"/>
          <w:sz w:val="20"/>
          <w:szCs w:val="20"/>
        </w:rPr>
        <w:t xml:space="preserve">ZZVZ </w:t>
      </w:r>
      <w:r w:rsidR="0029297B">
        <w:rPr>
          <w:rFonts w:ascii="Tahoma" w:hAnsi="Tahoma" w:cs="Tahoma"/>
          <w:sz w:val="20"/>
          <w:szCs w:val="20"/>
        </w:rPr>
        <w:t xml:space="preserve">a k příslušné nabídce se zadavatel </w:t>
      </w:r>
      <w:r w:rsidRPr="009627D2">
        <w:rPr>
          <w:rFonts w:ascii="Tahoma" w:hAnsi="Tahoma" w:cs="Tahoma"/>
          <w:sz w:val="20"/>
          <w:szCs w:val="20"/>
        </w:rPr>
        <w:t xml:space="preserve">vyjádří do 10 pracovních dní. </w:t>
      </w:r>
    </w:p>
    <w:p w:rsidR="0029297B" w:rsidRPr="009627D2" w:rsidRDefault="00C21333" w:rsidP="009627D2">
      <w:pPr>
        <w:pStyle w:val="Odstavecseseznamem"/>
        <w:numPr>
          <w:ilvl w:val="1"/>
          <w:numId w:val="2"/>
        </w:numPr>
        <w:jc w:val="both"/>
        <w:rPr>
          <w:rFonts w:ascii="Tahoma" w:hAnsi="Tahoma" w:cs="Tahoma"/>
          <w:sz w:val="20"/>
          <w:szCs w:val="20"/>
        </w:rPr>
      </w:pPr>
      <w:r w:rsidRPr="009627D2">
        <w:rPr>
          <w:rFonts w:ascii="Tahoma" w:hAnsi="Tahoma" w:cs="Tahoma"/>
          <w:sz w:val="20"/>
          <w:szCs w:val="20"/>
        </w:rPr>
        <w:t xml:space="preserve">V případě </w:t>
      </w:r>
      <w:r w:rsidRPr="00127ACA">
        <w:rPr>
          <w:rFonts w:ascii="Tahoma" w:hAnsi="Tahoma" w:cs="Tahoma"/>
          <w:b/>
          <w:sz w:val="20"/>
          <w:szCs w:val="20"/>
        </w:rPr>
        <w:t>přijetí nabídky</w:t>
      </w:r>
      <w:r w:rsidRPr="009627D2">
        <w:rPr>
          <w:rFonts w:ascii="Tahoma" w:hAnsi="Tahoma" w:cs="Tahoma"/>
          <w:sz w:val="20"/>
          <w:szCs w:val="20"/>
        </w:rPr>
        <w:t xml:space="preserve"> zadavatel vyzve dodavatele k uzavření </w:t>
      </w:r>
      <w:r w:rsidRPr="00274AE7">
        <w:rPr>
          <w:rFonts w:ascii="Tahoma" w:hAnsi="Tahoma" w:cs="Tahoma"/>
          <w:b/>
          <w:i/>
          <w:sz w:val="20"/>
          <w:szCs w:val="20"/>
        </w:rPr>
        <w:t>dílčí smlouvy</w:t>
      </w:r>
      <w:r w:rsidRPr="009627D2">
        <w:rPr>
          <w:rFonts w:ascii="Tahoma" w:hAnsi="Tahoma" w:cs="Tahoma"/>
          <w:sz w:val="20"/>
          <w:szCs w:val="20"/>
        </w:rPr>
        <w:t>.</w:t>
      </w:r>
    </w:p>
    <w:p w:rsidR="00D32C86" w:rsidRPr="002E5C09" w:rsidRDefault="00D32C86" w:rsidP="002E5C09">
      <w:pPr>
        <w:autoSpaceDE w:val="0"/>
        <w:autoSpaceDN w:val="0"/>
        <w:adjustRightInd w:val="0"/>
        <w:spacing w:after="120" w:line="240" w:lineRule="auto"/>
        <w:jc w:val="both"/>
        <w:rPr>
          <w:rFonts w:ascii="Tahoma" w:hAnsi="Tahoma" w:cs="Tahoma"/>
          <w:color w:val="000000"/>
          <w:sz w:val="20"/>
          <w:szCs w:val="20"/>
        </w:rPr>
      </w:pPr>
    </w:p>
    <w:p w:rsidR="00D32C86" w:rsidRPr="009627D2" w:rsidRDefault="00D32C86" w:rsidP="009627D2">
      <w:pPr>
        <w:pStyle w:val="Odstavecseseznamem"/>
        <w:numPr>
          <w:ilvl w:val="0"/>
          <w:numId w:val="2"/>
        </w:numPr>
        <w:autoSpaceDE w:val="0"/>
        <w:autoSpaceDN w:val="0"/>
        <w:adjustRightInd w:val="0"/>
        <w:spacing w:after="120" w:line="240" w:lineRule="auto"/>
        <w:jc w:val="both"/>
        <w:rPr>
          <w:rFonts w:ascii="Tahoma" w:hAnsi="Tahoma" w:cs="Tahoma"/>
          <w:b/>
          <w:color w:val="000000"/>
          <w:sz w:val="24"/>
          <w:szCs w:val="24"/>
        </w:rPr>
      </w:pPr>
      <w:r w:rsidRPr="009627D2">
        <w:rPr>
          <w:rFonts w:ascii="Tahoma" w:hAnsi="Tahoma" w:cs="Tahoma"/>
          <w:b/>
          <w:bCs/>
          <w:color w:val="000000"/>
          <w:sz w:val="24"/>
          <w:szCs w:val="24"/>
        </w:rPr>
        <w:t>Realizace Díla</w:t>
      </w:r>
    </w:p>
    <w:p w:rsidR="0029297B" w:rsidRPr="00D61D7A" w:rsidRDefault="0029297B" w:rsidP="009627D2">
      <w:pPr>
        <w:pStyle w:val="Odstavecseseznamem"/>
        <w:autoSpaceDE w:val="0"/>
        <w:autoSpaceDN w:val="0"/>
        <w:adjustRightInd w:val="0"/>
        <w:spacing w:after="120" w:line="240" w:lineRule="auto"/>
        <w:ind w:left="360"/>
        <w:jc w:val="both"/>
        <w:rPr>
          <w:rFonts w:ascii="Tahoma" w:hAnsi="Tahoma" w:cs="Tahoma"/>
          <w:color w:val="000000"/>
          <w:sz w:val="20"/>
          <w:szCs w:val="20"/>
        </w:rPr>
      </w:pPr>
    </w:p>
    <w:p w:rsidR="00D61D7A" w:rsidRDefault="00D32C86" w:rsidP="009627D2">
      <w:pPr>
        <w:pStyle w:val="Odstavecseseznamem"/>
        <w:numPr>
          <w:ilvl w:val="1"/>
          <w:numId w:val="2"/>
        </w:numPr>
        <w:autoSpaceDE w:val="0"/>
        <w:autoSpaceDN w:val="0"/>
        <w:adjustRightInd w:val="0"/>
        <w:spacing w:after="120" w:line="240" w:lineRule="auto"/>
        <w:jc w:val="both"/>
        <w:rPr>
          <w:rFonts w:ascii="Tahoma" w:hAnsi="Tahoma" w:cs="Tahoma"/>
          <w:color w:val="000000"/>
          <w:sz w:val="20"/>
          <w:szCs w:val="20"/>
        </w:rPr>
      </w:pPr>
      <w:r w:rsidRPr="00D61D7A">
        <w:rPr>
          <w:rFonts w:ascii="Tahoma" w:hAnsi="Tahoma" w:cs="Tahoma"/>
          <w:color w:val="000000"/>
          <w:sz w:val="20"/>
          <w:szCs w:val="20"/>
        </w:rPr>
        <w:t xml:space="preserve">Zhotovitel se zavazuje </w:t>
      </w:r>
      <w:r w:rsidR="0029297B">
        <w:rPr>
          <w:rFonts w:ascii="Tahoma" w:hAnsi="Tahoma" w:cs="Tahoma"/>
          <w:color w:val="000000"/>
          <w:sz w:val="20"/>
          <w:szCs w:val="20"/>
        </w:rPr>
        <w:t>realizovat dílo, které je vymezené v čl.</w:t>
      </w:r>
      <w:r w:rsidR="0068693E">
        <w:rPr>
          <w:rFonts w:ascii="Tahoma" w:hAnsi="Tahoma" w:cs="Tahoma"/>
          <w:color w:val="000000"/>
          <w:sz w:val="20"/>
          <w:szCs w:val="20"/>
        </w:rPr>
        <w:t xml:space="preserve"> </w:t>
      </w:r>
      <w:r w:rsidR="00D61D7A">
        <w:rPr>
          <w:rFonts w:ascii="Tahoma" w:hAnsi="Tahoma" w:cs="Tahoma"/>
          <w:color w:val="000000"/>
          <w:sz w:val="20"/>
          <w:szCs w:val="20"/>
        </w:rPr>
        <w:t xml:space="preserve">2. této </w:t>
      </w:r>
      <w:r w:rsidR="00274AE7">
        <w:rPr>
          <w:rFonts w:ascii="Tahoma" w:hAnsi="Tahoma" w:cs="Tahoma"/>
          <w:color w:val="000000"/>
          <w:sz w:val="20"/>
          <w:szCs w:val="20"/>
        </w:rPr>
        <w:t>Dohod</w:t>
      </w:r>
      <w:r w:rsidR="00D61D7A">
        <w:rPr>
          <w:rFonts w:ascii="Tahoma" w:hAnsi="Tahoma" w:cs="Tahoma"/>
          <w:color w:val="000000"/>
          <w:sz w:val="20"/>
          <w:szCs w:val="20"/>
        </w:rPr>
        <w:t xml:space="preserve">y na základě jednotlivých požadavků </w:t>
      </w:r>
      <w:r w:rsidRPr="00D61D7A">
        <w:rPr>
          <w:rFonts w:ascii="Tahoma" w:hAnsi="Tahoma" w:cs="Tahoma"/>
          <w:color w:val="000000"/>
          <w:sz w:val="20"/>
          <w:szCs w:val="20"/>
        </w:rPr>
        <w:t>Objednatele,</w:t>
      </w:r>
      <w:r w:rsidR="008622F1" w:rsidRPr="00D61D7A">
        <w:rPr>
          <w:rFonts w:ascii="Tahoma" w:hAnsi="Tahoma" w:cs="Tahoma"/>
          <w:color w:val="000000"/>
          <w:sz w:val="20"/>
          <w:szCs w:val="20"/>
        </w:rPr>
        <w:t xml:space="preserve"> </w:t>
      </w:r>
      <w:r w:rsidRPr="00D61D7A">
        <w:rPr>
          <w:rFonts w:ascii="Tahoma" w:hAnsi="Tahoma" w:cs="Tahoma"/>
          <w:color w:val="000000"/>
          <w:sz w:val="20"/>
          <w:szCs w:val="20"/>
        </w:rPr>
        <w:t>a to vždy na základ</w:t>
      </w:r>
      <w:r w:rsidR="00D87AF0" w:rsidRPr="00D61D7A">
        <w:rPr>
          <w:rFonts w:ascii="Tahoma" w:hAnsi="Tahoma" w:cs="Tahoma"/>
          <w:color w:val="000000"/>
          <w:sz w:val="20"/>
          <w:szCs w:val="20"/>
        </w:rPr>
        <w:t>ě</w:t>
      </w:r>
      <w:r w:rsidRPr="00D61D7A">
        <w:rPr>
          <w:rFonts w:ascii="Tahoma" w:hAnsi="Tahoma" w:cs="Tahoma"/>
          <w:color w:val="000000"/>
          <w:sz w:val="20"/>
          <w:szCs w:val="20"/>
        </w:rPr>
        <w:t xml:space="preserve"> </w:t>
      </w:r>
      <w:r w:rsidR="00D87AF0" w:rsidRPr="00D61D7A">
        <w:rPr>
          <w:rFonts w:ascii="Tahoma" w:hAnsi="Tahoma" w:cs="Tahoma"/>
          <w:color w:val="000000"/>
          <w:sz w:val="20"/>
          <w:szCs w:val="20"/>
        </w:rPr>
        <w:t>ř</w:t>
      </w:r>
      <w:r w:rsidRPr="00D61D7A">
        <w:rPr>
          <w:rFonts w:ascii="Tahoma" w:hAnsi="Tahoma" w:cs="Tahoma"/>
          <w:color w:val="000000"/>
          <w:sz w:val="20"/>
          <w:szCs w:val="20"/>
        </w:rPr>
        <w:t>ádn</w:t>
      </w:r>
      <w:r w:rsidR="00D87AF0" w:rsidRPr="00D61D7A">
        <w:rPr>
          <w:rFonts w:ascii="Tahoma" w:hAnsi="Tahoma" w:cs="Tahoma"/>
          <w:color w:val="000000"/>
          <w:sz w:val="20"/>
          <w:szCs w:val="20"/>
        </w:rPr>
        <w:t>ě</w:t>
      </w:r>
      <w:r w:rsidRPr="00D61D7A">
        <w:rPr>
          <w:rFonts w:ascii="Tahoma" w:hAnsi="Tahoma" w:cs="Tahoma"/>
          <w:color w:val="000000"/>
          <w:sz w:val="20"/>
          <w:szCs w:val="20"/>
        </w:rPr>
        <w:t xml:space="preserve"> </w:t>
      </w:r>
      <w:r w:rsidR="008C07DC" w:rsidRPr="00D61D7A">
        <w:rPr>
          <w:rFonts w:ascii="Tahoma" w:hAnsi="Tahoma" w:cs="Tahoma"/>
          <w:color w:val="000000"/>
          <w:sz w:val="20"/>
          <w:szCs w:val="20"/>
        </w:rPr>
        <w:t>uzavřen</w:t>
      </w:r>
      <w:r w:rsidRPr="00D61D7A">
        <w:rPr>
          <w:rFonts w:ascii="Tahoma" w:hAnsi="Tahoma" w:cs="Tahoma"/>
          <w:color w:val="000000"/>
          <w:sz w:val="20"/>
          <w:szCs w:val="20"/>
        </w:rPr>
        <w:t xml:space="preserve">ých </w:t>
      </w:r>
      <w:r w:rsidR="00274AE7" w:rsidRPr="00274AE7">
        <w:rPr>
          <w:rFonts w:ascii="Tahoma" w:hAnsi="Tahoma" w:cs="Tahoma"/>
          <w:b/>
          <w:i/>
          <w:color w:val="000000"/>
          <w:sz w:val="20"/>
          <w:szCs w:val="20"/>
        </w:rPr>
        <w:t>d</w:t>
      </w:r>
      <w:r w:rsidR="00C15CA6" w:rsidRPr="00274AE7">
        <w:rPr>
          <w:rFonts w:ascii="Tahoma" w:hAnsi="Tahoma" w:cs="Tahoma"/>
          <w:b/>
          <w:i/>
          <w:color w:val="000000"/>
          <w:sz w:val="20"/>
          <w:szCs w:val="20"/>
        </w:rPr>
        <w:t>ílčí</w:t>
      </w:r>
      <w:r w:rsidRPr="00274AE7">
        <w:rPr>
          <w:rFonts w:ascii="Tahoma" w:hAnsi="Tahoma" w:cs="Tahoma"/>
          <w:b/>
          <w:i/>
          <w:color w:val="000000"/>
          <w:sz w:val="20"/>
          <w:szCs w:val="20"/>
        </w:rPr>
        <w:t>ch smluv</w:t>
      </w:r>
      <w:r w:rsidRPr="00D61D7A">
        <w:rPr>
          <w:rFonts w:ascii="Tahoma" w:hAnsi="Tahoma" w:cs="Tahoma"/>
          <w:color w:val="000000"/>
          <w:sz w:val="20"/>
          <w:szCs w:val="20"/>
        </w:rPr>
        <w:t xml:space="preserve">. </w:t>
      </w:r>
    </w:p>
    <w:p w:rsidR="00D32C86" w:rsidRPr="00D61D7A" w:rsidRDefault="00D32C86" w:rsidP="009627D2">
      <w:pPr>
        <w:pStyle w:val="Odstavecseseznamem"/>
        <w:numPr>
          <w:ilvl w:val="1"/>
          <w:numId w:val="2"/>
        </w:numPr>
        <w:autoSpaceDE w:val="0"/>
        <w:autoSpaceDN w:val="0"/>
        <w:adjustRightInd w:val="0"/>
        <w:spacing w:after="120" w:line="240" w:lineRule="auto"/>
        <w:jc w:val="both"/>
        <w:rPr>
          <w:rFonts w:ascii="Tahoma" w:hAnsi="Tahoma" w:cs="Tahoma"/>
          <w:color w:val="000000"/>
          <w:sz w:val="20"/>
          <w:szCs w:val="20"/>
        </w:rPr>
      </w:pPr>
      <w:r w:rsidRPr="00D61D7A">
        <w:rPr>
          <w:rFonts w:ascii="Tahoma" w:hAnsi="Tahoma" w:cs="Tahoma"/>
          <w:color w:val="000000"/>
          <w:sz w:val="20"/>
          <w:szCs w:val="20"/>
        </w:rPr>
        <w:t>Strany se</w:t>
      </w:r>
      <w:r w:rsidR="008622F1" w:rsidRPr="00D61D7A">
        <w:rPr>
          <w:rFonts w:ascii="Tahoma" w:hAnsi="Tahoma" w:cs="Tahoma"/>
          <w:color w:val="000000"/>
          <w:sz w:val="20"/>
          <w:szCs w:val="20"/>
        </w:rPr>
        <w:t xml:space="preserve"> </w:t>
      </w:r>
      <w:r w:rsidRPr="00D61D7A">
        <w:rPr>
          <w:rFonts w:ascii="Tahoma" w:hAnsi="Tahoma" w:cs="Tahoma"/>
          <w:color w:val="000000"/>
          <w:sz w:val="20"/>
          <w:szCs w:val="20"/>
        </w:rPr>
        <w:t xml:space="preserve">zavazují realizovat veškerá </w:t>
      </w:r>
      <w:r w:rsidR="00274AE7">
        <w:rPr>
          <w:rFonts w:ascii="Tahoma" w:hAnsi="Tahoma" w:cs="Tahoma"/>
          <w:color w:val="000000"/>
          <w:sz w:val="20"/>
          <w:szCs w:val="20"/>
        </w:rPr>
        <w:t>d</w:t>
      </w:r>
      <w:r w:rsidR="00C15CA6" w:rsidRPr="00D61D7A">
        <w:rPr>
          <w:rFonts w:ascii="Tahoma" w:hAnsi="Tahoma" w:cs="Tahoma"/>
          <w:color w:val="000000"/>
          <w:sz w:val="20"/>
          <w:szCs w:val="20"/>
        </w:rPr>
        <w:t>ílčí</w:t>
      </w:r>
      <w:r w:rsidRPr="00D61D7A">
        <w:rPr>
          <w:rFonts w:ascii="Tahoma" w:hAnsi="Tahoma" w:cs="Tahoma"/>
          <w:color w:val="000000"/>
          <w:sz w:val="20"/>
          <w:szCs w:val="20"/>
        </w:rPr>
        <w:t xml:space="preserve"> </w:t>
      </w:r>
      <w:r w:rsidR="00C15CA6" w:rsidRPr="00D61D7A">
        <w:rPr>
          <w:rFonts w:ascii="Tahoma" w:hAnsi="Tahoma" w:cs="Tahoma"/>
          <w:color w:val="000000"/>
          <w:sz w:val="20"/>
          <w:szCs w:val="20"/>
        </w:rPr>
        <w:t>plněn</w:t>
      </w:r>
      <w:r w:rsidRPr="00D61D7A">
        <w:rPr>
          <w:rFonts w:ascii="Tahoma" w:hAnsi="Tahoma" w:cs="Tahoma"/>
          <w:color w:val="000000"/>
          <w:sz w:val="20"/>
          <w:szCs w:val="20"/>
        </w:rPr>
        <w:t>í výhradn</w:t>
      </w:r>
      <w:r w:rsidR="00D87AF0" w:rsidRPr="00D61D7A">
        <w:rPr>
          <w:rFonts w:ascii="Tahoma" w:hAnsi="Tahoma" w:cs="Tahoma"/>
          <w:color w:val="000000"/>
          <w:sz w:val="20"/>
          <w:szCs w:val="20"/>
        </w:rPr>
        <w:t>ě</w:t>
      </w:r>
      <w:r w:rsidRPr="00D61D7A">
        <w:rPr>
          <w:rFonts w:ascii="Tahoma" w:hAnsi="Tahoma" w:cs="Tahoma"/>
          <w:color w:val="000000"/>
          <w:sz w:val="20"/>
          <w:szCs w:val="20"/>
        </w:rPr>
        <w:t xml:space="preserve"> na základ</w:t>
      </w:r>
      <w:r w:rsidR="00D87AF0" w:rsidRPr="00D61D7A">
        <w:rPr>
          <w:rFonts w:ascii="Tahoma" w:hAnsi="Tahoma" w:cs="Tahoma"/>
          <w:color w:val="000000"/>
          <w:sz w:val="20"/>
          <w:szCs w:val="20"/>
        </w:rPr>
        <w:t>ě</w:t>
      </w:r>
      <w:r w:rsidRPr="00D61D7A">
        <w:rPr>
          <w:rFonts w:ascii="Tahoma" w:hAnsi="Tahoma" w:cs="Tahoma"/>
          <w:color w:val="000000"/>
          <w:sz w:val="20"/>
          <w:szCs w:val="20"/>
        </w:rPr>
        <w:t xml:space="preserve"> výše uvedených </w:t>
      </w:r>
      <w:r w:rsidR="00E32739" w:rsidRPr="00D61D7A">
        <w:rPr>
          <w:rFonts w:ascii="Tahoma" w:hAnsi="Tahoma" w:cs="Tahoma"/>
          <w:color w:val="000000"/>
          <w:sz w:val="20"/>
          <w:szCs w:val="20"/>
        </w:rPr>
        <w:t>způsob</w:t>
      </w:r>
      <w:r w:rsidR="00D87AF0" w:rsidRPr="00D61D7A">
        <w:rPr>
          <w:rFonts w:ascii="Tahoma" w:hAnsi="Tahoma" w:cs="Tahoma"/>
          <w:color w:val="000000"/>
          <w:sz w:val="20"/>
          <w:szCs w:val="20"/>
        </w:rPr>
        <w:t>ů</w:t>
      </w:r>
      <w:r w:rsidRPr="00D61D7A">
        <w:rPr>
          <w:rFonts w:ascii="Tahoma" w:hAnsi="Tahoma" w:cs="Tahoma"/>
          <w:color w:val="000000"/>
          <w:sz w:val="20"/>
          <w:szCs w:val="20"/>
        </w:rPr>
        <w:t xml:space="preserve"> zadání.</w:t>
      </w:r>
    </w:p>
    <w:p w:rsidR="00D61D7A" w:rsidRDefault="00D32C86" w:rsidP="009627D2">
      <w:pPr>
        <w:pStyle w:val="Odstavecseseznamem"/>
        <w:numPr>
          <w:ilvl w:val="1"/>
          <w:numId w:val="2"/>
        </w:numPr>
        <w:autoSpaceDE w:val="0"/>
        <w:autoSpaceDN w:val="0"/>
        <w:adjustRightInd w:val="0"/>
        <w:spacing w:after="120" w:line="240" w:lineRule="auto"/>
        <w:jc w:val="both"/>
        <w:rPr>
          <w:rFonts w:ascii="Tahoma" w:hAnsi="Tahoma" w:cs="Tahoma"/>
          <w:color w:val="000000"/>
          <w:sz w:val="20"/>
          <w:szCs w:val="20"/>
        </w:rPr>
      </w:pPr>
      <w:r w:rsidRPr="00D61D7A">
        <w:rPr>
          <w:rFonts w:ascii="Tahoma" w:hAnsi="Tahoma" w:cs="Tahoma"/>
          <w:color w:val="000000"/>
          <w:sz w:val="20"/>
          <w:szCs w:val="20"/>
        </w:rPr>
        <w:t xml:space="preserve">Zhotovitel je povinen poskytovat </w:t>
      </w:r>
      <w:r w:rsidR="00C15CA6" w:rsidRPr="00D61D7A">
        <w:rPr>
          <w:rFonts w:ascii="Tahoma" w:hAnsi="Tahoma" w:cs="Tahoma"/>
          <w:color w:val="000000"/>
          <w:sz w:val="20"/>
          <w:szCs w:val="20"/>
        </w:rPr>
        <w:t>předmět</w:t>
      </w:r>
      <w:r w:rsidRPr="00D61D7A">
        <w:rPr>
          <w:rFonts w:ascii="Tahoma" w:hAnsi="Tahoma" w:cs="Tahoma"/>
          <w:color w:val="000000"/>
          <w:sz w:val="20"/>
          <w:szCs w:val="20"/>
        </w:rPr>
        <w:t xml:space="preserve">ná </w:t>
      </w:r>
      <w:r w:rsidR="00C15CA6" w:rsidRPr="00D61D7A">
        <w:rPr>
          <w:rFonts w:ascii="Tahoma" w:hAnsi="Tahoma" w:cs="Tahoma"/>
          <w:color w:val="000000"/>
          <w:sz w:val="20"/>
          <w:szCs w:val="20"/>
        </w:rPr>
        <w:t>plněn</w:t>
      </w:r>
      <w:r w:rsidRPr="00D61D7A">
        <w:rPr>
          <w:rFonts w:ascii="Tahoma" w:hAnsi="Tahoma" w:cs="Tahoma"/>
          <w:color w:val="000000"/>
          <w:sz w:val="20"/>
          <w:szCs w:val="20"/>
        </w:rPr>
        <w:t>í v</w:t>
      </w:r>
      <w:r w:rsidR="00EA470F" w:rsidRPr="00D61D7A">
        <w:rPr>
          <w:rFonts w:ascii="Tahoma" w:hAnsi="Tahoma" w:cs="Tahoma"/>
          <w:color w:val="000000"/>
          <w:sz w:val="20"/>
          <w:szCs w:val="20"/>
        </w:rPr>
        <w:t xml:space="preserve"> dohodnutém </w:t>
      </w:r>
      <w:r w:rsidRPr="00D61D7A">
        <w:rPr>
          <w:rFonts w:ascii="Tahoma" w:hAnsi="Tahoma" w:cs="Tahoma"/>
          <w:color w:val="000000"/>
          <w:sz w:val="20"/>
          <w:szCs w:val="20"/>
        </w:rPr>
        <w:t>rozsahu</w:t>
      </w:r>
      <w:r w:rsidRPr="009627D2">
        <w:rPr>
          <w:rFonts w:ascii="Tahoma" w:hAnsi="Tahoma" w:cs="Tahoma"/>
          <w:color w:val="000000"/>
          <w:sz w:val="20"/>
          <w:szCs w:val="20"/>
        </w:rPr>
        <w:t xml:space="preserve">. </w:t>
      </w:r>
    </w:p>
    <w:p w:rsidR="0084074B" w:rsidRPr="00D61D7A" w:rsidRDefault="007458CB" w:rsidP="009627D2">
      <w:pPr>
        <w:pStyle w:val="Odstavecseseznamem"/>
        <w:numPr>
          <w:ilvl w:val="1"/>
          <w:numId w:val="2"/>
        </w:numPr>
        <w:autoSpaceDE w:val="0"/>
        <w:autoSpaceDN w:val="0"/>
        <w:adjustRightInd w:val="0"/>
        <w:spacing w:after="120" w:line="240" w:lineRule="auto"/>
        <w:jc w:val="both"/>
        <w:rPr>
          <w:rFonts w:ascii="Tahoma" w:hAnsi="Tahoma" w:cs="Tahoma"/>
          <w:color w:val="000000"/>
          <w:sz w:val="20"/>
          <w:szCs w:val="20"/>
        </w:rPr>
      </w:pPr>
      <w:r w:rsidRPr="009627D2">
        <w:rPr>
          <w:rFonts w:ascii="Tahoma" w:hAnsi="Tahoma" w:cs="Tahoma"/>
          <w:color w:val="000000"/>
          <w:sz w:val="20"/>
          <w:szCs w:val="20"/>
        </w:rPr>
        <w:t>U</w:t>
      </w:r>
      <w:r w:rsidR="008C07DC" w:rsidRPr="009627D2">
        <w:rPr>
          <w:rFonts w:ascii="Tahoma" w:hAnsi="Tahoma" w:cs="Tahoma"/>
          <w:color w:val="000000"/>
          <w:sz w:val="20"/>
          <w:szCs w:val="20"/>
        </w:rPr>
        <w:t>zavřen</w:t>
      </w:r>
      <w:r w:rsidR="00D32C86" w:rsidRPr="009627D2">
        <w:rPr>
          <w:rFonts w:ascii="Tahoma" w:hAnsi="Tahoma" w:cs="Tahoma"/>
          <w:color w:val="000000"/>
          <w:sz w:val="20"/>
          <w:szCs w:val="20"/>
        </w:rPr>
        <w:t xml:space="preserve">ím </w:t>
      </w:r>
      <w:r w:rsidR="00274AE7" w:rsidRPr="00274AE7">
        <w:rPr>
          <w:rFonts w:ascii="Tahoma" w:hAnsi="Tahoma" w:cs="Tahoma"/>
          <w:b/>
          <w:i/>
          <w:color w:val="000000"/>
          <w:sz w:val="20"/>
          <w:szCs w:val="20"/>
        </w:rPr>
        <w:t>d</w:t>
      </w:r>
      <w:r w:rsidR="00C15CA6" w:rsidRPr="00274AE7">
        <w:rPr>
          <w:rFonts w:ascii="Tahoma" w:hAnsi="Tahoma" w:cs="Tahoma"/>
          <w:b/>
          <w:i/>
          <w:color w:val="000000"/>
          <w:sz w:val="20"/>
          <w:szCs w:val="20"/>
        </w:rPr>
        <w:t>ílčí</w:t>
      </w:r>
      <w:r w:rsidR="00D32C86" w:rsidRPr="00274AE7">
        <w:rPr>
          <w:rFonts w:ascii="Tahoma" w:hAnsi="Tahoma" w:cs="Tahoma"/>
          <w:b/>
          <w:i/>
          <w:color w:val="000000"/>
          <w:sz w:val="20"/>
          <w:szCs w:val="20"/>
        </w:rPr>
        <w:t xml:space="preserve"> smlouvy</w:t>
      </w:r>
      <w:r w:rsidR="00D32C86" w:rsidRPr="009627D2">
        <w:rPr>
          <w:rFonts w:ascii="Tahoma" w:hAnsi="Tahoma" w:cs="Tahoma"/>
          <w:color w:val="000000"/>
          <w:sz w:val="20"/>
          <w:szCs w:val="20"/>
        </w:rPr>
        <w:t xml:space="preserve"> se Zhotovitel</w:t>
      </w:r>
      <w:r w:rsidR="008622F1" w:rsidRPr="009627D2">
        <w:rPr>
          <w:rFonts w:ascii="Tahoma" w:hAnsi="Tahoma" w:cs="Tahoma"/>
          <w:color w:val="000000"/>
          <w:sz w:val="20"/>
          <w:szCs w:val="20"/>
        </w:rPr>
        <w:t xml:space="preserve"> </w:t>
      </w:r>
      <w:r w:rsidR="00D32C86" w:rsidRPr="009627D2">
        <w:rPr>
          <w:rFonts w:ascii="Tahoma" w:hAnsi="Tahoma" w:cs="Tahoma"/>
          <w:color w:val="000000"/>
          <w:sz w:val="20"/>
          <w:szCs w:val="20"/>
        </w:rPr>
        <w:t xml:space="preserve">zavazuje dodržet maximální </w:t>
      </w:r>
      <w:r w:rsidR="00565F57" w:rsidRPr="009627D2">
        <w:rPr>
          <w:rFonts w:ascii="Tahoma" w:hAnsi="Tahoma" w:cs="Tahoma"/>
          <w:color w:val="000000"/>
          <w:sz w:val="20"/>
          <w:szCs w:val="20"/>
        </w:rPr>
        <w:t>dohodnutý finanční objem</w:t>
      </w:r>
      <w:r w:rsidR="00EA470F" w:rsidRPr="009627D2">
        <w:rPr>
          <w:rFonts w:ascii="Tahoma" w:hAnsi="Tahoma" w:cs="Tahoma"/>
          <w:color w:val="000000"/>
          <w:sz w:val="20"/>
          <w:szCs w:val="20"/>
        </w:rPr>
        <w:t xml:space="preserve"> </w:t>
      </w:r>
      <w:r w:rsidR="00D32C86" w:rsidRPr="009627D2">
        <w:rPr>
          <w:rFonts w:ascii="Tahoma" w:hAnsi="Tahoma" w:cs="Tahoma"/>
          <w:color w:val="000000"/>
          <w:sz w:val="20"/>
          <w:szCs w:val="20"/>
        </w:rPr>
        <w:t xml:space="preserve">ve vztahu ke konkrétnímu </w:t>
      </w:r>
      <w:r w:rsidR="00C15CA6" w:rsidRPr="009627D2">
        <w:rPr>
          <w:rFonts w:ascii="Tahoma" w:hAnsi="Tahoma" w:cs="Tahoma"/>
          <w:color w:val="000000"/>
          <w:sz w:val="20"/>
          <w:szCs w:val="20"/>
        </w:rPr>
        <w:t>plněn</w:t>
      </w:r>
      <w:r w:rsidR="00D32C86" w:rsidRPr="009627D2">
        <w:rPr>
          <w:rFonts w:ascii="Tahoma" w:hAnsi="Tahoma" w:cs="Tahoma"/>
          <w:color w:val="000000"/>
          <w:sz w:val="20"/>
          <w:szCs w:val="20"/>
        </w:rPr>
        <w:t xml:space="preserve">í a je povinen </w:t>
      </w:r>
      <w:r w:rsidR="00C15CA6" w:rsidRPr="009627D2">
        <w:rPr>
          <w:rFonts w:ascii="Tahoma" w:hAnsi="Tahoma" w:cs="Tahoma"/>
          <w:color w:val="000000"/>
          <w:sz w:val="20"/>
          <w:szCs w:val="20"/>
        </w:rPr>
        <w:t>plněn</w:t>
      </w:r>
      <w:r w:rsidR="00D32C86" w:rsidRPr="009627D2">
        <w:rPr>
          <w:rFonts w:ascii="Tahoma" w:hAnsi="Tahoma" w:cs="Tahoma"/>
          <w:color w:val="000000"/>
          <w:sz w:val="20"/>
          <w:szCs w:val="20"/>
        </w:rPr>
        <w:t>í v t</w:t>
      </w:r>
      <w:r w:rsidR="00D87AF0" w:rsidRPr="009627D2">
        <w:rPr>
          <w:rFonts w:ascii="Tahoma" w:hAnsi="Tahoma" w:cs="Tahoma"/>
          <w:color w:val="000000"/>
          <w:sz w:val="20"/>
          <w:szCs w:val="20"/>
        </w:rPr>
        <w:t>ě</w:t>
      </w:r>
      <w:r w:rsidR="00D32C86" w:rsidRPr="009627D2">
        <w:rPr>
          <w:rFonts w:ascii="Tahoma" w:hAnsi="Tahoma" w:cs="Tahoma"/>
          <w:color w:val="000000"/>
          <w:sz w:val="20"/>
          <w:szCs w:val="20"/>
        </w:rPr>
        <w:t>chto limitech poskytnout.</w:t>
      </w:r>
      <w:r w:rsidR="0036520D" w:rsidRPr="00D61D7A">
        <w:rPr>
          <w:rFonts w:ascii="Tahoma" w:hAnsi="Tahoma" w:cs="Tahoma"/>
          <w:color w:val="000000"/>
          <w:sz w:val="20"/>
          <w:szCs w:val="20"/>
        </w:rPr>
        <w:t xml:space="preserve"> </w:t>
      </w:r>
    </w:p>
    <w:p w:rsidR="00D61D7A" w:rsidRPr="009627D2" w:rsidRDefault="00D32C86" w:rsidP="00527EB6">
      <w:pPr>
        <w:pStyle w:val="Odstavecseseznamem"/>
        <w:numPr>
          <w:ilvl w:val="1"/>
          <w:numId w:val="2"/>
        </w:numPr>
        <w:autoSpaceDE w:val="0"/>
        <w:autoSpaceDN w:val="0"/>
        <w:adjustRightInd w:val="0"/>
        <w:spacing w:after="120" w:line="240" w:lineRule="auto"/>
        <w:rPr>
          <w:rFonts w:ascii="Tahoma" w:hAnsi="Tahoma" w:cs="Tahoma"/>
          <w:color w:val="000000"/>
          <w:sz w:val="20"/>
          <w:szCs w:val="20"/>
        </w:rPr>
      </w:pPr>
      <w:r w:rsidRPr="00D61D7A">
        <w:rPr>
          <w:rFonts w:ascii="Tahoma" w:hAnsi="Tahoma" w:cs="Tahoma"/>
          <w:color w:val="000000"/>
          <w:sz w:val="20"/>
          <w:szCs w:val="20"/>
        </w:rPr>
        <w:t xml:space="preserve">Uvedené </w:t>
      </w:r>
      <w:r w:rsidR="00565F57" w:rsidRPr="00D61D7A">
        <w:rPr>
          <w:rFonts w:ascii="Tahoma" w:hAnsi="Tahoma" w:cs="Tahoma"/>
          <w:color w:val="000000"/>
          <w:sz w:val="20"/>
          <w:szCs w:val="20"/>
        </w:rPr>
        <w:t>finanční objemy</w:t>
      </w:r>
      <w:r w:rsidRPr="00D61D7A">
        <w:rPr>
          <w:rFonts w:ascii="Tahoma" w:hAnsi="Tahoma" w:cs="Tahoma"/>
          <w:color w:val="000000"/>
          <w:sz w:val="20"/>
          <w:szCs w:val="20"/>
        </w:rPr>
        <w:t xml:space="preserve"> ve vztahu k</w:t>
      </w:r>
      <w:r w:rsidR="008622F1" w:rsidRPr="00D61D7A">
        <w:rPr>
          <w:rFonts w:ascii="Tahoma" w:hAnsi="Tahoma" w:cs="Tahoma"/>
          <w:color w:val="000000"/>
          <w:sz w:val="20"/>
          <w:szCs w:val="20"/>
        </w:rPr>
        <w:t> </w:t>
      </w:r>
      <w:r w:rsidRPr="00D61D7A">
        <w:rPr>
          <w:rFonts w:ascii="Tahoma" w:hAnsi="Tahoma" w:cs="Tahoma"/>
          <w:color w:val="000000"/>
          <w:sz w:val="20"/>
          <w:szCs w:val="20"/>
        </w:rPr>
        <w:t>jednotlivým</w:t>
      </w:r>
      <w:r w:rsidR="008622F1" w:rsidRPr="00D61D7A">
        <w:rPr>
          <w:rFonts w:ascii="Tahoma" w:hAnsi="Tahoma" w:cs="Tahoma"/>
          <w:color w:val="000000"/>
          <w:sz w:val="20"/>
          <w:szCs w:val="20"/>
        </w:rPr>
        <w:t xml:space="preserve"> </w:t>
      </w:r>
      <w:r w:rsidR="00C15CA6" w:rsidRPr="00D61D7A">
        <w:rPr>
          <w:rFonts w:ascii="Tahoma" w:hAnsi="Tahoma" w:cs="Tahoma"/>
          <w:color w:val="000000"/>
          <w:sz w:val="20"/>
          <w:szCs w:val="20"/>
        </w:rPr>
        <w:t>plněn</w:t>
      </w:r>
      <w:r w:rsidRPr="00D61D7A">
        <w:rPr>
          <w:rFonts w:ascii="Tahoma" w:hAnsi="Tahoma" w:cs="Tahoma"/>
          <w:color w:val="000000"/>
          <w:sz w:val="20"/>
          <w:szCs w:val="20"/>
        </w:rPr>
        <w:t>ím jsou maximální a nep</w:t>
      </w:r>
      <w:r w:rsidR="00D87AF0" w:rsidRPr="00D61D7A">
        <w:rPr>
          <w:rFonts w:ascii="Tahoma" w:hAnsi="Tahoma" w:cs="Tahoma"/>
          <w:color w:val="000000"/>
          <w:sz w:val="20"/>
          <w:szCs w:val="20"/>
        </w:rPr>
        <w:t>ř</w:t>
      </w:r>
      <w:r w:rsidRPr="00D61D7A">
        <w:rPr>
          <w:rFonts w:ascii="Tahoma" w:hAnsi="Tahoma" w:cs="Tahoma"/>
          <w:color w:val="000000"/>
          <w:sz w:val="20"/>
          <w:szCs w:val="20"/>
        </w:rPr>
        <w:t>ekro</w:t>
      </w:r>
      <w:r w:rsidR="00D87AF0" w:rsidRPr="00D61D7A">
        <w:rPr>
          <w:rFonts w:ascii="Tahoma" w:hAnsi="Tahoma" w:cs="Tahoma"/>
          <w:color w:val="000000"/>
          <w:sz w:val="20"/>
          <w:szCs w:val="20"/>
        </w:rPr>
        <w:t>č</w:t>
      </w:r>
      <w:r w:rsidRPr="00D61D7A">
        <w:rPr>
          <w:rFonts w:ascii="Tahoma" w:hAnsi="Tahoma" w:cs="Tahoma"/>
          <w:color w:val="000000"/>
          <w:sz w:val="20"/>
          <w:szCs w:val="20"/>
        </w:rPr>
        <w:t xml:space="preserve">itelné. </w:t>
      </w:r>
    </w:p>
    <w:p w:rsidR="00527EB6" w:rsidRDefault="00BA67F1" w:rsidP="00D61D7A">
      <w:pPr>
        <w:pStyle w:val="Odstavecseseznamem"/>
        <w:numPr>
          <w:ilvl w:val="1"/>
          <w:numId w:val="2"/>
        </w:numPr>
        <w:autoSpaceDE w:val="0"/>
        <w:autoSpaceDN w:val="0"/>
        <w:adjustRightInd w:val="0"/>
        <w:spacing w:after="120" w:line="240" w:lineRule="auto"/>
        <w:rPr>
          <w:rFonts w:ascii="Tahoma" w:hAnsi="Tahoma" w:cs="Tahoma"/>
          <w:color w:val="000000"/>
          <w:sz w:val="20"/>
          <w:szCs w:val="20"/>
        </w:rPr>
      </w:pPr>
      <w:r w:rsidRPr="00D61D7A">
        <w:rPr>
          <w:rFonts w:ascii="Tahoma" w:hAnsi="Tahoma" w:cs="Tahoma"/>
          <w:color w:val="000000"/>
          <w:sz w:val="20"/>
          <w:szCs w:val="20"/>
        </w:rPr>
        <w:t>Zhotovitel tímto bere na vědomí, že Objednatel není povinen celkový finanční objem</w:t>
      </w:r>
      <w:r>
        <w:rPr>
          <w:rFonts w:ascii="Tahoma" w:hAnsi="Tahoma" w:cs="Tahoma"/>
          <w:color w:val="000000"/>
          <w:sz w:val="20"/>
          <w:szCs w:val="20"/>
        </w:rPr>
        <w:t xml:space="preserve"> za provedení a zrealizování </w:t>
      </w:r>
      <w:r w:rsidRPr="00274AE7">
        <w:rPr>
          <w:rFonts w:ascii="Tahoma" w:hAnsi="Tahoma" w:cs="Tahoma"/>
          <w:b/>
          <w:i/>
          <w:color w:val="000000"/>
          <w:sz w:val="20"/>
          <w:szCs w:val="20"/>
        </w:rPr>
        <w:t>dílčích smluv</w:t>
      </w:r>
      <w:r>
        <w:rPr>
          <w:rFonts w:ascii="Tahoma" w:hAnsi="Tahoma" w:cs="Tahoma"/>
          <w:color w:val="000000"/>
          <w:sz w:val="20"/>
          <w:szCs w:val="20"/>
        </w:rPr>
        <w:t xml:space="preserve"> vyčerpat v plné výši.</w:t>
      </w:r>
    </w:p>
    <w:p w:rsidR="0068693E" w:rsidRDefault="0068693E" w:rsidP="00D61D7A">
      <w:pPr>
        <w:pStyle w:val="Odstavecseseznamem"/>
        <w:numPr>
          <w:ilvl w:val="1"/>
          <w:numId w:val="2"/>
        </w:numPr>
        <w:autoSpaceDE w:val="0"/>
        <w:autoSpaceDN w:val="0"/>
        <w:adjustRightInd w:val="0"/>
        <w:spacing w:after="120" w:line="240" w:lineRule="auto"/>
        <w:rPr>
          <w:rFonts w:ascii="Tahoma" w:hAnsi="Tahoma" w:cs="Tahoma"/>
          <w:color w:val="000000"/>
          <w:sz w:val="20"/>
          <w:szCs w:val="20"/>
        </w:rPr>
      </w:pPr>
      <w:r>
        <w:rPr>
          <w:rFonts w:ascii="Tahoma" w:hAnsi="Tahoma" w:cs="Tahoma"/>
          <w:color w:val="000000"/>
          <w:sz w:val="20"/>
          <w:szCs w:val="20"/>
        </w:rPr>
        <w:t xml:space="preserve">Zhotovitel garantuje plnění Díla do jeho celkové ceny za plnění na základě této </w:t>
      </w:r>
      <w:r w:rsidR="00274AE7">
        <w:rPr>
          <w:rFonts w:ascii="Tahoma" w:hAnsi="Tahoma" w:cs="Tahoma"/>
          <w:color w:val="000000"/>
          <w:sz w:val="20"/>
          <w:szCs w:val="20"/>
        </w:rPr>
        <w:t>Dohody</w:t>
      </w:r>
      <w:r>
        <w:rPr>
          <w:rFonts w:ascii="Tahoma" w:hAnsi="Tahoma" w:cs="Tahoma"/>
          <w:color w:val="000000"/>
          <w:sz w:val="20"/>
          <w:szCs w:val="20"/>
        </w:rPr>
        <w:t xml:space="preserve"> a i za jednotlivé </w:t>
      </w:r>
      <w:r w:rsidRPr="00274AE7">
        <w:rPr>
          <w:rFonts w:ascii="Tahoma" w:hAnsi="Tahoma" w:cs="Tahoma"/>
          <w:b/>
          <w:i/>
          <w:color w:val="000000"/>
          <w:sz w:val="20"/>
          <w:szCs w:val="20"/>
        </w:rPr>
        <w:t>dílčí smlouvy</w:t>
      </w:r>
      <w:r>
        <w:rPr>
          <w:rFonts w:ascii="Tahoma" w:hAnsi="Tahoma" w:cs="Tahoma"/>
          <w:color w:val="000000"/>
          <w:sz w:val="20"/>
          <w:szCs w:val="20"/>
        </w:rPr>
        <w:t>.</w:t>
      </w:r>
      <w:r>
        <w:rPr>
          <w:rFonts w:ascii="Tahoma" w:hAnsi="Tahoma" w:cs="Tahoma"/>
          <w:color w:val="000000"/>
          <w:sz w:val="20"/>
          <w:szCs w:val="20"/>
        </w:rPr>
        <w:br/>
      </w:r>
      <w:r w:rsidR="006923A8">
        <w:rPr>
          <w:rFonts w:ascii="Tahoma" w:hAnsi="Tahoma" w:cs="Tahoma"/>
          <w:color w:val="000000"/>
          <w:sz w:val="20"/>
          <w:szCs w:val="20"/>
        </w:rPr>
        <w:br/>
      </w:r>
    </w:p>
    <w:p w:rsidR="00D32C86" w:rsidRPr="006923A8" w:rsidRDefault="00D32C86" w:rsidP="0068693E">
      <w:pPr>
        <w:pStyle w:val="Odstavecseseznamem"/>
        <w:numPr>
          <w:ilvl w:val="0"/>
          <w:numId w:val="2"/>
        </w:numPr>
        <w:autoSpaceDE w:val="0"/>
        <w:autoSpaceDN w:val="0"/>
        <w:adjustRightInd w:val="0"/>
        <w:spacing w:after="120" w:line="240" w:lineRule="auto"/>
        <w:jc w:val="both"/>
        <w:rPr>
          <w:rFonts w:ascii="Tahoma" w:hAnsi="Tahoma" w:cs="Tahoma"/>
          <w:color w:val="000000"/>
          <w:sz w:val="24"/>
          <w:szCs w:val="24"/>
        </w:rPr>
      </w:pPr>
      <w:r w:rsidRPr="0068693E">
        <w:rPr>
          <w:rFonts w:ascii="Tahoma" w:hAnsi="Tahoma" w:cs="Tahoma"/>
          <w:b/>
          <w:bCs/>
          <w:color w:val="000000"/>
          <w:sz w:val="24"/>
          <w:szCs w:val="24"/>
        </w:rPr>
        <w:t xml:space="preserve">Místo </w:t>
      </w:r>
      <w:r w:rsidR="00C15CA6" w:rsidRPr="0068693E">
        <w:rPr>
          <w:rFonts w:ascii="Tahoma" w:hAnsi="Tahoma" w:cs="Tahoma"/>
          <w:b/>
          <w:bCs/>
          <w:color w:val="000000"/>
          <w:sz w:val="24"/>
          <w:szCs w:val="24"/>
        </w:rPr>
        <w:t>plněn</w:t>
      </w:r>
      <w:r w:rsidRPr="0068693E">
        <w:rPr>
          <w:rFonts w:ascii="Tahoma" w:hAnsi="Tahoma" w:cs="Tahoma"/>
          <w:b/>
          <w:bCs/>
          <w:color w:val="000000"/>
          <w:sz w:val="24"/>
          <w:szCs w:val="24"/>
        </w:rPr>
        <w:t xml:space="preserve">í a </w:t>
      </w:r>
      <w:r w:rsidR="00E32739" w:rsidRPr="0068693E">
        <w:rPr>
          <w:rFonts w:ascii="Tahoma" w:hAnsi="Tahoma" w:cs="Tahoma"/>
          <w:b/>
          <w:bCs/>
          <w:color w:val="000000"/>
          <w:sz w:val="24"/>
          <w:szCs w:val="24"/>
        </w:rPr>
        <w:t>způsob</w:t>
      </w:r>
      <w:r w:rsidRPr="0068693E">
        <w:rPr>
          <w:rFonts w:ascii="Tahoma" w:hAnsi="Tahoma" w:cs="Tahoma"/>
          <w:b/>
          <w:bCs/>
          <w:color w:val="000000"/>
          <w:sz w:val="24"/>
          <w:szCs w:val="24"/>
        </w:rPr>
        <w:t xml:space="preserve"> </w:t>
      </w:r>
      <w:r w:rsidR="008C07DC" w:rsidRPr="0068693E">
        <w:rPr>
          <w:rFonts w:ascii="Tahoma" w:hAnsi="Tahoma" w:cs="Tahoma"/>
          <w:b/>
          <w:bCs/>
          <w:color w:val="000000"/>
          <w:sz w:val="24"/>
          <w:szCs w:val="24"/>
        </w:rPr>
        <w:t>předán</w:t>
      </w:r>
      <w:r w:rsidRPr="0068693E">
        <w:rPr>
          <w:rFonts w:ascii="Tahoma" w:hAnsi="Tahoma" w:cs="Tahoma"/>
          <w:b/>
          <w:bCs/>
          <w:color w:val="000000"/>
          <w:sz w:val="24"/>
          <w:szCs w:val="24"/>
        </w:rPr>
        <w:t xml:space="preserve">í </w:t>
      </w:r>
      <w:r w:rsidR="00C15CA6" w:rsidRPr="0068693E">
        <w:rPr>
          <w:rFonts w:ascii="Tahoma" w:hAnsi="Tahoma" w:cs="Tahoma"/>
          <w:b/>
          <w:bCs/>
          <w:color w:val="000000"/>
          <w:sz w:val="24"/>
          <w:szCs w:val="24"/>
        </w:rPr>
        <w:t>plněn</w:t>
      </w:r>
      <w:r w:rsidRPr="0068693E">
        <w:rPr>
          <w:rFonts w:ascii="Tahoma" w:hAnsi="Tahoma" w:cs="Tahoma"/>
          <w:b/>
          <w:bCs/>
          <w:color w:val="000000"/>
          <w:sz w:val="24"/>
          <w:szCs w:val="24"/>
        </w:rPr>
        <w:t>í</w:t>
      </w:r>
    </w:p>
    <w:p w:rsidR="006923A8" w:rsidRPr="006923A8" w:rsidRDefault="006923A8" w:rsidP="006923A8">
      <w:pPr>
        <w:autoSpaceDE w:val="0"/>
        <w:autoSpaceDN w:val="0"/>
        <w:adjustRightInd w:val="0"/>
        <w:spacing w:after="120" w:line="240" w:lineRule="auto"/>
        <w:jc w:val="both"/>
        <w:rPr>
          <w:rFonts w:ascii="Tahoma" w:hAnsi="Tahoma" w:cs="Tahoma"/>
          <w:color w:val="000000"/>
          <w:sz w:val="18"/>
          <w:szCs w:val="24"/>
        </w:rPr>
      </w:pPr>
    </w:p>
    <w:p w:rsidR="00D32C86" w:rsidRPr="00D61D7A" w:rsidRDefault="00565F57" w:rsidP="003261C0">
      <w:pPr>
        <w:pStyle w:val="Odstavecseseznamem"/>
        <w:numPr>
          <w:ilvl w:val="1"/>
          <w:numId w:val="2"/>
        </w:numPr>
        <w:autoSpaceDE w:val="0"/>
        <w:autoSpaceDN w:val="0"/>
        <w:adjustRightInd w:val="0"/>
        <w:spacing w:after="120" w:line="240" w:lineRule="auto"/>
        <w:jc w:val="both"/>
        <w:rPr>
          <w:rFonts w:ascii="Tahoma" w:hAnsi="Tahoma" w:cs="Tahoma"/>
          <w:color w:val="000000"/>
          <w:sz w:val="20"/>
          <w:szCs w:val="20"/>
        </w:rPr>
      </w:pPr>
      <w:r w:rsidRPr="00D61D7A">
        <w:rPr>
          <w:rFonts w:ascii="Tahoma" w:hAnsi="Tahoma" w:cs="Tahoma"/>
          <w:color w:val="000000"/>
          <w:sz w:val="20"/>
          <w:szCs w:val="20"/>
        </w:rPr>
        <w:t xml:space="preserve">Místo </w:t>
      </w:r>
      <w:r w:rsidR="00C15CA6" w:rsidRPr="00D61D7A">
        <w:rPr>
          <w:rFonts w:ascii="Tahoma" w:hAnsi="Tahoma" w:cs="Tahoma"/>
          <w:color w:val="000000"/>
          <w:sz w:val="20"/>
          <w:szCs w:val="20"/>
        </w:rPr>
        <w:t>plněn</w:t>
      </w:r>
      <w:r w:rsidR="00D32C86" w:rsidRPr="00D61D7A">
        <w:rPr>
          <w:rFonts w:ascii="Tahoma" w:hAnsi="Tahoma" w:cs="Tahoma"/>
          <w:color w:val="000000"/>
          <w:sz w:val="20"/>
          <w:szCs w:val="20"/>
        </w:rPr>
        <w:t xml:space="preserve">í je </w:t>
      </w:r>
      <w:r w:rsidR="00D61D7A">
        <w:rPr>
          <w:rFonts w:ascii="Tahoma" w:hAnsi="Tahoma" w:cs="Tahoma"/>
          <w:color w:val="000000"/>
          <w:sz w:val="20"/>
          <w:szCs w:val="20"/>
        </w:rPr>
        <w:t xml:space="preserve">stanovené </w:t>
      </w:r>
      <w:r w:rsidR="004268C0" w:rsidRPr="00D61D7A">
        <w:rPr>
          <w:rFonts w:ascii="Tahoma" w:hAnsi="Tahoma" w:cs="Tahoma"/>
          <w:color w:val="000000"/>
          <w:sz w:val="20"/>
          <w:szCs w:val="20"/>
        </w:rPr>
        <w:t>n</w:t>
      </w:r>
      <w:r w:rsidR="00D32C86" w:rsidRPr="00D61D7A">
        <w:rPr>
          <w:rFonts w:ascii="Tahoma" w:hAnsi="Tahoma" w:cs="Tahoma"/>
          <w:color w:val="000000"/>
          <w:sz w:val="20"/>
          <w:szCs w:val="20"/>
        </w:rPr>
        <w:t xml:space="preserve">a adrese </w:t>
      </w:r>
      <w:r w:rsidR="004268C0" w:rsidRPr="00D61D7A">
        <w:rPr>
          <w:rFonts w:ascii="Tahoma" w:hAnsi="Tahoma" w:cs="Tahoma"/>
          <w:color w:val="000000"/>
          <w:sz w:val="20"/>
          <w:szCs w:val="20"/>
        </w:rPr>
        <w:t xml:space="preserve">Objednatele </w:t>
      </w:r>
      <w:r w:rsidR="004268C0" w:rsidRPr="003261C0">
        <w:rPr>
          <w:rFonts w:ascii="Tahoma" w:hAnsi="Tahoma" w:cs="Tahoma"/>
          <w:sz w:val="20"/>
          <w:szCs w:val="20"/>
        </w:rPr>
        <w:t>K Myslivně 3, 708 00 Ostrava-Poruba</w:t>
      </w:r>
      <w:r w:rsidR="00D32C86" w:rsidRPr="00D61D7A">
        <w:rPr>
          <w:rFonts w:ascii="Tahoma" w:hAnsi="Tahoma" w:cs="Tahoma"/>
          <w:color w:val="000000"/>
          <w:sz w:val="20"/>
          <w:szCs w:val="20"/>
        </w:rPr>
        <w:t>, není-li</w:t>
      </w:r>
      <w:r w:rsidR="008622F1" w:rsidRPr="00D61D7A">
        <w:rPr>
          <w:rFonts w:ascii="Tahoma" w:hAnsi="Tahoma" w:cs="Tahoma"/>
          <w:color w:val="000000"/>
          <w:sz w:val="20"/>
          <w:szCs w:val="20"/>
        </w:rPr>
        <w:t xml:space="preserve"> </w:t>
      </w:r>
      <w:r w:rsidR="00C15CA6" w:rsidRPr="00D61D7A">
        <w:rPr>
          <w:rFonts w:ascii="Tahoma" w:hAnsi="Tahoma" w:cs="Tahoma"/>
          <w:color w:val="000000"/>
          <w:sz w:val="20"/>
          <w:szCs w:val="20"/>
        </w:rPr>
        <w:t>Dílčí</w:t>
      </w:r>
      <w:r w:rsidR="00D32C86" w:rsidRPr="00D61D7A">
        <w:rPr>
          <w:rFonts w:ascii="Tahoma" w:hAnsi="Tahoma" w:cs="Tahoma"/>
          <w:color w:val="000000"/>
          <w:sz w:val="20"/>
          <w:szCs w:val="20"/>
        </w:rPr>
        <w:t xml:space="preserve"> smlouvou stanoveno jinak</w:t>
      </w:r>
      <w:r w:rsidR="00D61D7A">
        <w:rPr>
          <w:rFonts w:ascii="Tahoma" w:hAnsi="Tahoma" w:cs="Tahoma"/>
          <w:color w:val="000000"/>
          <w:sz w:val="20"/>
          <w:szCs w:val="20"/>
        </w:rPr>
        <w:t xml:space="preserve">, ale </w:t>
      </w:r>
      <w:r w:rsidR="00D32C86" w:rsidRPr="00D61D7A">
        <w:rPr>
          <w:rFonts w:ascii="Tahoma" w:hAnsi="Tahoma" w:cs="Tahoma"/>
          <w:color w:val="000000"/>
          <w:sz w:val="20"/>
          <w:szCs w:val="20"/>
        </w:rPr>
        <w:t xml:space="preserve">vždy v rámci </w:t>
      </w:r>
      <w:r w:rsidR="00D61D7A">
        <w:rPr>
          <w:rFonts w:ascii="Tahoma" w:hAnsi="Tahoma" w:cs="Tahoma"/>
          <w:color w:val="000000"/>
          <w:sz w:val="20"/>
          <w:szCs w:val="20"/>
        </w:rPr>
        <w:t xml:space="preserve">území </w:t>
      </w:r>
      <w:r w:rsidR="00D87AF0" w:rsidRPr="00D61D7A">
        <w:rPr>
          <w:rFonts w:ascii="Tahoma" w:hAnsi="Tahoma" w:cs="Tahoma"/>
          <w:color w:val="000000"/>
          <w:sz w:val="20"/>
          <w:szCs w:val="20"/>
        </w:rPr>
        <w:t>Č</w:t>
      </w:r>
      <w:r w:rsidR="00D32C86" w:rsidRPr="00D61D7A">
        <w:rPr>
          <w:rFonts w:ascii="Tahoma" w:hAnsi="Tahoma" w:cs="Tahoma"/>
          <w:color w:val="000000"/>
          <w:sz w:val="20"/>
          <w:szCs w:val="20"/>
        </w:rPr>
        <w:t>eské republiky</w:t>
      </w:r>
      <w:r w:rsidR="008622F1" w:rsidRPr="00D61D7A">
        <w:rPr>
          <w:rFonts w:ascii="Tahoma" w:hAnsi="Tahoma" w:cs="Tahoma"/>
          <w:color w:val="000000"/>
          <w:sz w:val="20"/>
          <w:szCs w:val="20"/>
        </w:rPr>
        <w:t xml:space="preserve"> </w:t>
      </w:r>
      <w:r w:rsidR="00D32C86" w:rsidRPr="00D61D7A">
        <w:rPr>
          <w:rFonts w:ascii="Tahoma" w:hAnsi="Tahoma" w:cs="Tahoma"/>
          <w:color w:val="000000"/>
          <w:sz w:val="20"/>
          <w:szCs w:val="20"/>
        </w:rPr>
        <w:t xml:space="preserve">a jednotlivých </w:t>
      </w:r>
      <w:r w:rsidR="00D61D7A">
        <w:rPr>
          <w:rFonts w:ascii="Tahoma" w:hAnsi="Tahoma" w:cs="Tahoma"/>
          <w:color w:val="000000"/>
          <w:sz w:val="20"/>
          <w:szCs w:val="20"/>
        </w:rPr>
        <w:t>p</w:t>
      </w:r>
      <w:r w:rsidR="00D32C86" w:rsidRPr="00D61D7A">
        <w:rPr>
          <w:rFonts w:ascii="Tahoma" w:hAnsi="Tahoma" w:cs="Tahoma"/>
          <w:color w:val="000000"/>
          <w:sz w:val="20"/>
          <w:szCs w:val="20"/>
        </w:rPr>
        <w:t>racoviš</w:t>
      </w:r>
      <w:r w:rsidR="00D87AF0" w:rsidRPr="00D61D7A">
        <w:rPr>
          <w:rFonts w:ascii="Tahoma" w:hAnsi="Tahoma" w:cs="Tahoma"/>
          <w:color w:val="000000"/>
          <w:sz w:val="20"/>
          <w:szCs w:val="20"/>
        </w:rPr>
        <w:t>ť</w:t>
      </w:r>
      <w:r w:rsidR="00D32C86" w:rsidRPr="00D61D7A">
        <w:rPr>
          <w:rFonts w:ascii="Tahoma" w:hAnsi="Tahoma" w:cs="Tahoma"/>
          <w:color w:val="000000"/>
          <w:sz w:val="20"/>
          <w:szCs w:val="20"/>
        </w:rPr>
        <w:t xml:space="preserve"> Objednatele.</w:t>
      </w:r>
    </w:p>
    <w:p w:rsidR="00D32C86" w:rsidRDefault="00D87AF0" w:rsidP="003261C0">
      <w:pPr>
        <w:pStyle w:val="Odstavecseseznamem"/>
        <w:numPr>
          <w:ilvl w:val="1"/>
          <w:numId w:val="2"/>
        </w:numPr>
        <w:autoSpaceDE w:val="0"/>
        <w:autoSpaceDN w:val="0"/>
        <w:adjustRightInd w:val="0"/>
        <w:spacing w:after="120" w:line="240" w:lineRule="auto"/>
        <w:jc w:val="both"/>
        <w:rPr>
          <w:rFonts w:ascii="Tahoma" w:hAnsi="Tahoma" w:cs="Tahoma"/>
          <w:color w:val="000000"/>
          <w:sz w:val="20"/>
          <w:szCs w:val="20"/>
        </w:rPr>
      </w:pPr>
      <w:r w:rsidRPr="006923A8">
        <w:rPr>
          <w:rFonts w:ascii="Tahoma" w:hAnsi="Tahoma" w:cs="Tahoma"/>
          <w:color w:val="000000"/>
          <w:sz w:val="20"/>
          <w:szCs w:val="20"/>
        </w:rPr>
        <w:t>Př</w:t>
      </w:r>
      <w:r w:rsidR="00D32C86" w:rsidRPr="006923A8">
        <w:rPr>
          <w:rFonts w:ascii="Tahoma" w:hAnsi="Tahoma" w:cs="Tahoma"/>
          <w:color w:val="000000"/>
          <w:sz w:val="20"/>
          <w:szCs w:val="20"/>
        </w:rPr>
        <w:t xml:space="preserve">edání </w:t>
      </w:r>
      <w:r w:rsidR="00C15CA6" w:rsidRPr="006923A8">
        <w:rPr>
          <w:rFonts w:ascii="Tahoma" w:hAnsi="Tahoma" w:cs="Tahoma"/>
          <w:color w:val="000000"/>
          <w:sz w:val="20"/>
          <w:szCs w:val="20"/>
        </w:rPr>
        <w:t>plněn</w:t>
      </w:r>
      <w:r w:rsidR="00D32C86" w:rsidRPr="006923A8">
        <w:rPr>
          <w:rFonts w:ascii="Tahoma" w:hAnsi="Tahoma" w:cs="Tahoma"/>
          <w:color w:val="000000"/>
          <w:sz w:val="20"/>
          <w:szCs w:val="20"/>
        </w:rPr>
        <w:t>í</w:t>
      </w:r>
      <w:r w:rsidR="00DC15C3" w:rsidRPr="006923A8">
        <w:rPr>
          <w:rFonts w:ascii="Tahoma" w:hAnsi="Tahoma" w:cs="Tahoma"/>
          <w:color w:val="000000"/>
          <w:sz w:val="20"/>
          <w:szCs w:val="20"/>
        </w:rPr>
        <w:t xml:space="preserve"> v oblasti rozvoje dle jednotlivých požadavků Objednatele (AdHoc požadavky)</w:t>
      </w:r>
      <w:r w:rsidR="00D32C86" w:rsidRPr="006923A8">
        <w:rPr>
          <w:rFonts w:ascii="Tahoma" w:hAnsi="Tahoma" w:cs="Tahoma"/>
          <w:color w:val="000000"/>
          <w:sz w:val="20"/>
          <w:szCs w:val="20"/>
        </w:rPr>
        <w:t xml:space="preserve"> vytvo</w:t>
      </w:r>
      <w:r w:rsidRPr="006923A8">
        <w:rPr>
          <w:rFonts w:ascii="Tahoma" w:hAnsi="Tahoma" w:cs="Tahoma"/>
          <w:color w:val="000000"/>
          <w:sz w:val="20"/>
          <w:szCs w:val="20"/>
        </w:rPr>
        <w:t>ř</w:t>
      </w:r>
      <w:r w:rsidR="00D32C86" w:rsidRPr="006923A8">
        <w:rPr>
          <w:rFonts w:ascii="Tahoma" w:hAnsi="Tahoma" w:cs="Tahoma"/>
          <w:color w:val="000000"/>
          <w:sz w:val="20"/>
          <w:szCs w:val="20"/>
        </w:rPr>
        <w:t>eného</w:t>
      </w:r>
      <w:r w:rsidR="00D32C86" w:rsidRPr="00D61D7A">
        <w:rPr>
          <w:rFonts w:ascii="Tahoma" w:hAnsi="Tahoma" w:cs="Tahoma"/>
          <w:color w:val="000000"/>
          <w:sz w:val="20"/>
          <w:szCs w:val="20"/>
        </w:rPr>
        <w:t xml:space="preserve"> </w:t>
      </w:r>
      <w:r w:rsidR="00D32C86" w:rsidRPr="006923A8">
        <w:rPr>
          <w:rFonts w:ascii="Tahoma" w:hAnsi="Tahoma" w:cs="Tahoma"/>
          <w:color w:val="000000"/>
          <w:sz w:val="20"/>
          <w:szCs w:val="20"/>
        </w:rPr>
        <w:t xml:space="preserve">v souladu s touto </w:t>
      </w:r>
      <w:r w:rsidR="00B0147B">
        <w:rPr>
          <w:rFonts w:ascii="Tahoma" w:hAnsi="Tahoma" w:cs="Tahoma"/>
          <w:color w:val="000000"/>
          <w:sz w:val="20"/>
          <w:szCs w:val="20"/>
        </w:rPr>
        <w:t>Dohod</w:t>
      </w:r>
      <w:r w:rsidR="00D32C86" w:rsidRPr="006923A8">
        <w:rPr>
          <w:rFonts w:ascii="Tahoma" w:hAnsi="Tahoma" w:cs="Tahoma"/>
          <w:color w:val="000000"/>
          <w:sz w:val="20"/>
          <w:szCs w:val="20"/>
        </w:rPr>
        <w:t>ou a na základ</w:t>
      </w:r>
      <w:r w:rsidRPr="006923A8">
        <w:rPr>
          <w:rFonts w:ascii="Tahoma" w:hAnsi="Tahoma" w:cs="Tahoma"/>
          <w:color w:val="000000"/>
          <w:sz w:val="20"/>
          <w:szCs w:val="20"/>
        </w:rPr>
        <w:t>ě</w:t>
      </w:r>
      <w:r w:rsidR="00D32C86" w:rsidRPr="006923A8">
        <w:rPr>
          <w:rFonts w:ascii="Tahoma" w:hAnsi="Tahoma" w:cs="Tahoma"/>
          <w:color w:val="000000"/>
          <w:sz w:val="20"/>
          <w:szCs w:val="20"/>
        </w:rPr>
        <w:t xml:space="preserve"> </w:t>
      </w:r>
      <w:r w:rsidR="003E579C" w:rsidRPr="003E579C">
        <w:rPr>
          <w:rFonts w:ascii="Tahoma" w:hAnsi="Tahoma" w:cs="Tahoma"/>
          <w:b/>
          <w:i/>
          <w:color w:val="000000"/>
          <w:sz w:val="20"/>
          <w:szCs w:val="20"/>
        </w:rPr>
        <w:t>d</w:t>
      </w:r>
      <w:r w:rsidR="00C15CA6" w:rsidRPr="003E579C">
        <w:rPr>
          <w:rFonts w:ascii="Tahoma" w:hAnsi="Tahoma" w:cs="Tahoma"/>
          <w:b/>
          <w:i/>
          <w:color w:val="000000"/>
          <w:sz w:val="20"/>
          <w:szCs w:val="20"/>
        </w:rPr>
        <w:t>ílčí</w:t>
      </w:r>
      <w:r w:rsidR="00D32C86" w:rsidRPr="003E579C">
        <w:rPr>
          <w:rFonts w:ascii="Tahoma" w:hAnsi="Tahoma" w:cs="Tahoma"/>
          <w:b/>
          <w:i/>
          <w:color w:val="000000"/>
          <w:sz w:val="20"/>
          <w:szCs w:val="20"/>
        </w:rPr>
        <w:t xml:space="preserve"> smlouvy</w:t>
      </w:r>
      <w:r w:rsidR="008622F1" w:rsidRPr="006923A8">
        <w:rPr>
          <w:rFonts w:ascii="Tahoma" w:hAnsi="Tahoma" w:cs="Tahoma"/>
          <w:color w:val="000000"/>
          <w:sz w:val="20"/>
          <w:szCs w:val="20"/>
        </w:rPr>
        <w:t xml:space="preserve"> </w:t>
      </w:r>
      <w:r w:rsidR="00D32C86" w:rsidRPr="006923A8">
        <w:rPr>
          <w:rFonts w:ascii="Tahoma" w:hAnsi="Tahoma" w:cs="Tahoma"/>
          <w:color w:val="000000"/>
          <w:sz w:val="20"/>
          <w:szCs w:val="20"/>
        </w:rPr>
        <w:t xml:space="preserve">Objednateli </w:t>
      </w:r>
      <w:r w:rsidR="00670E6D" w:rsidRPr="006923A8">
        <w:rPr>
          <w:rFonts w:ascii="Tahoma" w:hAnsi="Tahoma" w:cs="Tahoma"/>
          <w:color w:val="000000"/>
          <w:sz w:val="20"/>
          <w:szCs w:val="20"/>
        </w:rPr>
        <w:t xml:space="preserve">Zhotovitel předává k akceptaci prostřednictvím předávacího protokolu. Předávací protokol musí být podepsán odpovědnými osobami ve smyslu </w:t>
      </w:r>
      <w:r w:rsidR="00B0147B">
        <w:rPr>
          <w:rFonts w:ascii="Tahoma" w:hAnsi="Tahoma" w:cs="Tahoma"/>
          <w:color w:val="000000"/>
          <w:sz w:val="20"/>
          <w:szCs w:val="20"/>
        </w:rPr>
        <w:t>Dohody</w:t>
      </w:r>
      <w:r w:rsidR="00670E6D" w:rsidRPr="006923A8">
        <w:rPr>
          <w:rFonts w:ascii="Tahoma" w:hAnsi="Tahoma" w:cs="Tahoma"/>
          <w:color w:val="000000"/>
          <w:sz w:val="20"/>
          <w:szCs w:val="20"/>
        </w:rPr>
        <w:t>, p</w:t>
      </w:r>
      <w:r w:rsidR="00D32C86" w:rsidRPr="006923A8">
        <w:rPr>
          <w:rFonts w:ascii="Tahoma" w:hAnsi="Tahoma" w:cs="Tahoma"/>
          <w:color w:val="000000"/>
          <w:sz w:val="20"/>
          <w:szCs w:val="20"/>
        </w:rPr>
        <w:t>okud není stanoveno jinak</w:t>
      </w:r>
      <w:r w:rsidR="00670E6D" w:rsidRPr="006923A8">
        <w:rPr>
          <w:rFonts w:ascii="Tahoma" w:hAnsi="Tahoma" w:cs="Tahoma"/>
          <w:color w:val="000000"/>
          <w:sz w:val="20"/>
          <w:szCs w:val="20"/>
        </w:rPr>
        <w:t>.</w:t>
      </w:r>
    </w:p>
    <w:p w:rsidR="006923A8" w:rsidRPr="006923A8" w:rsidRDefault="006923A8" w:rsidP="003261C0">
      <w:pPr>
        <w:pStyle w:val="Odstavecseseznamem"/>
        <w:numPr>
          <w:ilvl w:val="1"/>
          <w:numId w:val="2"/>
        </w:numPr>
        <w:autoSpaceDE w:val="0"/>
        <w:autoSpaceDN w:val="0"/>
        <w:adjustRightInd w:val="0"/>
        <w:spacing w:after="120" w:line="240" w:lineRule="auto"/>
        <w:jc w:val="both"/>
        <w:rPr>
          <w:rFonts w:ascii="Tahoma" w:hAnsi="Tahoma" w:cs="Tahoma"/>
          <w:color w:val="000000"/>
          <w:sz w:val="20"/>
          <w:szCs w:val="20"/>
        </w:rPr>
      </w:pPr>
      <w:r w:rsidRPr="006923A8">
        <w:rPr>
          <w:rFonts w:ascii="Tahoma" w:hAnsi="Tahoma" w:cs="Tahoma"/>
          <w:color w:val="000000"/>
          <w:sz w:val="20"/>
          <w:szCs w:val="20"/>
        </w:rPr>
        <w:t xml:space="preserve">Při předání jakéhokoliv Díla nebo části plnění bude vložené do předávacího protokolu vyjádření akceptace, které bude obsahovat zejména popis splnění Stranami v </w:t>
      </w:r>
      <w:r w:rsidR="003E579C" w:rsidRPr="003E579C">
        <w:rPr>
          <w:rFonts w:ascii="Tahoma" w:hAnsi="Tahoma" w:cs="Tahoma"/>
          <w:b/>
          <w:i/>
          <w:color w:val="000000"/>
          <w:sz w:val="20"/>
          <w:szCs w:val="20"/>
        </w:rPr>
        <w:t>d</w:t>
      </w:r>
      <w:r w:rsidRPr="003E579C">
        <w:rPr>
          <w:rFonts w:ascii="Tahoma" w:hAnsi="Tahoma" w:cs="Tahoma"/>
          <w:b/>
          <w:i/>
          <w:color w:val="000000"/>
          <w:sz w:val="20"/>
          <w:szCs w:val="20"/>
        </w:rPr>
        <w:t>ílčí smlouvě</w:t>
      </w:r>
      <w:r w:rsidRPr="006923A8">
        <w:rPr>
          <w:rFonts w:ascii="Tahoma" w:hAnsi="Tahoma" w:cs="Tahoma"/>
          <w:color w:val="000000"/>
          <w:sz w:val="20"/>
          <w:szCs w:val="20"/>
        </w:rPr>
        <w:t xml:space="preserve"> dohodnutých</w:t>
      </w:r>
      <w:r w:rsidRPr="009627D2">
        <w:rPr>
          <w:rFonts w:ascii="Tahoma" w:hAnsi="Tahoma" w:cs="Tahoma"/>
          <w:color w:val="000000"/>
          <w:sz w:val="20"/>
          <w:szCs w:val="20"/>
        </w:rPr>
        <w:t xml:space="preserve"> akceptačních kritérií</w:t>
      </w:r>
      <w:r>
        <w:rPr>
          <w:rFonts w:ascii="Tahoma" w:hAnsi="Tahoma" w:cs="Tahoma"/>
          <w:color w:val="000000"/>
          <w:sz w:val="20"/>
          <w:szCs w:val="20"/>
        </w:rPr>
        <w:t>.</w:t>
      </w:r>
    </w:p>
    <w:p w:rsidR="00D61D7A" w:rsidRDefault="00DE55A0" w:rsidP="009627D2">
      <w:pPr>
        <w:pStyle w:val="Odstavecseseznamem"/>
        <w:numPr>
          <w:ilvl w:val="1"/>
          <w:numId w:val="2"/>
        </w:numPr>
        <w:autoSpaceDE w:val="0"/>
        <w:autoSpaceDN w:val="0"/>
        <w:adjustRightInd w:val="0"/>
        <w:spacing w:after="120" w:line="240" w:lineRule="auto"/>
        <w:jc w:val="both"/>
        <w:rPr>
          <w:rFonts w:ascii="Tahoma" w:hAnsi="Tahoma" w:cs="Tahoma"/>
          <w:color w:val="000000"/>
          <w:sz w:val="20"/>
          <w:szCs w:val="20"/>
        </w:rPr>
      </w:pPr>
      <w:r>
        <w:rPr>
          <w:rFonts w:ascii="Tahoma" w:hAnsi="Tahoma" w:cs="Tahoma"/>
          <w:color w:val="000000"/>
          <w:sz w:val="20"/>
          <w:szCs w:val="20"/>
        </w:rPr>
        <w:t xml:space="preserve">Akceptaci </w:t>
      </w:r>
      <w:r w:rsidR="006E1DFC">
        <w:rPr>
          <w:rFonts w:ascii="Tahoma" w:hAnsi="Tahoma" w:cs="Tahoma"/>
          <w:color w:val="000000"/>
          <w:sz w:val="20"/>
          <w:szCs w:val="20"/>
        </w:rPr>
        <w:t xml:space="preserve">Objednatel </w:t>
      </w:r>
      <w:r>
        <w:rPr>
          <w:rFonts w:ascii="Tahoma" w:hAnsi="Tahoma" w:cs="Tahoma"/>
          <w:color w:val="000000"/>
          <w:sz w:val="20"/>
          <w:szCs w:val="20"/>
        </w:rPr>
        <w:t xml:space="preserve">je </w:t>
      </w:r>
      <w:r w:rsidR="006E1DFC">
        <w:rPr>
          <w:rFonts w:ascii="Tahoma" w:hAnsi="Tahoma" w:cs="Tahoma"/>
          <w:color w:val="000000"/>
          <w:sz w:val="20"/>
          <w:szCs w:val="20"/>
        </w:rPr>
        <w:t xml:space="preserve">povinen </w:t>
      </w:r>
      <w:r>
        <w:rPr>
          <w:rFonts w:ascii="Tahoma" w:hAnsi="Tahoma" w:cs="Tahoma"/>
          <w:color w:val="000000"/>
          <w:sz w:val="20"/>
          <w:szCs w:val="20"/>
        </w:rPr>
        <w:t>doložit Zhotoviteli</w:t>
      </w:r>
      <w:r w:rsidR="002D72A3">
        <w:rPr>
          <w:rFonts w:ascii="Tahoma" w:hAnsi="Tahoma" w:cs="Tahoma"/>
          <w:color w:val="000000"/>
          <w:sz w:val="20"/>
          <w:szCs w:val="20"/>
        </w:rPr>
        <w:t xml:space="preserve">, pokud nebude </w:t>
      </w:r>
      <w:r w:rsidR="006E1DFC">
        <w:rPr>
          <w:rFonts w:ascii="Tahoma" w:hAnsi="Tahoma" w:cs="Tahoma"/>
          <w:color w:val="000000"/>
          <w:sz w:val="20"/>
          <w:szCs w:val="20"/>
        </w:rPr>
        <w:t xml:space="preserve">součástí předávacího protokolu </w:t>
      </w:r>
      <w:r w:rsidR="002D72A3">
        <w:rPr>
          <w:rFonts w:ascii="Tahoma" w:hAnsi="Tahoma" w:cs="Tahoma"/>
          <w:color w:val="000000"/>
          <w:sz w:val="20"/>
          <w:szCs w:val="20"/>
        </w:rPr>
        <w:t xml:space="preserve">ve lhůtě </w:t>
      </w:r>
      <w:r w:rsidR="00D32C86" w:rsidRPr="00D61D7A">
        <w:rPr>
          <w:rFonts w:ascii="Tahoma" w:hAnsi="Tahoma" w:cs="Tahoma"/>
          <w:color w:val="000000"/>
          <w:sz w:val="20"/>
          <w:szCs w:val="20"/>
        </w:rPr>
        <w:t>do 15 (patnácti) pracovních dn</w:t>
      </w:r>
      <w:r w:rsidR="00D87AF0" w:rsidRPr="00D61D7A">
        <w:rPr>
          <w:rFonts w:ascii="Tahoma" w:hAnsi="Tahoma" w:cs="Tahoma"/>
          <w:color w:val="000000"/>
          <w:sz w:val="20"/>
          <w:szCs w:val="20"/>
        </w:rPr>
        <w:t>ů</w:t>
      </w:r>
      <w:r w:rsidR="00D32C86" w:rsidRPr="00D61D7A">
        <w:rPr>
          <w:rFonts w:ascii="Tahoma" w:hAnsi="Tahoma" w:cs="Tahoma"/>
          <w:color w:val="000000"/>
          <w:sz w:val="20"/>
          <w:szCs w:val="20"/>
        </w:rPr>
        <w:t xml:space="preserve"> ode dne </w:t>
      </w:r>
      <w:r w:rsidR="008C07DC" w:rsidRPr="00D61D7A">
        <w:rPr>
          <w:rFonts w:ascii="Tahoma" w:hAnsi="Tahoma" w:cs="Tahoma"/>
          <w:color w:val="000000"/>
          <w:sz w:val="20"/>
          <w:szCs w:val="20"/>
        </w:rPr>
        <w:t>předán</w:t>
      </w:r>
      <w:r w:rsidR="00D32C86" w:rsidRPr="00D61D7A">
        <w:rPr>
          <w:rFonts w:ascii="Tahoma" w:hAnsi="Tahoma" w:cs="Tahoma"/>
          <w:color w:val="000000"/>
          <w:sz w:val="20"/>
          <w:szCs w:val="20"/>
        </w:rPr>
        <w:t xml:space="preserve">í </w:t>
      </w:r>
      <w:r w:rsidR="00D61D7A">
        <w:rPr>
          <w:rFonts w:ascii="Tahoma" w:hAnsi="Tahoma" w:cs="Tahoma"/>
          <w:color w:val="000000"/>
          <w:sz w:val="20"/>
          <w:szCs w:val="20"/>
        </w:rPr>
        <w:t>Díla</w:t>
      </w:r>
      <w:r w:rsidR="006E1DFC">
        <w:rPr>
          <w:rFonts w:ascii="Tahoma" w:hAnsi="Tahoma" w:cs="Tahoma"/>
          <w:color w:val="000000"/>
          <w:sz w:val="20"/>
          <w:szCs w:val="20"/>
        </w:rPr>
        <w:t xml:space="preserve"> a </w:t>
      </w:r>
      <w:r w:rsidR="002D72A3">
        <w:rPr>
          <w:rFonts w:ascii="Tahoma" w:hAnsi="Tahoma" w:cs="Tahoma"/>
          <w:color w:val="000000"/>
          <w:sz w:val="20"/>
          <w:szCs w:val="20"/>
        </w:rPr>
        <w:t xml:space="preserve">Objednatel </w:t>
      </w:r>
      <w:r w:rsidR="006E1DFC">
        <w:rPr>
          <w:rFonts w:ascii="Tahoma" w:hAnsi="Tahoma" w:cs="Tahoma"/>
          <w:color w:val="000000"/>
          <w:sz w:val="20"/>
          <w:szCs w:val="20"/>
        </w:rPr>
        <w:t xml:space="preserve">v něm </w:t>
      </w:r>
      <w:r w:rsidR="002D72A3">
        <w:rPr>
          <w:rFonts w:ascii="Tahoma" w:hAnsi="Tahoma" w:cs="Tahoma"/>
          <w:color w:val="000000"/>
          <w:sz w:val="20"/>
          <w:szCs w:val="20"/>
        </w:rPr>
        <w:t>uvede, zda Dílo akceptuje a</w:t>
      </w:r>
      <w:r w:rsidR="006923A8">
        <w:rPr>
          <w:rFonts w:ascii="Tahoma" w:hAnsi="Tahoma" w:cs="Tahoma"/>
          <w:color w:val="000000"/>
          <w:sz w:val="20"/>
          <w:szCs w:val="20"/>
        </w:rPr>
        <w:t>/</w:t>
      </w:r>
      <w:r w:rsidR="002D72A3">
        <w:rPr>
          <w:rFonts w:ascii="Tahoma" w:hAnsi="Tahoma" w:cs="Tahoma"/>
          <w:color w:val="000000"/>
          <w:sz w:val="20"/>
          <w:szCs w:val="20"/>
        </w:rPr>
        <w:t xml:space="preserve">nebo neakceptuje a na základě </w:t>
      </w:r>
      <w:r w:rsidR="007B3628">
        <w:rPr>
          <w:rFonts w:ascii="Tahoma" w:hAnsi="Tahoma" w:cs="Tahoma"/>
          <w:color w:val="000000"/>
          <w:sz w:val="20"/>
          <w:szCs w:val="20"/>
        </w:rPr>
        <w:t>jakých s</w:t>
      </w:r>
      <w:r w:rsidR="002D72A3">
        <w:rPr>
          <w:rFonts w:ascii="Tahoma" w:hAnsi="Tahoma" w:cs="Tahoma"/>
          <w:color w:val="000000"/>
          <w:sz w:val="20"/>
          <w:szCs w:val="20"/>
        </w:rPr>
        <w:t>ku</w:t>
      </w:r>
      <w:r w:rsidR="004C3D9C">
        <w:rPr>
          <w:rFonts w:ascii="Tahoma" w:hAnsi="Tahoma" w:cs="Tahoma"/>
          <w:color w:val="000000"/>
          <w:sz w:val="20"/>
          <w:szCs w:val="20"/>
        </w:rPr>
        <w:t>t</w:t>
      </w:r>
      <w:r w:rsidR="002D72A3">
        <w:rPr>
          <w:rFonts w:ascii="Tahoma" w:hAnsi="Tahoma" w:cs="Tahoma"/>
          <w:color w:val="000000"/>
          <w:sz w:val="20"/>
          <w:szCs w:val="20"/>
        </w:rPr>
        <w:t>ečností.</w:t>
      </w:r>
      <w:r w:rsidR="00D32C86" w:rsidRPr="00D61D7A">
        <w:rPr>
          <w:rFonts w:ascii="Tahoma" w:hAnsi="Tahoma" w:cs="Tahoma"/>
          <w:color w:val="000000"/>
          <w:sz w:val="20"/>
          <w:szCs w:val="20"/>
        </w:rPr>
        <w:t xml:space="preserve"> </w:t>
      </w:r>
    </w:p>
    <w:p w:rsidR="00DE55A0" w:rsidRDefault="00D32C86" w:rsidP="009627D2">
      <w:pPr>
        <w:pStyle w:val="Odstavecseseznamem"/>
        <w:numPr>
          <w:ilvl w:val="1"/>
          <w:numId w:val="2"/>
        </w:numPr>
        <w:autoSpaceDE w:val="0"/>
        <w:autoSpaceDN w:val="0"/>
        <w:adjustRightInd w:val="0"/>
        <w:spacing w:after="120" w:line="240" w:lineRule="auto"/>
        <w:jc w:val="both"/>
        <w:rPr>
          <w:rFonts w:ascii="Tahoma" w:hAnsi="Tahoma" w:cs="Tahoma"/>
          <w:color w:val="000000"/>
          <w:sz w:val="20"/>
          <w:szCs w:val="20"/>
        </w:rPr>
      </w:pPr>
      <w:r w:rsidRPr="00D61D7A">
        <w:rPr>
          <w:rFonts w:ascii="Tahoma" w:hAnsi="Tahoma" w:cs="Tahoma"/>
          <w:color w:val="000000"/>
          <w:sz w:val="20"/>
          <w:szCs w:val="20"/>
        </w:rPr>
        <w:lastRenderedPageBreak/>
        <w:t xml:space="preserve">V </w:t>
      </w:r>
      <w:r w:rsidR="004F0B7F" w:rsidRPr="00D61D7A">
        <w:rPr>
          <w:rFonts w:ascii="Tahoma" w:hAnsi="Tahoma" w:cs="Tahoma"/>
          <w:color w:val="000000"/>
          <w:sz w:val="20"/>
          <w:szCs w:val="20"/>
        </w:rPr>
        <w:t>případ</w:t>
      </w:r>
      <w:r w:rsidR="00D87AF0" w:rsidRPr="00D61D7A">
        <w:rPr>
          <w:rFonts w:ascii="Tahoma" w:hAnsi="Tahoma" w:cs="Tahoma"/>
          <w:color w:val="000000"/>
          <w:sz w:val="20"/>
          <w:szCs w:val="20"/>
        </w:rPr>
        <w:t>ě</w:t>
      </w:r>
      <w:r w:rsidRPr="00D61D7A">
        <w:rPr>
          <w:rFonts w:ascii="Tahoma" w:hAnsi="Tahoma" w:cs="Tahoma"/>
          <w:color w:val="000000"/>
          <w:sz w:val="20"/>
          <w:szCs w:val="20"/>
        </w:rPr>
        <w:t xml:space="preserve">, že Objednatel neakceptuje </w:t>
      </w:r>
      <w:r w:rsidR="00C15CA6" w:rsidRPr="00D61D7A">
        <w:rPr>
          <w:rFonts w:ascii="Tahoma" w:hAnsi="Tahoma" w:cs="Tahoma"/>
          <w:color w:val="000000"/>
          <w:sz w:val="20"/>
          <w:szCs w:val="20"/>
        </w:rPr>
        <w:t>plněn</w:t>
      </w:r>
      <w:r w:rsidRPr="00D61D7A">
        <w:rPr>
          <w:rFonts w:ascii="Tahoma" w:hAnsi="Tahoma" w:cs="Tahoma"/>
          <w:color w:val="000000"/>
          <w:sz w:val="20"/>
          <w:szCs w:val="20"/>
        </w:rPr>
        <w:t>í (Dílo) p</w:t>
      </w:r>
      <w:r w:rsidR="00D87AF0" w:rsidRPr="00D61D7A">
        <w:rPr>
          <w:rFonts w:ascii="Tahoma" w:hAnsi="Tahoma" w:cs="Tahoma"/>
          <w:color w:val="000000"/>
          <w:sz w:val="20"/>
          <w:szCs w:val="20"/>
        </w:rPr>
        <w:t>ř</w:t>
      </w:r>
      <w:r w:rsidRPr="00D61D7A">
        <w:rPr>
          <w:rFonts w:ascii="Tahoma" w:hAnsi="Tahoma" w:cs="Tahoma"/>
          <w:color w:val="000000"/>
          <w:sz w:val="20"/>
          <w:szCs w:val="20"/>
        </w:rPr>
        <w:t>edané mu</w:t>
      </w:r>
      <w:r w:rsidR="008622F1" w:rsidRPr="00D61D7A">
        <w:rPr>
          <w:rFonts w:ascii="Tahoma" w:hAnsi="Tahoma" w:cs="Tahoma"/>
          <w:color w:val="000000"/>
          <w:sz w:val="20"/>
          <w:szCs w:val="20"/>
        </w:rPr>
        <w:t xml:space="preserve"> </w:t>
      </w:r>
      <w:r w:rsidRPr="00D61D7A">
        <w:rPr>
          <w:rFonts w:ascii="Tahoma" w:hAnsi="Tahoma" w:cs="Tahoma"/>
          <w:color w:val="000000"/>
          <w:sz w:val="20"/>
          <w:szCs w:val="20"/>
        </w:rPr>
        <w:t>Zhotovitelem, je Objednatel povinen uvést vý</w:t>
      </w:r>
      <w:r w:rsidR="00D87AF0" w:rsidRPr="00D61D7A">
        <w:rPr>
          <w:rFonts w:ascii="Tahoma" w:hAnsi="Tahoma" w:cs="Tahoma"/>
          <w:color w:val="000000"/>
          <w:sz w:val="20"/>
          <w:szCs w:val="20"/>
        </w:rPr>
        <w:t>č</w:t>
      </w:r>
      <w:r w:rsidRPr="00D61D7A">
        <w:rPr>
          <w:rFonts w:ascii="Tahoma" w:hAnsi="Tahoma" w:cs="Tahoma"/>
          <w:color w:val="000000"/>
          <w:sz w:val="20"/>
          <w:szCs w:val="20"/>
        </w:rPr>
        <w:t>et všech vad a nedostatk</w:t>
      </w:r>
      <w:r w:rsidR="00D87AF0" w:rsidRPr="00D61D7A">
        <w:rPr>
          <w:rFonts w:ascii="Tahoma" w:hAnsi="Tahoma" w:cs="Tahoma"/>
          <w:color w:val="000000"/>
          <w:sz w:val="20"/>
          <w:szCs w:val="20"/>
        </w:rPr>
        <w:t>ů</w:t>
      </w:r>
      <w:r w:rsidRPr="00D61D7A">
        <w:rPr>
          <w:rFonts w:ascii="Tahoma" w:hAnsi="Tahoma" w:cs="Tahoma"/>
          <w:color w:val="000000"/>
          <w:sz w:val="20"/>
          <w:szCs w:val="20"/>
        </w:rPr>
        <w:t xml:space="preserve">, které brání </w:t>
      </w:r>
      <w:r w:rsidR="00D87AF0" w:rsidRPr="00D61D7A">
        <w:rPr>
          <w:rFonts w:ascii="Tahoma" w:hAnsi="Tahoma" w:cs="Tahoma"/>
          <w:color w:val="000000"/>
          <w:sz w:val="20"/>
          <w:szCs w:val="20"/>
        </w:rPr>
        <w:t>ř</w:t>
      </w:r>
      <w:r w:rsidRPr="00D61D7A">
        <w:rPr>
          <w:rFonts w:ascii="Tahoma" w:hAnsi="Tahoma" w:cs="Tahoma"/>
          <w:color w:val="000000"/>
          <w:sz w:val="20"/>
          <w:szCs w:val="20"/>
        </w:rPr>
        <w:t>ádnému</w:t>
      </w:r>
      <w:r w:rsidR="008622F1" w:rsidRPr="00D61D7A">
        <w:rPr>
          <w:rFonts w:ascii="Tahoma" w:hAnsi="Tahoma" w:cs="Tahoma"/>
          <w:color w:val="000000"/>
          <w:sz w:val="20"/>
          <w:szCs w:val="20"/>
        </w:rPr>
        <w:t xml:space="preserve"> </w:t>
      </w:r>
      <w:r w:rsidRPr="00D61D7A">
        <w:rPr>
          <w:rFonts w:ascii="Tahoma" w:hAnsi="Tahoma" w:cs="Tahoma"/>
          <w:color w:val="000000"/>
          <w:sz w:val="20"/>
          <w:szCs w:val="20"/>
        </w:rPr>
        <w:t>užívá</w:t>
      </w:r>
      <w:r w:rsidR="00D87AF0" w:rsidRPr="00D61D7A">
        <w:rPr>
          <w:rFonts w:ascii="Tahoma" w:hAnsi="Tahoma" w:cs="Tahoma"/>
          <w:color w:val="000000"/>
          <w:sz w:val="20"/>
          <w:szCs w:val="20"/>
        </w:rPr>
        <w:t>n</w:t>
      </w:r>
      <w:r w:rsidRPr="00D61D7A">
        <w:rPr>
          <w:rFonts w:ascii="Tahoma" w:hAnsi="Tahoma" w:cs="Tahoma"/>
          <w:color w:val="000000"/>
          <w:sz w:val="20"/>
          <w:szCs w:val="20"/>
        </w:rPr>
        <w:t xml:space="preserve">í </w:t>
      </w:r>
      <w:r w:rsidR="00C15CA6" w:rsidRPr="00D61D7A">
        <w:rPr>
          <w:rFonts w:ascii="Tahoma" w:hAnsi="Tahoma" w:cs="Tahoma"/>
          <w:color w:val="000000"/>
          <w:sz w:val="20"/>
          <w:szCs w:val="20"/>
        </w:rPr>
        <w:t>plněn</w:t>
      </w:r>
      <w:r w:rsidRPr="00D61D7A">
        <w:rPr>
          <w:rFonts w:ascii="Tahoma" w:hAnsi="Tahoma" w:cs="Tahoma"/>
          <w:color w:val="000000"/>
          <w:sz w:val="20"/>
          <w:szCs w:val="20"/>
        </w:rPr>
        <w:t>í (Díla) v rutinním provozu, spolu se závazným termínem jejich odstran</w:t>
      </w:r>
      <w:r w:rsidR="00D87AF0" w:rsidRPr="00D61D7A">
        <w:rPr>
          <w:rFonts w:ascii="Tahoma" w:hAnsi="Tahoma" w:cs="Tahoma"/>
          <w:color w:val="000000"/>
          <w:sz w:val="20"/>
          <w:szCs w:val="20"/>
        </w:rPr>
        <w:t>ě</w:t>
      </w:r>
      <w:r w:rsidRPr="00D61D7A">
        <w:rPr>
          <w:rFonts w:ascii="Tahoma" w:hAnsi="Tahoma" w:cs="Tahoma"/>
          <w:color w:val="000000"/>
          <w:sz w:val="20"/>
          <w:szCs w:val="20"/>
        </w:rPr>
        <w:t>ní.</w:t>
      </w:r>
    </w:p>
    <w:p w:rsidR="00D32C86" w:rsidRPr="00D61D7A" w:rsidRDefault="00D32C86" w:rsidP="009627D2">
      <w:pPr>
        <w:pStyle w:val="Odstavecseseznamem"/>
        <w:numPr>
          <w:ilvl w:val="1"/>
          <w:numId w:val="2"/>
        </w:numPr>
        <w:autoSpaceDE w:val="0"/>
        <w:autoSpaceDN w:val="0"/>
        <w:adjustRightInd w:val="0"/>
        <w:spacing w:after="120" w:line="240" w:lineRule="auto"/>
        <w:jc w:val="both"/>
        <w:rPr>
          <w:rFonts w:ascii="Tahoma" w:hAnsi="Tahoma" w:cs="Tahoma"/>
          <w:color w:val="000000"/>
          <w:sz w:val="20"/>
          <w:szCs w:val="20"/>
        </w:rPr>
      </w:pPr>
      <w:r w:rsidRPr="00D61D7A">
        <w:rPr>
          <w:rFonts w:ascii="Tahoma" w:hAnsi="Tahoma" w:cs="Tahoma"/>
          <w:color w:val="000000"/>
          <w:sz w:val="20"/>
          <w:szCs w:val="20"/>
        </w:rPr>
        <w:t>Objednatel obecn</w:t>
      </w:r>
      <w:r w:rsidR="00D87AF0" w:rsidRPr="00D61D7A">
        <w:rPr>
          <w:rFonts w:ascii="Tahoma" w:hAnsi="Tahoma" w:cs="Tahoma"/>
          <w:color w:val="000000"/>
          <w:sz w:val="20"/>
          <w:szCs w:val="20"/>
        </w:rPr>
        <w:t>ě</w:t>
      </w:r>
      <w:r w:rsidRPr="00D61D7A">
        <w:rPr>
          <w:rFonts w:ascii="Tahoma" w:hAnsi="Tahoma" w:cs="Tahoma"/>
          <w:color w:val="000000"/>
          <w:sz w:val="20"/>
          <w:szCs w:val="20"/>
        </w:rPr>
        <w:t xml:space="preserve"> není </w:t>
      </w:r>
      <w:r w:rsidR="002D72A3">
        <w:rPr>
          <w:rFonts w:ascii="Tahoma" w:hAnsi="Tahoma" w:cs="Tahoma"/>
          <w:color w:val="000000"/>
          <w:sz w:val="20"/>
          <w:szCs w:val="20"/>
        </w:rPr>
        <w:t xml:space="preserve">však </w:t>
      </w:r>
      <w:r w:rsidRPr="00D61D7A">
        <w:rPr>
          <w:rFonts w:ascii="Tahoma" w:hAnsi="Tahoma" w:cs="Tahoma"/>
          <w:color w:val="000000"/>
          <w:sz w:val="20"/>
          <w:szCs w:val="20"/>
        </w:rPr>
        <w:t>povinen akceptovat ani p</w:t>
      </w:r>
      <w:r w:rsidR="00D87AF0" w:rsidRPr="00D61D7A">
        <w:rPr>
          <w:rFonts w:ascii="Tahoma" w:hAnsi="Tahoma" w:cs="Tahoma"/>
          <w:color w:val="000000"/>
          <w:sz w:val="20"/>
          <w:szCs w:val="20"/>
        </w:rPr>
        <w:t>ř</w:t>
      </w:r>
      <w:r w:rsidRPr="00D61D7A">
        <w:rPr>
          <w:rFonts w:ascii="Tahoma" w:hAnsi="Tahoma" w:cs="Tahoma"/>
          <w:color w:val="000000"/>
          <w:sz w:val="20"/>
          <w:szCs w:val="20"/>
        </w:rPr>
        <w:t xml:space="preserve">evzít Dílo, </w:t>
      </w:r>
      <w:r w:rsidR="00C15CA6" w:rsidRPr="00D61D7A">
        <w:rPr>
          <w:rFonts w:ascii="Tahoma" w:hAnsi="Tahoma" w:cs="Tahoma"/>
          <w:color w:val="000000"/>
          <w:sz w:val="20"/>
          <w:szCs w:val="20"/>
        </w:rPr>
        <w:t>plněn</w:t>
      </w:r>
      <w:r w:rsidRPr="00D61D7A">
        <w:rPr>
          <w:rFonts w:ascii="Tahoma" w:hAnsi="Tahoma" w:cs="Tahoma"/>
          <w:color w:val="000000"/>
          <w:sz w:val="20"/>
          <w:szCs w:val="20"/>
        </w:rPr>
        <w:t xml:space="preserve">í nebo jejich </w:t>
      </w:r>
      <w:r w:rsidR="00D87AF0" w:rsidRPr="00D61D7A">
        <w:rPr>
          <w:rFonts w:ascii="Tahoma" w:hAnsi="Tahoma" w:cs="Tahoma"/>
          <w:color w:val="000000"/>
          <w:sz w:val="20"/>
          <w:szCs w:val="20"/>
        </w:rPr>
        <w:t>č</w:t>
      </w:r>
      <w:r w:rsidRPr="00D61D7A">
        <w:rPr>
          <w:rFonts w:ascii="Tahoma" w:hAnsi="Tahoma" w:cs="Tahoma"/>
          <w:color w:val="000000"/>
          <w:sz w:val="20"/>
          <w:szCs w:val="20"/>
        </w:rPr>
        <w:t>ást, které</w:t>
      </w:r>
      <w:r w:rsidR="008622F1" w:rsidRPr="00D61D7A">
        <w:rPr>
          <w:rFonts w:ascii="Tahoma" w:hAnsi="Tahoma" w:cs="Tahoma"/>
          <w:color w:val="000000"/>
          <w:sz w:val="20"/>
          <w:szCs w:val="20"/>
        </w:rPr>
        <w:t xml:space="preserve"> </w:t>
      </w:r>
      <w:r w:rsidR="002D72A3">
        <w:rPr>
          <w:rFonts w:ascii="Tahoma" w:hAnsi="Tahoma" w:cs="Tahoma"/>
          <w:color w:val="000000"/>
          <w:sz w:val="20"/>
          <w:szCs w:val="20"/>
        </w:rPr>
        <w:t xml:space="preserve">bude při převzetí vykazovat zřejmé vady a nebude v souladu s podmínkami stanovenými </w:t>
      </w:r>
      <w:r w:rsidRPr="00D61D7A">
        <w:rPr>
          <w:rFonts w:ascii="Tahoma" w:hAnsi="Tahoma" w:cs="Tahoma"/>
          <w:color w:val="000000"/>
          <w:sz w:val="20"/>
          <w:szCs w:val="20"/>
        </w:rPr>
        <w:t xml:space="preserve">touto </w:t>
      </w:r>
      <w:r w:rsidR="003E579C">
        <w:rPr>
          <w:rFonts w:ascii="Tahoma" w:hAnsi="Tahoma" w:cs="Tahoma"/>
          <w:color w:val="000000"/>
          <w:sz w:val="20"/>
          <w:szCs w:val="20"/>
        </w:rPr>
        <w:t>Dohodou</w:t>
      </w:r>
      <w:r w:rsidRPr="00D61D7A">
        <w:rPr>
          <w:rFonts w:ascii="Tahoma" w:hAnsi="Tahoma" w:cs="Tahoma"/>
          <w:color w:val="000000"/>
          <w:sz w:val="20"/>
          <w:szCs w:val="20"/>
        </w:rPr>
        <w:t xml:space="preserve">, </w:t>
      </w:r>
      <w:r w:rsidR="003E579C" w:rsidRPr="003E579C">
        <w:rPr>
          <w:rFonts w:ascii="Tahoma" w:hAnsi="Tahoma" w:cs="Tahoma"/>
          <w:b/>
          <w:i/>
          <w:color w:val="000000"/>
          <w:sz w:val="20"/>
          <w:szCs w:val="20"/>
        </w:rPr>
        <w:t>d</w:t>
      </w:r>
      <w:r w:rsidR="00C15CA6" w:rsidRPr="003E579C">
        <w:rPr>
          <w:rFonts w:ascii="Tahoma" w:hAnsi="Tahoma" w:cs="Tahoma"/>
          <w:b/>
          <w:i/>
          <w:color w:val="000000"/>
          <w:sz w:val="20"/>
          <w:szCs w:val="20"/>
        </w:rPr>
        <w:t>ílčí</w:t>
      </w:r>
      <w:r w:rsidRPr="003E579C">
        <w:rPr>
          <w:rFonts w:ascii="Tahoma" w:hAnsi="Tahoma" w:cs="Tahoma"/>
          <w:b/>
          <w:i/>
          <w:color w:val="000000"/>
          <w:sz w:val="20"/>
          <w:szCs w:val="20"/>
        </w:rPr>
        <w:t xml:space="preserve"> smlouvou</w:t>
      </w:r>
      <w:r w:rsidRPr="00D61D7A">
        <w:rPr>
          <w:rFonts w:ascii="Tahoma" w:hAnsi="Tahoma" w:cs="Tahoma"/>
          <w:color w:val="000000"/>
          <w:sz w:val="20"/>
          <w:szCs w:val="20"/>
        </w:rPr>
        <w:t>,</w:t>
      </w:r>
      <w:r w:rsidR="008622F1" w:rsidRPr="00D61D7A">
        <w:rPr>
          <w:rFonts w:ascii="Tahoma" w:hAnsi="Tahoma" w:cs="Tahoma"/>
          <w:color w:val="000000"/>
          <w:sz w:val="20"/>
          <w:szCs w:val="20"/>
        </w:rPr>
        <w:t xml:space="preserve"> </w:t>
      </w:r>
      <w:r w:rsidRPr="00D61D7A">
        <w:rPr>
          <w:rFonts w:ascii="Tahoma" w:hAnsi="Tahoma" w:cs="Tahoma"/>
          <w:color w:val="000000"/>
          <w:sz w:val="20"/>
          <w:szCs w:val="20"/>
        </w:rPr>
        <w:t xml:space="preserve">jejich </w:t>
      </w:r>
      <w:r w:rsidR="00E32739" w:rsidRPr="00D61D7A">
        <w:rPr>
          <w:rFonts w:ascii="Tahoma" w:hAnsi="Tahoma" w:cs="Tahoma"/>
          <w:color w:val="000000"/>
          <w:sz w:val="20"/>
          <w:szCs w:val="20"/>
        </w:rPr>
        <w:t>příloh</w:t>
      </w:r>
      <w:r w:rsidRPr="00D61D7A">
        <w:rPr>
          <w:rFonts w:ascii="Tahoma" w:hAnsi="Tahoma" w:cs="Tahoma"/>
          <w:color w:val="000000"/>
          <w:sz w:val="20"/>
          <w:szCs w:val="20"/>
        </w:rPr>
        <w:t>ami nebo závaznými pokyny Objednatele.</w:t>
      </w:r>
    </w:p>
    <w:p w:rsidR="00D32C86" w:rsidRPr="00D61D7A" w:rsidRDefault="002D72A3" w:rsidP="009627D2">
      <w:pPr>
        <w:pStyle w:val="Odstavecseseznamem"/>
        <w:numPr>
          <w:ilvl w:val="1"/>
          <w:numId w:val="2"/>
        </w:numPr>
        <w:autoSpaceDE w:val="0"/>
        <w:autoSpaceDN w:val="0"/>
        <w:adjustRightInd w:val="0"/>
        <w:spacing w:after="120" w:line="240" w:lineRule="auto"/>
        <w:jc w:val="both"/>
        <w:rPr>
          <w:rFonts w:ascii="Tahoma" w:hAnsi="Tahoma" w:cs="Tahoma"/>
          <w:color w:val="000000"/>
          <w:sz w:val="20"/>
          <w:szCs w:val="20"/>
        </w:rPr>
      </w:pPr>
      <w:r>
        <w:rPr>
          <w:rFonts w:ascii="Tahoma" w:hAnsi="Tahoma" w:cs="Tahoma"/>
          <w:color w:val="000000"/>
          <w:sz w:val="20"/>
          <w:szCs w:val="20"/>
        </w:rPr>
        <w:t>Pokud se vyjádří Objednat</w:t>
      </w:r>
      <w:r w:rsidR="004C3D9C">
        <w:rPr>
          <w:rFonts w:ascii="Tahoma" w:hAnsi="Tahoma" w:cs="Tahoma"/>
          <w:color w:val="000000"/>
          <w:sz w:val="20"/>
          <w:szCs w:val="20"/>
        </w:rPr>
        <w:t>e</w:t>
      </w:r>
      <w:r>
        <w:rPr>
          <w:rFonts w:ascii="Tahoma" w:hAnsi="Tahoma" w:cs="Tahoma"/>
          <w:color w:val="000000"/>
          <w:sz w:val="20"/>
          <w:szCs w:val="20"/>
        </w:rPr>
        <w:t xml:space="preserve">l akceptací, souhlasí tím s kvalitou a provedením obsahu </w:t>
      </w:r>
      <w:r w:rsidR="003E579C">
        <w:rPr>
          <w:rFonts w:ascii="Tahoma" w:hAnsi="Tahoma" w:cs="Tahoma"/>
          <w:color w:val="000000"/>
          <w:sz w:val="20"/>
          <w:szCs w:val="20"/>
        </w:rPr>
        <w:t>d</w:t>
      </w:r>
      <w:r>
        <w:rPr>
          <w:rFonts w:ascii="Tahoma" w:hAnsi="Tahoma" w:cs="Tahoma"/>
          <w:color w:val="000000"/>
          <w:sz w:val="20"/>
          <w:szCs w:val="20"/>
        </w:rPr>
        <w:t>ílčího plnění.</w:t>
      </w:r>
      <w:r w:rsidR="00D32C86" w:rsidRPr="00D61D7A">
        <w:rPr>
          <w:rFonts w:ascii="Tahoma" w:hAnsi="Tahoma" w:cs="Tahoma"/>
          <w:color w:val="000000"/>
          <w:sz w:val="20"/>
          <w:szCs w:val="20"/>
        </w:rPr>
        <w:t xml:space="preserve"> </w:t>
      </w:r>
      <w:r w:rsidR="00C15CA6" w:rsidRPr="00D61D7A">
        <w:rPr>
          <w:rFonts w:ascii="Tahoma" w:hAnsi="Tahoma" w:cs="Tahoma"/>
          <w:color w:val="000000"/>
          <w:sz w:val="20"/>
          <w:szCs w:val="20"/>
        </w:rPr>
        <w:t>Plněn</w:t>
      </w:r>
      <w:r w:rsidR="00D32C86" w:rsidRPr="00D61D7A">
        <w:rPr>
          <w:rFonts w:ascii="Tahoma" w:hAnsi="Tahoma" w:cs="Tahoma"/>
          <w:color w:val="000000"/>
          <w:sz w:val="20"/>
          <w:szCs w:val="20"/>
        </w:rPr>
        <w:t>í je</w:t>
      </w:r>
      <w:r w:rsidR="008622F1" w:rsidRPr="00D61D7A">
        <w:rPr>
          <w:rFonts w:ascii="Tahoma" w:hAnsi="Tahoma" w:cs="Tahoma"/>
          <w:color w:val="000000"/>
          <w:sz w:val="20"/>
          <w:szCs w:val="20"/>
        </w:rPr>
        <w:t xml:space="preserve"> </w:t>
      </w:r>
      <w:r w:rsidR="00D32C86" w:rsidRPr="00D61D7A">
        <w:rPr>
          <w:rFonts w:ascii="Tahoma" w:hAnsi="Tahoma" w:cs="Tahoma"/>
          <w:color w:val="000000"/>
          <w:sz w:val="20"/>
          <w:szCs w:val="20"/>
        </w:rPr>
        <w:t xml:space="preserve">považováno za akceptované a </w:t>
      </w:r>
      <w:r w:rsidR="00D87AF0" w:rsidRPr="00D61D7A">
        <w:rPr>
          <w:rFonts w:ascii="Tahoma" w:hAnsi="Tahoma" w:cs="Tahoma"/>
          <w:color w:val="000000"/>
          <w:sz w:val="20"/>
          <w:szCs w:val="20"/>
        </w:rPr>
        <w:t>ř</w:t>
      </w:r>
      <w:r w:rsidR="00D32C86" w:rsidRPr="00D61D7A">
        <w:rPr>
          <w:rFonts w:ascii="Tahoma" w:hAnsi="Tahoma" w:cs="Tahoma"/>
          <w:color w:val="000000"/>
          <w:sz w:val="20"/>
          <w:szCs w:val="20"/>
        </w:rPr>
        <w:t>ádn</w:t>
      </w:r>
      <w:r w:rsidR="00D87AF0" w:rsidRPr="00D61D7A">
        <w:rPr>
          <w:rFonts w:ascii="Tahoma" w:hAnsi="Tahoma" w:cs="Tahoma"/>
          <w:color w:val="000000"/>
          <w:sz w:val="20"/>
          <w:szCs w:val="20"/>
        </w:rPr>
        <w:t>ě</w:t>
      </w:r>
      <w:r w:rsidR="00D32C86" w:rsidRPr="00D61D7A">
        <w:rPr>
          <w:rFonts w:ascii="Tahoma" w:hAnsi="Tahoma" w:cs="Tahoma"/>
          <w:color w:val="000000"/>
          <w:sz w:val="20"/>
          <w:szCs w:val="20"/>
        </w:rPr>
        <w:t xml:space="preserve"> s</w:t>
      </w:r>
      <w:r w:rsidR="00C15CA6" w:rsidRPr="00D61D7A">
        <w:rPr>
          <w:rFonts w:ascii="Tahoma" w:hAnsi="Tahoma" w:cs="Tahoma"/>
          <w:color w:val="000000"/>
          <w:sz w:val="20"/>
          <w:szCs w:val="20"/>
        </w:rPr>
        <w:t>plněn</w:t>
      </w:r>
      <w:r w:rsidR="00D32C86" w:rsidRPr="00D61D7A">
        <w:rPr>
          <w:rFonts w:ascii="Tahoma" w:hAnsi="Tahoma" w:cs="Tahoma"/>
          <w:color w:val="000000"/>
          <w:sz w:val="20"/>
          <w:szCs w:val="20"/>
        </w:rPr>
        <w:t>é dnem, kdy je odpov</w:t>
      </w:r>
      <w:r w:rsidR="00D87AF0" w:rsidRPr="00D61D7A">
        <w:rPr>
          <w:rFonts w:ascii="Tahoma" w:hAnsi="Tahoma" w:cs="Tahoma"/>
          <w:color w:val="000000"/>
          <w:sz w:val="20"/>
          <w:szCs w:val="20"/>
        </w:rPr>
        <w:t>ě</w:t>
      </w:r>
      <w:r w:rsidR="00D32C86" w:rsidRPr="00D61D7A">
        <w:rPr>
          <w:rFonts w:ascii="Tahoma" w:hAnsi="Tahoma" w:cs="Tahoma"/>
          <w:color w:val="000000"/>
          <w:sz w:val="20"/>
          <w:szCs w:val="20"/>
        </w:rPr>
        <w:t>dnými osobami dle této</w:t>
      </w:r>
      <w:r w:rsidR="008622F1" w:rsidRPr="00D61D7A">
        <w:rPr>
          <w:rFonts w:ascii="Tahoma" w:hAnsi="Tahoma" w:cs="Tahoma"/>
          <w:color w:val="000000"/>
          <w:sz w:val="20"/>
          <w:szCs w:val="20"/>
        </w:rPr>
        <w:t xml:space="preserve"> </w:t>
      </w:r>
      <w:r w:rsidR="003E579C">
        <w:rPr>
          <w:rFonts w:ascii="Tahoma" w:hAnsi="Tahoma" w:cs="Tahoma"/>
          <w:color w:val="000000"/>
          <w:sz w:val="20"/>
          <w:szCs w:val="20"/>
        </w:rPr>
        <w:t>Dohod</w:t>
      </w:r>
      <w:r w:rsidR="00D32C86" w:rsidRPr="00D61D7A">
        <w:rPr>
          <w:rFonts w:ascii="Tahoma" w:hAnsi="Tahoma" w:cs="Tahoma"/>
          <w:color w:val="000000"/>
          <w:sz w:val="20"/>
          <w:szCs w:val="20"/>
        </w:rPr>
        <w:t>y podepsán akcepta</w:t>
      </w:r>
      <w:r w:rsidR="00D87AF0" w:rsidRPr="00D61D7A">
        <w:rPr>
          <w:rFonts w:ascii="Tahoma" w:hAnsi="Tahoma" w:cs="Tahoma"/>
          <w:color w:val="000000"/>
          <w:sz w:val="20"/>
          <w:szCs w:val="20"/>
        </w:rPr>
        <w:t>č</w:t>
      </w:r>
      <w:r w:rsidR="00D32C86" w:rsidRPr="00D61D7A">
        <w:rPr>
          <w:rFonts w:ascii="Tahoma" w:hAnsi="Tahoma" w:cs="Tahoma"/>
          <w:color w:val="000000"/>
          <w:sz w:val="20"/>
          <w:szCs w:val="20"/>
        </w:rPr>
        <w:t>ní protokol, ve kterém je výslovn</w:t>
      </w:r>
      <w:r w:rsidR="00D87AF0" w:rsidRPr="00D61D7A">
        <w:rPr>
          <w:rFonts w:ascii="Tahoma" w:hAnsi="Tahoma" w:cs="Tahoma"/>
          <w:color w:val="000000"/>
          <w:sz w:val="20"/>
          <w:szCs w:val="20"/>
        </w:rPr>
        <w:t>ě</w:t>
      </w:r>
      <w:r w:rsidR="00D32C86" w:rsidRPr="00D61D7A">
        <w:rPr>
          <w:rFonts w:ascii="Tahoma" w:hAnsi="Tahoma" w:cs="Tahoma"/>
          <w:color w:val="000000"/>
          <w:sz w:val="20"/>
          <w:szCs w:val="20"/>
        </w:rPr>
        <w:t xml:space="preserve"> uvedeno „Akceptováno“.</w:t>
      </w:r>
    </w:p>
    <w:p w:rsidR="00D32C86" w:rsidRPr="00D61D7A" w:rsidRDefault="00D32C86" w:rsidP="009627D2">
      <w:pPr>
        <w:pStyle w:val="Odstavecseseznamem"/>
        <w:numPr>
          <w:ilvl w:val="1"/>
          <w:numId w:val="2"/>
        </w:numPr>
        <w:autoSpaceDE w:val="0"/>
        <w:autoSpaceDN w:val="0"/>
        <w:adjustRightInd w:val="0"/>
        <w:spacing w:after="120" w:line="240" w:lineRule="auto"/>
        <w:jc w:val="both"/>
        <w:rPr>
          <w:rFonts w:ascii="Tahoma" w:hAnsi="Tahoma" w:cs="Tahoma"/>
          <w:color w:val="000000"/>
          <w:sz w:val="20"/>
          <w:szCs w:val="20"/>
        </w:rPr>
      </w:pPr>
      <w:r w:rsidRPr="00D61D7A">
        <w:rPr>
          <w:rFonts w:ascii="Tahoma" w:hAnsi="Tahoma" w:cs="Tahoma"/>
          <w:color w:val="000000"/>
          <w:sz w:val="20"/>
          <w:szCs w:val="20"/>
        </w:rPr>
        <w:t xml:space="preserve">V </w:t>
      </w:r>
      <w:r w:rsidR="004F0B7F" w:rsidRPr="00D61D7A">
        <w:rPr>
          <w:rFonts w:ascii="Tahoma" w:hAnsi="Tahoma" w:cs="Tahoma"/>
          <w:color w:val="000000"/>
          <w:sz w:val="20"/>
          <w:szCs w:val="20"/>
        </w:rPr>
        <w:t>případ</w:t>
      </w:r>
      <w:r w:rsidR="00D87AF0" w:rsidRPr="00D61D7A">
        <w:rPr>
          <w:rFonts w:ascii="Tahoma" w:hAnsi="Tahoma" w:cs="Tahoma"/>
          <w:color w:val="000000"/>
          <w:sz w:val="20"/>
          <w:szCs w:val="20"/>
        </w:rPr>
        <w:t>ě</w:t>
      </w:r>
      <w:r w:rsidRPr="00D61D7A">
        <w:rPr>
          <w:rFonts w:ascii="Tahoma" w:hAnsi="Tahoma" w:cs="Tahoma"/>
          <w:color w:val="000000"/>
          <w:sz w:val="20"/>
          <w:szCs w:val="20"/>
        </w:rPr>
        <w:t xml:space="preserve"> poskytování pravidelného </w:t>
      </w:r>
      <w:r w:rsidR="003E579C">
        <w:rPr>
          <w:rFonts w:ascii="Tahoma" w:hAnsi="Tahoma" w:cs="Tahoma"/>
          <w:color w:val="000000"/>
          <w:sz w:val="20"/>
          <w:szCs w:val="20"/>
        </w:rPr>
        <w:t>d</w:t>
      </w:r>
      <w:r w:rsidR="00C15CA6" w:rsidRPr="00D61D7A">
        <w:rPr>
          <w:rFonts w:ascii="Tahoma" w:hAnsi="Tahoma" w:cs="Tahoma"/>
          <w:color w:val="000000"/>
          <w:sz w:val="20"/>
          <w:szCs w:val="20"/>
        </w:rPr>
        <w:t>ílčí</w:t>
      </w:r>
      <w:r w:rsidRPr="00D61D7A">
        <w:rPr>
          <w:rFonts w:ascii="Tahoma" w:hAnsi="Tahoma" w:cs="Tahoma"/>
          <w:color w:val="000000"/>
          <w:sz w:val="20"/>
          <w:szCs w:val="20"/>
        </w:rPr>
        <w:t xml:space="preserve">ho </w:t>
      </w:r>
      <w:r w:rsidR="00C15CA6" w:rsidRPr="00D61D7A">
        <w:rPr>
          <w:rFonts w:ascii="Tahoma" w:hAnsi="Tahoma" w:cs="Tahoma"/>
          <w:color w:val="000000"/>
          <w:sz w:val="20"/>
          <w:szCs w:val="20"/>
        </w:rPr>
        <w:t>plněn</w:t>
      </w:r>
      <w:r w:rsidRPr="00D61D7A">
        <w:rPr>
          <w:rFonts w:ascii="Tahoma" w:hAnsi="Tahoma" w:cs="Tahoma"/>
          <w:color w:val="000000"/>
          <w:sz w:val="20"/>
          <w:szCs w:val="20"/>
        </w:rPr>
        <w:t xml:space="preserve">í </w:t>
      </w:r>
      <w:r w:rsidR="00106847" w:rsidRPr="00D61D7A">
        <w:rPr>
          <w:rFonts w:ascii="Tahoma" w:hAnsi="Tahoma" w:cs="Tahoma"/>
          <w:color w:val="000000"/>
          <w:sz w:val="20"/>
          <w:szCs w:val="20"/>
        </w:rPr>
        <w:t xml:space="preserve">(tj. plnění pro Část „Provoz a údržba) </w:t>
      </w:r>
      <w:r w:rsidRPr="00D61D7A">
        <w:rPr>
          <w:rFonts w:ascii="Tahoma" w:hAnsi="Tahoma" w:cs="Tahoma"/>
          <w:color w:val="000000"/>
          <w:sz w:val="20"/>
          <w:szCs w:val="20"/>
        </w:rPr>
        <w:t>se Zhotovitel zavazuje p</w:t>
      </w:r>
      <w:r w:rsidR="00D87AF0" w:rsidRPr="00D61D7A">
        <w:rPr>
          <w:rFonts w:ascii="Tahoma" w:hAnsi="Tahoma" w:cs="Tahoma"/>
          <w:color w:val="000000"/>
          <w:sz w:val="20"/>
          <w:szCs w:val="20"/>
        </w:rPr>
        <w:t>ř</w:t>
      </w:r>
      <w:r w:rsidRPr="00D61D7A">
        <w:rPr>
          <w:rFonts w:ascii="Tahoma" w:hAnsi="Tahoma" w:cs="Tahoma"/>
          <w:color w:val="000000"/>
          <w:sz w:val="20"/>
          <w:szCs w:val="20"/>
        </w:rPr>
        <w:t>edat Objednateli ke</w:t>
      </w:r>
      <w:r w:rsidR="008622F1" w:rsidRPr="00D61D7A">
        <w:rPr>
          <w:rFonts w:ascii="Tahoma" w:hAnsi="Tahoma" w:cs="Tahoma"/>
          <w:color w:val="000000"/>
          <w:sz w:val="20"/>
          <w:szCs w:val="20"/>
        </w:rPr>
        <w:t xml:space="preserve"> </w:t>
      </w:r>
      <w:r w:rsidRPr="00D61D7A">
        <w:rPr>
          <w:rFonts w:ascii="Tahoma" w:hAnsi="Tahoma" w:cs="Tahoma"/>
          <w:color w:val="000000"/>
          <w:sz w:val="20"/>
          <w:szCs w:val="20"/>
        </w:rPr>
        <w:t xml:space="preserve">schválení protokol o rozsahu </w:t>
      </w:r>
      <w:r w:rsidR="002D72A3">
        <w:rPr>
          <w:rFonts w:ascii="Tahoma" w:hAnsi="Tahoma" w:cs="Tahoma"/>
          <w:color w:val="000000"/>
          <w:sz w:val="20"/>
          <w:szCs w:val="20"/>
        </w:rPr>
        <w:t xml:space="preserve">služeb </w:t>
      </w:r>
      <w:r w:rsidRPr="00D61D7A">
        <w:rPr>
          <w:rFonts w:ascii="Tahoma" w:hAnsi="Tahoma" w:cs="Tahoma"/>
          <w:color w:val="000000"/>
          <w:sz w:val="20"/>
          <w:szCs w:val="20"/>
        </w:rPr>
        <w:t>poskytnutých na základ</w:t>
      </w:r>
      <w:r w:rsidR="00D87AF0" w:rsidRPr="00D61D7A">
        <w:rPr>
          <w:rFonts w:ascii="Tahoma" w:hAnsi="Tahoma" w:cs="Tahoma"/>
          <w:color w:val="000000"/>
          <w:sz w:val="20"/>
          <w:szCs w:val="20"/>
        </w:rPr>
        <w:t>ě</w:t>
      </w:r>
      <w:r w:rsidRPr="00D61D7A">
        <w:rPr>
          <w:rFonts w:ascii="Tahoma" w:hAnsi="Tahoma" w:cs="Tahoma"/>
          <w:color w:val="000000"/>
          <w:sz w:val="20"/>
          <w:szCs w:val="20"/>
        </w:rPr>
        <w:t xml:space="preserve"> a v souladu s </w:t>
      </w:r>
      <w:r w:rsidR="00D87AF0" w:rsidRPr="00D61D7A">
        <w:rPr>
          <w:rFonts w:ascii="Tahoma" w:hAnsi="Tahoma" w:cs="Tahoma"/>
          <w:color w:val="000000"/>
          <w:sz w:val="20"/>
          <w:szCs w:val="20"/>
        </w:rPr>
        <w:t>ř</w:t>
      </w:r>
      <w:r w:rsidRPr="00D61D7A">
        <w:rPr>
          <w:rFonts w:ascii="Tahoma" w:hAnsi="Tahoma" w:cs="Tahoma"/>
          <w:color w:val="000000"/>
          <w:sz w:val="20"/>
          <w:szCs w:val="20"/>
        </w:rPr>
        <w:t>ádn</w:t>
      </w:r>
      <w:r w:rsidR="00D87AF0" w:rsidRPr="00D61D7A">
        <w:rPr>
          <w:rFonts w:ascii="Tahoma" w:hAnsi="Tahoma" w:cs="Tahoma"/>
          <w:color w:val="000000"/>
          <w:sz w:val="20"/>
          <w:szCs w:val="20"/>
        </w:rPr>
        <w:t>ě</w:t>
      </w:r>
      <w:r w:rsidRPr="00D61D7A">
        <w:rPr>
          <w:rFonts w:ascii="Tahoma" w:hAnsi="Tahoma" w:cs="Tahoma"/>
          <w:color w:val="000000"/>
          <w:sz w:val="20"/>
          <w:szCs w:val="20"/>
        </w:rPr>
        <w:t xml:space="preserve"> </w:t>
      </w:r>
      <w:r w:rsidR="008C07DC" w:rsidRPr="00D61D7A">
        <w:rPr>
          <w:rFonts w:ascii="Tahoma" w:hAnsi="Tahoma" w:cs="Tahoma"/>
          <w:color w:val="000000"/>
          <w:sz w:val="20"/>
          <w:szCs w:val="20"/>
        </w:rPr>
        <w:t>uzavřen</w:t>
      </w:r>
      <w:r w:rsidRPr="00D61D7A">
        <w:rPr>
          <w:rFonts w:ascii="Tahoma" w:hAnsi="Tahoma" w:cs="Tahoma"/>
          <w:color w:val="000000"/>
          <w:sz w:val="20"/>
          <w:szCs w:val="20"/>
        </w:rPr>
        <w:t>ou</w:t>
      </w:r>
      <w:r w:rsidR="008622F1" w:rsidRPr="00D61D7A">
        <w:rPr>
          <w:rFonts w:ascii="Tahoma" w:hAnsi="Tahoma" w:cs="Tahoma"/>
          <w:color w:val="000000"/>
          <w:sz w:val="20"/>
          <w:szCs w:val="20"/>
        </w:rPr>
        <w:t xml:space="preserve"> </w:t>
      </w:r>
      <w:r w:rsidR="003E579C" w:rsidRPr="003E579C">
        <w:rPr>
          <w:rFonts w:ascii="Tahoma" w:hAnsi="Tahoma" w:cs="Tahoma"/>
          <w:b/>
          <w:i/>
          <w:color w:val="000000"/>
          <w:sz w:val="20"/>
          <w:szCs w:val="20"/>
        </w:rPr>
        <w:t>d</w:t>
      </w:r>
      <w:r w:rsidR="00C15CA6" w:rsidRPr="003E579C">
        <w:rPr>
          <w:rFonts w:ascii="Tahoma" w:hAnsi="Tahoma" w:cs="Tahoma"/>
          <w:b/>
          <w:i/>
          <w:color w:val="000000"/>
          <w:sz w:val="20"/>
          <w:szCs w:val="20"/>
        </w:rPr>
        <w:t>ílčí</w:t>
      </w:r>
      <w:r w:rsidRPr="003E579C">
        <w:rPr>
          <w:rFonts w:ascii="Tahoma" w:hAnsi="Tahoma" w:cs="Tahoma"/>
          <w:b/>
          <w:i/>
          <w:color w:val="000000"/>
          <w:sz w:val="20"/>
          <w:szCs w:val="20"/>
        </w:rPr>
        <w:t xml:space="preserve"> smlouvou</w:t>
      </w:r>
      <w:r w:rsidRPr="00D61D7A">
        <w:rPr>
          <w:rFonts w:ascii="Tahoma" w:hAnsi="Tahoma" w:cs="Tahoma"/>
          <w:color w:val="000000"/>
          <w:sz w:val="20"/>
          <w:szCs w:val="20"/>
        </w:rPr>
        <w:t>, a to vždy nejpozd</w:t>
      </w:r>
      <w:r w:rsidR="00D87AF0" w:rsidRPr="00D61D7A">
        <w:rPr>
          <w:rFonts w:ascii="Tahoma" w:hAnsi="Tahoma" w:cs="Tahoma"/>
          <w:color w:val="000000"/>
          <w:sz w:val="20"/>
          <w:szCs w:val="20"/>
        </w:rPr>
        <w:t>ě</w:t>
      </w:r>
      <w:r w:rsidRPr="00D61D7A">
        <w:rPr>
          <w:rFonts w:ascii="Tahoma" w:hAnsi="Tahoma" w:cs="Tahoma"/>
          <w:color w:val="000000"/>
          <w:sz w:val="20"/>
          <w:szCs w:val="20"/>
        </w:rPr>
        <w:t>ji k pátému dni kalendá</w:t>
      </w:r>
      <w:r w:rsidR="00D87AF0" w:rsidRPr="00D61D7A">
        <w:rPr>
          <w:rFonts w:ascii="Tahoma" w:hAnsi="Tahoma" w:cs="Tahoma"/>
          <w:color w:val="000000"/>
          <w:sz w:val="20"/>
          <w:szCs w:val="20"/>
        </w:rPr>
        <w:t>ř</w:t>
      </w:r>
      <w:r w:rsidRPr="00D61D7A">
        <w:rPr>
          <w:rFonts w:ascii="Tahoma" w:hAnsi="Tahoma" w:cs="Tahoma"/>
          <w:color w:val="000000"/>
          <w:sz w:val="20"/>
          <w:szCs w:val="20"/>
        </w:rPr>
        <w:t>ního m</w:t>
      </w:r>
      <w:r w:rsidR="00D87AF0" w:rsidRPr="00D61D7A">
        <w:rPr>
          <w:rFonts w:ascii="Tahoma" w:hAnsi="Tahoma" w:cs="Tahoma"/>
          <w:color w:val="000000"/>
          <w:sz w:val="20"/>
          <w:szCs w:val="20"/>
        </w:rPr>
        <w:t>ě</w:t>
      </w:r>
      <w:r w:rsidRPr="00D61D7A">
        <w:rPr>
          <w:rFonts w:ascii="Tahoma" w:hAnsi="Tahoma" w:cs="Tahoma"/>
          <w:color w:val="000000"/>
          <w:sz w:val="20"/>
          <w:szCs w:val="20"/>
        </w:rPr>
        <w:t>síce zp</w:t>
      </w:r>
      <w:r w:rsidR="00D87AF0" w:rsidRPr="00D61D7A">
        <w:rPr>
          <w:rFonts w:ascii="Tahoma" w:hAnsi="Tahoma" w:cs="Tahoma"/>
          <w:color w:val="000000"/>
          <w:sz w:val="20"/>
          <w:szCs w:val="20"/>
        </w:rPr>
        <w:t>ě</w:t>
      </w:r>
      <w:r w:rsidRPr="00D61D7A">
        <w:rPr>
          <w:rFonts w:ascii="Tahoma" w:hAnsi="Tahoma" w:cs="Tahoma"/>
          <w:color w:val="000000"/>
          <w:sz w:val="20"/>
          <w:szCs w:val="20"/>
        </w:rPr>
        <w:t>tn</w:t>
      </w:r>
      <w:r w:rsidR="00D87AF0" w:rsidRPr="00D61D7A">
        <w:rPr>
          <w:rFonts w:ascii="Tahoma" w:hAnsi="Tahoma" w:cs="Tahoma"/>
          <w:color w:val="000000"/>
          <w:sz w:val="20"/>
          <w:szCs w:val="20"/>
        </w:rPr>
        <w:t>ě</w:t>
      </w:r>
      <w:r w:rsidRPr="00D61D7A">
        <w:rPr>
          <w:rFonts w:ascii="Tahoma" w:hAnsi="Tahoma" w:cs="Tahoma"/>
          <w:color w:val="000000"/>
          <w:sz w:val="20"/>
          <w:szCs w:val="20"/>
        </w:rPr>
        <w:t>, za</w:t>
      </w:r>
      <w:r w:rsidR="008622F1" w:rsidRPr="00D61D7A">
        <w:rPr>
          <w:rFonts w:ascii="Tahoma" w:hAnsi="Tahoma" w:cs="Tahoma"/>
          <w:color w:val="000000"/>
          <w:sz w:val="20"/>
          <w:szCs w:val="20"/>
        </w:rPr>
        <w:t xml:space="preserve"> </w:t>
      </w:r>
      <w:r w:rsidR="00D87AF0" w:rsidRPr="00D61D7A">
        <w:rPr>
          <w:rFonts w:ascii="Tahoma" w:hAnsi="Tahoma" w:cs="Tahoma"/>
          <w:color w:val="000000"/>
          <w:sz w:val="20"/>
          <w:szCs w:val="20"/>
        </w:rPr>
        <w:t>př</w:t>
      </w:r>
      <w:r w:rsidRPr="00D61D7A">
        <w:rPr>
          <w:rFonts w:ascii="Tahoma" w:hAnsi="Tahoma" w:cs="Tahoma"/>
          <w:color w:val="000000"/>
          <w:sz w:val="20"/>
          <w:szCs w:val="20"/>
        </w:rPr>
        <w:t>edcházející kalendá</w:t>
      </w:r>
      <w:r w:rsidR="00D87AF0" w:rsidRPr="00D61D7A">
        <w:rPr>
          <w:rFonts w:ascii="Tahoma" w:hAnsi="Tahoma" w:cs="Tahoma"/>
          <w:color w:val="000000"/>
          <w:sz w:val="20"/>
          <w:szCs w:val="20"/>
        </w:rPr>
        <w:t>ř</w:t>
      </w:r>
      <w:r w:rsidRPr="00D61D7A">
        <w:rPr>
          <w:rFonts w:ascii="Tahoma" w:hAnsi="Tahoma" w:cs="Tahoma"/>
          <w:color w:val="000000"/>
          <w:sz w:val="20"/>
          <w:szCs w:val="20"/>
        </w:rPr>
        <w:t>ní m</w:t>
      </w:r>
      <w:r w:rsidR="00D87AF0" w:rsidRPr="00D61D7A">
        <w:rPr>
          <w:rFonts w:ascii="Tahoma" w:hAnsi="Tahoma" w:cs="Tahoma"/>
          <w:color w:val="000000"/>
          <w:sz w:val="20"/>
          <w:szCs w:val="20"/>
        </w:rPr>
        <w:t>ě</w:t>
      </w:r>
      <w:r w:rsidRPr="00D61D7A">
        <w:rPr>
          <w:rFonts w:ascii="Tahoma" w:hAnsi="Tahoma" w:cs="Tahoma"/>
          <w:color w:val="000000"/>
          <w:sz w:val="20"/>
          <w:szCs w:val="20"/>
        </w:rPr>
        <w:t>síc poskytování služeb. V tomto protokolu uvede rozsah</w:t>
      </w:r>
      <w:r w:rsidR="008622F1" w:rsidRPr="00D61D7A">
        <w:rPr>
          <w:rFonts w:ascii="Tahoma" w:hAnsi="Tahoma" w:cs="Tahoma"/>
          <w:color w:val="000000"/>
          <w:sz w:val="20"/>
          <w:szCs w:val="20"/>
        </w:rPr>
        <w:t xml:space="preserve"> </w:t>
      </w:r>
      <w:r w:rsidRPr="00D61D7A">
        <w:rPr>
          <w:rFonts w:ascii="Tahoma" w:hAnsi="Tahoma" w:cs="Tahoma"/>
          <w:color w:val="000000"/>
          <w:sz w:val="20"/>
          <w:szCs w:val="20"/>
        </w:rPr>
        <w:t>poskytnutých služeb</w:t>
      </w:r>
      <w:r w:rsidR="002D72A3">
        <w:rPr>
          <w:rFonts w:ascii="Tahoma" w:hAnsi="Tahoma" w:cs="Tahoma"/>
          <w:color w:val="000000"/>
          <w:sz w:val="20"/>
          <w:szCs w:val="20"/>
        </w:rPr>
        <w:t>, které jsou předmětem plnění.</w:t>
      </w:r>
    </w:p>
    <w:p w:rsidR="006E1DFC" w:rsidRDefault="00D32C86" w:rsidP="004C3D9C">
      <w:pPr>
        <w:pStyle w:val="Odstavecseseznamem"/>
        <w:numPr>
          <w:ilvl w:val="1"/>
          <w:numId w:val="2"/>
        </w:numPr>
        <w:autoSpaceDE w:val="0"/>
        <w:autoSpaceDN w:val="0"/>
        <w:adjustRightInd w:val="0"/>
        <w:spacing w:after="120" w:line="240" w:lineRule="auto"/>
        <w:rPr>
          <w:rFonts w:ascii="Tahoma" w:hAnsi="Tahoma" w:cs="Tahoma"/>
          <w:color w:val="000000"/>
          <w:sz w:val="20"/>
          <w:szCs w:val="20"/>
        </w:rPr>
      </w:pPr>
      <w:r w:rsidRPr="00D61D7A">
        <w:rPr>
          <w:rFonts w:ascii="Tahoma" w:hAnsi="Tahoma" w:cs="Tahoma"/>
          <w:color w:val="000000"/>
          <w:sz w:val="20"/>
          <w:szCs w:val="20"/>
        </w:rPr>
        <w:t xml:space="preserve">V </w:t>
      </w:r>
      <w:r w:rsidR="004F0B7F" w:rsidRPr="00D61D7A">
        <w:rPr>
          <w:rFonts w:ascii="Tahoma" w:hAnsi="Tahoma" w:cs="Tahoma"/>
          <w:color w:val="000000"/>
          <w:sz w:val="20"/>
          <w:szCs w:val="20"/>
        </w:rPr>
        <w:t>případ</w:t>
      </w:r>
      <w:r w:rsidR="00D87AF0" w:rsidRPr="00D61D7A">
        <w:rPr>
          <w:rFonts w:ascii="Tahoma" w:hAnsi="Tahoma" w:cs="Tahoma"/>
          <w:color w:val="000000"/>
          <w:sz w:val="20"/>
          <w:szCs w:val="20"/>
        </w:rPr>
        <w:t>ě</w:t>
      </w:r>
      <w:r w:rsidRPr="00D61D7A">
        <w:rPr>
          <w:rFonts w:ascii="Tahoma" w:hAnsi="Tahoma" w:cs="Tahoma"/>
          <w:color w:val="000000"/>
          <w:sz w:val="20"/>
          <w:szCs w:val="20"/>
        </w:rPr>
        <w:t xml:space="preserve">, že protokol </w:t>
      </w:r>
      <w:r w:rsidR="002D72A3">
        <w:rPr>
          <w:rFonts w:ascii="Tahoma" w:hAnsi="Tahoma" w:cs="Tahoma"/>
          <w:color w:val="000000"/>
          <w:sz w:val="20"/>
          <w:szCs w:val="20"/>
        </w:rPr>
        <w:t xml:space="preserve">bude vykazovat vady a nesouladnost </w:t>
      </w:r>
      <w:r w:rsidR="00674B9C">
        <w:rPr>
          <w:rFonts w:ascii="Tahoma" w:hAnsi="Tahoma" w:cs="Tahoma"/>
          <w:color w:val="000000"/>
          <w:sz w:val="20"/>
          <w:szCs w:val="20"/>
        </w:rPr>
        <w:t>po formální stránce a/</w:t>
      </w:r>
      <w:r w:rsidR="004C3D9C">
        <w:rPr>
          <w:rFonts w:ascii="Tahoma" w:hAnsi="Tahoma" w:cs="Tahoma"/>
          <w:color w:val="000000"/>
          <w:sz w:val="20"/>
          <w:szCs w:val="20"/>
        </w:rPr>
        <w:t xml:space="preserve">nebo nebude se vztahovat k příslušné </w:t>
      </w:r>
      <w:r w:rsidR="003E579C" w:rsidRPr="003E579C">
        <w:rPr>
          <w:rFonts w:ascii="Tahoma" w:hAnsi="Tahoma" w:cs="Tahoma"/>
          <w:b/>
          <w:i/>
          <w:color w:val="000000"/>
          <w:sz w:val="20"/>
          <w:szCs w:val="20"/>
        </w:rPr>
        <w:t>d</w:t>
      </w:r>
      <w:r w:rsidR="004C3D9C" w:rsidRPr="003E579C">
        <w:rPr>
          <w:rFonts w:ascii="Tahoma" w:hAnsi="Tahoma" w:cs="Tahoma"/>
          <w:b/>
          <w:i/>
          <w:color w:val="000000"/>
          <w:sz w:val="20"/>
          <w:szCs w:val="20"/>
        </w:rPr>
        <w:t>ílčí smlouv</w:t>
      </w:r>
      <w:r w:rsidR="00674B9C" w:rsidRPr="003E579C">
        <w:rPr>
          <w:rFonts w:ascii="Tahoma" w:hAnsi="Tahoma" w:cs="Tahoma"/>
          <w:b/>
          <w:i/>
          <w:color w:val="000000"/>
          <w:sz w:val="20"/>
          <w:szCs w:val="20"/>
        </w:rPr>
        <w:t>ě</w:t>
      </w:r>
      <w:r w:rsidR="002D72A3">
        <w:rPr>
          <w:rFonts w:ascii="Tahoma" w:hAnsi="Tahoma" w:cs="Tahoma"/>
          <w:color w:val="000000"/>
          <w:sz w:val="20"/>
          <w:szCs w:val="20"/>
        </w:rPr>
        <w:t>, je po</w:t>
      </w:r>
      <w:r w:rsidR="004C3D9C">
        <w:rPr>
          <w:rFonts w:ascii="Tahoma" w:hAnsi="Tahoma" w:cs="Tahoma"/>
          <w:color w:val="000000"/>
          <w:sz w:val="20"/>
          <w:szCs w:val="20"/>
        </w:rPr>
        <w:t xml:space="preserve">vinen Zhotovitel příslušný předávací protokol přepracovat a ve lhůtě do </w:t>
      </w:r>
      <w:r w:rsidR="00DA3114">
        <w:rPr>
          <w:rFonts w:ascii="Tahoma" w:hAnsi="Tahoma" w:cs="Tahoma"/>
          <w:color w:val="000000"/>
          <w:sz w:val="20"/>
          <w:szCs w:val="20"/>
        </w:rPr>
        <w:t xml:space="preserve">2 </w:t>
      </w:r>
      <w:r w:rsidR="004C3D9C">
        <w:rPr>
          <w:rFonts w:ascii="Tahoma" w:hAnsi="Tahoma" w:cs="Tahoma"/>
          <w:color w:val="000000"/>
          <w:sz w:val="20"/>
          <w:szCs w:val="20"/>
        </w:rPr>
        <w:t>(</w:t>
      </w:r>
      <w:r w:rsidR="00DA3114">
        <w:rPr>
          <w:rFonts w:ascii="Tahoma" w:hAnsi="Tahoma" w:cs="Tahoma"/>
          <w:color w:val="000000"/>
          <w:sz w:val="20"/>
          <w:szCs w:val="20"/>
        </w:rPr>
        <w:t>dvou</w:t>
      </w:r>
      <w:r w:rsidR="004C3D9C">
        <w:rPr>
          <w:rFonts w:ascii="Tahoma" w:hAnsi="Tahoma" w:cs="Tahoma"/>
          <w:color w:val="000000"/>
          <w:sz w:val="20"/>
          <w:szCs w:val="20"/>
        </w:rPr>
        <w:t>) pracovních dnů, po zjištění tohoto rozporu</w:t>
      </w:r>
      <w:r w:rsidR="006E1DFC">
        <w:rPr>
          <w:rFonts w:ascii="Tahoma" w:hAnsi="Tahoma" w:cs="Tahoma"/>
          <w:color w:val="000000"/>
          <w:sz w:val="20"/>
          <w:szCs w:val="20"/>
        </w:rPr>
        <w:t xml:space="preserve"> na základě upozornění Objednatele.</w:t>
      </w:r>
    </w:p>
    <w:p w:rsidR="00D32C86" w:rsidRPr="009627D2" w:rsidRDefault="004C3D9C" w:rsidP="006E1DFC">
      <w:pPr>
        <w:pStyle w:val="Odstavecseseznamem"/>
        <w:numPr>
          <w:ilvl w:val="1"/>
          <w:numId w:val="2"/>
        </w:numPr>
        <w:autoSpaceDE w:val="0"/>
        <w:autoSpaceDN w:val="0"/>
        <w:adjustRightInd w:val="0"/>
        <w:spacing w:after="120" w:line="240" w:lineRule="auto"/>
        <w:rPr>
          <w:rFonts w:ascii="Tahoma" w:hAnsi="Tahoma" w:cs="Tahoma"/>
          <w:color w:val="000000"/>
          <w:sz w:val="20"/>
          <w:szCs w:val="20"/>
        </w:rPr>
      </w:pPr>
      <w:r w:rsidRPr="009627D2">
        <w:rPr>
          <w:rFonts w:ascii="Tahoma" w:hAnsi="Tahoma" w:cs="Tahoma"/>
          <w:color w:val="000000"/>
          <w:sz w:val="20"/>
          <w:szCs w:val="20"/>
        </w:rPr>
        <w:t xml:space="preserve">Pokud nebude předávací protokol přepracován, bude Zhotovitel v prodlení s plněním příslušného Díla. </w:t>
      </w:r>
      <w:r w:rsidR="00E5061C" w:rsidRPr="009627D2">
        <w:rPr>
          <w:rFonts w:ascii="Tahoma" w:hAnsi="Tahoma" w:cs="Tahoma"/>
          <w:color w:val="000000"/>
          <w:sz w:val="20"/>
          <w:szCs w:val="20"/>
        </w:rPr>
        <w:br/>
      </w:r>
    </w:p>
    <w:p w:rsidR="00D32C86" w:rsidRPr="005E104B" w:rsidRDefault="00D32C86" w:rsidP="009627D2">
      <w:pPr>
        <w:pStyle w:val="Odstavecseseznamem"/>
        <w:numPr>
          <w:ilvl w:val="0"/>
          <w:numId w:val="2"/>
        </w:numPr>
        <w:autoSpaceDE w:val="0"/>
        <w:autoSpaceDN w:val="0"/>
        <w:adjustRightInd w:val="0"/>
        <w:spacing w:after="120" w:line="240" w:lineRule="auto"/>
        <w:jc w:val="both"/>
        <w:rPr>
          <w:rFonts w:ascii="Tahoma" w:hAnsi="Tahoma" w:cs="Tahoma"/>
          <w:b/>
          <w:color w:val="000000"/>
          <w:sz w:val="24"/>
          <w:szCs w:val="24"/>
        </w:rPr>
      </w:pPr>
      <w:r w:rsidRPr="009627D2">
        <w:rPr>
          <w:rFonts w:ascii="Tahoma" w:hAnsi="Tahoma" w:cs="Tahoma"/>
          <w:b/>
          <w:bCs/>
          <w:color w:val="000000"/>
          <w:sz w:val="24"/>
          <w:szCs w:val="24"/>
        </w:rPr>
        <w:t>Cena a platební podmínky</w:t>
      </w:r>
    </w:p>
    <w:p w:rsidR="005E104B" w:rsidRPr="009627D2" w:rsidRDefault="005E104B" w:rsidP="009627D2">
      <w:pPr>
        <w:pStyle w:val="Odstavecseseznamem"/>
        <w:autoSpaceDE w:val="0"/>
        <w:autoSpaceDN w:val="0"/>
        <w:adjustRightInd w:val="0"/>
        <w:spacing w:after="120" w:line="240" w:lineRule="auto"/>
        <w:ind w:left="360"/>
        <w:jc w:val="both"/>
        <w:rPr>
          <w:rFonts w:ascii="Tahoma" w:hAnsi="Tahoma" w:cs="Tahoma"/>
          <w:b/>
          <w:color w:val="000000"/>
          <w:sz w:val="24"/>
          <w:szCs w:val="24"/>
        </w:rPr>
      </w:pPr>
    </w:p>
    <w:p w:rsidR="00D32C86" w:rsidRPr="00D61D7A" w:rsidRDefault="00D32C86" w:rsidP="009627D2">
      <w:pPr>
        <w:pStyle w:val="Odstavecseseznamem"/>
        <w:numPr>
          <w:ilvl w:val="1"/>
          <w:numId w:val="2"/>
        </w:numPr>
        <w:autoSpaceDE w:val="0"/>
        <w:autoSpaceDN w:val="0"/>
        <w:adjustRightInd w:val="0"/>
        <w:spacing w:after="120" w:line="240" w:lineRule="auto"/>
        <w:jc w:val="both"/>
        <w:rPr>
          <w:rFonts w:ascii="Tahoma" w:hAnsi="Tahoma" w:cs="Tahoma"/>
          <w:color w:val="000000"/>
          <w:sz w:val="20"/>
          <w:szCs w:val="20"/>
        </w:rPr>
      </w:pPr>
      <w:r w:rsidRPr="00D61D7A">
        <w:rPr>
          <w:rFonts w:ascii="Tahoma" w:hAnsi="Tahoma" w:cs="Tahoma"/>
          <w:color w:val="000000"/>
          <w:sz w:val="20"/>
          <w:szCs w:val="20"/>
        </w:rPr>
        <w:t xml:space="preserve">Objednatel je povinen za </w:t>
      </w:r>
      <w:r w:rsidR="00AF402E" w:rsidRPr="00D61D7A">
        <w:rPr>
          <w:rFonts w:ascii="Tahoma" w:hAnsi="Tahoma" w:cs="Tahoma"/>
          <w:color w:val="000000"/>
          <w:sz w:val="20"/>
          <w:szCs w:val="20"/>
        </w:rPr>
        <w:t>ř</w:t>
      </w:r>
      <w:r w:rsidRPr="00D61D7A">
        <w:rPr>
          <w:rFonts w:ascii="Tahoma" w:hAnsi="Tahoma" w:cs="Tahoma"/>
          <w:color w:val="000000"/>
          <w:sz w:val="20"/>
          <w:szCs w:val="20"/>
        </w:rPr>
        <w:t xml:space="preserve">ádné poskytnutí jednotlivých </w:t>
      </w:r>
      <w:r w:rsidR="003E579C">
        <w:rPr>
          <w:rFonts w:ascii="Tahoma" w:hAnsi="Tahoma" w:cs="Tahoma"/>
          <w:color w:val="000000"/>
          <w:sz w:val="20"/>
          <w:szCs w:val="20"/>
        </w:rPr>
        <w:t>d</w:t>
      </w:r>
      <w:r w:rsidR="00C15CA6" w:rsidRPr="00D61D7A">
        <w:rPr>
          <w:rFonts w:ascii="Tahoma" w:hAnsi="Tahoma" w:cs="Tahoma"/>
          <w:color w:val="000000"/>
          <w:sz w:val="20"/>
          <w:szCs w:val="20"/>
        </w:rPr>
        <w:t>ílčí</w:t>
      </w:r>
      <w:r w:rsidRPr="00D61D7A">
        <w:rPr>
          <w:rFonts w:ascii="Tahoma" w:hAnsi="Tahoma" w:cs="Tahoma"/>
          <w:color w:val="000000"/>
          <w:sz w:val="20"/>
          <w:szCs w:val="20"/>
        </w:rPr>
        <w:t xml:space="preserve">ch </w:t>
      </w:r>
      <w:r w:rsidR="00C15CA6" w:rsidRPr="00D61D7A">
        <w:rPr>
          <w:rFonts w:ascii="Tahoma" w:hAnsi="Tahoma" w:cs="Tahoma"/>
          <w:color w:val="000000"/>
          <w:sz w:val="20"/>
          <w:szCs w:val="20"/>
        </w:rPr>
        <w:t>plněn</w:t>
      </w:r>
      <w:r w:rsidRPr="00D61D7A">
        <w:rPr>
          <w:rFonts w:ascii="Tahoma" w:hAnsi="Tahoma" w:cs="Tahoma"/>
          <w:color w:val="000000"/>
          <w:sz w:val="20"/>
          <w:szCs w:val="20"/>
        </w:rPr>
        <w:t xml:space="preserve">í </w:t>
      </w:r>
      <w:r w:rsidR="0068131C">
        <w:rPr>
          <w:rFonts w:ascii="Tahoma" w:hAnsi="Tahoma" w:cs="Tahoma"/>
          <w:color w:val="000000"/>
          <w:sz w:val="20"/>
          <w:szCs w:val="20"/>
        </w:rPr>
        <w:t xml:space="preserve">podle příslušné </w:t>
      </w:r>
      <w:r w:rsidR="003E579C" w:rsidRPr="003E579C">
        <w:rPr>
          <w:rFonts w:ascii="Tahoma" w:hAnsi="Tahoma" w:cs="Tahoma"/>
          <w:b/>
          <w:color w:val="000000"/>
          <w:sz w:val="20"/>
          <w:szCs w:val="20"/>
        </w:rPr>
        <w:t>d</w:t>
      </w:r>
      <w:r w:rsidR="0068131C" w:rsidRPr="003E579C">
        <w:rPr>
          <w:rFonts w:ascii="Tahoma" w:hAnsi="Tahoma" w:cs="Tahoma"/>
          <w:b/>
          <w:color w:val="000000"/>
          <w:sz w:val="20"/>
          <w:szCs w:val="20"/>
        </w:rPr>
        <w:t>ílčí smlouvy</w:t>
      </w:r>
      <w:r w:rsidR="0068131C">
        <w:rPr>
          <w:rFonts w:ascii="Tahoma" w:hAnsi="Tahoma" w:cs="Tahoma"/>
          <w:color w:val="000000"/>
          <w:sz w:val="20"/>
          <w:szCs w:val="20"/>
        </w:rPr>
        <w:t xml:space="preserve"> zaplatit ve výši a </w:t>
      </w:r>
      <w:r w:rsidRPr="00D61D7A">
        <w:rPr>
          <w:rFonts w:ascii="Tahoma" w:hAnsi="Tahoma" w:cs="Tahoma"/>
          <w:color w:val="000000"/>
          <w:sz w:val="20"/>
          <w:szCs w:val="20"/>
        </w:rPr>
        <w:t>za podmínek stanovených</w:t>
      </w:r>
      <w:r w:rsidR="008622F1" w:rsidRPr="00D61D7A">
        <w:rPr>
          <w:rFonts w:ascii="Tahoma" w:hAnsi="Tahoma" w:cs="Tahoma"/>
          <w:color w:val="000000"/>
          <w:sz w:val="20"/>
          <w:szCs w:val="20"/>
        </w:rPr>
        <w:t xml:space="preserve"> </w:t>
      </w:r>
      <w:r w:rsidRPr="00D61D7A">
        <w:rPr>
          <w:rFonts w:ascii="Tahoma" w:hAnsi="Tahoma" w:cs="Tahoma"/>
          <w:color w:val="000000"/>
          <w:sz w:val="20"/>
          <w:szCs w:val="20"/>
        </w:rPr>
        <w:t>v P</w:t>
      </w:r>
      <w:r w:rsidR="00AF402E" w:rsidRPr="00D61D7A">
        <w:rPr>
          <w:rFonts w:ascii="Tahoma" w:hAnsi="Tahoma" w:cs="Tahoma"/>
          <w:color w:val="000000"/>
          <w:sz w:val="20"/>
          <w:szCs w:val="20"/>
        </w:rPr>
        <w:t>ř</w:t>
      </w:r>
      <w:r w:rsidRPr="00D61D7A">
        <w:rPr>
          <w:rFonts w:ascii="Tahoma" w:hAnsi="Tahoma" w:cs="Tahoma"/>
          <w:color w:val="000000"/>
          <w:sz w:val="20"/>
          <w:szCs w:val="20"/>
        </w:rPr>
        <w:t xml:space="preserve">íloze </w:t>
      </w:r>
      <w:r w:rsidR="00AF402E" w:rsidRPr="00D61D7A">
        <w:rPr>
          <w:rFonts w:ascii="Tahoma" w:hAnsi="Tahoma" w:cs="Tahoma"/>
          <w:color w:val="000000"/>
          <w:sz w:val="20"/>
          <w:szCs w:val="20"/>
        </w:rPr>
        <w:t>č</w:t>
      </w:r>
      <w:r w:rsidRPr="00D61D7A">
        <w:rPr>
          <w:rFonts w:ascii="Tahoma" w:hAnsi="Tahoma" w:cs="Tahoma"/>
          <w:color w:val="000000"/>
          <w:sz w:val="20"/>
          <w:szCs w:val="20"/>
        </w:rPr>
        <w:t xml:space="preserve">. </w:t>
      </w:r>
      <w:r w:rsidR="00643B0C" w:rsidRPr="00D61D7A">
        <w:rPr>
          <w:rFonts w:ascii="Tahoma" w:hAnsi="Tahoma" w:cs="Tahoma"/>
          <w:color w:val="000000"/>
          <w:sz w:val="20"/>
          <w:szCs w:val="20"/>
        </w:rPr>
        <w:t xml:space="preserve">1 </w:t>
      </w:r>
      <w:r w:rsidRPr="00D61D7A">
        <w:rPr>
          <w:rFonts w:ascii="Tahoma" w:hAnsi="Tahoma" w:cs="Tahoma"/>
          <w:color w:val="000000"/>
          <w:sz w:val="20"/>
          <w:szCs w:val="20"/>
        </w:rPr>
        <w:t xml:space="preserve">této </w:t>
      </w:r>
      <w:r w:rsidR="00B0147B">
        <w:rPr>
          <w:rFonts w:ascii="Tahoma" w:hAnsi="Tahoma" w:cs="Tahoma"/>
          <w:color w:val="000000"/>
          <w:sz w:val="20"/>
          <w:szCs w:val="20"/>
        </w:rPr>
        <w:t>Dohody</w:t>
      </w:r>
      <w:r w:rsidRPr="00D61D7A">
        <w:rPr>
          <w:rFonts w:ascii="Tahoma" w:hAnsi="Tahoma" w:cs="Tahoma"/>
          <w:color w:val="000000"/>
          <w:sz w:val="20"/>
          <w:szCs w:val="20"/>
        </w:rPr>
        <w:t>.</w:t>
      </w:r>
    </w:p>
    <w:p w:rsidR="0068131C" w:rsidRDefault="00D32C86" w:rsidP="009627D2">
      <w:pPr>
        <w:pStyle w:val="Odstavecseseznamem"/>
        <w:numPr>
          <w:ilvl w:val="1"/>
          <w:numId w:val="2"/>
        </w:numPr>
        <w:autoSpaceDE w:val="0"/>
        <w:autoSpaceDN w:val="0"/>
        <w:adjustRightInd w:val="0"/>
        <w:spacing w:after="120" w:line="240" w:lineRule="auto"/>
        <w:jc w:val="both"/>
        <w:rPr>
          <w:rFonts w:ascii="Tahoma" w:hAnsi="Tahoma" w:cs="Tahoma"/>
          <w:color w:val="000000"/>
          <w:sz w:val="20"/>
          <w:szCs w:val="20"/>
        </w:rPr>
      </w:pPr>
      <w:r w:rsidRPr="00D61D7A">
        <w:rPr>
          <w:rFonts w:ascii="Tahoma" w:hAnsi="Tahoma" w:cs="Tahoma"/>
          <w:color w:val="000000"/>
          <w:sz w:val="20"/>
          <w:szCs w:val="20"/>
        </w:rPr>
        <w:t xml:space="preserve">Ceny za jednotlivá </w:t>
      </w:r>
      <w:r w:rsidR="003E579C">
        <w:rPr>
          <w:rFonts w:ascii="Tahoma" w:hAnsi="Tahoma" w:cs="Tahoma"/>
          <w:color w:val="000000"/>
          <w:sz w:val="20"/>
          <w:szCs w:val="20"/>
        </w:rPr>
        <w:t>d</w:t>
      </w:r>
      <w:r w:rsidR="00C15CA6" w:rsidRPr="00D61D7A">
        <w:rPr>
          <w:rFonts w:ascii="Tahoma" w:hAnsi="Tahoma" w:cs="Tahoma"/>
          <w:color w:val="000000"/>
          <w:sz w:val="20"/>
          <w:szCs w:val="20"/>
        </w:rPr>
        <w:t>ílčí</w:t>
      </w:r>
      <w:r w:rsidRPr="00D61D7A">
        <w:rPr>
          <w:rFonts w:ascii="Tahoma" w:hAnsi="Tahoma" w:cs="Tahoma"/>
          <w:color w:val="000000"/>
          <w:sz w:val="20"/>
          <w:szCs w:val="20"/>
        </w:rPr>
        <w:t xml:space="preserve"> </w:t>
      </w:r>
      <w:r w:rsidR="00C15CA6" w:rsidRPr="00D61D7A">
        <w:rPr>
          <w:rFonts w:ascii="Tahoma" w:hAnsi="Tahoma" w:cs="Tahoma"/>
          <w:color w:val="000000"/>
          <w:sz w:val="20"/>
          <w:szCs w:val="20"/>
        </w:rPr>
        <w:t>plněn</w:t>
      </w:r>
      <w:r w:rsidRPr="00D61D7A">
        <w:rPr>
          <w:rFonts w:ascii="Tahoma" w:hAnsi="Tahoma" w:cs="Tahoma"/>
          <w:color w:val="000000"/>
          <w:sz w:val="20"/>
          <w:szCs w:val="20"/>
        </w:rPr>
        <w:t>í jsou kone</w:t>
      </w:r>
      <w:r w:rsidR="00AF402E" w:rsidRPr="00D61D7A">
        <w:rPr>
          <w:rFonts w:ascii="Tahoma" w:hAnsi="Tahoma" w:cs="Tahoma"/>
          <w:color w:val="000000"/>
          <w:sz w:val="20"/>
          <w:szCs w:val="20"/>
        </w:rPr>
        <w:t>č</w:t>
      </w:r>
      <w:r w:rsidRPr="00D61D7A">
        <w:rPr>
          <w:rFonts w:ascii="Tahoma" w:hAnsi="Tahoma" w:cs="Tahoma"/>
          <w:color w:val="000000"/>
          <w:sz w:val="20"/>
          <w:szCs w:val="20"/>
        </w:rPr>
        <w:t>né, úplné, závazné a nejvýše p</w:t>
      </w:r>
      <w:r w:rsidR="00AF402E" w:rsidRPr="00D61D7A">
        <w:rPr>
          <w:rFonts w:ascii="Tahoma" w:hAnsi="Tahoma" w:cs="Tahoma"/>
          <w:color w:val="000000"/>
          <w:sz w:val="20"/>
          <w:szCs w:val="20"/>
        </w:rPr>
        <w:t>ř</w:t>
      </w:r>
      <w:r w:rsidRPr="00D61D7A">
        <w:rPr>
          <w:rFonts w:ascii="Tahoma" w:hAnsi="Tahoma" w:cs="Tahoma"/>
          <w:color w:val="000000"/>
          <w:sz w:val="20"/>
          <w:szCs w:val="20"/>
        </w:rPr>
        <w:t xml:space="preserve">ípustné. </w:t>
      </w:r>
    </w:p>
    <w:p w:rsidR="00D32C86" w:rsidRPr="00D61D7A" w:rsidRDefault="00D32C86" w:rsidP="009627D2">
      <w:pPr>
        <w:pStyle w:val="Odstavecseseznamem"/>
        <w:numPr>
          <w:ilvl w:val="1"/>
          <w:numId w:val="2"/>
        </w:numPr>
        <w:autoSpaceDE w:val="0"/>
        <w:autoSpaceDN w:val="0"/>
        <w:adjustRightInd w:val="0"/>
        <w:spacing w:after="120" w:line="240" w:lineRule="auto"/>
        <w:jc w:val="both"/>
        <w:rPr>
          <w:rFonts w:ascii="Tahoma" w:hAnsi="Tahoma" w:cs="Tahoma"/>
          <w:color w:val="000000"/>
          <w:sz w:val="20"/>
          <w:szCs w:val="20"/>
        </w:rPr>
      </w:pPr>
      <w:r w:rsidRPr="00D61D7A">
        <w:rPr>
          <w:rFonts w:ascii="Tahoma" w:hAnsi="Tahoma" w:cs="Tahoma"/>
          <w:color w:val="000000"/>
          <w:sz w:val="20"/>
          <w:szCs w:val="20"/>
        </w:rPr>
        <w:t>Jestliže</w:t>
      </w:r>
      <w:r w:rsidR="008622F1" w:rsidRPr="00D61D7A">
        <w:rPr>
          <w:rFonts w:ascii="Tahoma" w:hAnsi="Tahoma" w:cs="Tahoma"/>
          <w:color w:val="000000"/>
          <w:sz w:val="20"/>
          <w:szCs w:val="20"/>
        </w:rPr>
        <w:t xml:space="preserve"> </w:t>
      </w:r>
      <w:r w:rsidRPr="00D61D7A">
        <w:rPr>
          <w:rFonts w:ascii="Tahoma" w:hAnsi="Tahoma" w:cs="Tahoma"/>
          <w:color w:val="000000"/>
          <w:sz w:val="20"/>
          <w:szCs w:val="20"/>
        </w:rPr>
        <w:t xml:space="preserve">v této </w:t>
      </w:r>
      <w:r w:rsidR="003E579C">
        <w:rPr>
          <w:rFonts w:ascii="Tahoma" w:hAnsi="Tahoma" w:cs="Tahoma"/>
          <w:color w:val="000000"/>
          <w:sz w:val="20"/>
          <w:szCs w:val="20"/>
        </w:rPr>
        <w:t>Dohod</w:t>
      </w:r>
      <w:r w:rsidR="00AF402E" w:rsidRPr="00D61D7A">
        <w:rPr>
          <w:rFonts w:ascii="Tahoma" w:hAnsi="Tahoma" w:cs="Tahoma"/>
          <w:color w:val="000000"/>
          <w:sz w:val="20"/>
          <w:szCs w:val="20"/>
        </w:rPr>
        <w:t>ě</w:t>
      </w:r>
      <w:r w:rsidRPr="00D61D7A">
        <w:rPr>
          <w:rFonts w:ascii="Tahoma" w:hAnsi="Tahoma" w:cs="Tahoma"/>
          <w:color w:val="000000"/>
          <w:sz w:val="20"/>
          <w:szCs w:val="20"/>
        </w:rPr>
        <w:t xml:space="preserve"> nebo jejích </w:t>
      </w:r>
      <w:r w:rsidR="00E32739" w:rsidRPr="00D61D7A">
        <w:rPr>
          <w:rFonts w:ascii="Tahoma" w:hAnsi="Tahoma" w:cs="Tahoma"/>
          <w:color w:val="000000"/>
          <w:sz w:val="20"/>
          <w:szCs w:val="20"/>
        </w:rPr>
        <w:t>součás</w:t>
      </w:r>
      <w:r w:rsidRPr="00D61D7A">
        <w:rPr>
          <w:rFonts w:ascii="Tahoma" w:hAnsi="Tahoma" w:cs="Tahoma"/>
          <w:color w:val="000000"/>
          <w:sz w:val="20"/>
          <w:szCs w:val="20"/>
        </w:rPr>
        <w:t>tech není stanoveno jinak, platí, že ceny již v sob</w:t>
      </w:r>
      <w:r w:rsidR="00AF402E" w:rsidRPr="00D61D7A">
        <w:rPr>
          <w:rFonts w:ascii="Tahoma" w:hAnsi="Tahoma" w:cs="Tahoma"/>
          <w:color w:val="000000"/>
          <w:sz w:val="20"/>
          <w:szCs w:val="20"/>
        </w:rPr>
        <w:t>ě</w:t>
      </w:r>
      <w:r w:rsidRPr="00D61D7A">
        <w:rPr>
          <w:rFonts w:ascii="Tahoma" w:hAnsi="Tahoma" w:cs="Tahoma"/>
          <w:color w:val="000000"/>
          <w:sz w:val="20"/>
          <w:szCs w:val="20"/>
        </w:rPr>
        <w:t xml:space="preserve"> obsahují</w:t>
      </w:r>
      <w:r w:rsidR="008622F1" w:rsidRPr="00D61D7A">
        <w:rPr>
          <w:rFonts w:ascii="Tahoma" w:hAnsi="Tahoma" w:cs="Tahoma"/>
          <w:color w:val="000000"/>
          <w:sz w:val="20"/>
          <w:szCs w:val="20"/>
        </w:rPr>
        <w:t xml:space="preserve"> </w:t>
      </w:r>
      <w:r w:rsidRPr="00D61D7A">
        <w:rPr>
          <w:rFonts w:ascii="Tahoma" w:hAnsi="Tahoma" w:cs="Tahoma"/>
          <w:color w:val="000000"/>
          <w:sz w:val="20"/>
          <w:szCs w:val="20"/>
        </w:rPr>
        <w:t>veškeré související náklady, jsou v nich zohledn</w:t>
      </w:r>
      <w:r w:rsidR="00AF402E" w:rsidRPr="00D61D7A">
        <w:rPr>
          <w:rFonts w:ascii="Tahoma" w:hAnsi="Tahoma" w:cs="Tahoma"/>
          <w:color w:val="000000"/>
          <w:sz w:val="20"/>
          <w:szCs w:val="20"/>
        </w:rPr>
        <w:t>ě</w:t>
      </w:r>
      <w:r w:rsidRPr="00D61D7A">
        <w:rPr>
          <w:rFonts w:ascii="Tahoma" w:hAnsi="Tahoma" w:cs="Tahoma"/>
          <w:color w:val="000000"/>
          <w:sz w:val="20"/>
          <w:szCs w:val="20"/>
        </w:rPr>
        <w:t>na rizika, bonusy, slevy a další vlivy ve vztahu</w:t>
      </w:r>
      <w:r w:rsidR="008622F1" w:rsidRPr="00D61D7A">
        <w:rPr>
          <w:rFonts w:ascii="Tahoma" w:hAnsi="Tahoma" w:cs="Tahoma"/>
          <w:color w:val="000000"/>
          <w:sz w:val="20"/>
          <w:szCs w:val="20"/>
        </w:rPr>
        <w:t xml:space="preserve"> </w:t>
      </w:r>
      <w:r w:rsidRPr="00D61D7A">
        <w:rPr>
          <w:rFonts w:ascii="Tahoma" w:hAnsi="Tahoma" w:cs="Tahoma"/>
          <w:color w:val="000000"/>
          <w:sz w:val="20"/>
          <w:szCs w:val="20"/>
        </w:rPr>
        <w:t>k celkové dob</w:t>
      </w:r>
      <w:r w:rsidR="00AF402E" w:rsidRPr="00D61D7A">
        <w:rPr>
          <w:rFonts w:ascii="Tahoma" w:hAnsi="Tahoma" w:cs="Tahoma"/>
          <w:color w:val="000000"/>
          <w:sz w:val="20"/>
          <w:szCs w:val="20"/>
        </w:rPr>
        <w:t>ě</w:t>
      </w:r>
      <w:r w:rsidRPr="00D61D7A">
        <w:rPr>
          <w:rFonts w:ascii="Tahoma" w:hAnsi="Tahoma" w:cs="Tahoma"/>
          <w:color w:val="000000"/>
          <w:sz w:val="20"/>
          <w:szCs w:val="20"/>
        </w:rPr>
        <w:t xml:space="preserve"> </w:t>
      </w:r>
      <w:r w:rsidR="00C15CA6" w:rsidRPr="00D61D7A">
        <w:rPr>
          <w:rFonts w:ascii="Tahoma" w:hAnsi="Tahoma" w:cs="Tahoma"/>
          <w:color w:val="000000"/>
          <w:sz w:val="20"/>
          <w:szCs w:val="20"/>
        </w:rPr>
        <w:t>plněn</w:t>
      </w:r>
      <w:r w:rsidRPr="00D61D7A">
        <w:rPr>
          <w:rFonts w:ascii="Tahoma" w:hAnsi="Tahoma" w:cs="Tahoma"/>
          <w:color w:val="000000"/>
          <w:sz w:val="20"/>
          <w:szCs w:val="20"/>
        </w:rPr>
        <w:t xml:space="preserve">í dle této </w:t>
      </w:r>
      <w:r w:rsidR="00B0147B">
        <w:rPr>
          <w:rFonts w:ascii="Tahoma" w:hAnsi="Tahoma" w:cs="Tahoma"/>
          <w:color w:val="000000"/>
          <w:sz w:val="20"/>
          <w:szCs w:val="20"/>
        </w:rPr>
        <w:t>Dohody</w:t>
      </w:r>
      <w:r w:rsidRPr="00D61D7A">
        <w:rPr>
          <w:rFonts w:ascii="Tahoma" w:hAnsi="Tahoma" w:cs="Tahoma"/>
          <w:color w:val="000000"/>
          <w:sz w:val="20"/>
          <w:szCs w:val="20"/>
        </w:rPr>
        <w:t>.</w:t>
      </w:r>
    </w:p>
    <w:p w:rsidR="00D32C86" w:rsidRPr="00D61D7A" w:rsidRDefault="00D32C86" w:rsidP="009627D2">
      <w:pPr>
        <w:pStyle w:val="Odstavecseseznamem"/>
        <w:numPr>
          <w:ilvl w:val="1"/>
          <w:numId w:val="2"/>
        </w:numPr>
        <w:autoSpaceDE w:val="0"/>
        <w:autoSpaceDN w:val="0"/>
        <w:adjustRightInd w:val="0"/>
        <w:spacing w:after="120" w:line="240" w:lineRule="auto"/>
        <w:jc w:val="both"/>
        <w:rPr>
          <w:rFonts w:ascii="Tahoma" w:hAnsi="Tahoma" w:cs="Tahoma"/>
          <w:color w:val="000000"/>
          <w:sz w:val="20"/>
          <w:szCs w:val="20"/>
        </w:rPr>
      </w:pPr>
      <w:r w:rsidRPr="00D61D7A">
        <w:rPr>
          <w:rFonts w:ascii="Tahoma" w:hAnsi="Tahoma" w:cs="Tahoma"/>
          <w:color w:val="000000"/>
          <w:sz w:val="20"/>
          <w:szCs w:val="20"/>
        </w:rPr>
        <w:t xml:space="preserve">Cenu </w:t>
      </w:r>
      <w:r w:rsidR="00C15CA6" w:rsidRPr="00D61D7A">
        <w:rPr>
          <w:rFonts w:ascii="Tahoma" w:hAnsi="Tahoma" w:cs="Tahoma"/>
          <w:color w:val="000000"/>
          <w:sz w:val="20"/>
          <w:szCs w:val="20"/>
        </w:rPr>
        <w:t>plněn</w:t>
      </w:r>
      <w:r w:rsidRPr="00D61D7A">
        <w:rPr>
          <w:rFonts w:ascii="Tahoma" w:hAnsi="Tahoma" w:cs="Tahoma"/>
          <w:color w:val="000000"/>
          <w:sz w:val="20"/>
          <w:szCs w:val="20"/>
        </w:rPr>
        <w:t xml:space="preserve">í je možno </w:t>
      </w:r>
      <w:r w:rsidR="002908AC" w:rsidRPr="00D61D7A">
        <w:rPr>
          <w:rFonts w:ascii="Tahoma" w:hAnsi="Tahoma" w:cs="Tahoma"/>
          <w:color w:val="000000"/>
          <w:sz w:val="20"/>
          <w:szCs w:val="20"/>
        </w:rPr>
        <w:t xml:space="preserve">měnit </w:t>
      </w:r>
      <w:r w:rsidRPr="00D61D7A">
        <w:rPr>
          <w:rFonts w:ascii="Tahoma" w:hAnsi="Tahoma" w:cs="Tahoma"/>
          <w:color w:val="000000"/>
          <w:sz w:val="20"/>
          <w:szCs w:val="20"/>
        </w:rPr>
        <w:t>pouze na základ</w:t>
      </w:r>
      <w:r w:rsidR="00AF402E" w:rsidRPr="00D61D7A">
        <w:rPr>
          <w:rFonts w:ascii="Tahoma" w:hAnsi="Tahoma" w:cs="Tahoma"/>
          <w:color w:val="000000"/>
          <w:sz w:val="20"/>
          <w:szCs w:val="20"/>
        </w:rPr>
        <w:t>ě</w:t>
      </w:r>
      <w:r w:rsidRPr="00D61D7A">
        <w:rPr>
          <w:rFonts w:ascii="Tahoma" w:hAnsi="Tahoma" w:cs="Tahoma"/>
          <w:color w:val="000000"/>
          <w:sz w:val="20"/>
          <w:szCs w:val="20"/>
        </w:rPr>
        <w:t xml:space="preserve"> a ve výši zm</w:t>
      </w:r>
      <w:r w:rsidR="00AF402E" w:rsidRPr="00D61D7A">
        <w:rPr>
          <w:rFonts w:ascii="Tahoma" w:hAnsi="Tahoma" w:cs="Tahoma"/>
          <w:color w:val="000000"/>
          <w:sz w:val="20"/>
          <w:szCs w:val="20"/>
        </w:rPr>
        <w:t>ě</w:t>
      </w:r>
      <w:r w:rsidRPr="00D61D7A">
        <w:rPr>
          <w:rFonts w:ascii="Tahoma" w:hAnsi="Tahoma" w:cs="Tahoma"/>
          <w:color w:val="000000"/>
          <w:sz w:val="20"/>
          <w:szCs w:val="20"/>
        </w:rPr>
        <w:t>ny sazeb DPH dle platných</w:t>
      </w:r>
      <w:r w:rsidR="008622F1" w:rsidRPr="00D61D7A">
        <w:rPr>
          <w:rFonts w:ascii="Tahoma" w:hAnsi="Tahoma" w:cs="Tahoma"/>
          <w:color w:val="000000"/>
          <w:sz w:val="20"/>
          <w:szCs w:val="20"/>
        </w:rPr>
        <w:t xml:space="preserve"> </w:t>
      </w:r>
      <w:r w:rsidRPr="00D61D7A">
        <w:rPr>
          <w:rFonts w:ascii="Tahoma" w:hAnsi="Tahoma" w:cs="Tahoma"/>
          <w:color w:val="000000"/>
          <w:sz w:val="20"/>
          <w:szCs w:val="20"/>
        </w:rPr>
        <w:t xml:space="preserve">a </w:t>
      </w:r>
      <w:r w:rsidR="00E32739" w:rsidRPr="00D61D7A">
        <w:rPr>
          <w:rFonts w:ascii="Tahoma" w:hAnsi="Tahoma" w:cs="Tahoma"/>
          <w:color w:val="000000"/>
          <w:sz w:val="20"/>
          <w:szCs w:val="20"/>
        </w:rPr>
        <w:t>účinn</w:t>
      </w:r>
      <w:r w:rsidRPr="00D61D7A">
        <w:rPr>
          <w:rFonts w:ascii="Tahoma" w:hAnsi="Tahoma" w:cs="Tahoma"/>
          <w:color w:val="000000"/>
          <w:sz w:val="20"/>
          <w:szCs w:val="20"/>
        </w:rPr>
        <w:t>ých právních p</w:t>
      </w:r>
      <w:r w:rsidR="00AF402E" w:rsidRPr="00D61D7A">
        <w:rPr>
          <w:rFonts w:ascii="Tahoma" w:hAnsi="Tahoma" w:cs="Tahoma"/>
          <w:color w:val="000000"/>
          <w:sz w:val="20"/>
          <w:szCs w:val="20"/>
        </w:rPr>
        <w:t>ř</w:t>
      </w:r>
      <w:r w:rsidRPr="00D61D7A">
        <w:rPr>
          <w:rFonts w:ascii="Tahoma" w:hAnsi="Tahoma" w:cs="Tahoma"/>
          <w:color w:val="000000"/>
          <w:sz w:val="20"/>
          <w:szCs w:val="20"/>
        </w:rPr>
        <w:t>edpis</w:t>
      </w:r>
      <w:r w:rsidR="00AF402E" w:rsidRPr="00D61D7A">
        <w:rPr>
          <w:rFonts w:ascii="Tahoma" w:hAnsi="Tahoma" w:cs="Tahoma"/>
          <w:color w:val="000000"/>
          <w:sz w:val="20"/>
          <w:szCs w:val="20"/>
        </w:rPr>
        <w:t>ů Č</w:t>
      </w:r>
      <w:r w:rsidRPr="00D61D7A">
        <w:rPr>
          <w:rFonts w:ascii="Tahoma" w:hAnsi="Tahoma" w:cs="Tahoma"/>
          <w:color w:val="000000"/>
          <w:sz w:val="20"/>
          <w:szCs w:val="20"/>
        </w:rPr>
        <w:t>eské republiky.</w:t>
      </w:r>
    </w:p>
    <w:p w:rsidR="00D32C86" w:rsidRPr="00D61D7A" w:rsidRDefault="00D32C86" w:rsidP="009627D2">
      <w:pPr>
        <w:pStyle w:val="Odstavecseseznamem"/>
        <w:numPr>
          <w:ilvl w:val="1"/>
          <w:numId w:val="2"/>
        </w:numPr>
        <w:autoSpaceDE w:val="0"/>
        <w:autoSpaceDN w:val="0"/>
        <w:adjustRightInd w:val="0"/>
        <w:spacing w:after="120" w:line="240" w:lineRule="auto"/>
        <w:jc w:val="both"/>
        <w:rPr>
          <w:rFonts w:ascii="Tahoma" w:hAnsi="Tahoma" w:cs="Tahoma"/>
          <w:color w:val="000000"/>
          <w:sz w:val="20"/>
          <w:szCs w:val="20"/>
        </w:rPr>
      </w:pPr>
      <w:r w:rsidRPr="00D61D7A">
        <w:rPr>
          <w:rFonts w:ascii="Tahoma" w:hAnsi="Tahoma" w:cs="Tahoma"/>
          <w:color w:val="000000"/>
          <w:sz w:val="20"/>
          <w:szCs w:val="20"/>
        </w:rPr>
        <w:t>DPH bude vypo</w:t>
      </w:r>
      <w:r w:rsidR="00AF402E" w:rsidRPr="00D61D7A">
        <w:rPr>
          <w:rFonts w:ascii="Tahoma" w:hAnsi="Tahoma" w:cs="Tahoma"/>
          <w:color w:val="000000"/>
          <w:sz w:val="20"/>
          <w:szCs w:val="20"/>
        </w:rPr>
        <w:t>č</w:t>
      </w:r>
      <w:r w:rsidRPr="00D61D7A">
        <w:rPr>
          <w:rFonts w:ascii="Tahoma" w:hAnsi="Tahoma" w:cs="Tahoma"/>
          <w:color w:val="000000"/>
          <w:sz w:val="20"/>
          <w:szCs w:val="20"/>
        </w:rPr>
        <w:t xml:space="preserve">teno dle </w:t>
      </w:r>
      <w:r w:rsidR="00E32739" w:rsidRPr="00D61D7A">
        <w:rPr>
          <w:rFonts w:ascii="Tahoma" w:hAnsi="Tahoma" w:cs="Tahoma"/>
          <w:color w:val="000000"/>
          <w:sz w:val="20"/>
          <w:szCs w:val="20"/>
        </w:rPr>
        <w:t>přísluš</w:t>
      </w:r>
      <w:r w:rsidRPr="00D61D7A">
        <w:rPr>
          <w:rFonts w:ascii="Tahoma" w:hAnsi="Tahoma" w:cs="Tahoma"/>
          <w:color w:val="000000"/>
          <w:sz w:val="20"/>
          <w:szCs w:val="20"/>
        </w:rPr>
        <w:t xml:space="preserve">ných platných právních </w:t>
      </w:r>
      <w:r w:rsidR="00AF402E" w:rsidRPr="00D61D7A">
        <w:rPr>
          <w:rFonts w:ascii="Tahoma" w:hAnsi="Tahoma" w:cs="Tahoma"/>
          <w:color w:val="000000"/>
          <w:sz w:val="20"/>
          <w:szCs w:val="20"/>
        </w:rPr>
        <w:t>předpisů České republiky</w:t>
      </w:r>
      <w:r w:rsidRPr="00D61D7A">
        <w:rPr>
          <w:rFonts w:ascii="Tahoma" w:hAnsi="Tahoma" w:cs="Tahoma"/>
          <w:color w:val="000000"/>
          <w:sz w:val="20"/>
          <w:szCs w:val="20"/>
        </w:rPr>
        <w:t>.</w:t>
      </w:r>
    </w:p>
    <w:p w:rsidR="008E7BCD" w:rsidRDefault="00D32C86" w:rsidP="009627D2">
      <w:pPr>
        <w:pStyle w:val="Odstavecseseznamem"/>
        <w:numPr>
          <w:ilvl w:val="1"/>
          <w:numId w:val="2"/>
        </w:numPr>
        <w:autoSpaceDE w:val="0"/>
        <w:autoSpaceDN w:val="0"/>
        <w:adjustRightInd w:val="0"/>
        <w:spacing w:after="120" w:line="240" w:lineRule="auto"/>
        <w:jc w:val="both"/>
        <w:rPr>
          <w:rFonts w:ascii="Tahoma" w:hAnsi="Tahoma" w:cs="Tahoma"/>
          <w:color w:val="000000"/>
          <w:sz w:val="20"/>
          <w:szCs w:val="20"/>
        </w:rPr>
      </w:pPr>
      <w:r w:rsidRPr="00D61D7A">
        <w:rPr>
          <w:rFonts w:ascii="Tahoma" w:hAnsi="Tahoma" w:cs="Tahoma"/>
          <w:color w:val="000000"/>
          <w:sz w:val="20"/>
          <w:szCs w:val="20"/>
        </w:rPr>
        <w:t>Není-li Zhotovitel registrovaným plátcem DPH p</w:t>
      </w:r>
      <w:r w:rsidR="00AF402E" w:rsidRPr="00D61D7A">
        <w:rPr>
          <w:rFonts w:ascii="Tahoma" w:hAnsi="Tahoma" w:cs="Tahoma"/>
          <w:color w:val="000000"/>
          <w:sz w:val="20"/>
          <w:szCs w:val="20"/>
        </w:rPr>
        <w:t>ř</w:t>
      </w:r>
      <w:r w:rsidRPr="00D61D7A">
        <w:rPr>
          <w:rFonts w:ascii="Tahoma" w:hAnsi="Tahoma" w:cs="Tahoma"/>
          <w:color w:val="000000"/>
          <w:sz w:val="20"/>
          <w:szCs w:val="20"/>
        </w:rPr>
        <w:t xml:space="preserve">i podpisu této </w:t>
      </w:r>
      <w:r w:rsidR="00B0147B">
        <w:rPr>
          <w:rFonts w:ascii="Tahoma" w:hAnsi="Tahoma" w:cs="Tahoma"/>
          <w:color w:val="000000"/>
          <w:sz w:val="20"/>
          <w:szCs w:val="20"/>
        </w:rPr>
        <w:t>Dohody</w:t>
      </w:r>
      <w:r w:rsidRPr="00D61D7A">
        <w:rPr>
          <w:rFonts w:ascii="Tahoma" w:hAnsi="Tahoma" w:cs="Tahoma"/>
          <w:color w:val="000000"/>
          <w:sz w:val="20"/>
          <w:szCs w:val="20"/>
        </w:rPr>
        <w:t>, potom tuto da</w:t>
      </w:r>
      <w:r w:rsidR="00AF402E" w:rsidRPr="00D61D7A">
        <w:rPr>
          <w:rFonts w:ascii="Tahoma" w:hAnsi="Tahoma" w:cs="Tahoma"/>
          <w:color w:val="000000"/>
          <w:sz w:val="20"/>
          <w:szCs w:val="20"/>
        </w:rPr>
        <w:t>ň</w:t>
      </w:r>
      <w:r w:rsidR="008622F1" w:rsidRPr="00D61D7A">
        <w:rPr>
          <w:rFonts w:ascii="Tahoma" w:hAnsi="Tahoma" w:cs="Tahoma"/>
          <w:color w:val="000000"/>
          <w:sz w:val="20"/>
          <w:szCs w:val="20"/>
        </w:rPr>
        <w:t xml:space="preserve"> </w:t>
      </w:r>
      <w:r w:rsidRPr="00D61D7A">
        <w:rPr>
          <w:rFonts w:ascii="Tahoma" w:hAnsi="Tahoma" w:cs="Tahoma"/>
          <w:color w:val="000000"/>
          <w:sz w:val="20"/>
          <w:szCs w:val="20"/>
        </w:rPr>
        <w:t>nevy</w:t>
      </w:r>
      <w:r w:rsidR="00AF402E" w:rsidRPr="00D61D7A">
        <w:rPr>
          <w:rFonts w:ascii="Tahoma" w:hAnsi="Tahoma" w:cs="Tahoma"/>
          <w:color w:val="000000"/>
          <w:sz w:val="20"/>
          <w:szCs w:val="20"/>
        </w:rPr>
        <w:t>č</w:t>
      </w:r>
      <w:r w:rsidRPr="00D61D7A">
        <w:rPr>
          <w:rFonts w:ascii="Tahoma" w:hAnsi="Tahoma" w:cs="Tahoma"/>
          <w:color w:val="000000"/>
          <w:sz w:val="20"/>
          <w:szCs w:val="20"/>
        </w:rPr>
        <w:t>íslí.</w:t>
      </w:r>
    </w:p>
    <w:p w:rsidR="008E7BCD" w:rsidRDefault="00D32C86" w:rsidP="009627D2">
      <w:pPr>
        <w:pStyle w:val="Odstavecseseznamem"/>
        <w:numPr>
          <w:ilvl w:val="1"/>
          <w:numId w:val="2"/>
        </w:numPr>
        <w:autoSpaceDE w:val="0"/>
        <w:autoSpaceDN w:val="0"/>
        <w:adjustRightInd w:val="0"/>
        <w:spacing w:after="120" w:line="240" w:lineRule="auto"/>
        <w:jc w:val="both"/>
        <w:rPr>
          <w:rFonts w:ascii="Tahoma" w:hAnsi="Tahoma" w:cs="Tahoma"/>
          <w:color w:val="000000"/>
          <w:sz w:val="20"/>
          <w:szCs w:val="20"/>
        </w:rPr>
      </w:pPr>
      <w:r w:rsidRPr="00D61D7A">
        <w:rPr>
          <w:rFonts w:ascii="Tahoma" w:hAnsi="Tahoma" w:cs="Tahoma"/>
          <w:color w:val="000000"/>
          <w:sz w:val="20"/>
          <w:szCs w:val="20"/>
        </w:rPr>
        <w:t>Skute</w:t>
      </w:r>
      <w:r w:rsidR="00AF402E" w:rsidRPr="00D61D7A">
        <w:rPr>
          <w:rFonts w:ascii="Tahoma" w:hAnsi="Tahoma" w:cs="Tahoma"/>
          <w:color w:val="000000"/>
          <w:sz w:val="20"/>
          <w:szCs w:val="20"/>
        </w:rPr>
        <w:t>č</w:t>
      </w:r>
      <w:r w:rsidRPr="00D61D7A">
        <w:rPr>
          <w:rFonts w:ascii="Tahoma" w:hAnsi="Tahoma" w:cs="Tahoma"/>
          <w:color w:val="000000"/>
          <w:sz w:val="20"/>
          <w:szCs w:val="20"/>
        </w:rPr>
        <w:t>nost, že není</w:t>
      </w:r>
      <w:r w:rsidR="008E7BCD">
        <w:rPr>
          <w:rFonts w:ascii="Tahoma" w:hAnsi="Tahoma" w:cs="Tahoma"/>
          <w:color w:val="000000"/>
          <w:sz w:val="20"/>
          <w:szCs w:val="20"/>
        </w:rPr>
        <w:t xml:space="preserve"> Zhotovitel</w:t>
      </w:r>
      <w:r w:rsidRPr="00D61D7A">
        <w:rPr>
          <w:rFonts w:ascii="Tahoma" w:hAnsi="Tahoma" w:cs="Tahoma"/>
          <w:color w:val="000000"/>
          <w:sz w:val="20"/>
          <w:szCs w:val="20"/>
        </w:rPr>
        <w:t xml:space="preserve"> plátcem DPH, bude uvedena v hlavi</w:t>
      </w:r>
      <w:r w:rsidR="00AF402E" w:rsidRPr="00D61D7A">
        <w:rPr>
          <w:rFonts w:ascii="Tahoma" w:hAnsi="Tahoma" w:cs="Tahoma"/>
          <w:color w:val="000000"/>
          <w:sz w:val="20"/>
          <w:szCs w:val="20"/>
        </w:rPr>
        <w:t>č</w:t>
      </w:r>
      <w:r w:rsidRPr="00D61D7A">
        <w:rPr>
          <w:rFonts w:ascii="Tahoma" w:hAnsi="Tahoma" w:cs="Tahoma"/>
          <w:color w:val="000000"/>
          <w:sz w:val="20"/>
          <w:szCs w:val="20"/>
        </w:rPr>
        <w:t xml:space="preserve">ce této </w:t>
      </w:r>
      <w:r w:rsidR="00B0147B">
        <w:rPr>
          <w:rFonts w:ascii="Tahoma" w:hAnsi="Tahoma" w:cs="Tahoma"/>
          <w:color w:val="000000"/>
          <w:sz w:val="20"/>
          <w:szCs w:val="20"/>
        </w:rPr>
        <w:t>Dohody</w:t>
      </w:r>
      <w:r w:rsidRPr="00D61D7A">
        <w:rPr>
          <w:rFonts w:ascii="Tahoma" w:hAnsi="Tahoma" w:cs="Tahoma"/>
          <w:color w:val="000000"/>
          <w:sz w:val="20"/>
          <w:szCs w:val="20"/>
        </w:rPr>
        <w:t xml:space="preserve">. </w:t>
      </w:r>
    </w:p>
    <w:p w:rsidR="00D32C86" w:rsidRPr="00D61D7A" w:rsidRDefault="00D32C86" w:rsidP="009627D2">
      <w:pPr>
        <w:pStyle w:val="Odstavecseseznamem"/>
        <w:numPr>
          <w:ilvl w:val="1"/>
          <w:numId w:val="2"/>
        </w:numPr>
        <w:autoSpaceDE w:val="0"/>
        <w:autoSpaceDN w:val="0"/>
        <w:adjustRightInd w:val="0"/>
        <w:spacing w:after="120" w:line="240" w:lineRule="auto"/>
        <w:jc w:val="both"/>
        <w:rPr>
          <w:rFonts w:ascii="Tahoma" w:hAnsi="Tahoma" w:cs="Tahoma"/>
          <w:color w:val="000000"/>
          <w:sz w:val="20"/>
          <w:szCs w:val="20"/>
        </w:rPr>
      </w:pPr>
      <w:r w:rsidRPr="00D61D7A">
        <w:rPr>
          <w:rFonts w:ascii="Tahoma" w:hAnsi="Tahoma" w:cs="Tahoma"/>
          <w:color w:val="000000"/>
          <w:sz w:val="20"/>
          <w:szCs w:val="20"/>
        </w:rPr>
        <w:t>Smluvní</w:t>
      </w:r>
      <w:r w:rsidR="008622F1" w:rsidRPr="00D61D7A">
        <w:rPr>
          <w:rFonts w:ascii="Tahoma" w:hAnsi="Tahoma" w:cs="Tahoma"/>
          <w:color w:val="000000"/>
          <w:sz w:val="20"/>
          <w:szCs w:val="20"/>
        </w:rPr>
        <w:t xml:space="preserve"> </w:t>
      </w:r>
      <w:r w:rsidRPr="00D61D7A">
        <w:rPr>
          <w:rFonts w:ascii="Tahoma" w:hAnsi="Tahoma" w:cs="Tahoma"/>
          <w:color w:val="000000"/>
          <w:sz w:val="20"/>
          <w:szCs w:val="20"/>
        </w:rPr>
        <w:t>strany berou na v</w:t>
      </w:r>
      <w:r w:rsidR="00AF402E" w:rsidRPr="00D61D7A">
        <w:rPr>
          <w:rFonts w:ascii="Tahoma" w:hAnsi="Tahoma" w:cs="Tahoma"/>
          <w:color w:val="000000"/>
          <w:sz w:val="20"/>
          <w:szCs w:val="20"/>
        </w:rPr>
        <w:t>ě</w:t>
      </w:r>
      <w:r w:rsidRPr="00D61D7A">
        <w:rPr>
          <w:rFonts w:ascii="Tahoma" w:hAnsi="Tahoma" w:cs="Tahoma"/>
          <w:color w:val="000000"/>
          <w:sz w:val="20"/>
          <w:szCs w:val="20"/>
        </w:rPr>
        <w:t xml:space="preserve">domí, že pokud se Zhotovitel stane plátcem DPH až po </w:t>
      </w:r>
      <w:r w:rsidR="008C07DC" w:rsidRPr="00D61D7A">
        <w:rPr>
          <w:rFonts w:ascii="Tahoma" w:hAnsi="Tahoma" w:cs="Tahoma"/>
          <w:color w:val="000000"/>
          <w:sz w:val="20"/>
          <w:szCs w:val="20"/>
        </w:rPr>
        <w:t>uzavřen</w:t>
      </w:r>
      <w:r w:rsidRPr="00D61D7A">
        <w:rPr>
          <w:rFonts w:ascii="Tahoma" w:hAnsi="Tahoma" w:cs="Tahoma"/>
          <w:color w:val="000000"/>
          <w:sz w:val="20"/>
          <w:szCs w:val="20"/>
        </w:rPr>
        <w:t>í této</w:t>
      </w:r>
      <w:r w:rsidR="008622F1" w:rsidRPr="00D61D7A">
        <w:rPr>
          <w:rFonts w:ascii="Tahoma" w:hAnsi="Tahoma" w:cs="Tahoma"/>
          <w:color w:val="000000"/>
          <w:sz w:val="20"/>
          <w:szCs w:val="20"/>
        </w:rPr>
        <w:t xml:space="preserve"> </w:t>
      </w:r>
      <w:r w:rsidR="00B0147B">
        <w:rPr>
          <w:rFonts w:ascii="Tahoma" w:hAnsi="Tahoma" w:cs="Tahoma"/>
          <w:color w:val="000000"/>
          <w:sz w:val="20"/>
          <w:szCs w:val="20"/>
        </w:rPr>
        <w:t>Dohody</w:t>
      </w:r>
      <w:r w:rsidRPr="00D61D7A">
        <w:rPr>
          <w:rFonts w:ascii="Tahoma" w:hAnsi="Tahoma" w:cs="Tahoma"/>
          <w:color w:val="000000"/>
          <w:sz w:val="20"/>
          <w:szCs w:val="20"/>
        </w:rPr>
        <w:t>, platí, že ceny uvedené v P</w:t>
      </w:r>
      <w:r w:rsidR="00AF402E" w:rsidRPr="00D61D7A">
        <w:rPr>
          <w:rFonts w:ascii="Tahoma" w:hAnsi="Tahoma" w:cs="Tahoma"/>
          <w:color w:val="000000"/>
          <w:sz w:val="20"/>
          <w:szCs w:val="20"/>
        </w:rPr>
        <w:t>ř</w:t>
      </w:r>
      <w:r w:rsidRPr="00D61D7A">
        <w:rPr>
          <w:rFonts w:ascii="Tahoma" w:hAnsi="Tahoma" w:cs="Tahoma"/>
          <w:color w:val="000000"/>
          <w:sz w:val="20"/>
          <w:szCs w:val="20"/>
        </w:rPr>
        <w:t xml:space="preserve">íloze </w:t>
      </w:r>
      <w:r w:rsidR="00AF402E" w:rsidRPr="00D61D7A">
        <w:rPr>
          <w:rFonts w:ascii="Tahoma" w:hAnsi="Tahoma" w:cs="Tahoma"/>
          <w:color w:val="000000"/>
          <w:sz w:val="20"/>
          <w:szCs w:val="20"/>
        </w:rPr>
        <w:t>č</w:t>
      </w:r>
      <w:r w:rsidRPr="00D61D7A">
        <w:rPr>
          <w:rFonts w:ascii="Tahoma" w:hAnsi="Tahoma" w:cs="Tahoma"/>
          <w:color w:val="000000"/>
          <w:sz w:val="20"/>
          <w:szCs w:val="20"/>
        </w:rPr>
        <w:t xml:space="preserve">. </w:t>
      </w:r>
      <w:r w:rsidR="00643B0C" w:rsidRPr="00D61D7A">
        <w:rPr>
          <w:rFonts w:ascii="Tahoma" w:hAnsi="Tahoma" w:cs="Tahoma"/>
          <w:color w:val="000000"/>
          <w:sz w:val="20"/>
          <w:szCs w:val="20"/>
        </w:rPr>
        <w:t xml:space="preserve">1 </w:t>
      </w:r>
      <w:r w:rsidRPr="00D61D7A">
        <w:rPr>
          <w:rFonts w:ascii="Tahoma" w:hAnsi="Tahoma" w:cs="Tahoma"/>
          <w:color w:val="000000"/>
          <w:sz w:val="20"/>
          <w:szCs w:val="20"/>
        </w:rPr>
        <w:t xml:space="preserve">této </w:t>
      </w:r>
      <w:r w:rsidR="00B0147B">
        <w:rPr>
          <w:rFonts w:ascii="Tahoma" w:hAnsi="Tahoma" w:cs="Tahoma"/>
          <w:color w:val="000000"/>
          <w:sz w:val="20"/>
          <w:szCs w:val="20"/>
        </w:rPr>
        <w:t>Dohody</w:t>
      </w:r>
      <w:r w:rsidRPr="00D61D7A">
        <w:rPr>
          <w:rFonts w:ascii="Tahoma" w:hAnsi="Tahoma" w:cs="Tahoma"/>
          <w:color w:val="000000"/>
          <w:sz w:val="20"/>
          <w:szCs w:val="20"/>
        </w:rPr>
        <w:t xml:space="preserve"> v sob</w:t>
      </w:r>
      <w:r w:rsidR="00AF402E" w:rsidRPr="00D61D7A">
        <w:rPr>
          <w:rFonts w:ascii="Tahoma" w:hAnsi="Tahoma" w:cs="Tahoma"/>
          <w:color w:val="000000"/>
          <w:sz w:val="20"/>
          <w:szCs w:val="20"/>
        </w:rPr>
        <w:t>ě</w:t>
      </w:r>
      <w:r w:rsidRPr="00D61D7A">
        <w:rPr>
          <w:rFonts w:ascii="Tahoma" w:hAnsi="Tahoma" w:cs="Tahoma"/>
          <w:color w:val="000000"/>
          <w:sz w:val="20"/>
          <w:szCs w:val="20"/>
        </w:rPr>
        <w:t xml:space="preserve"> již DPH zahrnovaly.</w:t>
      </w:r>
      <w:r w:rsidR="008622F1" w:rsidRPr="00D61D7A">
        <w:rPr>
          <w:rFonts w:ascii="Tahoma" w:hAnsi="Tahoma" w:cs="Tahoma"/>
          <w:color w:val="000000"/>
          <w:sz w:val="20"/>
          <w:szCs w:val="20"/>
        </w:rPr>
        <w:t xml:space="preserve"> </w:t>
      </w:r>
      <w:r w:rsidRPr="00D61D7A">
        <w:rPr>
          <w:rFonts w:ascii="Tahoma" w:hAnsi="Tahoma" w:cs="Tahoma"/>
          <w:color w:val="000000"/>
          <w:sz w:val="20"/>
          <w:szCs w:val="20"/>
        </w:rPr>
        <w:t xml:space="preserve">Zhotovitel, který v Zadávacím </w:t>
      </w:r>
      <w:r w:rsidR="00AF402E" w:rsidRPr="00D61D7A">
        <w:rPr>
          <w:rFonts w:ascii="Tahoma" w:hAnsi="Tahoma" w:cs="Tahoma"/>
          <w:color w:val="000000"/>
          <w:sz w:val="20"/>
          <w:szCs w:val="20"/>
        </w:rPr>
        <w:t>ř</w:t>
      </w:r>
      <w:r w:rsidRPr="00D61D7A">
        <w:rPr>
          <w:rFonts w:ascii="Tahoma" w:hAnsi="Tahoma" w:cs="Tahoma"/>
          <w:color w:val="000000"/>
          <w:sz w:val="20"/>
          <w:szCs w:val="20"/>
        </w:rPr>
        <w:t xml:space="preserve">ízení vystupoval jako </w:t>
      </w:r>
      <w:r w:rsidR="00B0147B">
        <w:rPr>
          <w:rFonts w:ascii="Tahoma" w:hAnsi="Tahoma" w:cs="Tahoma"/>
          <w:color w:val="000000"/>
          <w:sz w:val="20"/>
          <w:szCs w:val="20"/>
        </w:rPr>
        <w:t>účastník zadávacího řízení</w:t>
      </w:r>
      <w:r w:rsidRPr="00D61D7A">
        <w:rPr>
          <w:rFonts w:ascii="Tahoma" w:hAnsi="Tahoma" w:cs="Tahoma"/>
          <w:color w:val="000000"/>
          <w:sz w:val="20"/>
          <w:szCs w:val="20"/>
        </w:rPr>
        <w:t xml:space="preserve">, je tedy povinen </w:t>
      </w:r>
      <w:r w:rsidR="00E32739" w:rsidRPr="00D61D7A">
        <w:rPr>
          <w:rFonts w:ascii="Tahoma" w:hAnsi="Tahoma" w:cs="Tahoma"/>
          <w:color w:val="000000"/>
          <w:sz w:val="20"/>
          <w:szCs w:val="20"/>
        </w:rPr>
        <w:t>přísluš</w:t>
      </w:r>
      <w:r w:rsidRPr="00D61D7A">
        <w:rPr>
          <w:rFonts w:ascii="Tahoma" w:hAnsi="Tahoma" w:cs="Tahoma"/>
          <w:color w:val="000000"/>
          <w:sz w:val="20"/>
          <w:szCs w:val="20"/>
        </w:rPr>
        <w:t xml:space="preserve">nou </w:t>
      </w:r>
      <w:r w:rsidR="00AF402E" w:rsidRPr="00D61D7A">
        <w:rPr>
          <w:rFonts w:ascii="Tahoma" w:hAnsi="Tahoma" w:cs="Tahoma"/>
          <w:color w:val="000000"/>
          <w:sz w:val="20"/>
          <w:szCs w:val="20"/>
        </w:rPr>
        <w:t>č</w:t>
      </w:r>
      <w:r w:rsidRPr="00D61D7A">
        <w:rPr>
          <w:rFonts w:ascii="Tahoma" w:hAnsi="Tahoma" w:cs="Tahoma"/>
          <w:color w:val="000000"/>
          <w:sz w:val="20"/>
          <w:szCs w:val="20"/>
        </w:rPr>
        <w:t>ást</w:t>
      </w:r>
      <w:r w:rsidR="008622F1" w:rsidRPr="00D61D7A">
        <w:rPr>
          <w:rFonts w:ascii="Tahoma" w:hAnsi="Tahoma" w:cs="Tahoma"/>
          <w:color w:val="000000"/>
          <w:sz w:val="20"/>
          <w:szCs w:val="20"/>
        </w:rPr>
        <w:t xml:space="preserve"> </w:t>
      </w:r>
      <w:r w:rsidRPr="00D61D7A">
        <w:rPr>
          <w:rFonts w:ascii="Tahoma" w:hAnsi="Tahoma" w:cs="Tahoma"/>
          <w:color w:val="000000"/>
          <w:sz w:val="20"/>
          <w:szCs w:val="20"/>
        </w:rPr>
        <w:t>nabídkové ceny odvést jako DPH a nemá v</w:t>
      </w:r>
      <w:r w:rsidR="00AF402E" w:rsidRPr="00D61D7A">
        <w:rPr>
          <w:rFonts w:ascii="Tahoma" w:hAnsi="Tahoma" w:cs="Tahoma"/>
          <w:color w:val="000000"/>
          <w:sz w:val="20"/>
          <w:szCs w:val="20"/>
        </w:rPr>
        <w:t>ů</w:t>
      </w:r>
      <w:r w:rsidR="00E32739" w:rsidRPr="00D61D7A">
        <w:rPr>
          <w:rFonts w:ascii="Tahoma" w:hAnsi="Tahoma" w:cs="Tahoma"/>
          <w:color w:val="000000"/>
          <w:sz w:val="20"/>
          <w:szCs w:val="20"/>
        </w:rPr>
        <w:t xml:space="preserve">či </w:t>
      </w:r>
      <w:r w:rsidRPr="00D61D7A">
        <w:rPr>
          <w:rFonts w:ascii="Tahoma" w:hAnsi="Tahoma" w:cs="Tahoma"/>
          <w:color w:val="000000"/>
          <w:sz w:val="20"/>
          <w:szCs w:val="20"/>
        </w:rPr>
        <w:t xml:space="preserve">Objednateli, který v Zadávacím </w:t>
      </w:r>
      <w:r w:rsidR="00AF402E" w:rsidRPr="00D61D7A">
        <w:rPr>
          <w:rFonts w:ascii="Tahoma" w:hAnsi="Tahoma" w:cs="Tahoma"/>
          <w:color w:val="000000"/>
          <w:sz w:val="20"/>
          <w:szCs w:val="20"/>
        </w:rPr>
        <w:t>ř</w:t>
      </w:r>
      <w:r w:rsidRPr="00D61D7A">
        <w:rPr>
          <w:rFonts w:ascii="Tahoma" w:hAnsi="Tahoma" w:cs="Tahoma"/>
          <w:color w:val="000000"/>
          <w:sz w:val="20"/>
          <w:szCs w:val="20"/>
        </w:rPr>
        <w:t>ízení</w:t>
      </w:r>
      <w:r w:rsidR="008622F1" w:rsidRPr="00D61D7A">
        <w:rPr>
          <w:rFonts w:ascii="Tahoma" w:hAnsi="Tahoma" w:cs="Tahoma"/>
          <w:color w:val="000000"/>
          <w:sz w:val="20"/>
          <w:szCs w:val="20"/>
        </w:rPr>
        <w:t xml:space="preserve"> </w:t>
      </w:r>
      <w:r w:rsidRPr="00D61D7A">
        <w:rPr>
          <w:rFonts w:ascii="Tahoma" w:hAnsi="Tahoma" w:cs="Tahoma"/>
          <w:color w:val="000000"/>
          <w:sz w:val="20"/>
          <w:szCs w:val="20"/>
        </w:rPr>
        <w:t xml:space="preserve">vystupoval jako zadavatel, z titulu DPH nárok na další </w:t>
      </w:r>
      <w:r w:rsidR="00C15CA6" w:rsidRPr="00D61D7A">
        <w:rPr>
          <w:rFonts w:ascii="Tahoma" w:hAnsi="Tahoma" w:cs="Tahoma"/>
          <w:color w:val="000000"/>
          <w:sz w:val="20"/>
          <w:szCs w:val="20"/>
        </w:rPr>
        <w:t>plněn</w:t>
      </w:r>
      <w:r w:rsidRPr="00D61D7A">
        <w:rPr>
          <w:rFonts w:ascii="Tahoma" w:hAnsi="Tahoma" w:cs="Tahoma"/>
          <w:color w:val="000000"/>
          <w:sz w:val="20"/>
          <w:szCs w:val="20"/>
        </w:rPr>
        <w:t>í nad rámec nabídkové ceny.</w:t>
      </w:r>
    </w:p>
    <w:p w:rsidR="00D32C86" w:rsidRPr="00D61D7A" w:rsidRDefault="00D32C86" w:rsidP="0068693E">
      <w:pPr>
        <w:pStyle w:val="Odstavecseseznamem"/>
        <w:numPr>
          <w:ilvl w:val="1"/>
          <w:numId w:val="2"/>
        </w:numPr>
        <w:autoSpaceDE w:val="0"/>
        <w:autoSpaceDN w:val="0"/>
        <w:adjustRightInd w:val="0"/>
        <w:spacing w:after="120" w:line="240" w:lineRule="auto"/>
        <w:jc w:val="both"/>
        <w:rPr>
          <w:rFonts w:ascii="Tahoma" w:hAnsi="Tahoma" w:cs="Tahoma"/>
          <w:color w:val="000000"/>
          <w:sz w:val="20"/>
          <w:szCs w:val="20"/>
        </w:rPr>
      </w:pPr>
      <w:r w:rsidRPr="00D61D7A">
        <w:rPr>
          <w:rFonts w:ascii="Tahoma" w:hAnsi="Tahoma" w:cs="Tahoma"/>
          <w:color w:val="000000"/>
          <w:sz w:val="20"/>
          <w:szCs w:val="20"/>
        </w:rPr>
        <w:t>Celkové ceny jednotlivých druh</w:t>
      </w:r>
      <w:r w:rsidR="00AF402E" w:rsidRPr="00D61D7A">
        <w:rPr>
          <w:rFonts w:ascii="Tahoma" w:hAnsi="Tahoma" w:cs="Tahoma"/>
          <w:color w:val="000000"/>
          <w:sz w:val="20"/>
          <w:szCs w:val="20"/>
        </w:rPr>
        <w:t>ů</w:t>
      </w:r>
      <w:r w:rsidRPr="00D61D7A">
        <w:rPr>
          <w:rFonts w:ascii="Tahoma" w:hAnsi="Tahoma" w:cs="Tahoma"/>
          <w:color w:val="000000"/>
          <w:sz w:val="20"/>
          <w:szCs w:val="20"/>
        </w:rPr>
        <w:t xml:space="preserve"> </w:t>
      </w:r>
      <w:r w:rsidR="00C15CA6" w:rsidRPr="00D61D7A">
        <w:rPr>
          <w:rFonts w:ascii="Tahoma" w:hAnsi="Tahoma" w:cs="Tahoma"/>
          <w:color w:val="000000"/>
          <w:sz w:val="20"/>
          <w:szCs w:val="20"/>
        </w:rPr>
        <w:t>plněn</w:t>
      </w:r>
      <w:r w:rsidRPr="00D61D7A">
        <w:rPr>
          <w:rFonts w:ascii="Tahoma" w:hAnsi="Tahoma" w:cs="Tahoma"/>
          <w:color w:val="000000"/>
          <w:sz w:val="20"/>
          <w:szCs w:val="20"/>
        </w:rPr>
        <w:t xml:space="preserve">í za celou dobu trvání této </w:t>
      </w:r>
      <w:r w:rsidR="00B0147B">
        <w:rPr>
          <w:rFonts w:ascii="Tahoma" w:hAnsi="Tahoma" w:cs="Tahoma"/>
          <w:color w:val="000000"/>
          <w:sz w:val="20"/>
          <w:szCs w:val="20"/>
        </w:rPr>
        <w:t>Dohod</w:t>
      </w:r>
      <w:r w:rsidRPr="00D61D7A">
        <w:rPr>
          <w:rFonts w:ascii="Tahoma" w:hAnsi="Tahoma" w:cs="Tahoma"/>
          <w:color w:val="000000"/>
          <w:sz w:val="20"/>
          <w:szCs w:val="20"/>
        </w:rPr>
        <w:t>y nesmí p</w:t>
      </w:r>
      <w:r w:rsidR="00AF402E" w:rsidRPr="00D61D7A">
        <w:rPr>
          <w:rFonts w:ascii="Tahoma" w:hAnsi="Tahoma" w:cs="Tahoma"/>
          <w:color w:val="000000"/>
          <w:sz w:val="20"/>
          <w:szCs w:val="20"/>
        </w:rPr>
        <w:t>ř</w:t>
      </w:r>
      <w:r w:rsidRPr="00D61D7A">
        <w:rPr>
          <w:rFonts w:ascii="Tahoma" w:hAnsi="Tahoma" w:cs="Tahoma"/>
          <w:color w:val="000000"/>
          <w:sz w:val="20"/>
          <w:szCs w:val="20"/>
        </w:rPr>
        <w:t>esáhnout</w:t>
      </w:r>
      <w:r w:rsidR="008622F1" w:rsidRPr="00D61D7A">
        <w:rPr>
          <w:rFonts w:ascii="Tahoma" w:hAnsi="Tahoma" w:cs="Tahoma"/>
          <w:color w:val="000000"/>
          <w:sz w:val="20"/>
          <w:szCs w:val="20"/>
        </w:rPr>
        <w:t xml:space="preserve"> </w:t>
      </w:r>
      <w:r w:rsidR="00AF402E" w:rsidRPr="00D61D7A">
        <w:rPr>
          <w:rFonts w:ascii="Tahoma" w:hAnsi="Tahoma" w:cs="Tahoma"/>
          <w:color w:val="000000"/>
          <w:sz w:val="20"/>
          <w:szCs w:val="20"/>
        </w:rPr>
        <w:t>č</w:t>
      </w:r>
      <w:r w:rsidRPr="00D61D7A">
        <w:rPr>
          <w:rFonts w:ascii="Tahoma" w:hAnsi="Tahoma" w:cs="Tahoma"/>
          <w:color w:val="000000"/>
          <w:sz w:val="20"/>
          <w:szCs w:val="20"/>
        </w:rPr>
        <w:t xml:space="preserve">ástky </w:t>
      </w:r>
      <w:r w:rsidR="00E32739" w:rsidRPr="00D61D7A">
        <w:rPr>
          <w:rFonts w:ascii="Tahoma" w:hAnsi="Tahoma" w:cs="Tahoma"/>
          <w:color w:val="000000"/>
          <w:sz w:val="20"/>
          <w:szCs w:val="20"/>
        </w:rPr>
        <w:t>přísluš</w:t>
      </w:r>
      <w:r w:rsidRPr="00D61D7A">
        <w:rPr>
          <w:rFonts w:ascii="Tahoma" w:hAnsi="Tahoma" w:cs="Tahoma"/>
          <w:color w:val="000000"/>
          <w:sz w:val="20"/>
          <w:szCs w:val="20"/>
        </w:rPr>
        <w:t xml:space="preserve">ných </w:t>
      </w:r>
      <w:r w:rsidR="00C15CA6" w:rsidRPr="00D61D7A">
        <w:rPr>
          <w:rFonts w:ascii="Tahoma" w:hAnsi="Tahoma" w:cs="Tahoma"/>
          <w:color w:val="000000"/>
          <w:sz w:val="20"/>
          <w:szCs w:val="20"/>
        </w:rPr>
        <w:t>plněn</w:t>
      </w:r>
      <w:r w:rsidRPr="00D61D7A">
        <w:rPr>
          <w:rFonts w:ascii="Tahoma" w:hAnsi="Tahoma" w:cs="Tahoma"/>
          <w:color w:val="000000"/>
          <w:sz w:val="20"/>
          <w:szCs w:val="20"/>
        </w:rPr>
        <w:t>í, uvedené v P</w:t>
      </w:r>
      <w:r w:rsidR="00AF402E" w:rsidRPr="00D61D7A">
        <w:rPr>
          <w:rFonts w:ascii="Tahoma" w:hAnsi="Tahoma" w:cs="Tahoma"/>
          <w:color w:val="000000"/>
          <w:sz w:val="20"/>
          <w:szCs w:val="20"/>
        </w:rPr>
        <w:t>ř</w:t>
      </w:r>
      <w:r w:rsidRPr="00D61D7A">
        <w:rPr>
          <w:rFonts w:ascii="Tahoma" w:hAnsi="Tahoma" w:cs="Tahoma"/>
          <w:color w:val="000000"/>
          <w:sz w:val="20"/>
          <w:szCs w:val="20"/>
        </w:rPr>
        <w:t xml:space="preserve">íloze </w:t>
      </w:r>
      <w:r w:rsidR="00AF402E" w:rsidRPr="00D61D7A">
        <w:rPr>
          <w:rFonts w:ascii="Tahoma" w:hAnsi="Tahoma" w:cs="Tahoma"/>
          <w:color w:val="000000"/>
          <w:sz w:val="20"/>
          <w:szCs w:val="20"/>
        </w:rPr>
        <w:t>č</w:t>
      </w:r>
      <w:r w:rsidRPr="00D61D7A">
        <w:rPr>
          <w:rFonts w:ascii="Tahoma" w:hAnsi="Tahoma" w:cs="Tahoma"/>
          <w:color w:val="000000"/>
          <w:sz w:val="20"/>
          <w:szCs w:val="20"/>
        </w:rPr>
        <w:t xml:space="preserve">. </w:t>
      </w:r>
      <w:r w:rsidR="00643B0C" w:rsidRPr="00D61D7A">
        <w:rPr>
          <w:rFonts w:ascii="Tahoma" w:hAnsi="Tahoma" w:cs="Tahoma"/>
          <w:color w:val="000000"/>
          <w:sz w:val="20"/>
          <w:szCs w:val="20"/>
        </w:rPr>
        <w:t xml:space="preserve">1 </w:t>
      </w:r>
      <w:r w:rsidRPr="00D61D7A">
        <w:rPr>
          <w:rFonts w:ascii="Tahoma" w:hAnsi="Tahoma" w:cs="Tahoma"/>
          <w:color w:val="000000"/>
          <w:sz w:val="20"/>
          <w:szCs w:val="20"/>
        </w:rPr>
        <w:t>této Smlouvy, a to ani jejich jednotkovou ani</w:t>
      </w:r>
      <w:r w:rsidR="008622F1" w:rsidRPr="00D61D7A">
        <w:rPr>
          <w:rFonts w:ascii="Tahoma" w:hAnsi="Tahoma" w:cs="Tahoma"/>
          <w:color w:val="000000"/>
          <w:sz w:val="20"/>
          <w:szCs w:val="20"/>
        </w:rPr>
        <w:t xml:space="preserve"> </w:t>
      </w:r>
      <w:r w:rsidRPr="00D61D7A">
        <w:rPr>
          <w:rFonts w:ascii="Tahoma" w:hAnsi="Tahoma" w:cs="Tahoma"/>
          <w:color w:val="000000"/>
          <w:sz w:val="20"/>
          <w:szCs w:val="20"/>
        </w:rPr>
        <w:t>celkovou výši, kterými je Zhotovitel vázán.</w:t>
      </w:r>
    </w:p>
    <w:p w:rsidR="00D32C86" w:rsidRPr="00D61D7A" w:rsidRDefault="00D32C86" w:rsidP="0068693E">
      <w:pPr>
        <w:pStyle w:val="Odstavecseseznamem"/>
        <w:numPr>
          <w:ilvl w:val="1"/>
          <w:numId w:val="2"/>
        </w:numPr>
        <w:autoSpaceDE w:val="0"/>
        <w:autoSpaceDN w:val="0"/>
        <w:adjustRightInd w:val="0"/>
        <w:spacing w:after="120" w:line="240" w:lineRule="auto"/>
        <w:jc w:val="both"/>
        <w:rPr>
          <w:rFonts w:ascii="Tahoma" w:hAnsi="Tahoma" w:cs="Tahoma"/>
          <w:color w:val="000000"/>
          <w:sz w:val="20"/>
          <w:szCs w:val="20"/>
        </w:rPr>
      </w:pPr>
      <w:r w:rsidRPr="00D61D7A">
        <w:rPr>
          <w:rFonts w:ascii="Tahoma" w:hAnsi="Tahoma" w:cs="Tahoma"/>
          <w:color w:val="000000"/>
          <w:sz w:val="20"/>
          <w:szCs w:val="20"/>
        </w:rPr>
        <w:t xml:space="preserve">Celková cena </w:t>
      </w:r>
      <w:r w:rsidR="00C15CA6" w:rsidRPr="00D61D7A">
        <w:rPr>
          <w:rFonts w:ascii="Tahoma" w:hAnsi="Tahoma" w:cs="Tahoma"/>
          <w:color w:val="000000"/>
          <w:sz w:val="20"/>
          <w:szCs w:val="20"/>
        </w:rPr>
        <w:t>plněn</w:t>
      </w:r>
      <w:r w:rsidRPr="00D61D7A">
        <w:rPr>
          <w:rFonts w:ascii="Tahoma" w:hAnsi="Tahoma" w:cs="Tahoma"/>
          <w:color w:val="000000"/>
          <w:sz w:val="20"/>
          <w:szCs w:val="20"/>
        </w:rPr>
        <w:t>í Poskytovatele dle této Smlouvy nep</w:t>
      </w:r>
      <w:r w:rsidR="00AF402E" w:rsidRPr="00D61D7A">
        <w:rPr>
          <w:rFonts w:ascii="Tahoma" w:hAnsi="Tahoma" w:cs="Tahoma"/>
          <w:color w:val="000000"/>
          <w:sz w:val="20"/>
          <w:szCs w:val="20"/>
        </w:rPr>
        <w:t>ř</w:t>
      </w:r>
      <w:r w:rsidRPr="00D61D7A">
        <w:rPr>
          <w:rFonts w:ascii="Tahoma" w:hAnsi="Tahoma" w:cs="Tahoma"/>
          <w:color w:val="000000"/>
          <w:sz w:val="20"/>
          <w:szCs w:val="20"/>
        </w:rPr>
        <w:t>esáhne:</w:t>
      </w:r>
    </w:p>
    <w:p w:rsidR="00A00469" w:rsidRPr="00D61D7A" w:rsidRDefault="00AF402E" w:rsidP="0068693E">
      <w:pPr>
        <w:autoSpaceDE w:val="0"/>
        <w:autoSpaceDN w:val="0"/>
        <w:adjustRightInd w:val="0"/>
        <w:spacing w:after="120" w:line="240" w:lineRule="auto"/>
        <w:jc w:val="both"/>
        <w:rPr>
          <w:rFonts w:ascii="Tahoma" w:hAnsi="Tahoma" w:cs="Tahoma"/>
          <w:color w:val="000000"/>
          <w:sz w:val="20"/>
          <w:szCs w:val="20"/>
        </w:rPr>
      </w:pPr>
      <w:r w:rsidRPr="00D61D7A">
        <w:rPr>
          <w:rFonts w:ascii="Tahoma" w:hAnsi="Tahoma" w:cs="Tahoma"/>
          <w:color w:val="000000"/>
          <w:sz w:val="20"/>
          <w:szCs w:val="20"/>
        </w:rPr>
        <w:t>č</w:t>
      </w:r>
      <w:r w:rsidR="00D32C86" w:rsidRPr="00D61D7A">
        <w:rPr>
          <w:rFonts w:ascii="Tahoma" w:hAnsi="Tahoma" w:cs="Tahoma"/>
          <w:color w:val="000000"/>
          <w:sz w:val="20"/>
          <w:szCs w:val="20"/>
        </w:rPr>
        <w:t xml:space="preserve">ástku </w:t>
      </w:r>
      <w:r w:rsidR="000C5085" w:rsidRPr="000C5085">
        <w:rPr>
          <w:rFonts w:ascii="Tahoma" w:hAnsi="Tahoma" w:cs="Tahoma"/>
          <w:color w:val="000000"/>
          <w:sz w:val="20"/>
          <w:szCs w:val="20"/>
        </w:rPr>
        <w:t>8 100 000</w:t>
      </w:r>
      <w:r w:rsidR="00D32C86" w:rsidRPr="00D61D7A">
        <w:rPr>
          <w:rFonts w:ascii="Tahoma" w:hAnsi="Tahoma" w:cs="Tahoma"/>
          <w:color w:val="000000"/>
          <w:sz w:val="20"/>
          <w:szCs w:val="20"/>
        </w:rPr>
        <w:t xml:space="preserve">,- </w:t>
      </w:r>
      <w:r w:rsidRPr="00D61D7A">
        <w:rPr>
          <w:rFonts w:ascii="Tahoma" w:hAnsi="Tahoma" w:cs="Tahoma"/>
          <w:color w:val="000000"/>
          <w:sz w:val="20"/>
          <w:szCs w:val="20"/>
        </w:rPr>
        <w:t>Kč</w:t>
      </w:r>
      <w:r w:rsidR="00D32C86" w:rsidRPr="00D61D7A">
        <w:rPr>
          <w:rFonts w:ascii="Tahoma" w:hAnsi="Tahoma" w:cs="Tahoma"/>
          <w:color w:val="000000"/>
          <w:sz w:val="20"/>
          <w:szCs w:val="20"/>
        </w:rPr>
        <w:t xml:space="preserve"> (slovy:</w:t>
      </w:r>
      <w:r w:rsidR="000C5085">
        <w:rPr>
          <w:rFonts w:ascii="Tahoma" w:hAnsi="Tahoma" w:cs="Tahoma"/>
          <w:color w:val="000000"/>
          <w:sz w:val="20"/>
          <w:szCs w:val="20"/>
        </w:rPr>
        <w:t xml:space="preserve"> osmmilionůjednostotisíc</w:t>
      </w:r>
      <w:r w:rsidR="00D32C86" w:rsidRPr="00D61D7A">
        <w:rPr>
          <w:rFonts w:ascii="Tahoma" w:hAnsi="Tahoma" w:cs="Tahoma"/>
          <w:color w:val="000000"/>
          <w:sz w:val="20"/>
          <w:szCs w:val="20"/>
        </w:rPr>
        <w:t xml:space="preserve">korun </w:t>
      </w:r>
      <w:r w:rsidR="00E131A3" w:rsidRPr="00D61D7A">
        <w:rPr>
          <w:rFonts w:ascii="Tahoma" w:hAnsi="Tahoma" w:cs="Tahoma"/>
          <w:color w:val="000000"/>
          <w:sz w:val="20"/>
          <w:szCs w:val="20"/>
        </w:rPr>
        <w:t>č</w:t>
      </w:r>
      <w:r w:rsidR="00D32C86" w:rsidRPr="00D61D7A">
        <w:rPr>
          <w:rFonts w:ascii="Tahoma" w:hAnsi="Tahoma" w:cs="Tahoma"/>
          <w:color w:val="000000"/>
          <w:sz w:val="20"/>
          <w:szCs w:val="20"/>
        </w:rPr>
        <w:t xml:space="preserve">eských) bez DPH, tj. </w:t>
      </w:r>
      <w:r w:rsidR="000C5085" w:rsidRPr="000C5085">
        <w:rPr>
          <w:rFonts w:ascii="Tahoma" w:hAnsi="Tahoma" w:cs="Tahoma"/>
          <w:color w:val="000000"/>
          <w:sz w:val="20"/>
          <w:szCs w:val="20"/>
        </w:rPr>
        <w:t>9 801 000</w:t>
      </w:r>
      <w:r w:rsidR="00D32C86" w:rsidRPr="00D61D7A">
        <w:rPr>
          <w:rFonts w:ascii="Tahoma" w:hAnsi="Tahoma" w:cs="Tahoma"/>
          <w:color w:val="000000"/>
          <w:sz w:val="20"/>
          <w:szCs w:val="20"/>
        </w:rPr>
        <w:t xml:space="preserve">,- </w:t>
      </w:r>
      <w:r w:rsidRPr="00D61D7A">
        <w:rPr>
          <w:rFonts w:ascii="Tahoma" w:hAnsi="Tahoma" w:cs="Tahoma"/>
          <w:color w:val="000000"/>
          <w:sz w:val="20"/>
          <w:szCs w:val="20"/>
        </w:rPr>
        <w:t>Kč</w:t>
      </w:r>
      <w:r w:rsidR="00A00469" w:rsidRPr="00D61D7A">
        <w:rPr>
          <w:rFonts w:ascii="Tahoma" w:hAnsi="Tahoma" w:cs="Tahoma"/>
          <w:color w:val="000000"/>
          <w:sz w:val="20"/>
          <w:szCs w:val="20"/>
        </w:rPr>
        <w:br/>
      </w:r>
      <w:r w:rsidR="00D32C86" w:rsidRPr="00D61D7A">
        <w:rPr>
          <w:rFonts w:ascii="Tahoma" w:hAnsi="Tahoma" w:cs="Tahoma"/>
          <w:color w:val="000000"/>
          <w:sz w:val="20"/>
          <w:szCs w:val="20"/>
        </w:rPr>
        <w:t>(slovy:</w:t>
      </w:r>
      <w:r w:rsidR="000C5085">
        <w:rPr>
          <w:rFonts w:ascii="Tahoma" w:hAnsi="Tahoma" w:cs="Tahoma"/>
          <w:color w:val="000000"/>
          <w:sz w:val="20"/>
          <w:szCs w:val="20"/>
        </w:rPr>
        <w:t xml:space="preserve"> devětmilionůosmsetjedentisíc</w:t>
      </w:r>
      <w:r w:rsidR="00D32C86" w:rsidRPr="00D61D7A">
        <w:rPr>
          <w:rFonts w:ascii="Tahoma" w:hAnsi="Tahoma" w:cs="Tahoma"/>
          <w:color w:val="000000"/>
          <w:sz w:val="20"/>
          <w:szCs w:val="20"/>
        </w:rPr>
        <w:t xml:space="preserve">korun </w:t>
      </w:r>
      <w:r w:rsidR="00E131A3" w:rsidRPr="00D61D7A">
        <w:rPr>
          <w:rFonts w:ascii="Tahoma" w:hAnsi="Tahoma" w:cs="Tahoma"/>
          <w:color w:val="000000"/>
          <w:sz w:val="20"/>
          <w:szCs w:val="20"/>
        </w:rPr>
        <w:t>č</w:t>
      </w:r>
      <w:r w:rsidR="00D32C86" w:rsidRPr="00D61D7A">
        <w:rPr>
          <w:rFonts w:ascii="Tahoma" w:hAnsi="Tahoma" w:cs="Tahoma"/>
          <w:color w:val="000000"/>
          <w:sz w:val="20"/>
          <w:szCs w:val="20"/>
        </w:rPr>
        <w:t>eských) v</w:t>
      </w:r>
      <w:r w:rsidR="00E131A3" w:rsidRPr="00D61D7A">
        <w:rPr>
          <w:rFonts w:ascii="Tahoma" w:hAnsi="Tahoma" w:cs="Tahoma"/>
          <w:color w:val="000000"/>
          <w:sz w:val="20"/>
          <w:szCs w:val="20"/>
        </w:rPr>
        <w:t>č</w:t>
      </w:r>
      <w:r w:rsidR="00D32C86" w:rsidRPr="00D61D7A">
        <w:rPr>
          <w:rFonts w:ascii="Tahoma" w:hAnsi="Tahoma" w:cs="Tahoma"/>
          <w:color w:val="000000"/>
          <w:sz w:val="20"/>
          <w:szCs w:val="20"/>
        </w:rPr>
        <w:t xml:space="preserve">. DPH za </w:t>
      </w:r>
      <w:r w:rsidR="00C15CA6" w:rsidRPr="00D61D7A">
        <w:rPr>
          <w:rFonts w:ascii="Tahoma" w:hAnsi="Tahoma" w:cs="Tahoma"/>
          <w:color w:val="000000"/>
          <w:sz w:val="20"/>
          <w:szCs w:val="20"/>
        </w:rPr>
        <w:t>plněn</w:t>
      </w:r>
      <w:r w:rsidR="00D32C86" w:rsidRPr="00D61D7A">
        <w:rPr>
          <w:rFonts w:ascii="Tahoma" w:hAnsi="Tahoma" w:cs="Tahoma"/>
          <w:color w:val="000000"/>
          <w:sz w:val="20"/>
          <w:szCs w:val="20"/>
        </w:rPr>
        <w:t xml:space="preserve">í dle </w:t>
      </w:r>
      <w:r w:rsidR="00D2462B" w:rsidRPr="00D61D7A">
        <w:rPr>
          <w:rFonts w:ascii="Tahoma" w:hAnsi="Tahoma" w:cs="Tahoma"/>
          <w:color w:val="000000"/>
          <w:sz w:val="20"/>
          <w:szCs w:val="20"/>
        </w:rPr>
        <w:t>čl. 1</w:t>
      </w:r>
      <w:r w:rsidR="00315B9A" w:rsidRPr="00D61D7A">
        <w:rPr>
          <w:rFonts w:ascii="Tahoma" w:hAnsi="Tahoma" w:cs="Tahoma"/>
          <w:color w:val="000000"/>
          <w:sz w:val="20"/>
          <w:szCs w:val="20"/>
        </w:rPr>
        <w:t xml:space="preserve"> </w:t>
      </w:r>
      <w:r w:rsidR="00E32739" w:rsidRPr="00D61D7A">
        <w:rPr>
          <w:rFonts w:ascii="Tahoma" w:hAnsi="Tahoma" w:cs="Tahoma"/>
          <w:color w:val="000000"/>
          <w:sz w:val="20"/>
          <w:szCs w:val="20"/>
        </w:rPr>
        <w:t>Příloh</w:t>
      </w:r>
      <w:r w:rsidR="00D32C86" w:rsidRPr="00D61D7A">
        <w:rPr>
          <w:rFonts w:ascii="Tahoma" w:hAnsi="Tahoma" w:cs="Tahoma"/>
          <w:color w:val="000000"/>
          <w:sz w:val="20"/>
          <w:szCs w:val="20"/>
        </w:rPr>
        <w:t xml:space="preserve">y </w:t>
      </w:r>
      <w:r w:rsidR="00E131A3" w:rsidRPr="00D61D7A">
        <w:rPr>
          <w:rFonts w:ascii="Tahoma" w:hAnsi="Tahoma" w:cs="Tahoma"/>
          <w:color w:val="000000"/>
          <w:sz w:val="20"/>
          <w:szCs w:val="20"/>
        </w:rPr>
        <w:t>č</w:t>
      </w:r>
      <w:r w:rsidR="00D32C86" w:rsidRPr="00D61D7A">
        <w:rPr>
          <w:rFonts w:ascii="Tahoma" w:hAnsi="Tahoma" w:cs="Tahoma"/>
          <w:color w:val="000000"/>
          <w:sz w:val="20"/>
          <w:szCs w:val="20"/>
        </w:rPr>
        <w:t xml:space="preserve">. </w:t>
      </w:r>
      <w:r w:rsidR="00192C7C" w:rsidRPr="00D61D7A">
        <w:rPr>
          <w:rFonts w:ascii="Tahoma" w:hAnsi="Tahoma" w:cs="Tahoma"/>
          <w:color w:val="000000"/>
          <w:sz w:val="20"/>
          <w:szCs w:val="20"/>
        </w:rPr>
        <w:t>1</w:t>
      </w:r>
      <w:r w:rsidR="00D32C86" w:rsidRPr="00D61D7A">
        <w:rPr>
          <w:rFonts w:ascii="Tahoma" w:hAnsi="Tahoma" w:cs="Tahoma"/>
          <w:color w:val="000000"/>
          <w:sz w:val="20"/>
          <w:szCs w:val="20"/>
        </w:rPr>
        <w:t xml:space="preserve">, a </w:t>
      </w:r>
      <w:r w:rsidR="00E131A3" w:rsidRPr="00D61D7A">
        <w:rPr>
          <w:rFonts w:ascii="Tahoma" w:hAnsi="Tahoma" w:cs="Tahoma"/>
          <w:color w:val="000000"/>
          <w:sz w:val="20"/>
          <w:szCs w:val="20"/>
        </w:rPr>
        <w:t>č</w:t>
      </w:r>
      <w:r w:rsidR="00D32C86" w:rsidRPr="00D61D7A">
        <w:rPr>
          <w:rFonts w:ascii="Tahoma" w:hAnsi="Tahoma" w:cs="Tahoma"/>
          <w:color w:val="000000"/>
          <w:sz w:val="20"/>
          <w:szCs w:val="20"/>
        </w:rPr>
        <w:t>ástku</w:t>
      </w:r>
      <w:r w:rsidR="00A00469" w:rsidRPr="00D61D7A">
        <w:rPr>
          <w:rFonts w:ascii="Tahoma" w:hAnsi="Tahoma" w:cs="Tahoma"/>
          <w:color w:val="000000"/>
          <w:sz w:val="20"/>
          <w:szCs w:val="20"/>
        </w:rPr>
        <w:br/>
      </w:r>
      <w:r w:rsidR="000C5085" w:rsidRPr="000C5085">
        <w:rPr>
          <w:rFonts w:ascii="Tahoma" w:hAnsi="Tahoma" w:cs="Tahoma"/>
          <w:color w:val="000000"/>
          <w:sz w:val="20"/>
          <w:szCs w:val="20"/>
        </w:rPr>
        <w:t>2 700 000</w:t>
      </w:r>
      <w:r w:rsidR="00D32C86" w:rsidRPr="00D61D7A">
        <w:rPr>
          <w:rFonts w:ascii="Tahoma" w:hAnsi="Tahoma" w:cs="Tahoma"/>
          <w:color w:val="000000"/>
          <w:sz w:val="20"/>
          <w:szCs w:val="20"/>
        </w:rPr>
        <w:t xml:space="preserve">,- </w:t>
      </w:r>
      <w:r w:rsidRPr="00D61D7A">
        <w:rPr>
          <w:rFonts w:ascii="Tahoma" w:hAnsi="Tahoma" w:cs="Tahoma"/>
          <w:color w:val="000000"/>
          <w:sz w:val="20"/>
          <w:szCs w:val="20"/>
        </w:rPr>
        <w:t>Kč</w:t>
      </w:r>
      <w:r w:rsidR="00D32C86" w:rsidRPr="00D61D7A">
        <w:rPr>
          <w:rFonts w:ascii="Tahoma" w:hAnsi="Tahoma" w:cs="Tahoma"/>
          <w:color w:val="000000"/>
          <w:sz w:val="20"/>
          <w:szCs w:val="20"/>
        </w:rPr>
        <w:t xml:space="preserve"> (slovy:</w:t>
      </w:r>
      <w:r w:rsidR="000C5085">
        <w:rPr>
          <w:rFonts w:ascii="Tahoma" w:hAnsi="Tahoma" w:cs="Tahoma"/>
          <w:color w:val="000000"/>
          <w:sz w:val="20"/>
          <w:szCs w:val="20"/>
        </w:rPr>
        <w:t xml:space="preserve"> dvamilionysedmsettisíc</w:t>
      </w:r>
      <w:r w:rsidR="00D32C86" w:rsidRPr="00D61D7A">
        <w:rPr>
          <w:rFonts w:ascii="Tahoma" w:hAnsi="Tahoma" w:cs="Tahoma"/>
          <w:color w:val="000000"/>
          <w:sz w:val="20"/>
          <w:szCs w:val="20"/>
        </w:rPr>
        <w:t xml:space="preserve">korun </w:t>
      </w:r>
      <w:r w:rsidR="00E131A3" w:rsidRPr="00D61D7A">
        <w:rPr>
          <w:rFonts w:ascii="Tahoma" w:hAnsi="Tahoma" w:cs="Tahoma"/>
          <w:color w:val="000000"/>
          <w:sz w:val="20"/>
          <w:szCs w:val="20"/>
        </w:rPr>
        <w:t>č</w:t>
      </w:r>
      <w:r w:rsidR="00D32C86" w:rsidRPr="00D61D7A">
        <w:rPr>
          <w:rFonts w:ascii="Tahoma" w:hAnsi="Tahoma" w:cs="Tahoma"/>
          <w:color w:val="000000"/>
          <w:sz w:val="20"/>
          <w:szCs w:val="20"/>
        </w:rPr>
        <w:t xml:space="preserve">eských) bez DPH, tj. </w:t>
      </w:r>
      <w:r w:rsidR="000C5085" w:rsidRPr="000C5085">
        <w:rPr>
          <w:rFonts w:ascii="Tahoma" w:hAnsi="Tahoma" w:cs="Tahoma"/>
          <w:color w:val="000000"/>
          <w:sz w:val="20"/>
          <w:szCs w:val="20"/>
        </w:rPr>
        <w:t>3 267 000</w:t>
      </w:r>
      <w:r w:rsidR="00D32C86" w:rsidRPr="00D61D7A">
        <w:rPr>
          <w:rFonts w:ascii="Tahoma" w:hAnsi="Tahoma" w:cs="Tahoma"/>
          <w:color w:val="000000"/>
          <w:sz w:val="20"/>
          <w:szCs w:val="20"/>
        </w:rPr>
        <w:t xml:space="preserve">,- </w:t>
      </w:r>
      <w:r w:rsidRPr="00D61D7A">
        <w:rPr>
          <w:rFonts w:ascii="Tahoma" w:hAnsi="Tahoma" w:cs="Tahoma"/>
          <w:color w:val="000000"/>
          <w:sz w:val="20"/>
          <w:szCs w:val="20"/>
        </w:rPr>
        <w:t>Kč</w:t>
      </w:r>
      <w:r w:rsidR="00A00469" w:rsidRPr="00D61D7A">
        <w:rPr>
          <w:rFonts w:ascii="Tahoma" w:hAnsi="Tahoma" w:cs="Tahoma"/>
          <w:color w:val="000000"/>
          <w:sz w:val="20"/>
          <w:szCs w:val="20"/>
        </w:rPr>
        <w:br/>
      </w:r>
      <w:r w:rsidR="00D32C86" w:rsidRPr="00D61D7A">
        <w:rPr>
          <w:rFonts w:ascii="Tahoma" w:hAnsi="Tahoma" w:cs="Tahoma"/>
          <w:color w:val="000000"/>
          <w:sz w:val="20"/>
          <w:szCs w:val="20"/>
        </w:rPr>
        <w:t>(slovy:</w:t>
      </w:r>
      <w:r w:rsidR="000C5085">
        <w:rPr>
          <w:rFonts w:ascii="Tahoma" w:hAnsi="Tahoma" w:cs="Tahoma"/>
          <w:color w:val="000000"/>
          <w:sz w:val="20"/>
          <w:szCs w:val="20"/>
        </w:rPr>
        <w:t xml:space="preserve"> třimilionydvěstěšedesátsedmtisíc</w:t>
      </w:r>
      <w:r w:rsidR="00D32C86" w:rsidRPr="00D61D7A">
        <w:rPr>
          <w:rFonts w:ascii="Tahoma" w:hAnsi="Tahoma" w:cs="Tahoma"/>
          <w:color w:val="000000"/>
          <w:sz w:val="20"/>
          <w:szCs w:val="20"/>
        </w:rPr>
        <w:t xml:space="preserve">korun </w:t>
      </w:r>
      <w:r w:rsidR="00E131A3" w:rsidRPr="00D61D7A">
        <w:rPr>
          <w:rFonts w:ascii="Tahoma" w:hAnsi="Tahoma" w:cs="Tahoma"/>
          <w:color w:val="000000"/>
          <w:sz w:val="20"/>
          <w:szCs w:val="20"/>
        </w:rPr>
        <w:t>č</w:t>
      </w:r>
      <w:r w:rsidR="00D32C86" w:rsidRPr="00D61D7A">
        <w:rPr>
          <w:rFonts w:ascii="Tahoma" w:hAnsi="Tahoma" w:cs="Tahoma"/>
          <w:color w:val="000000"/>
          <w:sz w:val="20"/>
          <w:szCs w:val="20"/>
        </w:rPr>
        <w:t>eských) v</w:t>
      </w:r>
      <w:r w:rsidR="00E131A3" w:rsidRPr="00D61D7A">
        <w:rPr>
          <w:rFonts w:ascii="Tahoma" w:hAnsi="Tahoma" w:cs="Tahoma"/>
          <w:color w:val="000000"/>
          <w:sz w:val="20"/>
          <w:szCs w:val="20"/>
        </w:rPr>
        <w:t>č</w:t>
      </w:r>
      <w:r w:rsidR="00D32C86" w:rsidRPr="00D61D7A">
        <w:rPr>
          <w:rFonts w:ascii="Tahoma" w:hAnsi="Tahoma" w:cs="Tahoma"/>
          <w:color w:val="000000"/>
          <w:sz w:val="20"/>
          <w:szCs w:val="20"/>
        </w:rPr>
        <w:t xml:space="preserve">. DPH za </w:t>
      </w:r>
      <w:r w:rsidR="00C15CA6" w:rsidRPr="00D61D7A">
        <w:rPr>
          <w:rFonts w:ascii="Tahoma" w:hAnsi="Tahoma" w:cs="Tahoma"/>
          <w:color w:val="000000"/>
          <w:sz w:val="20"/>
          <w:szCs w:val="20"/>
        </w:rPr>
        <w:t>plněn</w:t>
      </w:r>
      <w:r w:rsidR="00D32C86" w:rsidRPr="00D61D7A">
        <w:rPr>
          <w:rFonts w:ascii="Tahoma" w:hAnsi="Tahoma" w:cs="Tahoma"/>
          <w:color w:val="000000"/>
          <w:sz w:val="20"/>
          <w:szCs w:val="20"/>
        </w:rPr>
        <w:t xml:space="preserve">í dle </w:t>
      </w:r>
      <w:r w:rsidR="00E131A3" w:rsidRPr="00D61D7A">
        <w:rPr>
          <w:rFonts w:ascii="Tahoma" w:hAnsi="Tahoma" w:cs="Tahoma"/>
          <w:color w:val="000000"/>
          <w:sz w:val="20"/>
          <w:szCs w:val="20"/>
        </w:rPr>
        <w:t>č</w:t>
      </w:r>
      <w:r w:rsidR="00D32C86" w:rsidRPr="00D61D7A">
        <w:rPr>
          <w:rFonts w:ascii="Tahoma" w:hAnsi="Tahoma" w:cs="Tahoma"/>
          <w:color w:val="000000"/>
          <w:sz w:val="20"/>
          <w:szCs w:val="20"/>
        </w:rPr>
        <w:t xml:space="preserve">l. </w:t>
      </w:r>
      <w:r w:rsidR="00D2462B" w:rsidRPr="00D61D7A">
        <w:rPr>
          <w:rFonts w:ascii="Tahoma" w:hAnsi="Tahoma" w:cs="Tahoma"/>
          <w:color w:val="000000"/>
          <w:sz w:val="20"/>
          <w:szCs w:val="20"/>
        </w:rPr>
        <w:t>2</w:t>
      </w:r>
      <w:r w:rsidR="00D32C86" w:rsidRPr="00D61D7A">
        <w:rPr>
          <w:rFonts w:ascii="Tahoma" w:hAnsi="Tahoma" w:cs="Tahoma"/>
          <w:color w:val="000000"/>
          <w:sz w:val="20"/>
          <w:szCs w:val="20"/>
        </w:rPr>
        <w:t xml:space="preserve"> </w:t>
      </w:r>
      <w:r w:rsidR="00E32739" w:rsidRPr="00D61D7A">
        <w:rPr>
          <w:rFonts w:ascii="Tahoma" w:hAnsi="Tahoma" w:cs="Tahoma"/>
          <w:color w:val="000000"/>
          <w:sz w:val="20"/>
          <w:szCs w:val="20"/>
        </w:rPr>
        <w:t>Příloh</w:t>
      </w:r>
      <w:r w:rsidR="00D32C86" w:rsidRPr="00D61D7A">
        <w:rPr>
          <w:rFonts w:ascii="Tahoma" w:hAnsi="Tahoma" w:cs="Tahoma"/>
          <w:color w:val="000000"/>
          <w:sz w:val="20"/>
          <w:szCs w:val="20"/>
        </w:rPr>
        <w:t xml:space="preserve">y </w:t>
      </w:r>
      <w:r w:rsidR="00E131A3" w:rsidRPr="00D61D7A">
        <w:rPr>
          <w:rFonts w:ascii="Tahoma" w:hAnsi="Tahoma" w:cs="Tahoma"/>
          <w:color w:val="000000"/>
          <w:sz w:val="20"/>
          <w:szCs w:val="20"/>
        </w:rPr>
        <w:t>č</w:t>
      </w:r>
      <w:r w:rsidR="00D32C86" w:rsidRPr="00D61D7A">
        <w:rPr>
          <w:rFonts w:ascii="Tahoma" w:hAnsi="Tahoma" w:cs="Tahoma"/>
          <w:color w:val="000000"/>
          <w:sz w:val="20"/>
          <w:szCs w:val="20"/>
        </w:rPr>
        <w:t xml:space="preserve">. </w:t>
      </w:r>
      <w:r w:rsidR="00192C7C" w:rsidRPr="00D61D7A">
        <w:rPr>
          <w:rFonts w:ascii="Tahoma" w:hAnsi="Tahoma" w:cs="Tahoma"/>
          <w:color w:val="000000"/>
          <w:sz w:val="20"/>
          <w:szCs w:val="20"/>
        </w:rPr>
        <w:t>1</w:t>
      </w:r>
      <w:r w:rsidR="00A00469" w:rsidRPr="00D61D7A">
        <w:rPr>
          <w:rFonts w:ascii="Tahoma" w:hAnsi="Tahoma" w:cs="Tahoma"/>
          <w:color w:val="000000"/>
          <w:sz w:val="20"/>
          <w:szCs w:val="20"/>
        </w:rPr>
        <w:br/>
      </w:r>
      <w:r w:rsidR="00D32C86" w:rsidRPr="00D61D7A">
        <w:rPr>
          <w:rFonts w:ascii="Tahoma" w:hAnsi="Tahoma" w:cs="Tahoma"/>
          <w:color w:val="000000"/>
          <w:sz w:val="20"/>
          <w:szCs w:val="20"/>
        </w:rPr>
        <w:t xml:space="preserve">kdy tyto ceny za jednotlivá </w:t>
      </w:r>
      <w:r w:rsidR="00C15CA6" w:rsidRPr="00D61D7A">
        <w:rPr>
          <w:rFonts w:ascii="Tahoma" w:hAnsi="Tahoma" w:cs="Tahoma"/>
          <w:color w:val="000000"/>
          <w:sz w:val="20"/>
          <w:szCs w:val="20"/>
        </w:rPr>
        <w:t>Dílčí</w:t>
      </w:r>
      <w:r w:rsidR="00D32C86" w:rsidRPr="00D61D7A">
        <w:rPr>
          <w:rFonts w:ascii="Tahoma" w:hAnsi="Tahoma" w:cs="Tahoma"/>
          <w:color w:val="000000"/>
          <w:sz w:val="20"/>
          <w:szCs w:val="20"/>
        </w:rPr>
        <w:t xml:space="preserve"> </w:t>
      </w:r>
      <w:r w:rsidR="00C15CA6" w:rsidRPr="00D61D7A">
        <w:rPr>
          <w:rFonts w:ascii="Tahoma" w:hAnsi="Tahoma" w:cs="Tahoma"/>
          <w:color w:val="000000"/>
          <w:sz w:val="20"/>
          <w:szCs w:val="20"/>
        </w:rPr>
        <w:t>plněn</w:t>
      </w:r>
      <w:r w:rsidR="00D32C86" w:rsidRPr="00D61D7A">
        <w:rPr>
          <w:rFonts w:ascii="Tahoma" w:hAnsi="Tahoma" w:cs="Tahoma"/>
          <w:color w:val="000000"/>
          <w:sz w:val="20"/>
          <w:szCs w:val="20"/>
        </w:rPr>
        <w:t xml:space="preserve">í v </w:t>
      </w:r>
      <w:r w:rsidRPr="00D61D7A">
        <w:rPr>
          <w:rFonts w:ascii="Tahoma" w:hAnsi="Tahoma" w:cs="Tahoma"/>
          <w:color w:val="000000"/>
          <w:sz w:val="20"/>
          <w:szCs w:val="20"/>
        </w:rPr>
        <w:t>Kč</w:t>
      </w:r>
      <w:r w:rsidR="00D32C86" w:rsidRPr="00D61D7A">
        <w:rPr>
          <w:rFonts w:ascii="Tahoma" w:hAnsi="Tahoma" w:cs="Tahoma"/>
          <w:color w:val="000000"/>
          <w:sz w:val="20"/>
          <w:szCs w:val="20"/>
        </w:rPr>
        <w:t xml:space="preserve"> bez DPH jsou kone</w:t>
      </w:r>
      <w:r w:rsidR="00E131A3" w:rsidRPr="00D61D7A">
        <w:rPr>
          <w:rFonts w:ascii="Tahoma" w:hAnsi="Tahoma" w:cs="Tahoma"/>
          <w:color w:val="000000"/>
          <w:sz w:val="20"/>
          <w:szCs w:val="20"/>
        </w:rPr>
        <w:t>č</w:t>
      </w:r>
      <w:r w:rsidR="00D32C86" w:rsidRPr="00D61D7A">
        <w:rPr>
          <w:rFonts w:ascii="Tahoma" w:hAnsi="Tahoma" w:cs="Tahoma"/>
          <w:color w:val="000000"/>
          <w:sz w:val="20"/>
          <w:szCs w:val="20"/>
        </w:rPr>
        <w:t>né a nep</w:t>
      </w:r>
      <w:r w:rsidR="00E131A3" w:rsidRPr="00D61D7A">
        <w:rPr>
          <w:rFonts w:ascii="Tahoma" w:hAnsi="Tahoma" w:cs="Tahoma"/>
          <w:color w:val="000000"/>
          <w:sz w:val="20"/>
          <w:szCs w:val="20"/>
        </w:rPr>
        <w:t>ř</w:t>
      </w:r>
      <w:r w:rsidR="00D32C86" w:rsidRPr="00D61D7A">
        <w:rPr>
          <w:rFonts w:ascii="Tahoma" w:hAnsi="Tahoma" w:cs="Tahoma"/>
          <w:color w:val="000000"/>
          <w:sz w:val="20"/>
          <w:szCs w:val="20"/>
        </w:rPr>
        <w:t>ekro</w:t>
      </w:r>
      <w:r w:rsidR="00E131A3" w:rsidRPr="00D61D7A">
        <w:rPr>
          <w:rFonts w:ascii="Tahoma" w:hAnsi="Tahoma" w:cs="Tahoma"/>
          <w:color w:val="000000"/>
          <w:sz w:val="20"/>
          <w:szCs w:val="20"/>
        </w:rPr>
        <w:t>č</w:t>
      </w:r>
      <w:r w:rsidR="00D32C86" w:rsidRPr="00D61D7A">
        <w:rPr>
          <w:rFonts w:ascii="Tahoma" w:hAnsi="Tahoma" w:cs="Tahoma"/>
          <w:color w:val="000000"/>
          <w:sz w:val="20"/>
          <w:szCs w:val="20"/>
        </w:rPr>
        <w:t>itelné.</w:t>
      </w:r>
    </w:p>
    <w:p w:rsidR="00D32C86" w:rsidRPr="00D61D7A" w:rsidRDefault="00D32C86" w:rsidP="0068693E">
      <w:pPr>
        <w:pStyle w:val="Odstavecseseznamem"/>
        <w:numPr>
          <w:ilvl w:val="1"/>
          <w:numId w:val="2"/>
        </w:numPr>
        <w:autoSpaceDE w:val="0"/>
        <w:autoSpaceDN w:val="0"/>
        <w:adjustRightInd w:val="0"/>
        <w:spacing w:after="120" w:line="240" w:lineRule="auto"/>
        <w:ind w:left="426"/>
        <w:jc w:val="both"/>
        <w:rPr>
          <w:rFonts w:ascii="Tahoma" w:hAnsi="Tahoma" w:cs="Tahoma"/>
          <w:color w:val="000000"/>
          <w:sz w:val="20"/>
          <w:szCs w:val="20"/>
        </w:rPr>
      </w:pPr>
      <w:r w:rsidRPr="00D61D7A">
        <w:rPr>
          <w:rFonts w:ascii="Tahoma" w:hAnsi="Tahoma" w:cs="Tahoma"/>
          <w:color w:val="000000"/>
          <w:sz w:val="20"/>
          <w:szCs w:val="20"/>
        </w:rPr>
        <w:t xml:space="preserve">Jestliže není ve vztahu k jednotlivým </w:t>
      </w:r>
      <w:r w:rsidR="003E579C">
        <w:rPr>
          <w:rFonts w:ascii="Tahoma" w:hAnsi="Tahoma" w:cs="Tahoma"/>
          <w:color w:val="000000"/>
          <w:sz w:val="20"/>
          <w:szCs w:val="20"/>
        </w:rPr>
        <w:t>d</w:t>
      </w:r>
      <w:r w:rsidR="00C15CA6" w:rsidRPr="00D61D7A">
        <w:rPr>
          <w:rFonts w:ascii="Tahoma" w:hAnsi="Tahoma" w:cs="Tahoma"/>
          <w:color w:val="000000"/>
          <w:sz w:val="20"/>
          <w:szCs w:val="20"/>
        </w:rPr>
        <w:t>ílčí</w:t>
      </w:r>
      <w:r w:rsidRPr="00D61D7A">
        <w:rPr>
          <w:rFonts w:ascii="Tahoma" w:hAnsi="Tahoma" w:cs="Tahoma"/>
          <w:color w:val="000000"/>
          <w:sz w:val="20"/>
          <w:szCs w:val="20"/>
        </w:rPr>
        <w:t xml:space="preserve">m </w:t>
      </w:r>
      <w:r w:rsidR="00C15CA6" w:rsidRPr="00D61D7A">
        <w:rPr>
          <w:rFonts w:ascii="Tahoma" w:hAnsi="Tahoma" w:cs="Tahoma"/>
          <w:color w:val="000000"/>
          <w:sz w:val="20"/>
          <w:szCs w:val="20"/>
        </w:rPr>
        <w:t>plněn</w:t>
      </w:r>
      <w:r w:rsidRPr="00D61D7A">
        <w:rPr>
          <w:rFonts w:ascii="Tahoma" w:hAnsi="Tahoma" w:cs="Tahoma"/>
          <w:color w:val="000000"/>
          <w:sz w:val="20"/>
          <w:szCs w:val="20"/>
        </w:rPr>
        <w:t xml:space="preserve">ím dle této </w:t>
      </w:r>
      <w:r w:rsidR="00B0147B">
        <w:rPr>
          <w:rFonts w:ascii="Tahoma" w:hAnsi="Tahoma" w:cs="Tahoma"/>
          <w:color w:val="000000"/>
          <w:sz w:val="20"/>
          <w:szCs w:val="20"/>
        </w:rPr>
        <w:t>Dohody</w:t>
      </w:r>
      <w:r w:rsidRPr="00D61D7A">
        <w:rPr>
          <w:rFonts w:ascii="Tahoma" w:hAnsi="Tahoma" w:cs="Tahoma"/>
          <w:color w:val="000000"/>
          <w:sz w:val="20"/>
          <w:szCs w:val="20"/>
        </w:rPr>
        <w:t xml:space="preserve"> nebo v jejích </w:t>
      </w:r>
      <w:r w:rsidR="00E32739" w:rsidRPr="00D61D7A">
        <w:rPr>
          <w:rFonts w:ascii="Tahoma" w:hAnsi="Tahoma" w:cs="Tahoma"/>
          <w:color w:val="000000"/>
          <w:sz w:val="20"/>
          <w:szCs w:val="20"/>
        </w:rPr>
        <w:t>příloh</w:t>
      </w:r>
      <w:r w:rsidRPr="00D61D7A">
        <w:rPr>
          <w:rFonts w:ascii="Tahoma" w:hAnsi="Tahoma" w:cs="Tahoma"/>
          <w:color w:val="000000"/>
          <w:sz w:val="20"/>
          <w:szCs w:val="20"/>
        </w:rPr>
        <w:t>ách</w:t>
      </w:r>
      <w:r w:rsidR="008622F1" w:rsidRPr="00D61D7A">
        <w:rPr>
          <w:rFonts w:ascii="Tahoma" w:hAnsi="Tahoma" w:cs="Tahoma"/>
          <w:color w:val="000000"/>
          <w:sz w:val="20"/>
          <w:szCs w:val="20"/>
        </w:rPr>
        <w:t xml:space="preserve"> </w:t>
      </w:r>
      <w:r w:rsidRPr="00D61D7A">
        <w:rPr>
          <w:rFonts w:ascii="Tahoma" w:hAnsi="Tahoma" w:cs="Tahoma"/>
          <w:color w:val="000000"/>
          <w:sz w:val="20"/>
          <w:szCs w:val="20"/>
        </w:rPr>
        <w:t xml:space="preserve">stanoveno jinak, budou ceny za jednotlivá </w:t>
      </w:r>
      <w:r w:rsidR="003E579C">
        <w:rPr>
          <w:rFonts w:ascii="Tahoma" w:hAnsi="Tahoma" w:cs="Tahoma"/>
          <w:color w:val="000000"/>
          <w:sz w:val="20"/>
          <w:szCs w:val="20"/>
        </w:rPr>
        <w:t>d</w:t>
      </w:r>
      <w:r w:rsidR="00C15CA6" w:rsidRPr="00D61D7A">
        <w:rPr>
          <w:rFonts w:ascii="Tahoma" w:hAnsi="Tahoma" w:cs="Tahoma"/>
          <w:color w:val="000000"/>
          <w:sz w:val="20"/>
          <w:szCs w:val="20"/>
        </w:rPr>
        <w:t>ílčí</w:t>
      </w:r>
      <w:r w:rsidRPr="00D61D7A">
        <w:rPr>
          <w:rFonts w:ascii="Tahoma" w:hAnsi="Tahoma" w:cs="Tahoma"/>
          <w:color w:val="000000"/>
          <w:sz w:val="20"/>
          <w:szCs w:val="20"/>
        </w:rPr>
        <w:t xml:space="preserve"> </w:t>
      </w:r>
      <w:r w:rsidR="00C15CA6" w:rsidRPr="00D61D7A">
        <w:rPr>
          <w:rFonts w:ascii="Tahoma" w:hAnsi="Tahoma" w:cs="Tahoma"/>
          <w:color w:val="000000"/>
          <w:sz w:val="20"/>
          <w:szCs w:val="20"/>
        </w:rPr>
        <w:t>plněn</w:t>
      </w:r>
      <w:r w:rsidRPr="00D61D7A">
        <w:rPr>
          <w:rFonts w:ascii="Tahoma" w:hAnsi="Tahoma" w:cs="Tahoma"/>
          <w:color w:val="000000"/>
          <w:sz w:val="20"/>
          <w:szCs w:val="20"/>
        </w:rPr>
        <w:t>í Zhotovitelem vyú</w:t>
      </w:r>
      <w:r w:rsidR="00E131A3" w:rsidRPr="00D61D7A">
        <w:rPr>
          <w:rFonts w:ascii="Tahoma" w:hAnsi="Tahoma" w:cs="Tahoma"/>
          <w:color w:val="000000"/>
          <w:sz w:val="20"/>
          <w:szCs w:val="20"/>
        </w:rPr>
        <w:t>č</w:t>
      </w:r>
      <w:r w:rsidRPr="00D61D7A">
        <w:rPr>
          <w:rFonts w:ascii="Tahoma" w:hAnsi="Tahoma" w:cs="Tahoma"/>
          <w:color w:val="000000"/>
          <w:sz w:val="20"/>
          <w:szCs w:val="20"/>
        </w:rPr>
        <w:t>tována po dokon</w:t>
      </w:r>
      <w:r w:rsidR="00E131A3" w:rsidRPr="00D61D7A">
        <w:rPr>
          <w:rFonts w:ascii="Tahoma" w:hAnsi="Tahoma" w:cs="Tahoma"/>
          <w:color w:val="000000"/>
          <w:sz w:val="20"/>
          <w:szCs w:val="20"/>
        </w:rPr>
        <w:t>č</w:t>
      </w:r>
      <w:r w:rsidRPr="00D61D7A">
        <w:rPr>
          <w:rFonts w:ascii="Tahoma" w:hAnsi="Tahoma" w:cs="Tahoma"/>
          <w:color w:val="000000"/>
          <w:sz w:val="20"/>
          <w:szCs w:val="20"/>
        </w:rPr>
        <w:t>ení</w:t>
      </w:r>
      <w:r w:rsidR="008622F1" w:rsidRPr="00D61D7A">
        <w:rPr>
          <w:rFonts w:ascii="Tahoma" w:hAnsi="Tahoma" w:cs="Tahoma"/>
          <w:color w:val="000000"/>
          <w:sz w:val="20"/>
          <w:szCs w:val="20"/>
        </w:rPr>
        <w:t xml:space="preserve"> </w:t>
      </w:r>
      <w:r w:rsidRPr="00D61D7A">
        <w:rPr>
          <w:rFonts w:ascii="Tahoma" w:hAnsi="Tahoma" w:cs="Tahoma"/>
          <w:color w:val="000000"/>
          <w:sz w:val="20"/>
          <w:szCs w:val="20"/>
        </w:rPr>
        <w:t xml:space="preserve">tohoto </w:t>
      </w:r>
      <w:r w:rsidR="003E579C">
        <w:rPr>
          <w:rFonts w:ascii="Tahoma" w:hAnsi="Tahoma" w:cs="Tahoma"/>
          <w:color w:val="000000"/>
          <w:sz w:val="20"/>
          <w:szCs w:val="20"/>
        </w:rPr>
        <w:t>d</w:t>
      </w:r>
      <w:r w:rsidR="00C15CA6" w:rsidRPr="00D61D7A">
        <w:rPr>
          <w:rFonts w:ascii="Tahoma" w:hAnsi="Tahoma" w:cs="Tahoma"/>
          <w:color w:val="000000"/>
          <w:sz w:val="20"/>
          <w:szCs w:val="20"/>
        </w:rPr>
        <w:t>ílčí</w:t>
      </w:r>
      <w:r w:rsidRPr="00D61D7A">
        <w:rPr>
          <w:rFonts w:ascii="Tahoma" w:hAnsi="Tahoma" w:cs="Tahoma"/>
          <w:color w:val="000000"/>
          <w:sz w:val="20"/>
          <w:szCs w:val="20"/>
        </w:rPr>
        <w:t xml:space="preserve">ho </w:t>
      </w:r>
      <w:r w:rsidR="00C15CA6" w:rsidRPr="00D61D7A">
        <w:rPr>
          <w:rFonts w:ascii="Tahoma" w:hAnsi="Tahoma" w:cs="Tahoma"/>
          <w:color w:val="000000"/>
          <w:sz w:val="20"/>
          <w:szCs w:val="20"/>
        </w:rPr>
        <w:t>plněn</w:t>
      </w:r>
      <w:r w:rsidRPr="00D61D7A">
        <w:rPr>
          <w:rFonts w:ascii="Tahoma" w:hAnsi="Tahoma" w:cs="Tahoma"/>
          <w:color w:val="000000"/>
          <w:sz w:val="20"/>
          <w:szCs w:val="20"/>
        </w:rPr>
        <w:t>í, jeho p</w:t>
      </w:r>
      <w:r w:rsidR="00E131A3" w:rsidRPr="00D61D7A">
        <w:rPr>
          <w:rFonts w:ascii="Tahoma" w:hAnsi="Tahoma" w:cs="Tahoma"/>
          <w:color w:val="000000"/>
          <w:sz w:val="20"/>
          <w:szCs w:val="20"/>
        </w:rPr>
        <w:t>ř</w:t>
      </w:r>
      <w:r w:rsidRPr="00D61D7A">
        <w:rPr>
          <w:rFonts w:ascii="Tahoma" w:hAnsi="Tahoma" w:cs="Tahoma"/>
          <w:color w:val="000000"/>
          <w:sz w:val="20"/>
          <w:szCs w:val="20"/>
        </w:rPr>
        <w:t>evzetí a akceptaci ze strany Objednatele v souladu s</w:t>
      </w:r>
      <w:r w:rsidR="008622F1" w:rsidRPr="00D61D7A">
        <w:rPr>
          <w:rFonts w:ascii="Tahoma" w:hAnsi="Tahoma" w:cs="Tahoma"/>
          <w:color w:val="000000"/>
          <w:sz w:val="20"/>
          <w:szCs w:val="20"/>
        </w:rPr>
        <w:t> </w:t>
      </w:r>
      <w:r w:rsidRPr="00D61D7A">
        <w:rPr>
          <w:rFonts w:ascii="Tahoma" w:hAnsi="Tahoma" w:cs="Tahoma"/>
          <w:color w:val="000000"/>
          <w:sz w:val="20"/>
          <w:szCs w:val="20"/>
        </w:rPr>
        <w:t>touto</w:t>
      </w:r>
      <w:r w:rsidR="008622F1" w:rsidRPr="00D61D7A">
        <w:rPr>
          <w:rFonts w:ascii="Tahoma" w:hAnsi="Tahoma" w:cs="Tahoma"/>
          <w:color w:val="000000"/>
          <w:sz w:val="20"/>
          <w:szCs w:val="20"/>
        </w:rPr>
        <w:t xml:space="preserve"> </w:t>
      </w:r>
      <w:r w:rsidR="00B0147B">
        <w:rPr>
          <w:rFonts w:ascii="Tahoma" w:hAnsi="Tahoma" w:cs="Tahoma"/>
          <w:color w:val="000000"/>
          <w:sz w:val="20"/>
          <w:szCs w:val="20"/>
        </w:rPr>
        <w:t>Dohod</w:t>
      </w:r>
      <w:r w:rsidRPr="00D61D7A">
        <w:rPr>
          <w:rFonts w:ascii="Tahoma" w:hAnsi="Tahoma" w:cs="Tahoma"/>
          <w:color w:val="000000"/>
          <w:sz w:val="20"/>
          <w:szCs w:val="20"/>
        </w:rPr>
        <w:t xml:space="preserve">ou. Dnem zdanitelného </w:t>
      </w:r>
      <w:r w:rsidR="00C15CA6" w:rsidRPr="00D61D7A">
        <w:rPr>
          <w:rFonts w:ascii="Tahoma" w:hAnsi="Tahoma" w:cs="Tahoma"/>
          <w:color w:val="000000"/>
          <w:sz w:val="20"/>
          <w:szCs w:val="20"/>
        </w:rPr>
        <w:t>plněn</w:t>
      </w:r>
      <w:r w:rsidRPr="00D61D7A">
        <w:rPr>
          <w:rFonts w:ascii="Tahoma" w:hAnsi="Tahoma" w:cs="Tahoma"/>
          <w:color w:val="000000"/>
          <w:sz w:val="20"/>
          <w:szCs w:val="20"/>
        </w:rPr>
        <w:t xml:space="preserve">í je v takovém </w:t>
      </w:r>
      <w:r w:rsidR="004F0B7F" w:rsidRPr="00D61D7A">
        <w:rPr>
          <w:rFonts w:ascii="Tahoma" w:hAnsi="Tahoma" w:cs="Tahoma"/>
          <w:color w:val="000000"/>
          <w:sz w:val="20"/>
          <w:szCs w:val="20"/>
        </w:rPr>
        <w:t>případ</w:t>
      </w:r>
      <w:r w:rsidR="00E131A3" w:rsidRPr="00D61D7A">
        <w:rPr>
          <w:rFonts w:ascii="Tahoma" w:hAnsi="Tahoma" w:cs="Tahoma"/>
          <w:color w:val="000000"/>
          <w:sz w:val="20"/>
          <w:szCs w:val="20"/>
        </w:rPr>
        <w:t>ě</w:t>
      </w:r>
      <w:r w:rsidRPr="00D61D7A">
        <w:rPr>
          <w:rFonts w:ascii="Tahoma" w:hAnsi="Tahoma" w:cs="Tahoma"/>
          <w:color w:val="000000"/>
          <w:sz w:val="20"/>
          <w:szCs w:val="20"/>
        </w:rPr>
        <w:t xml:space="preserve"> den, kdy bylo </w:t>
      </w:r>
      <w:r w:rsidR="00C15CA6" w:rsidRPr="00D61D7A">
        <w:rPr>
          <w:rFonts w:ascii="Tahoma" w:hAnsi="Tahoma" w:cs="Tahoma"/>
          <w:color w:val="000000"/>
          <w:sz w:val="20"/>
          <w:szCs w:val="20"/>
        </w:rPr>
        <w:t>předmět</w:t>
      </w:r>
      <w:r w:rsidRPr="00D61D7A">
        <w:rPr>
          <w:rFonts w:ascii="Tahoma" w:hAnsi="Tahoma" w:cs="Tahoma"/>
          <w:color w:val="000000"/>
          <w:sz w:val="20"/>
          <w:szCs w:val="20"/>
        </w:rPr>
        <w:t xml:space="preserve">né </w:t>
      </w:r>
      <w:r w:rsidR="00C15CA6" w:rsidRPr="00D61D7A">
        <w:rPr>
          <w:rFonts w:ascii="Tahoma" w:hAnsi="Tahoma" w:cs="Tahoma"/>
          <w:color w:val="000000"/>
          <w:sz w:val="20"/>
          <w:szCs w:val="20"/>
        </w:rPr>
        <w:t>plněn</w:t>
      </w:r>
      <w:r w:rsidRPr="00D61D7A">
        <w:rPr>
          <w:rFonts w:ascii="Tahoma" w:hAnsi="Tahoma" w:cs="Tahoma"/>
          <w:color w:val="000000"/>
          <w:sz w:val="20"/>
          <w:szCs w:val="20"/>
        </w:rPr>
        <w:t>í</w:t>
      </w:r>
      <w:r w:rsidR="008622F1" w:rsidRPr="00D61D7A">
        <w:rPr>
          <w:rFonts w:ascii="Tahoma" w:hAnsi="Tahoma" w:cs="Tahoma"/>
          <w:color w:val="000000"/>
          <w:sz w:val="20"/>
          <w:szCs w:val="20"/>
        </w:rPr>
        <w:t xml:space="preserve"> </w:t>
      </w:r>
      <w:r w:rsidRPr="00D61D7A">
        <w:rPr>
          <w:rFonts w:ascii="Tahoma" w:hAnsi="Tahoma" w:cs="Tahoma"/>
          <w:color w:val="000000"/>
          <w:sz w:val="20"/>
          <w:szCs w:val="20"/>
        </w:rPr>
        <w:t>objednatelem akceptováno.</w:t>
      </w:r>
    </w:p>
    <w:p w:rsidR="00D32C86" w:rsidRPr="00D61D7A" w:rsidRDefault="00D32C86" w:rsidP="0068693E">
      <w:pPr>
        <w:pStyle w:val="Odstavecseseznamem"/>
        <w:numPr>
          <w:ilvl w:val="1"/>
          <w:numId w:val="2"/>
        </w:numPr>
        <w:autoSpaceDE w:val="0"/>
        <w:autoSpaceDN w:val="0"/>
        <w:adjustRightInd w:val="0"/>
        <w:spacing w:after="120" w:line="240" w:lineRule="auto"/>
        <w:jc w:val="both"/>
        <w:rPr>
          <w:rFonts w:ascii="Tahoma" w:hAnsi="Tahoma" w:cs="Tahoma"/>
          <w:color w:val="000000"/>
          <w:sz w:val="20"/>
          <w:szCs w:val="20"/>
        </w:rPr>
      </w:pPr>
      <w:r w:rsidRPr="00D61D7A">
        <w:rPr>
          <w:rFonts w:ascii="Tahoma" w:hAnsi="Tahoma" w:cs="Tahoma"/>
          <w:color w:val="000000"/>
          <w:sz w:val="20"/>
          <w:szCs w:val="20"/>
        </w:rPr>
        <w:t xml:space="preserve">V </w:t>
      </w:r>
      <w:r w:rsidR="004F0B7F" w:rsidRPr="00D61D7A">
        <w:rPr>
          <w:rFonts w:ascii="Tahoma" w:hAnsi="Tahoma" w:cs="Tahoma"/>
          <w:color w:val="000000"/>
          <w:sz w:val="20"/>
          <w:szCs w:val="20"/>
        </w:rPr>
        <w:t>případ</w:t>
      </w:r>
      <w:r w:rsidR="00E131A3" w:rsidRPr="00D61D7A">
        <w:rPr>
          <w:rFonts w:ascii="Tahoma" w:hAnsi="Tahoma" w:cs="Tahoma"/>
          <w:color w:val="000000"/>
          <w:sz w:val="20"/>
          <w:szCs w:val="20"/>
        </w:rPr>
        <w:t>ě</w:t>
      </w:r>
      <w:r w:rsidRPr="00D61D7A">
        <w:rPr>
          <w:rFonts w:ascii="Tahoma" w:hAnsi="Tahoma" w:cs="Tahoma"/>
          <w:color w:val="000000"/>
          <w:sz w:val="20"/>
          <w:szCs w:val="20"/>
        </w:rPr>
        <w:t xml:space="preserve"> opakujících se </w:t>
      </w:r>
      <w:r w:rsidR="00C15CA6" w:rsidRPr="00D61D7A">
        <w:rPr>
          <w:rFonts w:ascii="Tahoma" w:hAnsi="Tahoma" w:cs="Tahoma"/>
          <w:color w:val="000000"/>
          <w:sz w:val="20"/>
          <w:szCs w:val="20"/>
        </w:rPr>
        <w:t>plněn</w:t>
      </w:r>
      <w:r w:rsidRPr="00D61D7A">
        <w:rPr>
          <w:rFonts w:ascii="Tahoma" w:hAnsi="Tahoma" w:cs="Tahoma"/>
          <w:color w:val="000000"/>
          <w:sz w:val="20"/>
          <w:szCs w:val="20"/>
        </w:rPr>
        <w:t>í, konkrétn</w:t>
      </w:r>
      <w:r w:rsidR="00E131A3" w:rsidRPr="00D61D7A">
        <w:rPr>
          <w:rFonts w:ascii="Tahoma" w:hAnsi="Tahoma" w:cs="Tahoma"/>
          <w:color w:val="000000"/>
          <w:sz w:val="20"/>
          <w:szCs w:val="20"/>
        </w:rPr>
        <w:t>ě</w:t>
      </w:r>
      <w:r w:rsidRPr="00D61D7A">
        <w:rPr>
          <w:rFonts w:ascii="Tahoma" w:hAnsi="Tahoma" w:cs="Tahoma"/>
          <w:color w:val="000000"/>
          <w:sz w:val="20"/>
          <w:szCs w:val="20"/>
        </w:rPr>
        <w:t xml:space="preserve"> </w:t>
      </w:r>
      <w:r w:rsidR="00C15CA6" w:rsidRPr="00D61D7A">
        <w:rPr>
          <w:rFonts w:ascii="Tahoma" w:hAnsi="Tahoma" w:cs="Tahoma"/>
          <w:color w:val="000000"/>
          <w:sz w:val="20"/>
          <w:szCs w:val="20"/>
        </w:rPr>
        <w:t>plněn</w:t>
      </w:r>
      <w:r w:rsidRPr="00D61D7A">
        <w:rPr>
          <w:rFonts w:ascii="Tahoma" w:hAnsi="Tahoma" w:cs="Tahoma"/>
          <w:color w:val="000000"/>
          <w:sz w:val="20"/>
          <w:szCs w:val="20"/>
        </w:rPr>
        <w:t xml:space="preserve">í </w:t>
      </w:r>
      <w:r w:rsidRPr="009718EB">
        <w:rPr>
          <w:rFonts w:ascii="Tahoma" w:hAnsi="Tahoma" w:cs="Tahoma"/>
          <w:color w:val="000000"/>
          <w:sz w:val="20"/>
          <w:szCs w:val="20"/>
        </w:rPr>
        <w:t xml:space="preserve">dle </w:t>
      </w:r>
      <w:r w:rsidR="00E131A3" w:rsidRPr="009718EB">
        <w:rPr>
          <w:rFonts w:ascii="Tahoma" w:hAnsi="Tahoma" w:cs="Tahoma"/>
          <w:color w:val="000000"/>
          <w:sz w:val="20"/>
          <w:szCs w:val="20"/>
        </w:rPr>
        <w:t>č</w:t>
      </w:r>
      <w:r w:rsidRPr="009718EB">
        <w:rPr>
          <w:rFonts w:ascii="Tahoma" w:hAnsi="Tahoma" w:cs="Tahoma"/>
          <w:color w:val="000000"/>
          <w:sz w:val="20"/>
          <w:szCs w:val="20"/>
        </w:rPr>
        <w:t xml:space="preserve">l. </w:t>
      </w:r>
      <w:r w:rsidR="00D2462B" w:rsidRPr="009718EB">
        <w:rPr>
          <w:rFonts w:ascii="Tahoma" w:hAnsi="Tahoma" w:cs="Tahoma"/>
          <w:color w:val="000000"/>
          <w:sz w:val="20"/>
          <w:szCs w:val="20"/>
        </w:rPr>
        <w:t>2</w:t>
      </w:r>
      <w:r w:rsidRPr="009718EB">
        <w:rPr>
          <w:rFonts w:ascii="Tahoma" w:hAnsi="Tahoma" w:cs="Tahoma"/>
          <w:color w:val="000000"/>
          <w:sz w:val="20"/>
          <w:szCs w:val="20"/>
        </w:rPr>
        <w:t>. odst. 2.2.</w:t>
      </w:r>
      <w:r w:rsidR="003920AE" w:rsidRPr="009718EB">
        <w:rPr>
          <w:rFonts w:ascii="Tahoma" w:hAnsi="Tahoma" w:cs="Tahoma"/>
          <w:color w:val="000000"/>
          <w:sz w:val="20"/>
          <w:szCs w:val="20"/>
        </w:rPr>
        <w:t>1 a odst 2.2.3</w:t>
      </w:r>
      <w:r w:rsidRPr="009718EB">
        <w:rPr>
          <w:rFonts w:ascii="Tahoma" w:hAnsi="Tahoma" w:cs="Tahoma"/>
          <w:color w:val="000000"/>
          <w:sz w:val="20"/>
          <w:szCs w:val="20"/>
        </w:rPr>
        <w:t xml:space="preserve"> </w:t>
      </w:r>
      <w:r w:rsidR="00611518" w:rsidRPr="009718EB">
        <w:rPr>
          <w:rFonts w:ascii="Tahoma" w:hAnsi="Tahoma" w:cs="Tahoma"/>
          <w:color w:val="000000"/>
          <w:sz w:val="20"/>
          <w:szCs w:val="20"/>
        </w:rPr>
        <w:t xml:space="preserve">této </w:t>
      </w:r>
      <w:r w:rsidR="003E579C" w:rsidRPr="009718EB">
        <w:rPr>
          <w:rFonts w:ascii="Tahoma" w:hAnsi="Tahoma" w:cs="Tahoma"/>
          <w:color w:val="000000"/>
          <w:sz w:val="20"/>
          <w:szCs w:val="20"/>
        </w:rPr>
        <w:t>Dohody</w:t>
      </w:r>
      <w:r w:rsidRPr="009718EB">
        <w:rPr>
          <w:rFonts w:ascii="Tahoma" w:hAnsi="Tahoma" w:cs="Tahoma"/>
          <w:color w:val="000000"/>
          <w:sz w:val="20"/>
          <w:szCs w:val="20"/>
        </w:rPr>
        <w:t>,</w:t>
      </w:r>
      <w:r w:rsidRPr="00D61D7A">
        <w:rPr>
          <w:rFonts w:ascii="Tahoma" w:hAnsi="Tahoma" w:cs="Tahoma"/>
          <w:color w:val="000000"/>
          <w:sz w:val="20"/>
          <w:szCs w:val="20"/>
        </w:rPr>
        <w:t xml:space="preserve"> budou ceny</w:t>
      </w:r>
      <w:r w:rsidR="008622F1" w:rsidRPr="00D61D7A">
        <w:rPr>
          <w:rFonts w:ascii="Tahoma" w:hAnsi="Tahoma" w:cs="Tahoma"/>
          <w:color w:val="000000"/>
          <w:sz w:val="20"/>
          <w:szCs w:val="20"/>
        </w:rPr>
        <w:t xml:space="preserve"> </w:t>
      </w:r>
      <w:r w:rsidRPr="00D61D7A">
        <w:rPr>
          <w:rFonts w:ascii="Tahoma" w:hAnsi="Tahoma" w:cs="Tahoma"/>
          <w:color w:val="000000"/>
          <w:sz w:val="20"/>
          <w:szCs w:val="20"/>
        </w:rPr>
        <w:t xml:space="preserve">za jednotlivá </w:t>
      </w:r>
      <w:r w:rsidR="00C15CA6" w:rsidRPr="00D61D7A">
        <w:rPr>
          <w:rFonts w:ascii="Tahoma" w:hAnsi="Tahoma" w:cs="Tahoma"/>
          <w:color w:val="000000"/>
          <w:sz w:val="20"/>
          <w:szCs w:val="20"/>
        </w:rPr>
        <w:t>Dílčí</w:t>
      </w:r>
      <w:r w:rsidRPr="00D61D7A">
        <w:rPr>
          <w:rFonts w:ascii="Tahoma" w:hAnsi="Tahoma" w:cs="Tahoma"/>
          <w:color w:val="000000"/>
          <w:sz w:val="20"/>
          <w:szCs w:val="20"/>
        </w:rPr>
        <w:t xml:space="preserve"> </w:t>
      </w:r>
      <w:r w:rsidR="00C15CA6" w:rsidRPr="00D61D7A">
        <w:rPr>
          <w:rFonts w:ascii="Tahoma" w:hAnsi="Tahoma" w:cs="Tahoma"/>
          <w:color w:val="000000"/>
          <w:sz w:val="20"/>
          <w:szCs w:val="20"/>
        </w:rPr>
        <w:t>plněn</w:t>
      </w:r>
      <w:r w:rsidRPr="00D61D7A">
        <w:rPr>
          <w:rFonts w:ascii="Tahoma" w:hAnsi="Tahoma" w:cs="Tahoma"/>
          <w:color w:val="000000"/>
          <w:sz w:val="20"/>
          <w:szCs w:val="20"/>
        </w:rPr>
        <w:t>í ú</w:t>
      </w:r>
      <w:r w:rsidR="00E131A3" w:rsidRPr="00D61D7A">
        <w:rPr>
          <w:rFonts w:ascii="Tahoma" w:hAnsi="Tahoma" w:cs="Tahoma"/>
          <w:color w:val="000000"/>
          <w:sz w:val="20"/>
          <w:szCs w:val="20"/>
        </w:rPr>
        <w:t>č</w:t>
      </w:r>
      <w:r w:rsidRPr="00D61D7A">
        <w:rPr>
          <w:rFonts w:ascii="Tahoma" w:hAnsi="Tahoma" w:cs="Tahoma"/>
          <w:color w:val="000000"/>
          <w:sz w:val="20"/>
          <w:szCs w:val="20"/>
        </w:rPr>
        <w:t>tována (fakturována) Zhotovitelem Objednateli vždy zp</w:t>
      </w:r>
      <w:r w:rsidR="00E131A3" w:rsidRPr="00D61D7A">
        <w:rPr>
          <w:rFonts w:ascii="Tahoma" w:hAnsi="Tahoma" w:cs="Tahoma"/>
          <w:color w:val="000000"/>
          <w:sz w:val="20"/>
          <w:szCs w:val="20"/>
        </w:rPr>
        <w:t>ě</w:t>
      </w:r>
      <w:r w:rsidRPr="00D61D7A">
        <w:rPr>
          <w:rFonts w:ascii="Tahoma" w:hAnsi="Tahoma" w:cs="Tahoma"/>
          <w:color w:val="000000"/>
          <w:sz w:val="20"/>
          <w:szCs w:val="20"/>
        </w:rPr>
        <w:t>tn</w:t>
      </w:r>
      <w:r w:rsidR="00E131A3" w:rsidRPr="00D61D7A">
        <w:rPr>
          <w:rFonts w:ascii="Tahoma" w:hAnsi="Tahoma" w:cs="Tahoma"/>
          <w:color w:val="000000"/>
          <w:sz w:val="20"/>
          <w:szCs w:val="20"/>
        </w:rPr>
        <w:t>ě</w:t>
      </w:r>
      <w:r w:rsidRPr="00D61D7A">
        <w:rPr>
          <w:rFonts w:ascii="Tahoma" w:hAnsi="Tahoma" w:cs="Tahoma"/>
          <w:color w:val="000000"/>
          <w:sz w:val="20"/>
          <w:szCs w:val="20"/>
        </w:rPr>
        <w:t xml:space="preserve"> za</w:t>
      </w:r>
      <w:r w:rsidR="008622F1" w:rsidRPr="00D61D7A">
        <w:rPr>
          <w:rFonts w:ascii="Tahoma" w:hAnsi="Tahoma" w:cs="Tahoma"/>
          <w:color w:val="000000"/>
          <w:sz w:val="20"/>
          <w:szCs w:val="20"/>
        </w:rPr>
        <w:t xml:space="preserve"> </w:t>
      </w:r>
      <w:r w:rsidRPr="00D61D7A">
        <w:rPr>
          <w:rFonts w:ascii="Tahoma" w:hAnsi="Tahoma" w:cs="Tahoma"/>
          <w:color w:val="000000"/>
          <w:sz w:val="20"/>
          <w:szCs w:val="20"/>
        </w:rPr>
        <w:t>uplynulý kalendá</w:t>
      </w:r>
      <w:r w:rsidR="00E131A3" w:rsidRPr="00D61D7A">
        <w:rPr>
          <w:rFonts w:ascii="Tahoma" w:hAnsi="Tahoma" w:cs="Tahoma"/>
          <w:color w:val="000000"/>
          <w:sz w:val="20"/>
          <w:szCs w:val="20"/>
        </w:rPr>
        <w:t>ř</w:t>
      </w:r>
      <w:r w:rsidRPr="00D61D7A">
        <w:rPr>
          <w:rFonts w:ascii="Tahoma" w:hAnsi="Tahoma" w:cs="Tahoma"/>
          <w:color w:val="000000"/>
          <w:sz w:val="20"/>
          <w:szCs w:val="20"/>
        </w:rPr>
        <w:t>ní m</w:t>
      </w:r>
      <w:r w:rsidR="00E131A3" w:rsidRPr="00D61D7A">
        <w:rPr>
          <w:rFonts w:ascii="Tahoma" w:hAnsi="Tahoma" w:cs="Tahoma"/>
          <w:color w:val="000000"/>
          <w:sz w:val="20"/>
          <w:szCs w:val="20"/>
        </w:rPr>
        <w:t>ě</w:t>
      </w:r>
      <w:r w:rsidRPr="00D61D7A">
        <w:rPr>
          <w:rFonts w:ascii="Tahoma" w:hAnsi="Tahoma" w:cs="Tahoma"/>
          <w:color w:val="000000"/>
          <w:sz w:val="20"/>
          <w:szCs w:val="20"/>
        </w:rPr>
        <w:t>síc, v n</w:t>
      </w:r>
      <w:r w:rsidR="00E131A3" w:rsidRPr="00D61D7A">
        <w:rPr>
          <w:rFonts w:ascii="Tahoma" w:hAnsi="Tahoma" w:cs="Tahoma"/>
          <w:color w:val="000000"/>
          <w:sz w:val="20"/>
          <w:szCs w:val="20"/>
        </w:rPr>
        <w:t>ě</w:t>
      </w:r>
      <w:r w:rsidRPr="00D61D7A">
        <w:rPr>
          <w:rFonts w:ascii="Tahoma" w:hAnsi="Tahoma" w:cs="Tahoma"/>
          <w:color w:val="000000"/>
          <w:sz w:val="20"/>
          <w:szCs w:val="20"/>
        </w:rPr>
        <w:t xml:space="preserve">mž bylo toto </w:t>
      </w:r>
      <w:r w:rsidR="003E579C">
        <w:rPr>
          <w:rFonts w:ascii="Tahoma" w:hAnsi="Tahoma" w:cs="Tahoma"/>
          <w:color w:val="000000"/>
          <w:sz w:val="20"/>
          <w:szCs w:val="20"/>
        </w:rPr>
        <w:t>d</w:t>
      </w:r>
      <w:r w:rsidR="00C15CA6" w:rsidRPr="00D61D7A">
        <w:rPr>
          <w:rFonts w:ascii="Tahoma" w:hAnsi="Tahoma" w:cs="Tahoma"/>
          <w:color w:val="000000"/>
          <w:sz w:val="20"/>
          <w:szCs w:val="20"/>
        </w:rPr>
        <w:t>ílčí</w:t>
      </w:r>
      <w:r w:rsidRPr="00D61D7A">
        <w:rPr>
          <w:rFonts w:ascii="Tahoma" w:hAnsi="Tahoma" w:cs="Tahoma"/>
          <w:color w:val="000000"/>
          <w:sz w:val="20"/>
          <w:szCs w:val="20"/>
        </w:rPr>
        <w:t xml:space="preserve"> </w:t>
      </w:r>
      <w:r w:rsidR="00C15CA6" w:rsidRPr="00D61D7A">
        <w:rPr>
          <w:rFonts w:ascii="Tahoma" w:hAnsi="Tahoma" w:cs="Tahoma"/>
          <w:color w:val="000000"/>
          <w:sz w:val="20"/>
          <w:szCs w:val="20"/>
        </w:rPr>
        <w:t>plněn</w:t>
      </w:r>
      <w:r w:rsidRPr="00D61D7A">
        <w:rPr>
          <w:rFonts w:ascii="Tahoma" w:hAnsi="Tahoma" w:cs="Tahoma"/>
          <w:color w:val="000000"/>
          <w:sz w:val="20"/>
          <w:szCs w:val="20"/>
        </w:rPr>
        <w:t>í poskytnuto, a to na základ</w:t>
      </w:r>
      <w:r w:rsidR="00E131A3" w:rsidRPr="00D61D7A">
        <w:rPr>
          <w:rFonts w:ascii="Tahoma" w:hAnsi="Tahoma" w:cs="Tahoma"/>
          <w:color w:val="000000"/>
          <w:sz w:val="20"/>
          <w:szCs w:val="20"/>
        </w:rPr>
        <w:t>ě</w:t>
      </w:r>
      <w:r w:rsidR="008622F1" w:rsidRPr="00D61D7A">
        <w:rPr>
          <w:rFonts w:ascii="Tahoma" w:hAnsi="Tahoma" w:cs="Tahoma"/>
          <w:color w:val="000000"/>
          <w:sz w:val="20"/>
          <w:szCs w:val="20"/>
        </w:rPr>
        <w:t xml:space="preserve"> </w:t>
      </w:r>
      <w:r w:rsidRPr="00D61D7A">
        <w:rPr>
          <w:rFonts w:ascii="Tahoma" w:hAnsi="Tahoma" w:cs="Tahoma"/>
          <w:color w:val="000000"/>
          <w:sz w:val="20"/>
          <w:szCs w:val="20"/>
        </w:rPr>
        <w:t xml:space="preserve">odsouhlaseného protokolu o rozsahu služeb dle rozsahu </w:t>
      </w:r>
      <w:r w:rsidR="00C15CA6" w:rsidRPr="00D61D7A">
        <w:rPr>
          <w:rFonts w:ascii="Tahoma" w:hAnsi="Tahoma" w:cs="Tahoma"/>
          <w:color w:val="000000"/>
          <w:sz w:val="20"/>
          <w:szCs w:val="20"/>
        </w:rPr>
        <w:t>plněn</w:t>
      </w:r>
      <w:r w:rsidRPr="00D61D7A">
        <w:rPr>
          <w:rFonts w:ascii="Tahoma" w:hAnsi="Tahoma" w:cs="Tahoma"/>
          <w:color w:val="000000"/>
          <w:sz w:val="20"/>
          <w:szCs w:val="20"/>
        </w:rPr>
        <w:t xml:space="preserve">í stanovených </w:t>
      </w:r>
      <w:r w:rsidR="00B0147B">
        <w:rPr>
          <w:rFonts w:ascii="Tahoma" w:hAnsi="Tahoma" w:cs="Tahoma"/>
          <w:color w:val="000000"/>
          <w:sz w:val="20"/>
          <w:szCs w:val="20"/>
        </w:rPr>
        <w:t>Dohod</w:t>
      </w:r>
      <w:r w:rsidRPr="00D61D7A">
        <w:rPr>
          <w:rFonts w:ascii="Tahoma" w:hAnsi="Tahoma" w:cs="Tahoma"/>
          <w:color w:val="000000"/>
          <w:sz w:val="20"/>
          <w:szCs w:val="20"/>
        </w:rPr>
        <w:t>ou. Dnem</w:t>
      </w:r>
      <w:r w:rsidR="008622F1" w:rsidRPr="00D61D7A">
        <w:rPr>
          <w:rFonts w:ascii="Tahoma" w:hAnsi="Tahoma" w:cs="Tahoma"/>
          <w:color w:val="000000"/>
          <w:sz w:val="20"/>
          <w:szCs w:val="20"/>
        </w:rPr>
        <w:t xml:space="preserve"> </w:t>
      </w:r>
      <w:r w:rsidRPr="00D61D7A">
        <w:rPr>
          <w:rFonts w:ascii="Tahoma" w:hAnsi="Tahoma" w:cs="Tahoma"/>
          <w:color w:val="000000"/>
          <w:sz w:val="20"/>
          <w:szCs w:val="20"/>
        </w:rPr>
        <w:t xml:space="preserve">zdanitelného </w:t>
      </w:r>
      <w:r w:rsidR="00C15CA6" w:rsidRPr="00D61D7A">
        <w:rPr>
          <w:rFonts w:ascii="Tahoma" w:hAnsi="Tahoma" w:cs="Tahoma"/>
          <w:color w:val="000000"/>
          <w:sz w:val="20"/>
          <w:szCs w:val="20"/>
        </w:rPr>
        <w:t>plněn</w:t>
      </w:r>
      <w:r w:rsidRPr="00D61D7A">
        <w:rPr>
          <w:rFonts w:ascii="Tahoma" w:hAnsi="Tahoma" w:cs="Tahoma"/>
          <w:color w:val="000000"/>
          <w:sz w:val="20"/>
          <w:szCs w:val="20"/>
        </w:rPr>
        <w:t xml:space="preserve">í je v takovém </w:t>
      </w:r>
      <w:r w:rsidR="004F0B7F" w:rsidRPr="00D61D7A">
        <w:rPr>
          <w:rFonts w:ascii="Tahoma" w:hAnsi="Tahoma" w:cs="Tahoma"/>
          <w:color w:val="000000"/>
          <w:sz w:val="20"/>
          <w:szCs w:val="20"/>
        </w:rPr>
        <w:t>případ</w:t>
      </w:r>
      <w:r w:rsidR="00E131A3" w:rsidRPr="00D61D7A">
        <w:rPr>
          <w:rFonts w:ascii="Tahoma" w:hAnsi="Tahoma" w:cs="Tahoma"/>
          <w:color w:val="000000"/>
          <w:sz w:val="20"/>
          <w:szCs w:val="20"/>
        </w:rPr>
        <w:t>ě</w:t>
      </w:r>
      <w:r w:rsidRPr="00D61D7A">
        <w:rPr>
          <w:rFonts w:ascii="Tahoma" w:hAnsi="Tahoma" w:cs="Tahoma"/>
          <w:color w:val="000000"/>
          <w:sz w:val="20"/>
          <w:szCs w:val="20"/>
        </w:rPr>
        <w:t xml:space="preserve"> den, kdy bylo </w:t>
      </w:r>
      <w:r w:rsidR="00C15CA6" w:rsidRPr="00D61D7A">
        <w:rPr>
          <w:rFonts w:ascii="Tahoma" w:hAnsi="Tahoma" w:cs="Tahoma"/>
          <w:color w:val="000000"/>
          <w:sz w:val="20"/>
          <w:szCs w:val="20"/>
        </w:rPr>
        <w:t>předmět</w:t>
      </w:r>
      <w:r w:rsidRPr="00D61D7A">
        <w:rPr>
          <w:rFonts w:ascii="Tahoma" w:hAnsi="Tahoma" w:cs="Tahoma"/>
          <w:color w:val="000000"/>
          <w:sz w:val="20"/>
          <w:szCs w:val="20"/>
        </w:rPr>
        <w:t xml:space="preserve">né </w:t>
      </w:r>
      <w:r w:rsidR="003E579C">
        <w:rPr>
          <w:rFonts w:ascii="Tahoma" w:hAnsi="Tahoma" w:cs="Tahoma"/>
          <w:color w:val="000000"/>
          <w:sz w:val="20"/>
          <w:szCs w:val="20"/>
        </w:rPr>
        <w:t>d</w:t>
      </w:r>
      <w:r w:rsidR="00C15CA6" w:rsidRPr="00D61D7A">
        <w:rPr>
          <w:rFonts w:ascii="Tahoma" w:hAnsi="Tahoma" w:cs="Tahoma"/>
          <w:color w:val="000000"/>
          <w:sz w:val="20"/>
          <w:szCs w:val="20"/>
        </w:rPr>
        <w:t>ílčí</w:t>
      </w:r>
      <w:r w:rsidRPr="00D61D7A">
        <w:rPr>
          <w:rFonts w:ascii="Tahoma" w:hAnsi="Tahoma" w:cs="Tahoma"/>
          <w:color w:val="000000"/>
          <w:sz w:val="20"/>
          <w:szCs w:val="20"/>
        </w:rPr>
        <w:t xml:space="preserve"> </w:t>
      </w:r>
      <w:r w:rsidR="00C15CA6" w:rsidRPr="00D61D7A">
        <w:rPr>
          <w:rFonts w:ascii="Tahoma" w:hAnsi="Tahoma" w:cs="Tahoma"/>
          <w:color w:val="000000"/>
          <w:sz w:val="20"/>
          <w:szCs w:val="20"/>
        </w:rPr>
        <w:t>plněn</w:t>
      </w:r>
      <w:r w:rsidRPr="00D61D7A">
        <w:rPr>
          <w:rFonts w:ascii="Tahoma" w:hAnsi="Tahoma" w:cs="Tahoma"/>
          <w:color w:val="000000"/>
          <w:sz w:val="20"/>
          <w:szCs w:val="20"/>
        </w:rPr>
        <w:t>í Díla</w:t>
      </w:r>
      <w:r w:rsidR="008622F1" w:rsidRPr="00D61D7A">
        <w:rPr>
          <w:rFonts w:ascii="Tahoma" w:hAnsi="Tahoma" w:cs="Tahoma"/>
          <w:color w:val="000000"/>
          <w:sz w:val="20"/>
          <w:szCs w:val="20"/>
        </w:rPr>
        <w:t xml:space="preserve"> </w:t>
      </w:r>
      <w:r w:rsidRPr="00D61D7A">
        <w:rPr>
          <w:rFonts w:ascii="Tahoma" w:hAnsi="Tahoma" w:cs="Tahoma"/>
          <w:color w:val="000000"/>
          <w:sz w:val="20"/>
          <w:szCs w:val="20"/>
        </w:rPr>
        <w:t>Objednatelem akceptováno.</w:t>
      </w:r>
    </w:p>
    <w:p w:rsidR="00D32C86" w:rsidRPr="00D61D7A" w:rsidRDefault="00D32C86" w:rsidP="0068693E">
      <w:pPr>
        <w:pStyle w:val="Odstavecseseznamem"/>
        <w:numPr>
          <w:ilvl w:val="1"/>
          <w:numId w:val="2"/>
        </w:numPr>
        <w:autoSpaceDE w:val="0"/>
        <w:autoSpaceDN w:val="0"/>
        <w:adjustRightInd w:val="0"/>
        <w:spacing w:after="120" w:line="240" w:lineRule="auto"/>
        <w:jc w:val="both"/>
        <w:rPr>
          <w:rFonts w:ascii="Tahoma" w:hAnsi="Tahoma" w:cs="Tahoma"/>
          <w:color w:val="000000"/>
          <w:sz w:val="20"/>
          <w:szCs w:val="20"/>
        </w:rPr>
      </w:pPr>
      <w:r w:rsidRPr="00D61D7A">
        <w:rPr>
          <w:rFonts w:ascii="Tahoma" w:hAnsi="Tahoma" w:cs="Tahoma"/>
          <w:color w:val="000000"/>
          <w:sz w:val="20"/>
          <w:szCs w:val="20"/>
        </w:rPr>
        <w:t xml:space="preserve">Zhotovitel je povinen za každé </w:t>
      </w:r>
      <w:r w:rsidR="00E131A3" w:rsidRPr="00D61D7A">
        <w:rPr>
          <w:rFonts w:ascii="Tahoma" w:hAnsi="Tahoma" w:cs="Tahoma"/>
          <w:color w:val="000000"/>
          <w:sz w:val="20"/>
          <w:szCs w:val="20"/>
        </w:rPr>
        <w:t>ř</w:t>
      </w:r>
      <w:r w:rsidRPr="00D61D7A">
        <w:rPr>
          <w:rFonts w:ascii="Tahoma" w:hAnsi="Tahoma" w:cs="Tahoma"/>
          <w:color w:val="000000"/>
          <w:sz w:val="20"/>
          <w:szCs w:val="20"/>
        </w:rPr>
        <w:t>ádn</w:t>
      </w:r>
      <w:r w:rsidR="00E131A3" w:rsidRPr="00D61D7A">
        <w:rPr>
          <w:rFonts w:ascii="Tahoma" w:hAnsi="Tahoma" w:cs="Tahoma"/>
          <w:color w:val="000000"/>
          <w:sz w:val="20"/>
          <w:szCs w:val="20"/>
        </w:rPr>
        <w:t>ě</w:t>
      </w:r>
      <w:r w:rsidRPr="00D61D7A">
        <w:rPr>
          <w:rFonts w:ascii="Tahoma" w:hAnsi="Tahoma" w:cs="Tahoma"/>
          <w:color w:val="000000"/>
          <w:sz w:val="20"/>
          <w:szCs w:val="20"/>
        </w:rPr>
        <w:t xml:space="preserve"> p</w:t>
      </w:r>
      <w:r w:rsidR="00E131A3" w:rsidRPr="00D61D7A">
        <w:rPr>
          <w:rFonts w:ascii="Tahoma" w:hAnsi="Tahoma" w:cs="Tahoma"/>
          <w:color w:val="000000"/>
          <w:sz w:val="20"/>
          <w:szCs w:val="20"/>
        </w:rPr>
        <w:t>ř</w:t>
      </w:r>
      <w:r w:rsidRPr="00D61D7A">
        <w:rPr>
          <w:rFonts w:ascii="Tahoma" w:hAnsi="Tahoma" w:cs="Tahoma"/>
          <w:color w:val="000000"/>
          <w:sz w:val="20"/>
          <w:szCs w:val="20"/>
        </w:rPr>
        <w:t xml:space="preserve">evzaté a akceptované </w:t>
      </w:r>
      <w:r w:rsidR="003E579C">
        <w:rPr>
          <w:rFonts w:ascii="Tahoma" w:hAnsi="Tahoma" w:cs="Tahoma"/>
          <w:color w:val="000000"/>
          <w:sz w:val="20"/>
          <w:szCs w:val="20"/>
        </w:rPr>
        <w:t>d</w:t>
      </w:r>
      <w:r w:rsidR="00C15CA6" w:rsidRPr="00D61D7A">
        <w:rPr>
          <w:rFonts w:ascii="Tahoma" w:hAnsi="Tahoma" w:cs="Tahoma"/>
          <w:color w:val="000000"/>
          <w:sz w:val="20"/>
          <w:szCs w:val="20"/>
        </w:rPr>
        <w:t>ílčí</w:t>
      </w:r>
      <w:r w:rsidRPr="00D61D7A">
        <w:rPr>
          <w:rFonts w:ascii="Tahoma" w:hAnsi="Tahoma" w:cs="Tahoma"/>
          <w:color w:val="000000"/>
          <w:sz w:val="20"/>
          <w:szCs w:val="20"/>
        </w:rPr>
        <w:t xml:space="preserve"> </w:t>
      </w:r>
      <w:r w:rsidR="00C15CA6" w:rsidRPr="00D61D7A">
        <w:rPr>
          <w:rFonts w:ascii="Tahoma" w:hAnsi="Tahoma" w:cs="Tahoma"/>
          <w:color w:val="000000"/>
          <w:sz w:val="20"/>
          <w:szCs w:val="20"/>
        </w:rPr>
        <w:t>plněn</w:t>
      </w:r>
      <w:r w:rsidRPr="00D61D7A">
        <w:rPr>
          <w:rFonts w:ascii="Tahoma" w:hAnsi="Tahoma" w:cs="Tahoma"/>
          <w:color w:val="000000"/>
          <w:sz w:val="20"/>
          <w:szCs w:val="20"/>
        </w:rPr>
        <w:t>í vystavit da</w:t>
      </w:r>
      <w:r w:rsidR="00E131A3" w:rsidRPr="00D61D7A">
        <w:rPr>
          <w:rFonts w:ascii="Tahoma" w:hAnsi="Tahoma" w:cs="Tahoma"/>
          <w:color w:val="000000"/>
          <w:sz w:val="20"/>
          <w:szCs w:val="20"/>
        </w:rPr>
        <w:t>ň</w:t>
      </w:r>
      <w:r w:rsidRPr="00D61D7A">
        <w:rPr>
          <w:rFonts w:ascii="Tahoma" w:hAnsi="Tahoma" w:cs="Tahoma"/>
          <w:color w:val="000000"/>
          <w:sz w:val="20"/>
          <w:szCs w:val="20"/>
        </w:rPr>
        <w:t>ový</w:t>
      </w:r>
      <w:r w:rsidR="008622F1" w:rsidRPr="00D61D7A">
        <w:rPr>
          <w:rFonts w:ascii="Tahoma" w:hAnsi="Tahoma" w:cs="Tahoma"/>
          <w:color w:val="000000"/>
          <w:sz w:val="20"/>
          <w:szCs w:val="20"/>
        </w:rPr>
        <w:t xml:space="preserve"> </w:t>
      </w:r>
      <w:r w:rsidRPr="00D61D7A">
        <w:rPr>
          <w:rFonts w:ascii="Tahoma" w:hAnsi="Tahoma" w:cs="Tahoma"/>
          <w:color w:val="000000"/>
          <w:sz w:val="20"/>
          <w:szCs w:val="20"/>
        </w:rPr>
        <w:t>doklad (fakturu), který bude vystaven s náležitostmi da</w:t>
      </w:r>
      <w:r w:rsidR="00E131A3" w:rsidRPr="00D61D7A">
        <w:rPr>
          <w:rFonts w:ascii="Tahoma" w:hAnsi="Tahoma" w:cs="Tahoma"/>
          <w:color w:val="000000"/>
          <w:sz w:val="20"/>
          <w:szCs w:val="20"/>
        </w:rPr>
        <w:t>ň</w:t>
      </w:r>
      <w:r w:rsidRPr="00D61D7A">
        <w:rPr>
          <w:rFonts w:ascii="Tahoma" w:hAnsi="Tahoma" w:cs="Tahoma"/>
          <w:color w:val="000000"/>
          <w:sz w:val="20"/>
          <w:szCs w:val="20"/>
        </w:rPr>
        <w:t>ového dokladu dle zákona</w:t>
      </w:r>
      <w:r w:rsidR="008622F1" w:rsidRPr="00D61D7A">
        <w:rPr>
          <w:rFonts w:ascii="Tahoma" w:hAnsi="Tahoma" w:cs="Tahoma"/>
          <w:color w:val="000000"/>
          <w:sz w:val="20"/>
          <w:szCs w:val="20"/>
        </w:rPr>
        <w:t xml:space="preserve"> </w:t>
      </w:r>
      <w:r w:rsidR="00E131A3" w:rsidRPr="00D61D7A">
        <w:rPr>
          <w:rFonts w:ascii="Tahoma" w:hAnsi="Tahoma" w:cs="Tahoma"/>
          <w:color w:val="000000"/>
          <w:sz w:val="20"/>
          <w:szCs w:val="20"/>
        </w:rPr>
        <w:t>č</w:t>
      </w:r>
      <w:r w:rsidRPr="00D61D7A">
        <w:rPr>
          <w:rFonts w:ascii="Tahoma" w:hAnsi="Tahoma" w:cs="Tahoma"/>
          <w:color w:val="000000"/>
          <w:sz w:val="20"/>
          <w:szCs w:val="20"/>
        </w:rPr>
        <w:t xml:space="preserve">. 235/2004 Sb., o dani z </w:t>
      </w:r>
      <w:r w:rsidRPr="00D61D7A">
        <w:rPr>
          <w:rFonts w:ascii="Tahoma" w:hAnsi="Tahoma" w:cs="Tahoma"/>
          <w:color w:val="000000"/>
          <w:sz w:val="20"/>
          <w:szCs w:val="20"/>
        </w:rPr>
        <w:lastRenderedPageBreak/>
        <w:t>p</w:t>
      </w:r>
      <w:r w:rsidR="00E131A3" w:rsidRPr="00D61D7A">
        <w:rPr>
          <w:rFonts w:ascii="Tahoma" w:hAnsi="Tahoma" w:cs="Tahoma"/>
          <w:color w:val="000000"/>
          <w:sz w:val="20"/>
          <w:szCs w:val="20"/>
        </w:rPr>
        <w:t>ř</w:t>
      </w:r>
      <w:r w:rsidRPr="00D61D7A">
        <w:rPr>
          <w:rFonts w:ascii="Tahoma" w:hAnsi="Tahoma" w:cs="Tahoma"/>
          <w:color w:val="000000"/>
          <w:sz w:val="20"/>
          <w:szCs w:val="20"/>
        </w:rPr>
        <w:t>idané hodnoty, ve zn</w:t>
      </w:r>
      <w:r w:rsidR="00E131A3" w:rsidRPr="00D61D7A">
        <w:rPr>
          <w:rFonts w:ascii="Tahoma" w:hAnsi="Tahoma" w:cs="Tahoma"/>
          <w:color w:val="000000"/>
          <w:sz w:val="20"/>
          <w:szCs w:val="20"/>
        </w:rPr>
        <w:t>ě</w:t>
      </w:r>
      <w:r w:rsidRPr="00D61D7A">
        <w:rPr>
          <w:rFonts w:ascii="Tahoma" w:hAnsi="Tahoma" w:cs="Tahoma"/>
          <w:color w:val="000000"/>
          <w:sz w:val="20"/>
          <w:szCs w:val="20"/>
        </w:rPr>
        <w:t>ní pozd</w:t>
      </w:r>
      <w:r w:rsidR="00E131A3" w:rsidRPr="00D61D7A">
        <w:rPr>
          <w:rFonts w:ascii="Tahoma" w:hAnsi="Tahoma" w:cs="Tahoma"/>
          <w:color w:val="000000"/>
          <w:sz w:val="20"/>
          <w:szCs w:val="20"/>
        </w:rPr>
        <w:t>ě</w:t>
      </w:r>
      <w:r w:rsidRPr="00D61D7A">
        <w:rPr>
          <w:rFonts w:ascii="Tahoma" w:hAnsi="Tahoma" w:cs="Tahoma"/>
          <w:color w:val="000000"/>
          <w:sz w:val="20"/>
          <w:szCs w:val="20"/>
        </w:rPr>
        <w:t>jších p</w:t>
      </w:r>
      <w:r w:rsidR="00E131A3" w:rsidRPr="00D61D7A">
        <w:rPr>
          <w:rFonts w:ascii="Tahoma" w:hAnsi="Tahoma" w:cs="Tahoma"/>
          <w:color w:val="000000"/>
          <w:sz w:val="20"/>
          <w:szCs w:val="20"/>
        </w:rPr>
        <w:t>ř</w:t>
      </w:r>
      <w:r w:rsidRPr="00D61D7A">
        <w:rPr>
          <w:rFonts w:ascii="Tahoma" w:hAnsi="Tahoma" w:cs="Tahoma"/>
          <w:color w:val="000000"/>
          <w:sz w:val="20"/>
          <w:szCs w:val="20"/>
        </w:rPr>
        <w:t>edpis</w:t>
      </w:r>
      <w:r w:rsidR="00E131A3" w:rsidRPr="00D61D7A">
        <w:rPr>
          <w:rFonts w:ascii="Tahoma" w:hAnsi="Tahoma" w:cs="Tahoma"/>
          <w:color w:val="000000"/>
          <w:sz w:val="20"/>
          <w:szCs w:val="20"/>
        </w:rPr>
        <w:t>ů</w:t>
      </w:r>
      <w:r w:rsidRPr="00D61D7A">
        <w:rPr>
          <w:rFonts w:ascii="Tahoma" w:hAnsi="Tahoma" w:cs="Tahoma"/>
          <w:color w:val="000000"/>
          <w:sz w:val="20"/>
          <w:szCs w:val="20"/>
        </w:rPr>
        <w:t xml:space="preserve">. Nedílnou </w:t>
      </w:r>
      <w:r w:rsidR="00E32739" w:rsidRPr="00D61D7A">
        <w:rPr>
          <w:rFonts w:ascii="Tahoma" w:hAnsi="Tahoma" w:cs="Tahoma"/>
          <w:color w:val="000000"/>
          <w:sz w:val="20"/>
          <w:szCs w:val="20"/>
        </w:rPr>
        <w:t>součás</w:t>
      </w:r>
      <w:r w:rsidRPr="00D61D7A">
        <w:rPr>
          <w:rFonts w:ascii="Tahoma" w:hAnsi="Tahoma" w:cs="Tahoma"/>
          <w:color w:val="000000"/>
          <w:sz w:val="20"/>
          <w:szCs w:val="20"/>
        </w:rPr>
        <w:t>tí</w:t>
      </w:r>
      <w:r w:rsidR="008622F1" w:rsidRPr="00D61D7A">
        <w:rPr>
          <w:rFonts w:ascii="Tahoma" w:hAnsi="Tahoma" w:cs="Tahoma"/>
          <w:color w:val="000000"/>
          <w:sz w:val="20"/>
          <w:szCs w:val="20"/>
        </w:rPr>
        <w:t xml:space="preserve"> </w:t>
      </w:r>
      <w:r w:rsidRPr="00D61D7A">
        <w:rPr>
          <w:rFonts w:ascii="Tahoma" w:hAnsi="Tahoma" w:cs="Tahoma"/>
          <w:color w:val="000000"/>
          <w:sz w:val="20"/>
          <w:szCs w:val="20"/>
        </w:rPr>
        <w:t>da</w:t>
      </w:r>
      <w:r w:rsidR="00E131A3" w:rsidRPr="00D61D7A">
        <w:rPr>
          <w:rFonts w:ascii="Tahoma" w:hAnsi="Tahoma" w:cs="Tahoma"/>
          <w:color w:val="000000"/>
          <w:sz w:val="20"/>
          <w:szCs w:val="20"/>
        </w:rPr>
        <w:t>ň</w:t>
      </w:r>
      <w:r w:rsidRPr="00D61D7A">
        <w:rPr>
          <w:rFonts w:ascii="Tahoma" w:hAnsi="Tahoma" w:cs="Tahoma"/>
          <w:color w:val="000000"/>
          <w:sz w:val="20"/>
          <w:szCs w:val="20"/>
        </w:rPr>
        <w:t xml:space="preserve">ového dokladu (faktury) je vždy </w:t>
      </w:r>
      <w:r w:rsidR="00E32739" w:rsidRPr="00D61D7A">
        <w:rPr>
          <w:rFonts w:ascii="Tahoma" w:hAnsi="Tahoma" w:cs="Tahoma"/>
          <w:color w:val="000000"/>
          <w:sz w:val="20"/>
          <w:szCs w:val="20"/>
        </w:rPr>
        <w:t>přísluš</w:t>
      </w:r>
      <w:r w:rsidRPr="00D61D7A">
        <w:rPr>
          <w:rFonts w:ascii="Tahoma" w:hAnsi="Tahoma" w:cs="Tahoma"/>
          <w:color w:val="000000"/>
          <w:sz w:val="20"/>
          <w:szCs w:val="20"/>
        </w:rPr>
        <w:t>ný akcepta</w:t>
      </w:r>
      <w:r w:rsidR="00E131A3" w:rsidRPr="00D61D7A">
        <w:rPr>
          <w:rFonts w:ascii="Tahoma" w:hAnsi="Tahoma" w:cs="Tahoma"/>
          <w:color w:val="000000"/>
          <w:sz w:val="20"/>
          <w:szCs w:val="20"/>
        </w:rPr>
        <w:t>č</w:t>
      </w:r>
      <w:r w:rsidRPr="00D61D7A">
        <w:rPr>
          <w:rFonts w:ascii="Tahoma" w:hAnsi="Tahoma" w:cs="Tahoma"/>
          <w:color w:val="000000"/>
          <w:sz w:val="20"/>
          <w:szCs w:val="20"/>
        </w:rPr>
        <w:t>ní protokol vyhotovený v</w:t>
      </w:r>
      <w:r w:rsidR="008622F1" w:rsidRPr="00D61D7A">
        <w:rPr>
          <w:rFonts w:ascii="Tahoma" w:hAnsi="Tahoma" w:cs="Tahoma"/>
          <w:color w:val="000000"/>
          <w:sz w:val="20"/>
          <w:szCs w:val="20"/>
        </w:rPr>
        <w:t> </w:t>
      </w:r>
      <w:r w:rsidRPr="00D61D7A">
        <w:rPr>
          <w:rFonts w:ascii="Tahoma" w:hAnsi="Tahoma" w:cs="Tahoma"/>
          <w:color w:val="000000"/>
          <w:sz w:val="20"/>
          <w:szCs w:val="20"/>
        </w:rPr>
        <w:t>souladu</w:t>
      </w:r>
      <w:r w:rsidR="008622F1" w:rsidRPr="00D61D7A">
        <w:rPr>
          <w:rFonts w:ascii="Tahoma" w:hAnsi="Tahoma" w:cs="Tahoma"/>
          <w:color w:val="000000"/>
          <w:sz w:val="20"/>
          <w:szCs w:val="20"/>
        </w:rPr>
        <w:t xml:space="preserve"> </w:t>
      </w:r>
      <w:r w:rsidRPr="00D61D7A">
        <w:rPr>
          <w:rFonts w:ascii="Tahoma" w:hAnsi="Tahoma" w:cs="Tahoma"/>
          <w:color w:val="000000"/>
          <w:sz w:val="20"/>
          <w:szCs w:val="20"/>
        </w:rPr>
        <w:t xml:space="preserve">s touto </w:t>
      </w:r>
      <w:r w:rsidR="003E579C">
        <w:rPr>
          <w:rFonts w:ascii="Tahoma" w:hAnsi="Tahoma" w:cs="Tahoma"/>
          <w:color w:val="000000"/>
          <w:sz w:val="20"/>
          <w:szCs w:val="20"/>
        </w:rPr>
        <w:t>Dohod</w:t>
      </w:r>
      <w:r w:rsidRPr="00D61D7A">
        <w:rPr>
          <w:rFonts w:ascii="Tahoma" w:hAnsi="Tahoma" w:cs="Tahoma"/>
          <w:color w:val="000000"/>
          <w:sz w:val="20"/>
          <w:szCs w:val="20"/>
        </w:rPr>
        <w:t>ou.</w:t>
      </w:r>
    </w:p>
    <w:p w:rsidR="00D32C86" w:rsidRDefault="00D32C86" w:rsidP="0068693E">
      <w:pPr>
        <w:pStyle w:val="Odstavecseseznamem"/>
        <w:numPr>
          <w:ilvl w:val="1"/>
          <w:numId w:val="2"/>
        </w:numPr>
        <w:autoSpaceDE w:val="0"/>
        <w:autoSpaceDN w:val="0"/>
        <w:adjustRightInd w:val="0"/>
        <w:spacing w:after="120" w:line="240" w:lineRule="auto"/>
        <w:jc w:val="both"/>
        <w:rPr>
          <w:rFonts w:ascii="Tahoma" w:hAnsi="Tahoma" w:cs="Tahoma"/>
          <w:color w:val="000000"/>
          <w:sz w:val="20"/>
          <w:szCs w:val="20"/>
        </w:rPr>
      </w:pPr>
      <w:r w:rsidRPr="00D61D7A">
        <w:rPr>
          <w:rFonts w:ascii="Tahoma" w:hAnsi="Tahoma" w:cs="Tahoma"/>
          <w:color w:val="000000"/>
          <w:sz w:val="20"/>
          <w:szCs w:val="20"/>
        </w:rPr>
        <w:t>Cena bude splatná bezhotovostním p</w:t>
      </w:r>
      <w:r w:rsidR="00E131A3" w:rsidRPr="00D61D7A">
        <w:rPr>
          <w:rFonts w:ascii="Tahoma" w:hAnsi="Tahoma" w:cs="Tahoma"/>
          <w:color w:val="000000"/>
          <w:sz w:val="20"/>
          <w:szCs w:val="20"/>
        </w:rPr>
        <w:t>ř</w:t>
      </w:r>
      <w:r w:rsidRPr="00D61D7A">
        <w:rPr>
          <w:rFonts w:ascii="Tahoma" w:hAnsi="Tahoma" w:cs="Tahoma"/>
          <w:color w:val="000000"/>
          <w:sz w:val="20"/>
          <w:szCs w:val="20"/>
        </w:rPr>
        <w:t>evodem na ú</w:t>
      </w:r>
      <w:r w:rsidR="00E131A3" w:rsidRPr="00D61D7A">
        <w:rPr>
          <w:rFonts w:ascii="Tahoma" w:hAnsi="Tahoma" w:cs="Tahoma"/>
          <w:color w:val="000000"/>
          <w:sz w:val="20"/>
          <w:szCs w:val="20"/>
        </w:rPr>
        <w:t>č</w:t>
      </w:r>
      <w:r w:rsidRPr="00D61D7A">
        <w:rPr>
          <w:rFonts w:ascii="Tahoma" w:hAnsi="Tahoma" w:cs="Tahoma"/>
          <w:color w:val="000000"/>
          <w:sz w:val="20"/>
          <w:szCs w:val="20"/>
        </w:rPr>
        <w:t>et Zhotovitele uvedený v záhlaví této</w:t>
      </w:r>
      <w:r w:rsidR="008622F1" w:rsidRPr="00D61D7A">
        <w:rPr>
          <w:rFonts w:ascii="Tahoma" w:hAnsi="Tahoma" w:cs="Tahoma"/>
          <w:color w:val="000000"/>
          <w:sz w:val="20"/>
          <w:szCs w:val="20"/>
        </w:rPr>
        <w:t xml:space="preserve"> </w:t>
      </w:r>
      <w:r w:rsidR="00B0147B">
        <w:rPr>
          <w:rFonts w:ascii="Tahoma" w:hAnsi="Tahoma" w:cs="Tahoma"/>
          <w:color w:val="000000"/>
          <w:sz w:val="20"/>
          <w:szCs w:val="20"/>
        </w:rPr>
        <w:t>Dohody</w:t>
      </w:r>
      <w:r w:rsidRPr="00D61D7A">
        <w:rPr>
          <w:rFonts w:ascii="Tahoma" w:hAnsi="Tahoma" w:cs="Tahoma"/>
          <w:color w:val="000000"/>
          <w:sz w:val="20"/>
          <w:szCs w:val="20"/>
        </w:rPr>
        <w:t xml:space="preserve">, a to do </w:t>
      </w:r>
      <w:r w:rsidRPr="00674B9C">
        <w:rPr>
          <w:rFonts w:ascii="Tahoma" w:hAnsi="Tahoma" w:cs="Tahoma"/>
          <w:color w:val="000000"/>
          <w:sz w:val="20"/>
          <w:szCs w:val="20"/>
        </w:rPr>
        <w:t>30 (t</w:t>
      </w:r>
      <w:r w:rsidR="00E131A3" w:rsidRPr="00674B9C">
        <w:rPr>
          <w:rFonts w:ascii="Tahoma" w:hAnsi="Tahoma" w:cs="Tahoma"/>
          <w:color w:val="000000"/>
          <w:sz w:val="20"/>
          <w:szCs w:val="20"/>
        </w:rPr>
        <w:t>ř</w:t>
      </w:r>
      <w:r w:rsidRPr="00674B9C">
        <w:rPr>
          <w:rFonts w:ascii="Tahoma" w:hAnsi="Tahoma" w:cs="Tahoma"/>
          <w:color w:val="000000"/>
          <w:sz w:val="20"/>
          <w:szCs w:val="20"/>
        </w:rPr>
        <w:t>iceti) dn</w:t>
      </w:r>
      <w:r w:rsidR="00E131A3" w:rsidRPr="00674B9C">
        <w:rPr>
          <w:rFonts w:ascii="Tahoma" w:hAnsi="Tahoma" w:cs="Tahoma"/>
          <w:color w:val="000000"/>
          <w:sz w:val="20"/>
          <w:szCs w:val="20"/>
        </w:rPr>
        <w:t>ů</w:t>
      </w:r>
      <w:r w:rsidRPr="00D61D7A">
        <w:rPr>
          <w:rFonts w:ascii="Tahoma" w:hAnsi="Tahoma" w:cs="Tahoma"/>
          <w:color w:val="000000"/>
          <w:sz w:val="20"/>
          <w:szCs w:val="20"/>
        </w:rPr>
        <w:t xml:space="preserve"> ode dne </w:t>
      </w:r>
      <w:r w:rsidR="008C07DC" w:rsidRPr="00D61D7A">
        <w:rPr>
          <w:rFonts w:ascii="Tahoma" w:hAnsi="Tahoma" w:cs="Tahoma"/>
          <w:color w:val="000000"/>
          <w:sz w:val="20"/>
          <w:szCs w:val="20"/>
        </w:rPr>
        <w:t>doručení</w:t>
      </w:r>
      <w:r w:rsidRPr="00D61D7A">
        <w:rPr>
          <w:rFonts w:ascii="Tahoma" w:hAnsi="Tahoma" w:cs="Tahoma"/>
          <w:color w:val="000000"/>
          <w:sz w:val="20"/>
          <w:szCs w:val="20"/>
        </w:rPr>
        <w:t xml:space="preserve"> </w:t>
      </w:r>
      <w:r w:rsidR="00E131A3" w:rsidRPr="00D61D7A">
        <w:rPr>
          <w:rFonts w:ascii="Tahoma" w:hAnsi="Tahoma" w:cs="Tahoma"/>
          <w:color w:val="000000"/>
          <w:sz w:val="20"/>
          <w:szCs w:val="20"/>
        </w:rPr>
        <w:t>ř</w:t>
      </w:r>
      <w:r w:rsidRPr="00D61D7A">
        <w:rPr>
          <w:rFonts w:ascii="Tahoma" w:hAnsi="Tahoma" w:cs="Tahoma"/>
          <w:color w:val="000000"/>
          <w:sz w:val="20"/>
          <w:szCs w:val="20"/>
        </w:rPr>
        <w:t>ádn</w:t>
      </w:r>
      <w:r w:rsidR="00E131A3" w:rsidRPr="00D61D7A">
        <w:rPr>
          <w:rFonts w:ascii="Tahoma" w:hAnsi="Tahoma" w:cs="Tahoma"/>
          <w:color w:val="000000"/>
          <w:sz w:val="20"/>
          <w:szCs w:val="20"/>
        </w:rPr>
        <w:t>ě</w:t>
      </w:r>
      <w:r w:rsidRPr="00D61D7A">
        <w:rPr>
          <w:rFonts w:ascii="Tahoma" w:hAnsi="Tahoma" w:cs="Tahoma"/>
          <w:color w:val="000000"/>
          <w:sz w:val="20"/>
          <w:szCs w:val="20"/>
        </w:rPr>
        <w:t xml:space="preserve"> vystaveného da</w:t>
      </w:r>
      <w:r w:rsidR="00E131A3" w:rsidRPr="00D61D7A">
        <w:rPr>
          <w:rFonts w:ascii="Tahoma" w:hAnsi="Tahoma" w:cs="Tahoma"/>
          <w:color w:val="000000"/>
          <w:sz w:val="20"/>
          <w:szCs w:val="20"/>
        </w:rPr>
        <w:t>ň</w:t>
      </w:r>
      <w:r w:rsidRPr="00D61D7A">
        <w:rPr>
          <w:rFonts w:ascii="Tahoma" w:hAnsi="Tahoma" w:cs="Tahoma"/>
          <w:color w:val="000000"/>
          <w:sz w:val="20"/>
          <w:szCs w:val="20"/>
        </w:rPr>
        <w:t>ového dokladu</w:t>
      </w:r>
      <w:r w:rsidR="008622F1" w:rsidRPr="00D61D7A">
        <w:rPr>
          <w:rFonts w:ascii="Tahoma" w:hAnsi="Tahoma" w:cs="Tahoma"/>
          <w:color w:val="000000"/>
          <w:sz w:val="20"/>
          <w:szCs w:val="20"/>
        </w:rPr>
        <w:t xml:space="preserve"> </w:t>
      </w:r>
      <w:r w:rsidRPr="00D61D7A">
        <w:rPr>
          <w:rFonts w:ascii="Tahoma" w:hAnsi="Tahoma" w:cs="Tahoma"/>
          <w:color w:val="000000"/>
          <w:sz w:val="20"/>
          <w:szCs w:val="20"/>
        </w:rPr>
        <w:t xml:space="preserve">(faktury) Objednateli. Cena bude považována za uhrazenou dnem odeslání </w:t>
      </w:r>
      <w:r w:rsidR="00E32739" w:rsidRPr="00D61D7A">
        <w:rPr>
          <w:rFonts w:ascii="Tahoma" w:hAnsi="Tahoma" w:cs="Tahoma"/>
          <w:color w:val="000000"/>
          <w:sz w:val="20"/>
          <w:szCs w:val="20"/>
        </w:rPr>
        <w:t>přísluš</w:t>
      </w:r>
      <w:r w:rsidRPr="00D61D7A">
        <w:rPr>
          <w:rFonts w:ascii="Tahoma" w:hAnsi="Tahoma" w:cs="Tahoma"/>
          <w:color w:val="000000"/>
          <w:sz w:val="20"/>
          <w:szCs w:val="20"/>
        </w:rPr>
        <w:t xml:space="preserve">né </w:t>
      </w:r>
      <w:r w:rsidR="00E131A3" w:rsidRPr="00D61D7A">
        <w:rPr>
          <w:rFonts w:ascii="Tahoma" w:hAnsi="Tahoma" w:cs="Tahoma"/>
          <w:color w:val="000000"/>
          <w:sz w:val="20"/>
          <w:szCs w:val="20"/>
        </w:rPr>
        <w:t>č</w:t>
      </w:r>
      <w:r w:rsidRPr="00D61D7A">
        <w:rPr>
          <w:rFonts w:ascii="Tahoma" w:hAnsi="Tahoma" w:cs="Tahoma"/>
          <w:color w:val="000000"/>
          <w:sz w:val="20"/>
          <w:szCs w:val="20"/>
        </w:rPr>
        <w:t>ástky</w:t>
      </w:r>
      <w:r w:rsidR="008622F1" w:rsidRPr="00D61D7A">
        <w:rPr>
          <w:rFonts w:ascii="Tahoma" w:hAnsi="Tahoma" w:cs="Tahoma"/>
          <w:color w:val="000000"/>
          <w:sz w:val="20"/>
          <w:szCs w:val="20"/>
        </w:rPr>
        <w:t xml:space="preserve"> </w:t>
      </w:r>
      <w:r w:rsidRPr="00D61D7A">
        <w:rPr>
          <w:rFonts w:ascii="Tahoma" w:hAnsi="Tahoma" w:cs="Tahoma"/>
          <w:color w:val="000000"/>
          <w:sz w:val="20"/>
          <w:szCs w:val="20"/>
        </w:rPr>
        <w:t>z ú</w:t>
      </w:r>
      <w:r w:rsidR="00E131A3" w:rsidRPr="00D61D7A">
        <w:rPr>
          <w:rFonts w:ascii="Tahoma" w:hAnsi="Tahoma" w:cs="Tahoma"/>
          <w:color w:val="000000"/>
          <w:sz w:val="20"/>
          <w:szCs w:val="20"/>
        </w:rPr>
        <w:t>č</w:t>
      </w:r>
      <w:r w:rsidRPr="00D61D7A">
        <w:rPr>
          <w:rFonts w:ascii="Tahoma" w:hAnsi="Tahoma" w:cs="Tahoma"/>
          <w:color w:val="000000"/>
          <w:sz w:val="20"/>
          <w:szCs w:val="20"/>
        </w:rPr>
        <w:t>tu Objednatele na ú</w:t>
      </w:r>
      <w:r w:rsidR="00E131A3" w:rsidRPr="00D61D7A">
        <w:rPr>
          <w:rFonts w:ascii="Tahoma" w:hAnsi="Tahoma" w:cs="Tahoma"/>
          <w:color w:val="000000"/>
          <w:sz w:val="20"/>
          <w:szCs w:val="20"/>
        </w:rPr>
        <w:t>č</w:t>
      </w:r>
      <w:r w:rsidRPr="00D61D7A">
        <w:rPr>
          <w:rFonts w:ascii="Tahoma" w:hAnsi="Tahoma" w:cs="Tahoma"/>
          <w:color w:val="000000"/>
          <w:sz w:val="20"/>
          <w:szCs w:val="20"/>
        </w:rPr>
        <w:t>et Zhotovitele.</w:t>
      </w:r>
    </w:p>
    <w:p w:rsidR="001E3F89" w:rsidRPr="00D61D7A" w:rsidRDefault="001E3F89" w:rsidP="0068693E">
      <w:pPr>
        <w:pStyle w:val="Odstavecseseznamem"/>
        <w:numPr>
          <w:ilvl w:val="1"/>
          <w:numId w:val="2"/>
        </w:numPr>
        <w:autoSpaceDE w:val="0"/>
        <w:autoSpaceDN w:val="0"/>
        <w:adjustRightInd w:val="0"/>
        <w:spacing w:after="120" w:line="240" w:lineRule="auto"/>
        <w:jc w:val="both"/>
        <w:rPr>
          <w:rFonts w:ascii="Tahoma" w:hAnsi="Tahoma" w:cs="Tahoma"/>
          <w:color w:val="000000"/>
          <w:sz w:val="20"/>
          <w:szCs w:val="20"/>
        </w:rPr>
      </w:pPr>
      <w:r>
        <w:rPr>
          <w:rFonts w:ascii="Tahoma" w:hAnsi="Tahoma" w:cs="Tahoma"/>
          <w:color w:val="000000"/>
          <w:sz w:val="20"/>
          <w:szCs w:val="20"/>
        </w:rPr>
        <w:t>Smluvní pokuta za prodlení Objednatele s úhradou faktur činí 0,05 % z dlužné částky za každý den prodlení.</w:t>
      </w:r>
    </w:p>
    <w:p w:rsidR="00D32C86" w:rsidRPr="00D61D7A" w:rsidRDefault="00D32C86" w:rsidP="0068693E">
      <w:pPr>
        <w:pStyle w:val="Odstavecseseznamem"/>
        <w:numPr>
          <w:ilvl w:val="1"/>
          <w:numId w:val="2"/>
        </w:numPr>
        <w:autoSpaceDE w:val="0"/>
        <w:autoSpaceDN w:val="0"/>
        <w:adjustRightInd w:val="0"/>
        <w:spacing w:after="120" w:line="240" w:lineRule="auto"/>
        <w:jc w:val="both"/>
        <w:rPr>
          <w:rFonts w:ascii="Tahoma" w:hAnsi="Tahoma" w:cs="Tahoma"/>
          <w:color w:val="000000"/>
          <w:sz w:val="20"/>
          <w:szCs w:val="20"/>
        </w:rPr>
      </w:pPr>
      <w:r w:rsidRPr="00D61D7A">
        <w:rPr>
          <w:rFonts w:ascii="Tahoma" w:hAnsi="Tahoma" w:cs="Tahoma"/>
          <w:color w:val="000000"/>
          <w:sz w:val="20"/>
          <w:szCs w:val="20"/>
        </w:rPr>
        <w:t>Objednatel je oprávn</w:t>
      </w:r>
      <w:r w:rsidR="00E131A3" w:rsidRPr="00D61D7A">
        <w:rPr>
          <w:rFonts w:ascii="Tahoma" w:hAnsi="Tahoma" w:cs="Tahoma"/>
          <w:color w:val="000000"/>
          <w:sz w:val="20"/>
          <w:szCs w:val="20"/>
        </w:rPr>
        <w:t>ě</w:t>
      </w:r>
      <w:r w:rsidRPr="00D61D7A">
        <w:rPr>
          <w:rFonts w:ascii="Tahoma" w:hAnsi="Tahoma" w:cs="Tahoma"/>
          <w:color w:val="000000"/>
          <w:sz w:val="20"/>
          <w:szCs w:val="20"/>
        </w:rPr>
        <w:t>n vrátit Zhotoviteli p</w:t>
      </w:r>
      <w:r w:rsidR="00E131A3" w:rsidRPr="00D61D7A">
        <w:rPr>
          <w:rFonts w:ascii="Tahoma" w:hAnsi="Tahoma" w:cs="Tahoma"/>
          <w:color w:val="000000"/>
          <w:sz w:val="20"/>
          <w:szCs w:val="20"/>
        </w:rPr>
        <w:t>ř</w:t>
      </w:r>
      <w:r w:rsidRPr="00D61D7A">
        <w:rPr>
          <w:rFonts w:ascii="Tahoma" w:hAnsi="Tahoma" w:cs="Tahoma"/>
          <w:color w:val="000000"/>
          <w:sz w:val="20"/>
          <w:szCs w:val="20"/>
        </w:rPr>
        <w:t xml:space="preserve">ede dnem splatnosti </w:t>
      </w:r>
      <w:r w:rsidR="00E32739" w:rsidRPr="00D61D7A">
        <w:rPr>
          <w:rFonts w:ascii="Tahoma" w:hAnsi="Tahoma" w:cs="Tahoma"/>
          <w:color w:val="000000"/>
          <w:sz w:val="20"/>
          <w:szCs w:val="20"/>
        </w:rPr>
        <w:t>přísluš</w:t>
      </w:r>
      <w:r w:rsidRPr="00D61D7A">
        <w:rPr>
          <w:rFonts w:ascii="Tahoma" w:hAnsi="Tahoma" w:cs="Tahoma"/>
          <w:color w:val="000000"/>
          <w:sz w:val="20"/>
          <w:szCs w:val="20"/>
        </w:rPr>
        <w:t>ný da</w:t>
      </w:r>
      <w:r w:rsidR="00E131A3" w:rsidRPr="00D61D7A">
        <w:rPr>
          <w:rFonts w:ascii="Tahoma" w:hAnsi="Tahoma" w:cs="Tahoma"/>
          <w:color w:val="000000"/>
          <w:sz w:val="20"/>
          <w:szCs w:val="20"/>
        </w:rPr>
        <w:t>ň</w:t>
      </w:r>
      <w:r w:rsidRPr="00D61D7A">
        <w:rPr>
          <w:rFonts w:ascii="Tahoma" w:hAnsi="Tahoma" w:cs="Tahoma"/>
          <w:color w:val="000000"/>
          <w:sz w:val="20"/>
          <w:szCs w:val="20"/>
        </w:rPr>
        <w:t>ový doklad</w:t>
      </w:r>
      <w:r w:rsidR="008622F1" w:rsidRPr="00D61D7A">
        <w:rPr>
          <w:rFonts w:ascii="Tahoma" w:hAnsi="Tahoma" w:cs="Tahoma"/>
          <w:color w:val="000000"/>
          <w:sz w:val="20"/>
          <w:szCs w:val="20"/>
        </w:rPr>
        <w:t xml:space="preserve"> </w:t>
      </w:r>
      <w:r w:rsidRPr="00D61D7A">
        <w:rPr>
          <w:rFonts w:ascii="Tahoma" w:hAnsi="Tahoma" w:cs="Tahoma"/>
          <w:color w:val="000000"/>
          <w:sz w:val="20"/>
          <w:szCs w:val="20"/>
        </w:rPr>
        <w:t>(fakturu) bez zaplacení, pokud takový da</w:t>
      </w:r>
      <w:r w:rsidR="00E131A3" w:rsidRPr="00D61D7A">
        <w:rPr>
          <w:rFonts w:ascii="Tahoma" w:hAnsi="Tahoma" w:cs="Tahoma"/>
          <w:color w:val="000000"/>
          <w:sz w:val="20"/>
          <w:szCs w:val="20"/>
        </w:rPr>
        <w:t>ň</w:t>
      </w:r>
      <w:r w:rsidRPr="00D61D7A">
        <w:rPr>
          <w:rFonts w:ascii="Tahoma" w:hAnsi="Tahoma" w:cs="Tahoma"/>
          <w:color w:val="000000"/>
          <w:sz w:val="20"/>
          <w:szCs w:val="20"/>
        </w:rPr>
        <w:t>ový doklad (faktura) nemá náležitosti stanovené</w:t>
      </w:r>
      <w:r w:rsidR="008622F1" w:rsidRPr="00D61D7A">
        <w:rPr>
          <w:rFonts w:ascii="Tahoma" w:hAnsi="Tahoma" w:cs="Tahoma"/>
          <w:color w:val="000000"/>
          <w:sz w:val="20"/>
          <w:szCs w:val="20"/>
        </w:rPr>
        <w:t xml:space="preserve"> </w:t>
      </w:r>
      <w:r w:rsidRPr="00D61D7A">
        <w:rPr>
          <w:rFonts w:ascii="Tahoma" w:hAnsi="Tahoma" w:cs="Tahoma"/>
          <w:color w:val="000000"/>
          <w:sz w:val="20"/>
          <w:szCs w:val="20"/>
        </w:rPr>
        <w:t>zákonem nebo touto Smlouvou, a to s uvedením d</w:t>
      </w:r>
      <w:r w:rsidR="00E131A3" w:rsidRPr="00D61D7A">
        <w:rPr>
          <w:rFonts w:ascii="Tahoma" w:hAnsi="Tahoma" w:cs="Tahoma"/>
          <w:color w:val="000000"/>
          <w:sz w:val="20"/>
          <w:szCs w:val="20"/>
        </w:rPr>
        <w:t>ů</w:t>
      </w:r>
      <w:r w:rsidRPr="00D61D7A">
        <w:rPr>
          <w:rFonts w:ascii="Tahoma" w:hAnsi="Tahoma" w:cs="Tahoma"/>
          <w:color w:val="000000"/>
          <w:sz w:val="20"/>
          <w:szCs w:val="20"/>
        </w:rPr>
        <w:t>vodu vrácení. Zhotovitel je povinen</w:t>
      </w:r>
      <w:r w:rsidR="008622F1" w:rsidRPr="00D61D7A">
        <w:rPr>
          <w:rFonts w:ascii="Tahoma" w:hAnsi="Tahoma" w:cs="Tahoma"/>
          <w:color w:val="000000"/>
          <w:sz w:val="20"/>
          <w:szCs w:val="20"/>
        </w:rPr>
        <w:t xml:space="preserve"> </w:t>
      </w:r>
      <w:r w:rsidRPr="00D61D7A">
        <w:rPr>
          <w:rFonts w:ascii="Tahoma" w:hAnsi="Tahoma" w:cs="Tahoma"/>
          <w:color w:val="000000"/>
          <w:sz w:val="20"/>
          <w:szCs w:val="20"/>
        </w:rPr>
        <w:t xml:space="preserve">v </w:t>
      </w:r>
      <w:r w:rsidR="004F0B7F" w:rsidRPr="00D61D7A">
        <w:rPr>
          <w:rFonts w:ascii="Tahoma" w:hAnsi="Tahoma" w:cs="Tahoma"/>
          <w:color w:val="000000"/>
          <w:sz w:val="20"/>
          <w:szCs w:val="20"/>
        </w:rPr>
        <w:t>případ</w:t>
      </w:r>
      <w:r w:rsidR="00E131A3" w:rsidRPr="00D61D7A">
        <w:rPr>
          <w:rFonts w:ascii="Tahoma" w:hAnsi="Tahoma" w:cs="Tahoma"/>
          <w:color w:val="000000"/>
          <w:sz w:val="20"/>
          <w:szCs w:val="20"/>
        </w:rPr>
        <w:t>ě</w:t>
      </w:r>
      <w:r w:rsidRPr="00D61D7A">
        <w:rPr>
          <w:rFonts w:ascii="Tahoma" w:hAnsi="Tahoma" w:cs="Tahoma"/>
          <w:color w:val="000000"/>
          <w:sz w:val="20"/>
          <w:szCs w:val="20"/>
        </w:rPr>
        <w:t xml:space="preserve"> vrácení faktury vyhotovit fakturu novou. D</w:t>
      </w:r>
      <w:r w:rsidR="00E131A3" w:rsidRPr="00D61D7A">
        <w:rPr>
          <w:rFonts w:ascii="Tahoma" w:hAnsi="Tahoma" w:cs="Tahoma"/>
          <w:color w:val="000000"/>
          <w:sz w:val="20"/>
          <w:szCs w:val="20"/>
        </w:rPr>
        <w:t>ů</w:t>
      </w:r>
      <w:r w:rsidRPr="00D61D7A">
        <w:rPr>
          <w:rFonts w:ascii="Tahoma" w:hAnsi="Tahoma" w:cs="Tahoma"/>
          <w:color w:val="000000"/>
          <w:sz w:val="20"/>
          <w:szCs w:val="20"/>
        </w:rPr>
        <w:t>vodným vrácením faktury p</w:t>
      </w:r>
      <w:r w:rsidR="00E131A3" w:rsidRPr="00D61D7A">
        <w:rPr>
          <w:rFonts w:ascii="Tahoma" w:hAnsi="Tahoma" w:cs="Tahoma"/>
          <w:color w:val="000000"/>
          <w:sz w:val="20"/>
          <w:szCs w:val="20"/>
        </w:rPr>
        <w:t>ř</w:t>
      </w:r>
      <w:r w:rsidRPr="00D61D7A">
        <w:rPr>
          <w:rFonts w:ascii="Tahoma" w:hAnsi="Tahoma" w:cs="Tahoma"/>
          <w:color w:val="000000"/>
          <w:sz w:val="20"/>
          <w:szCs w:val="20"/>
        </w:rPr>
        <w:t>estává b</w:t>
      </w:r>
      <w:r w:rsidR="00E131A3" w:rsidRPr="00D61D7A">
        <w:rPr>
          <w:rFonts w:ascii="Tahoma" w:hAnsi="Tahoma" w:cs="Tahoma"/>
          <w:color w:val="000000"/>
          <w:sz w:val="20"/>
          <w:szCs w:val="20"/>
        </w:rPr>
        <w:t>ě</w:t>
      </w:r>
      <w:r w:rsidRPr="00D61D7A">
        <w:rPr>
          <w:rFonts w:ascii="Tahoma" w:hAnsi="Tahoma" w:cs="Tahoma"/>
          <w:color w:val="000000"/>
          <w:sz w:val="20"/>
          <w:szCs w:val="20"/>
        </w:rPr>
        <w:t>žet</w:t>
      </w:r>
      <w:r w:rsidR="008622F1" w:rsidRPr="00D61D7A">
        <w:rPr>
          <w:rFonts w:ascii="Tahoma" w:hAnsi="Tahoma" w:cs="Tahoma"/>
          <w:color w:val="000000"/>
          <w:sz w:val="20"/>
          <w:szCs w:val="20"/>
        </w:rPr>
        <w:t xml:space="preserve"> </w:t>
      </w:r>
      <w:r w:rsidR="00E131A3" w:rsidRPr="00D61D7A">
        <w:rPr>
          <w:rFonts w:ascii="Tahoma" w:hAnsi="Tahoma" w:cs="Tahoma"/>
          <w:color w:val="000000"/>
          <w:sz w:val="20"/>
          <w:szCs w:val="20"/>
        </w:rPr>
        <w:t>pů</w:t>
      </w:r>
      <w:r w:rsidRPr="00D61D7A">
        <w:rPr>
          <w:rFonts w:ascii="Tahoma" w:hAnsi="Tahoma" w:cs="Tahoma"/>
          <w:color w:val="000000"/>
          <w:sz w:val="20"/>
          <w:szCs w:val="20"/>
        </w:rPr>
        <w:t>vodní lh</w:t>
      </w:r>
      <w:r w:rsidR="00E131A3" w:rsidRPr="00D61D7A">
        <w:rPr>
          <w:rFonts w:ascii="Tahoma" w:hAnsi="Tahoma" w:cs="Tahoma"/>
          <w:color w:val="000000"/>
          <w:sz w:val="20"/>
          <w:szCs w:val="20"/>
        </w:rPr>
        <w:t>ů</w:t>
      </w:r>
      <w:r w:rsidRPr="00D61D7A">
        <w:rPr>
          <w:rFonts w:ascii="Tahoma" w:hAnsi="Tahoma" w:cs="Tahoma"/>
          <w:color w:val="000000"/>
          <w:sz w:val="20"/>
          <w:szCs w:val="20"/>
        </w:rPr>
        <w:t>ta splatnosti. Nová lh</w:t>
      </w:r>
      <w:r w:rsidR="00E131A3" w:rsidRPr="00D61D7A">
        <w:rPr>
          <w:rFonts w:ascii="Tahoma" w:hAnsi="Tahoma" w:cs="Tahoma"/>
          <w:color w:val="000000"/>
          <w:sz w:val="20"/>
          <w:szCs w:val="20"/>
        </w:rPr>
        <w:t>ů</w:t>
      </w:r>
      <w:r w:rsidRPr="00D61D7A">
        <w:rPr>
          <w:rFonts w:ascii="Tahoma" w:hAnsi="Tahoma" w:cs="Tahoma"/>
          <w:color w:val="000000"/>
          <w:sz w:val="20"/>
          <w:szCs w:val="20"/>
        </w:rPr>
        <w:t>ta v p</w:t>
      </w:r>
      <w:r w:rsidR="00E131A3" w:rsidRPr="00D61D7A">
        <w:rPr>
          <w:rFonts w:ascii="Tahoma" w:hAnsi="Tahoma" w:cs="Tahoma"/>
          <w:color w:val="000000"/>
          <w:sz w:val="20"/>
          <w:szCs w:val="20"/>
        </w:rPr>
        <w:t>ů</w:t>
      </w:r>
      <w:r w:rsidRPr="00D61D7A">
        <w:rPr>
          <w:rFonts w:ascii="Tahoma" w:hAnsi="Tahoma" w:cs="Tahoma"/>
          <w:color w:val="000000"/>
          <w:sz w:val="20"/>
          <w:szCs w:val="20"/>
        </w:rPr>
        <w:t>vodní délce splatnosti b</w:t>
      </w:r>
      <w:r w:rsidR="00E131A3" w:rsidRPr="00D61D7A">
        <w:rPr>
          <w:rFonts w:ascii="Tahoma" w:hAnsi="Tahoma" w:cs="Tahoma"/>
          <w:color w:val="000000"/>
          <w:sz w:val="20"/>
          <w:szCs w:val="20"/>
        </w:rPr>
        <w:t>ě</w:t>
      </w:r>
      <w:r w:rsidRPr="00D61D7A">
        <w:rPr>
          <w:rFonts w:ascii="Tahoma" w:hAnsi="Tahoma" w:cs="Tahoma"/>
          <w:color w:val="000000"/>
          <w:sz w:val="20"/>
          <w:szCs w:val="20"/>
        </w:rPr>
        <w:t xml:space="preserve">ží znovu ode dne </w:t>
      </w:r>
      <w:r w:rsidR="008C07DC" w:rsidRPr="00D61D7A">
        <w:rPr>
          <w:rFonts w:ascii="Tahoma" w:hAnsi="Tahoma" w:cs="Tahoma"/>
          <w:color w:val="000000"/>
          <w:sz w:val="20"/>
          <w:szCs w:val="20"/>
        </w:rPr>
        <w:t>doručení</w:t>
      </w:r>
      <w:r w:rsidR="008622F1" w:rsidRPr="00D61D7A">
        <w:rPr>
          <w:rFonts w:ascii="Tahoma" w:hAnsi="Tahoma" w:cs="Tahoma"/>
          <w:color w:val="000000"/>
          <w:sz w:val="20"/>
          <w:szCs w:val="20"/>
        </w:rPr>
        <w:t xml:space="preserve"> </w:t>
      </w:r>
      <w:r w:rsidRPr="00D61D7A">
        <w:rPr>
          <w:rFonts w:ascii="Tahoma" w:hAnsi="Tahoma" w:cs="Tahoma"/>
          <w:color w:val="000000"/>
          <w:sz w:val="20"/>
          <w:szCs w:val="20"/>
        </w:rPr>
        <w:t>opravené nebo nov</w:t>
      </w:r>
      <w:r w:rsidR="00E131A3" w:rsidRPr="00D61D7A">
        <w:rPr>
          <w:rFonts w:ascii="Tahoma" w:hAnsi="Tahoma" w:cs="Tahoma"/>
          <w:color w:val="000000"/>
          <w:sz w:val="20"/>
          <w:szCs w:val="20"/>
        </w:rPr>
        <w:t>ě</w:t>
      </w:r>
      <w:r w:rsidRPr="00D61D7A">
        <w:rPr>
          <w:rFonts w:ascii="Tahoma" w:hAnsi="Tahoma" w:cs="Tahoma"/>
          <w:color w:val="000000"/>
          <w:sz w:val="20"/>
          <w:szCs w:val="20"/>
        </w:rPr>
        <w:t xml:space="preserve"> vystavené faktury Objednateli.</w:t>
      </w:r>
    </w:p>
    <w:p w:rsidR="006E1DFC" w:rsidRPr="00D61D7A" w:rsidRDefault="00D32C86" w:rsidP="00234333">
      <w:pPr>
        <w:pStyle w:val="Odstavecseseznamem"/>
        <w:autoSpaceDE w:val="0"/>
        <w:autoSpaceDN w:val="0"/>
        <w:adjustRightInd w:val="0"/>
        <w:spacing w:after="120" w:line="240" w:lineRule="auto"/>
        <w:ind w:left="432"/>
        <w:rPr>
          <w:rFonts w:ascii="Tahoma" w:hAnsi="Tahoma" w:cs="Tahoma"/>
          <w:color w:val="000000"/>
          <w:sz w:val="20"/>
          <w:szCs w:val="20"/>
        </w:rPr>
      </w:pPr>
      <w:r w:rsidRPr="00800856">
        <w:rPr>
          <w:rFonts w:ascii="Tahoma" w:hAnsi="Tahoma" w:cs="Tahoma"/>
          <w:color w:val="000000"/>
          <w:sz w:val="20"/>
          <w:szCs w:val="20"/>
        </w:rPr>
        <w:t xml:space="preserve">Zálohy na cenu jednotlivých </w:t>
      </w:r>
      <w:r w:rsidR="00C15CA6" w:rsidRPr="00800856">
        <w:rPr>
          <w:rFonts w:ascii="Tahoma" w:hAnsi="Tahoma" w:cs="Tahoma"/>
          <w:color w:val="000000"/>
          <w:sz w:val="20"/>
          <w:szCs w:val="20"/>
        </w:rPr>
        <w:t>plněn</w:t>
      </w:r>
      <w:r w:rsidRPr="00800856">
        <w:rPr>
          <w:rFonts w:ascii="Tahoma" w:hAnsi="Tahoma" w:cs="Tahoma"/>
          <w:color w:val="000000"/>
          <w:sz w:val="20"/>
          <w:szCs w:val="20"/>
        </w:rPr>
        <w:t>í nebudou Objednatelem poskytovány.</w:t>
      </w:r>
      <w:r w:rsidR="006A032F" w:rsidRPr="00800856">
        <w:rPr>
          <w:rFonts w:ascii="Tahoma" w:hAnsi="Tahoma" w:cs="Tahoma"/>
          <w:color w:val="000000"/>
          <w:sz w:val="20"/>
          <w:szCs w:val="20"/>
        </w:rPr>
        <w:br/>
      </w:r>
    </w:p>
    <w:p w:rsidR="00D32C86" w:rsidRPr="00800856" w:rsidRDefault="00D32C86" w:rsidP="00800856">
      <w:pPr>
        <w:pStyle w:val="Odstavecseseznamem"/>
        <w:numPr>
          <w:ilvl w:val="0"/>
          <w:numId w:val="2"/>
        </w:numPr>
        <w:autoSpaceDE w:val="0"/>
        <w:autoSpaceDN w:val="0"/>
        <w:adjustRightInd w:val="0"/>
        <w:spacing w:after="120" w:line="240" w:lineRule="auto"/>
        <w:jc w:val="both"/>
        <w:rPr>
          <w:rFonts w:ascii="Tahoma" w:hAnsi="Tahoma" w:cs="Tahoma"/>
          <w:b/>
          <w:color w:val="000000"/>
          <w:sz w:val="24"/>
          <w:szCs w:val="24"/>
        </w:rPr>
      </w:pPr>
      <w:r w:rsidRPr="00800856">
        <w:rPr>
          <w:rFonts w:ascii="Tahoma" w:hAnsi="Tahoma" w:cs="Tahoma"/>
          <w:b/>
          <w:bCs/>
          <w:color w:val="000000"/>
          <w:sz w:val="24"/>
          <w:szCs w:val="24"/>
        </w:rPr>
        <w:t xml:space="preserve"> Záru</w:t>
      </w:r>
      <w:r w:rsidR="00E131A3" w:rsidRPr="00800856">
        <w:rPr>
          <w:rFonts w:ascii="Tahoma" w:hAnsi="Tahoma" w:cs="Tahoma"/>
          <w:b/>
          <w:bCs/>
          <w:color w:val="000000"/>
          <w:sz w:val="24"/>
          <w:szCs w:val="24"/>
        </w:rPr>
        <w:t>č</w:t>
      </w:r>
      <w:r w:rsidRPr="00800856">
        <w:rPr>
          <w:rFonts w:ascii="Tahoma" w:hAnsi="Tahoma" w:cs="Tahoma"/>
          <w:b/>
          <w:bCs/>
          <w:color w:val="000000"/>
          <w:sz w:val="24"/>
          <w:szCs w:val="24"/>
        </w:rPr>
        <w:t>ní doba a odpov</w:t>
      </w:r>
      <w:r w:rsidR="00E131A3" w:rsidRPr="00800856">
        <w:rPr>
          <w:rFonts w:ascii="Tahoma" w:hAnsi="Tahoma" w:cs="Tahoma"/>
          <w:b/>
          <w:bCs/>
          <w:color w:val="000000"/>
          <w:sz w:val="24"/>
          <w:szCs w:val="24"/>
        </w:rPr>
        <w:t>ě</w:t>
      </w:r>
      <w:r w:rsidRPr="00800856">
        <w:rPr>
          <w:rFonts w:ascii="Tahoma" w:hAnsi="Tahoma" w:cs="Tahoma"/>
          <w:b/>
          <w:bCs/>
          <w:color w:val="000000"/>
          <w:sz w:val="24"/>
          <w:szCs w:val="24"/>
        </w:rPr>
        <w:t>dnost za vady</w:t>
      </w:r>
    </w:p>
    <w:p w:rsidR="005E104B" w:rsidRPr="00D61D7A" w:rsidRDefault="005E104B" w:rsidP="0068693E">
      <w:pPr>
        <w:pStyle w:val="Odstavecseseznamem"/>
        <w:autoSpaceDE w:val="0"/>
        <w:autoSpaceDN w:val="0"/>
        <w:adjustRightInd w:val="0"/>
        <w:spacing w:after="120" w:line="240" w:lineRule="auto"/>
        <w:ind w:left="360"/>
        <w:jc w:val="both"/>
        <w:rPr>
          <w:rFonts w:ascii="Tahoma" w:hAnsi="Tahoma" w:cs="Tahoma"/>
          <w:color w:val="000000"/>
          <w:sz w:val="20"/>
          <w:szCs w:val="20"/>
        </w:rPr>
      </w:pPr>
    </w:p>
    <w:p w:rsidR="00D32C86" w:rsidRPr="00D61D7A" w:rsidRDefault="00D32C86" w:rsidP="0068693E">
      <w:pPr>
        <w:pStyle w:val="Odstavecseseznamem"/>
        <w:numPr>
          <w:ilvl w:val="1"/>
          <w:numId w:val="2"/>
        </w:numPr>
        <w:autoSpaceDE w:val="0"/>
        <w:autoSpaceDN w:val="0"/>
        <w:adjustRightInd w:val="0"/>
        <w:spacing w:after="120" w:line="240" w:lineRule="auto"/>
        <w:jc w:val="both"/>
        <w:rPr>
          <w:rFonts w:ascii="Tahoma" w:hAnsi="Tahoma" w:cs="Tahoma"/>
          <w:color w:val="000000"/>
          <w:sz w:val="20"/>
          <w:szCs w:val="20"/>
        </w:rPr>
      </w:pPr>
      <w:r w:rsidRPr="00D61D7A">
        <w:rPr>
          <w:rFonts w:ascii="Tahoma" w:hAnsi="Tahoma" w:cs="Tahoma"/>
          <w:color w:val="000000"/>
          <w:sz w:val="20"/>
          <w:szCs w:val="20"/>
        </w:rPr>
        <w:t xml:space="preserve">Není-li stanoveno v jiných </w:t>
      </w:r>
      <w:r w:rsidR="00E131A3" w:rsidRPr="00D61D7A">
        <w:rPr>
          <w:rFonts w:ascii="Tahoma" w:hAnsi="Tahoma" w:cs="Tahoma"/>
          <w:color w:val="000000"/>
          <w:sz w:val="20"/>
          <w:szCs w:val="20"/>
        </w:rPr>
        <w:t>č</w:t>
      </w:r>
      <w:r w:rsidRPr="00D61D7A">
        <w:rPr>
          <w:rFonts w:ascii="Tahoma" w:hAnsi="Tahoma" w:cs="Tahoma"/>
          <w:color w:val="000000"/>
          <w:sz w:val="20"/>
          <w:szCs w:val="20"/>
        </w:rPr>
        <w:t xml:space="preserve">ástech této </w:t>
      </w:r>
      <w:r w:rsidR="000164E5">
        <w:rPr>
          <w:rFonts w:ascii="Tahoma" w:hAnsi="Tahoma" w:cs="Tahoma"/>
          <w:color w:val="000000"/>
          <w:sz w:val="20"/>
          <w:szCs w:val="20"/>
        </w:rPr>
        <w:t>Dohody</w:t>
      </w:r>
      <w:r w:rsidRPr="00D61D7A">
        <w:rPr>
          <w:rFonts w:ascii="Tahoma" w:hAnsi="Tahoma" w:cs="Tahoma"/>
          <w:color w:val="000000"/>
          <w:sz w:val="20"/>
          <w:szCs w:val="20"/>
        </w:rPr>
        <w:t xml:space="preserve"> nebo v jejích </w:t>
      </w:r>
      <w:r w:rsidR="00E32739" w:rsidRPr="00D61D7A">
        <w:rPr>
          <w:rFonts w:ascii="Tahoma" w:hAnsi="Tahoma" w:cs="Tahoma"/>
          <w:color w:val="000000"/>
          <w:sz w:val="20"/>
          <w:szCs w:val="20"/>
        </w:rPr>
        <w:t>příloh</w:t>
      </w:r>
      <w:r w:rsidRPr="00D61D7A">
        <w:rPr>
          <w:rFonts w:ascii="Tahoma" w:hAnsi="Tahoma" w:cs="Tahoma"/>
          <w:color w:val="000000"/>
          <w:sz w:val="20"/>
          <w:szCs w:val="20"/>
        </w:rPr>
        <w:t>ách jinak, Zhotovitel se</w:t>
      </w:r>
      <w:r w:rsidR="008622F1" w:rsidRPr="00D61D7A">
        <w:rPr>
          <w:rFonts w:ascii="Tahoma" w:hAnsi="Tahoma" w:cs="Tahoma"/>
          <w:color w:val="000000"/>
          <w:sz w:val="20"/>
          <w:szCs w:val="20"/>
        </w:rPr>
        <w:t xml:space="preserve"> </w:t>
      </w:r>
      <w:r w:rsidRPr="00D61D7A">
        <w:rPr>
          <w:rFonts w:ascii="Tahoma" w:hAnsi="Tahoma" w:cs="Tahoma"/>
          <w:color w:val="000000"/>
          <w:sz w:val="20"/>
          <w:szCs w:val="20"/>
        </w:rPr>
        <w:t xml:space="preserve">zavazuje poskytnout Objednateli na každé Zhotovitelem poskytnuté </w:t>
      </w:r>
      <w:r w:rsidR="00C15CA6" w:rsidRPr="00D61D7A">
        <w:rPr>
          <w:rFonts w:ascii="Tahoma" w:hAnsi="Tahoma" w:cs="Tahoma"/>
          <w:color w:val="000000"/>
          <w:sz w:val="20"/>
          <w:szCs w:val="20"/>
        </w:rPr>
        <w:t>plněn</w:t>
      </w:r>
      <w:r w:rsidRPr="00D61D7A">
        <w:rPr>
          <w:rFonts w:ascii="Tahoma" w:hAnsi="Tahoma" w:cs="Tahoma"/>
          <w:color w:val="000000"/>
          <w:sz w:val="20"/>
          <w:szCs w:val="20"/>
        </w:rPr>
        <w:t>í záruku za jakost,</w:t>
      </w:r>
      <w:r w:rsidR="008622F1" w:rsidRPr="00D61D7A">
        <w:rPr>
          <w:rFonts w:ascii="Tahoma" w:hAnsi="Tahoma" w:cs="Tahoma"/>
          <w:color w:val="000000"/>
          <w:sz w:val="20"/>
          <w:szCs w:val="20"/>
        </w:rPr>
        <w:t xml:space="preserve"> </w:t>
      </w:r>
      <w:r w:rsidRPr="00D61D7A">
        <w:rPr>
          <w:rFonts w:ascii="Tahoma" w:hAnsi="Tahoma" w:cs="Tahoma"/>
          <w:color w:val="000000"/>
          <w:sz w:val="20"/>
          <w:szCs w:val="20"/>
        </w:rPr>
        <w:t xml:space="preserve">a to v délce záruky obvykle poskytované za obdobné </w:t>
      </w:r>
      <w:r w:rsidR="00C15CA6" w:rsidRPr="00D61D7A">
        <w:rPr>
          <w:rFonts w:ascii="Tahoma" w:hAnsi="Tahoma" w:cs="Tahoma"/>
          <w:color w:val="000000"/>
          <w:sz w:val="20"/>
          <w:szCs w:val="20"/>
        </w:rPr>
        <w:t>plněn</w:t>
      </w:r>
      <w:r w:rsidRPr="00D61D7A">
        <w:rPr>
          <w:rFonts w:ascii="Tahoma" w:hAnsi="Tahoma" w:cs="Tahoma"/>
          <w:color w:val="000000"/>
          <w:sz w:val="20"/>
          <w:szCs w:val="20"/>
        </w:rPr>
        <w:t>í, nejmén</w:t>
      </w:r>
      <w:r w:rsidR="00E131A3" w:rsidRPr="00D61D7A">
        <w:rPr>
          <w:rFonts w:ascii="Tahoma" w:hAnsi="Tahoma" w:cs="Tahoma"/>
          <w:color w:val="000000"/>
          <w:sz w:val="20"/>
          <w:szCs w:val="20"/>
        </w:rPr>
        <w:t>ě</w:t>
      </w:r>
      <w:r w:rsidRPr="00D61D7A">
        <w:rPr>
          <w:rFonts w:ascii="Tahoma" w:hAnsi="Tahoma" w:cs="Tahoma"/>
          <w:color w:val="000000"/>
          <w:sz w:val="20"/>
          <w:szCs w:val="20"/>
        </w:rPr>
        <w:t xml:space="preserve"> však v</w:t>
      </w:r>
      <w:r w:rsidR="008622F1" w:rsidRPr="00D61D7A">
        <w:rPr>
          <w:rFonts w:ascii="Tahoma" w:hAnsi="Tahoma" w:cs="Tahoma"/>
          <w:color w:val="000000"/>
          <w:sz w:val="20"/>
          <w:szCs w:val="20"/>
        </w:rPr>
        <w:t> </w:t>
      </w:r>
      <w:r w:rsidRPr="00D61D7A">
        <w:rPr>
          <w:rFonts w:ascii="Tahoma" w:hAnsi="Tahoma" w:cs="Tahoma"/>
          <w:color w:val="000000"/>
          <w:sz w:val="20"/>
          <w:szCs w:val="20"/>
        </w:rPr>
        <w:t>délce</w:t>
      </w:r>
      <w:r w:rsidR="008622F1" w:rsidRPr="00D61D7A">
        <w:rPr>
          <w:rFonts w:ascii="Tahoma" w:hAnsi="Tahoma" w:cs="Tahoma"/>
          <w:color w:val="000000"/>
          <w:sz w:val="20"/>
          <w:szCs w:val="20"/>
        </w:rPr>
        <w:t xml:space="preserve"> </w:t>
      </w:r>
      <w:r w:rsidRPr="00D61D7A">
        <w:rPr>
          <w:rFonts w:ascii="Tahoma" w:hAnsi="Tahoma" w:cs="Tahoma"/>
          <w:color w:val="000000"/>
          <w:sz w:val="20"/>
          <w:szCs w:val="20"/>
        </w:rPr>
        <w:t>24 kalendá</w:t>
      </w:r>
      <w:r w:rsidR="00E131A3" w:rsidRPr="00D61D7A">
        <w:rPr>
          <w:rFonts w:ascii="Tahoma" w:hAnsi="Tahoma" w:cs="Tahoma"/>
          <w:color w:val="000000"/>
          <w:sz w:val="20"/>
          <w:szCs w:val="20"/>
        </w:rPr>
        <w:t>ř</w:t>
      </w:r>
      <w:r w:rsidRPr="00D61D7A">
        <w:rPr>
          <w:rFonts w:ascii="Tahoma" w:hAnsi="Tahoma" w:cs="Tahoma"/>
          <w:color w:val="000000"/>
          <w:sz w:val="20"/>
          <w:szCs w:val="20"/>
        </w:rPr>
        <w:t>ních m</w:t>
      </w:r>
      <w:r w:rsidR="00E131A3" w:rsidRPr="00D61D7A">
        <w:rPr>
          <w:rFonts w:ascii="Tahoma" w:hAnsi="Tahoma" w:cs="Tahoma"/>
          <w:color w:val="000000"/>
          <w:sz w:val="20"/>
          <w:szCs w:val="20"/>
        </w:rPr>
        <w:t>ě</w:t>
      </w:r>
      <w:r w:rsidRPr="00D61D7A">
        <w:rPr>
          <w:rFonts w:ascii="Tahoma" w:hAnsi="Tahoma" w:cs="Tahoma"/>
          <w:color w:val="000000"/>
          <w:sz w:val="20"/>
          <w:szCs w:val="20"/>
        </w:rPr>
        <w:t>síc</w:t>
      </w:r>
      <w:r w:rsidR="00E131A3" w:rsidRPr="00D61D7A">
        <w:rPr>
          <w:rFonts w:ascii="Tahoma" w:hAnsi="Tahoma" w:cs="Tahoma"/>
          <w:color w:val="000000"/>
          <w:sz w:val="20"/>
          <w:szCs w:val="20"/>
        </w:rPr>
        <w:t>ů</w:t>
      </w:r>
      <w:r w:rsidRPr="00D61D7A">
        <w:rPr>
          <w:rFonts w:ascii="Tahoma" w:hAnsi="Tahoma" w:cs="Tahoma"/>
          <w:color w:val="000000"/>
          <w:sz w:val="20"/>
          <w:szCs w:val="20"/>
        </w:rPr>
        <w:t>. Záru</w:t>
      </w:r>
      <w:r w:rsidR="00E131A3" w:rsidRPr="00D61D7A">
        <w:rPr>
          <w:rFonts w:ascii="Tahoma" w:hAnsi="Tahoma" w:cs="Tahoma"/>
          <w:color w:val="000000"/>
          <w:sz w:val="20"/>
          <w:szCs w:val="20"/>
        </w:rPr>
        <w:t>č</w:t>
      </w:r>
      <w:r w:rsidRPr="00D61D7A">
        <w:rPr>
          <w:rFonts w:ascii="Tahoma" w:hAnsi="Tahoma" w:cs="Tahoma"/>
          <w:color w:val="000000"/>
          <w:sz w:val="20"/>
          <w:szCs w:val="20"/>
        </w:rPr>
        <w:t>ní doba za</w:t>
      </w:r>
      <w:r w:rsidR="00E131A3" w:rsidRPr="00D61D7A">
        <w:rPr>
          <w:rFonts w:ascii="Tahoma" w:hAnsi="Tahoma" w:cs="Tahoma"/>
          <w:color w:val="000000"/>
          <w:sz w:val="20"/>
          <w:szCs w:val="20"/>
        </w:rPr>
        <w:t>č</w:t>
      </w:r>
      <w:r w:rsidRPr="00D61D7A">
        <w:rPr>
          <w:rFonts w:ascii="Tahoma" w:hAnsi="Tahoma" w:cs="Tahoma"/>
          <w:color w:val="000000"/>
          <w:sz w:val="20"/>
          <w:szCs w:val="20"/>
        </w:rPr>
        <w:t>íná b</w:t>
      </w:r>
      <w:r w:rsidR="00E131A3" w:rsidRPr="00D61D7A">
        <w:rPr>
          <w:rFonts w:ascii="Tahoma" w:hAnsi="Tahoma" w:cs="Tahoma"/>
          <w:color w:val="000000"/>
          <w:sz w:val="20"/>
          <w:szCs w:val="20"/>
        </w:rPr>
        <w:t>ě</w:t>
      </w:r>
      <w:r w:rsidRPr="00D61D7A">
        <w:rPr>
          <w:rFonts w:ascii="Tahoma" w:hAnsi="Tahoma" w:cs="Tahoma"/>
          <w:color w:val="000000"/>
          <w:sz w:val="20"/>
          <w:szCs w:val="20"/>
        </w:rPr>
        <w:t>žet ode dne akceptace každého jednotlivého</w:t>
      </w:r>
      <w:r w:rsidR="008622F1" w:rsidRPr="00D61D7A">
        <w:rPr>
          <w:rFonts w:ascii="Tahoma" w:hAnsi="Tahoma" w:cs="Tahoma"/>
          <w:color w:val="000000"/>
          <w:sz w:val="20"/>
          <w:szCs w:val="20"/>
        </w:rPr>
        <w:t xml:space="preserve"> </w:t>
      </w:r>
      <w:r w:rsidR="004A488C">
        <w:rPr>
          <w:rFonts w:ascii="Tahoma" w:hAnsi="Tahoma" w:cs="Tahoma"/>
          <w:color w:val="000000"/>
          <w:sz w:val="20"/>
          <w:szCs w:val="20"/>
        </w:rPr>
        <w:t>d</w:t>
      </w:r>
      <w:r w:rsidR="00C15CA6" w:rsidRPr="00D61D7A">
        <w:rPr>
          <w:rFonts w:ascii="Tahoma" w:hAnsi="Tahoma" w:cs="Tahoma"/>
          <w:color w:val="000000"/>
          <w:sz w:val="20"/>
          <w:szCs w:val="20"/>
        </w:rPr>
        <w:t>ílčí</w:t>
      </w:r>
      <w:r w:rsidRPr="00D61D7A">
        <w:rPr>
          <w:rFonts w:ascii="Tahoma" w:hAnsi="Tahoma" w:cs="Tahoma"/>
          <w:color w:val="000000"/>
          <w:sz w:val="20"/>
          <w:szCs w:val="20"/>
        </w:rPr>
        <w:t xml:space="preserve">ho </w:t>
      </w:r>
      <w:r w:rsidR="00C15CA6" w:rsidRPr="00D61D7A">
        <w:rPr>
          <w:rFonts w:ascii="Tahoma" w:hAnsi="Tahoma" w:cs="Tahoma"/>
          <w:color w:val="000000"/>
          <w:sz w:val="20"/>
          <w:szCs w:val="20"/>
        </w:rPr>
        <w:t>plněn</w:t>
      </w:r>
      <w:r w:rsidRPr="00D61D7A">
        <w:rPr>
          <w:rFonts w:ascii="Tahoma" w:hAnsi="Tahoma" w:cs="Tahoma"/>
          <w:color w:val="000000"/>
          <w:sz w:val="20"/>
          <w:szCs w:val="20"/>
        </w:rPr>
        <w:t xml:space="preserve">í dle </w:t>
      </w:r>
      <w:r w:rsidR="00E32739" w:rsidRPr="00D61D7A">
        <w:rPr>
          <w:rFonts w:ascii="Tahoma" w:hAnsi="Tahoma" w:cs="Tahoma"/>
          <w:color w:val="000000"/>
          <w:sz w:val="20"/>
          <w:szCs w:val="20"/>
        </w:rPr>
        <w:t>přísluš</w:t>
      </w:r>
      <w:r w:rsidRPr="00D61D7A">
        <w:rPr>
          <w:rFonts w:ascii="Tahoma" w:hAnsi="Tahoma" w:cs="Tahoma"/>
          <w:color w:val="000000"/>
          <w:sz w:val="20"/>
          <w:szCs w:val="20"/>
        </w:rPr>
        <w:t xml:space="preserve">ných ustanovení této </w:t>
      </w:r>
      <w:r w:rsidR="000164E5">
        <w:rPr>
          <w:rFonts w:ascii="Tahoma" w:hAnsi="Tahoma" w:cs="Tahoma"/>
          <w:color w:val="000000"/>
          <w:sz w:val="20"/>
          <w:szCs w:val="20"/>
        </w:rPr>
        <w:t>Dohody</w:t>
      </w:r>
      <w:r w:rsidRPr="00D61D7A">
        <w:rPr>
          <w:rFonts w:ascii="Tahoma" w:hAnsi="Tahoma" w:cs="Tahoma"/>
          <w:color w:val="000000"/>
          <w:sz w:val="20"/>
          <w:szCs w:val="20"/>
        </w:rPr>
        <w:t>.</w:t>
      </w:r>
    </w:p>
    <w:p w:rsidR="00D32C86" w:rsidRPr="00D61D7A" w:rsidRDefault="00D32C86" w:rsidP="0068693E">
      <w:pPr>
        <w:pStyle w:val="Odstavecseseznamem"/>
        <w:numPr>
          <w:ilvl w:val="1"/>
          <w:numId w:val="2"/>
        </w:numPr>
        <w:autoSpaceDE w:val="0"/>
        <w:autoSpaceDN w:val="0"/>
        <w:adjustRightInd w:val="0"/>
        <w:spacing w:after="120" w:line="240" w:lineRule="auto"/>
        <w:jc w:val="both"/>
        <w:rPr>
          <w:rFonts w:ascii="Tahoma" w:hAnsi="Tahoma" w:cs="Tahoma"/>
          <w:color w:val="000000"/>
          <w:sz w:val="20"/>
          <w:szCs w:val="20"/>
        </w:rPr>
      </w:pPr>
      <w:r w:rsidRPr="00D61D7A">
        <w:rPr>
          <w:rFonts w:ascii="Tahoma" w:hAnsi="Tahoma" w:cs="Tahoma"/>
          <w:color w:val="000000"/>
          <w:sz w:val="20"/>
          <w:szCs w:val="20"/>
        </w:rPr>
        <w:t xml:space="preserve">Zhotovitel odpovídá za </w:t>
      </w:r>
      <w:r w:rsidR="00E131A3" w:rsidRPr="00D61D7A">
        <w:rPr>
          <w:rFonts w:ascii="Tahoma" w:hAnsi="Tahoma" w:cs="Tahoma"/>
          <w:color w:val="000000"/>
          <w:sz w:val="20"/>
          <w:szCs w:val="20"/>
        </w:rPr>
        <w:t>ř</w:t>
      </w:r>
      <w:r w:rsidRPr="00D61D7A">
        <w:rPr>
          <w:rFonts w:ascii="Tahoma" w:hAnsi="Tahoma" w:cs="Tahoma"/>
          <w:color w:val="000000"/>
          <w:sz w:val="20"/>
          <w:szCs w:val="20"/>
        </w:rPr>
        <w:t xml:space="preserve">ádné a kvalitní provedení Díla dle jednotlivých </w:t>
      </w:r>
      <w:r w:rsidR="004A488C" w:rsidRPr="004A488C">
        <w:rPr>
          <w:rFonts w:ascii="Tahoma" w:hAnsi="Tahoma" w:cs="Tahoma"/>
          <w:b/>
          <w:i/>
          <w:color w:val="000000"/>
          <w:sz w:val="20"/>
          <w:szCs w:val="20"/>
        </w:rPr>
        <w:t>d</w:t>
      </w:r>
      <w:r w:rsidR="00C15CA6" w:rsidRPr="004A488C">
        <w:rPr>
          <w:rFonts w:ascii="Tahoma" w:hAnsi="Tahoma" w:cs="Tahoma"/>
          <w:b/>
          <w:i/>
          <w:color w:val="000000"/>
          <w:sz w:val="20"/>
          <w:szCs w:val="20"/>
        </w:rPr>
        <w:t>ílčí</w:t>
      </w:r>
      <w:r w:rsidRPr="004A488C">
        <w:rPr>
          <w:rFonts w:ascii="Tahoma" w:hAnsi="Tahoma" w:cs="Tahoma"/>
          <w:b/>
          <w:i/>
          <w:color w:val="000000"/>
          <w:sz w:val="20"/>
          <w:szCs w:val="20"/>
        </w:rPr>
        <w:t>ch smluv</w:t>
      </w:r>
      <w:r w:rsidRPr="00D61D7A">
        <w:rPr>
          <w:rFonts w:ascii="Tahoma" w:hAnsi="Tahoma" w:cs="Tahoma"/>
          <w:color w:val="000000"/>
          <w:sz w:val="20"/>
          <w:szCs w:val="20"/>
        </w:rPr>
        <w:t xml:space="preserve"> (</w:t>
      </w:r>
      <w:r w:rsidR="008C07DC" w:rsidRPr="00D61D7A">
        <w:rPr>
          <w:rFonts w:ascii="Tahoma" w:hAnsi="Tahoma" w:cs="Tahoma"/>
          <w:color w:val="000000"/>
          <w:sz w:val="20"/>
          <w:szCs w:val="20"/>
        </w:rPr>
        <w:t>včetně</w:t>
      </w:r>
      <w:r w:rsidRPr="00D61D7A">
        <w:rPr>
          <w:rFonts w:ascii="Tahoma" w:hAnsi="Tahoma" w:cs="Tahoma"/>
          <w:color w:val="000000"/>
          <w:sz w:val="20"/>
          <w:szCs w:val="20"/>
        </w:rPr>
        <w:t xml:space="preserve"> podrobných detailních zadání k n</w:t>
      </w:r>
      <w:r w:rsidR="00E131A3" w:rsidRPr="00D61D7A">
        <w:rPr>
          <w:rFonts w:ascii="Tahoma" w:hAnsi="Tahoma" w:cs="Tahoma"/>
          <w:color w:val="000000"/>
          <w:sz w:val="20"/>
          <w:szCs w:val="20"/>
        </w:rPr>
        <w:t>ě</w:t>
      </w:r>
      <w:r w:rsidRPr="00D61D7A">
        <w:rPr>
          <w:rFonts w:ascii="Tahoma" w:hAnsi="Tahoma" w:cs="Tahoma"/>
          <w:color w:val="000000"/>
          <w:sz w:val="20"/>
          <w:szCs w:val="20"/>
        </w:rPr>
        <w:t>mu) a za fun</w:t>
      </w:r>
      <w:r w:rsidR="00E131A3" w:rsidRPr="00D61D7A">
        <w:rPr>
          <w:rFonts w:ascii="Tahoma" w:hAnsi="Tahoma" w:cs="Tahoma"/>
          <w:color w:val="000000"/>
          <w:sz w:val="20"/>
          <w:szCs w:val="20"/>
        </w:rPr>
        <w:t>k</w:t>
      </w:r>
      <w:r w:rsidR="00AF402E" w:rsidRPr="00D61D7A">
        <w:rPr>
          <w:rFonts w:ascii="Tahoma" w:hAnsi="Tahoma" w:cs="Tahoma"/>
          <w:color w:val="000000"/>
          <w:sz w:val="20"/>
          <w:szCs w:val="20"/>
        </w:rPr>
        <w:t>č</w:t>
      </w:r>
      <w:r w:rsidRPr="00D61D7A">
        <w:rPr>
          <w:rFonts w:ascii="Tahoma" w:hAnsi="Tahoma" w:cs="Tahoma"/>
          <w:color w:val="000000"/>
          <w:sz w:val="20"/>
          <w:szCs w:val="20"/>
        </w:rPr>
        <w:t>nost výsledk</w:t>
      </w:r>
      <w:r w:rsidR="00E131A3" w:rsidRPr="00D61D7A">
        <w:rPr>
          <w:rFonts w:ascii="Tahoma" w:hAnsi="Tahoma" w:cs="Tahoma"/>
          <w:color w:val="000000"/>
          <w:sz w:val="20"/>
          <w:szCs w:val="20"/>
        </w:rPr>
        <w:t>ů</w:t>
      </w:r>
      <w:r w:rsidRPr="00D61D7A">
        <w:rPr>
          <w:rFonts w:ascii="Tahoma" w:hAnsi="Tahoma" w:cs="Tahoma"/>
          <w:color w:val="000000"/>
          <w:sz w:val="20"/>
          <w:szCs w:val="20"/>
        </w:rPr>
        <w:t xml:space="preserve"> jeho </w:t>
      </w:r>
      <w:r w:rsidR="00C15CA6" w:rsidRPr="00D61D7A">
        <w:rPr>
          <w:rFonts w:ascii="Tahoma" w:hAnsi="Tahoma" w:cs="Tahoma"/>
          <w:color w:val="000000"/>
          <w:sz w:val="20"/>
          <w:szCs w:val="20"/>
        </w:rPr>
        <w:t>plněn</w:t>
      </w:r>
      <w:r w:rsidRPr="00D61D7A">
        <w:rPr>
          <w:rFonts w:ascii="Tahoma" w:hAnsi="Tahoma" w:cs="Tahoma"/>
          <w:color w:val="000000"/>
          <w:sz w:val="20"/>
          <w:szCs w:val="20"/>
        </w:rPr>
        <w:t>í</w:t>
      </w:r>
      <w:r w:rsidR="008622F1" w:rsidRPr="00D61D7A">
        <w:rPr>
          <w:rFonts w:ascii="Tahoma" w:hAnsi="Tahoma" w:cs="Tahoma"/>
          <w:color w:val="000000"/>
          <w:sz w:val="20"/>
          <w:szCs w:val="20"/>
        </w:rPr>
        <w:t xml:space="preserve"> </w:t>
      </w:r>
      <w:r w:rsidRPr="00D61D7A">
        <w:rPr>
          <w:rFonts w:ascii="Tahoma" w:hAnsi="Tahoma" w:cs="Tahoma"/>
          <w:color w:val="000000"/>
          <w:sz w:val="20"/>
          <w:szCs w:val="20"/>
        </w:rPr>
        <w:t>vymezenou v zadání.</w:t>
      </w:r>
    </w:p>
    <w:p w:rsidR="006A032F" w:rsidRPr="00D61D7A" w:rsidRDefault="00D32C86" w:rsidP="0068693E">
      <w:pPr>
        <w:pStyle w:val="Odstavecseseznamem"/>
        <w:numPr>
          <w:ilvl w:val="1"/>
          <w:numId w:val="2"/>
        </w:numPr>
        <w:autoSpaceDE w:val="0"/>
        <w:autoSpaceDN w:val="0"/>
        <w:adjustRightInd w:val="0"/>
        <w:spacing w:after="120" w:line="240" w:lineRule="auto"/>
        <w:jc w:val="both"/>
        <w:rPr>
          <w:rFonts w:ascii="Tahoma" w:hAnsi="Tahoma" w:cs="Tahoma"/>
          <w:color w:val="000000"/>
          <w:sz w:val="20"/>
          <w:szCs w:val="20"/>
        </w:rPr>
      </w:pPr>
      <w:r w:rsidRPr="00D61D7A">
        <w:rPr>
          <w:rFonts w:ascii="Tahoma" w:hAnsi="Tahoma" w:cs="Tahoma"/>
          <w:color w:val="000000"/>
          <w:sz w:val="20"/>
          <w:szCs w:val="20"/>
        </w:rPr>
        <w:t>Zhotovitel se zavazuje zhotovit Dílo s odbornou pé</w:t>
      </w:r>
      <w:r w:rsidR="00E131A3" w:rsidRPr="00D61D7A">
        <w:rPr>
          <w:rFonts w:ascii="Tahoma" w:hAnsi="Tahoma" w:cs="Tahoma"/>
          <w:color w:val="000000"/>
          <w:sz w:val="20"/>
          <w:szCs w:val="20"/>
        </w:rPr>
        <w:t>č</w:t>
      </w:r>
      <w:r w:rsidRPr="00D61D7A">
        <w:rPr>
          <w:rFonts w:ascii="Tahoma" w:hAnsi="Tahoma" w:cs="Tahoma"/>
          <w:color w:val="000000"/>
          <w:sz w:val="20"/>
          <w:szCs w:val="20"/>
        </w:rPr>
        <w:t>í a p</w:t>
      </w:r>
      <w:r w:rsidR="00E131A3" w:rsidRPr="00D61D7A">
        <w:rPr>
          <w:rFonts w:ascii="Tahoma" w:hAnsi="Tahoma" w:cs="Tahoma"/>
          <w:color w:val="000000"/>
          <w:sz w:val="20"/>
          <w:szCs w:val="20"/>
        </w:rPr>
        <w:t>ř</w:t>
      </w:r>
      <w:r w:rsidRPr="00D61D7A">
        <w:rPr>
          <w:rFonts w:ascii="Tahoma" w:hAnsi="Tahoma" w:cs="Tahoma"/>
          <w:color w:val="000000"/>
          <w:sz w:val="20"/>
          <w:szCs w:val="20"/>
        </w:rPr>
        <w:t>edat ho Objednateli ve stavu, kdy</w:t>
      </w:r>
      <w:r w:rsidR="008622F1" w:rsidRPr="00D61D7A">
        <w:rPr>
          <w:rFonts w:ascii="Tahoma" w:hAnsi="Tahoma" w:cs="Tahoma"/>
          <w:color w:val="000000"/>
          <w:sz w:val="20"/>
          <w:szCs w:val="20"/>
        </w:rPr>
        <w:t xml:space="preserve"> </w:t>
      </w:r>
      <w:r w:rsidRPr="00D61D7A">
        <w:rPr>
          <w:rFonts w:ascii="Tahoma" w:hAnsi="Tahoma" w:cs="Tahoma"/>
          <w:color w:val="000000"/>
          <w:sz w:val="20"/>
          <w:szCs w:val="20"/>
        </w:rPr>
        <w:t>spl</w:t>
      </w:r>
      <w:r w:rsidR="00E131A3" w:rsidRPr="00D61D7A">
        <w:rPr>
          <w:rFonts w:ascii="Tahoma" w:hAnsi="Tahoma" w:cs="Tahoma"/>
          <w:color w:val="000000"/>
          <w:sz w:val="20"/>
          <w:szCs w:val="20"/>
        </w:rPr>
        <w:t>ň</w:t>
      </w:r>
      <w:r w:rsidRPr="00D61D7A">
        <w:rPr>
          <w:rFonts w:ascii="Tahoma" w:hAnsi="Tahoma" w:cs="Tahoma"/>
          <w:color w:val="000000"/>
          <w:sz w:val="20"/>
          <w:szCs w:val="20"/>
        </w:rPr>
        <w:t xml:space="preserve">uje veškeré požadavky uvedené v zadání a v jednotlivých </w:t>
      </w:r>
      <w:r w:rsidR="004A488C" w:rsidRPr="004A488C">
        <w:rPr>
          <w:rFonts w:ascii="Tahoma" w:hAnsi="Tahoma" w:cs="Tahoma"/>
          <w:b/>
          <w:i/>
          <w:color w:val="000000"/>
          <w:sz w:val="20"/>
          <w:szCs w:val="20"/>
        </w:rPr>
        <w:t>d</w:t>
      </w:r>
      <w:r w:rsidR="00C15CA6" w:rsidRPr="004A488C">
        <w:rPr>
          <w:rFonts w:ascii="Tahoma" w:hAnsi="Tahoma" w:cs="Tahoma"/>
          <w:b/>
          <w:i/>
          <w:color w:val="000000"/>
          <w:sz w:val="20"/>
          <w:szCs w:val="20"/>
        </w:rPr>
        <w:t>ílčí</w:t>
      </w:r>
      <w:r w:rsidRPr="004A488C">
        <w:rPr>
          <w:rFonts w:ascii="Tahoma" w:hAnsi="Tahoma" w:cs="Tahoma"/>
          <w:b/>
          <w:i/>
          <w:color w:val="000000"/>
          <w:sz w:val="20"/>
          <w:szCs w:val="20"/>
        </w:rPr>
        <w:t>ch smlouvách</w:t>
      </w:r>
      <w:r w:rsidRPr="00D61D7A">
        <w:rPr>
          <w:rFonts w:ascii="Tahoma" w:hAnsi="Tahoma" w:cs="Tahoma"/>
          <w:color w:val="000000"/>
          <w:sz w:val="20"/>
          <w:szCs w:val="20"/>
        </w:rPr>
        <w:t xml:space="preserve"> a bude pln</w:t>
      </w:r>
      <w:r w:rsidR="00E131A3" w:rsidRPr="00D61D7A">
        <w:rPr>
          <w:rFonts w:ascii="Tahoma" w:hAnsi="Tahoma" w:cs="Tahoma"/>
          <w:color w:val="000000"/>
          <w:sz w:val="20"/>
          <w:szCs w:val="20"/>
        </w:rPr>
        <w:t>ě</w:t>
      </w:r>
      <w:r w:rsidRPr="00D61D7A">
        <w:rPr>
          <w:rFonts w:ascii="Tahoma" w:hAnsi="Tahoma" w:cs="Tahoma"/>
          <w:color w:val="000000"/>
          <w:sz w:val="20"/>
          <w:szCs w:val="20"/>
        </w:rPr>
        <w:t xml:space="preserve"> </w:t>
      </w:r>
      <w:r w:rsidR="00E32739" w:rsidRPr="00D61D7A">
        <w:rPr>
          <w:rFonts w:ascii="Tahoma" w:hAnsi="Tahoma" w:cs="Tahoma"/>
          <w:color w:val="000000"/>
          <w:sz w:val="20"/>
          <w:szCs w:val="20"/>
        </w:rPr>
        <w:t>způsob</w:t>
      </w:r>
      <w:r w:rsidRPr="00D61D7A">
        <w:rPr>
          <w:rFonts w:ascii="Tahoma" w:hAnsi="Tahoma" w:cs="Tahoma"/>
          <w:color w:val="000000"/>
          <w:sz w:val="20"/>
          <w:szCs w:val="20"/>
        </w:rPr>
        <w:t xml:space="preserve">ilé k jeho užívání Objednatelem pro </w:t>
      </w:r>
      <w:r w:rsidR="00E32739" w:rsidRPr="00D61D7A">
        <w:rPr>
          <w:rFonts w:ascii="Tahoma" w:hAnsi="Tahoma" w:cs="Tahoma"/>
          <w:color w:val="000000"/>
          <w:sz w:val="20"/>
          <w:szCs w:val="20"/>
        </w:rPr>
        <w:t>účel</w:t>
      </w:r>
      <w:r w:rsidRPr="00D61D7A">
        <w:rPr>
          <w:rFonts w:ascii="Tahoma" w:hAnsi="Tahoma" w:cs="Tahoma"/>
          <w:color w:val="000000"/>
          <w:sz w:val="20"/>
          <w:szCs w:val="20"/>
        </w:rPr>
        <w:t>y uvedené v</w:t>
      </w:r>
      <w:r w:rsidR="008622F1" w:rsidRPr="00D61D7A">
        <w:rPr>
          <w:rFonts w:ascii="Tahoma" w:hAnsi="Tahoma" w:cs="Tahoma"/>
          <w:color w:val="000000"/>
          <w:sz w:val="20"/>
          <w:szCs w:val="20"/>
        </w:rPr>
        <w:t> </w:t>
      </w:r>
      <w:r w:rsidRPr="00D61D7A">
        <w:rPr>
          <w:rFonts w:ascii="Tahoma" w:hAnsi="Tahoma" w:cs="Tahoma"/>
          <w:color w:val="000000"/>
          <w:sz w:val="20"/>
          <w:szCs w:val="20"/>
        </w:rPr>
        <w:t>zadání</w:t>
      </w:r>
      <w:r w:rsidR="008622F1" w:rsidRPr="00D61D7A">
        <w:rPr>
          <w:rFonts w:ascii="Tahoma" w:hAnsi="Tahoma" w:cs="Tahoma"/>
          <w:color w:val="000000"/>
          <w:sz w:val="20"/>
          <w:szCs w:val="20"/>
        </w:rPr>
        <w:t xml:space="preserve"> </w:t>
      </w:r>
      <w:r w:rsidRPr="00D61D7A">
        <w:rPr>
          <w:rFonts w:ascii="Tahoma" w:hAnsi="Tahoma" w:cs="Tahoma"/>
          <w:color w:val="000000"/>
          <w:sz w:val="20"/>
          <w:szCs w:val="20"/>
        </w:rPr>
        <w:t xml:space="preserve">a </w:t>
      </w:r>
      <w:r w:rsidR="004A488C" w:rsidRPr="004A488C">
        <w:rPr>
          <w:rFonts w:ascii="Tahoma" w:hAnsi="Tahoma" w:cs="Tahoma"/>
          <w:b/>
          <w:i/>
          <w:color w:val="000000"/>
          <w:sz w:val="20"/>
          <w:szCs w:val="20"/>
        </w:rPr>
        <w:t>d</w:t>
      </w:r>
      <w:r w:rsidR="00C15CA6" w:rsidRPr="004A488C">
        <w:rPr>
          <w:rFonts w:ascii="Tahoma" w:hAnsi="Tahoma" w:cs="Tahoma"/>
          <w:b/>
          <w:i/>
          <w:color w:val="000000"/>
          <w:sz w:val="20"/>
          <w:szCs w:val="20"/>
        </w:rPr>
        <w:t>ílčí</w:t>
      </w:r>
      <w:r w:rsidRPr="004A488C">
        <w:rPr>
          <w:rFonts w:ascii="Tahoma" w:hAnsi="Tahoma" w:cs="Tahoma"/>
          <w:b/>
          <w:i/>
          <w:color w:val="000000"/>
          <w:sz w:val="20"/>
          <w:szCs w:val="20"/>
        </w:rPr>
        <w:t xml:space="preserve"> smlouv</w:t>
      </w:r>
      <w:r w:rsidR="00E131A3" w:rsidRPr="004A488C">
        <w:rPr>
          <w:rFonts w:ascii="Tahoma" w:hAnsi="Tahoma" w:cs="Tahoma"/>
          <w:b/>
          <w:i/>
          <w:color w:val="000000"/>
          <w:sz w:val="20"/>
          <w:szCs w:val="20"/>
        </w:rPr>
        <w:t>ě</w:t>
      </w:r>
      <w:r w:rsidRPr="00D61D7A">
        <w:rPr>
          <w:rFonts w:ascii="Tahoma" w:hAnsi="Tahoma" w:cs="Tahoma"/>
          <w:color w:val="000000"/>
          <w:sz w:val="20"/>
          <w:szCs w:val="20"/>
        </w:rPr>
        <w:t xml:space="preserve"> a bude bez vad, p</w:t>
      </w:r>
      <w:r w:rsidR="00E131A3" w:rsidRPr="00D61D7A">
        <w:rPr>
          <w:rFonts w:ascii="Tahoma" w:hAnsi="Tahoma" w:cs="Tahoma"/>
          <w:color w:val="000000"/>
          <w:sz w:val="20"/>
          <w:szCs w:val="20"/>
        </w:rPr>
        <w:t>řičemž</w:t>
      </w:r>
      <w:r w:rsidRPr="00D61D7A">
        <w:rPr>
          <w:rFonts w:ascii="Tahoma" w:hAnsi="Tahoma" w:cs="Tahoma"/>
          <w:color w:val="000000"/>
          <w:sz w:val="20"/>
          <w:szCs w:val="20"/>
        </w:rPr>
        <w:t xml:space="preserve"> Dílo má vady zejména pokud:</w:t>
      </w:r>
    </w:p>
    <w:p w:rsidR="00D32C86" w:rsidRPr="00D61D7A" w:rsidRDefault="00D32C86" w:rsidP="0068693E">
      <w:pPr>
        <w:pStyle w:val="Odstavecseseznamem"/>
        <w:numPr>
          <w:ilvl w:val="2"/>
          <w:numId w:val="2"/>
        </w:numPr>
        <w:autoSpaceDE w:val="0"/>
        <w:autoSpaceDN w:val="0"/>
        <w:adjustRightInd w:val="0"/>
        <w:spacing w:after="120" w:line="240" w:lineRule="auto"/>
        <w:jc w:val="both"/>
        <w:rPr>
          <w:rFonts w:ascii="Tahoma" w:hAnsi="Tahoma" w:cs="Tahoma"/>
          <w:color w:val="000000"/>
          <w:sz w:val="20"/>
          <w:szCs w:val="20"/>
        </w:rPr>
      </w:pPr>
      <w:r w:rsidRPr="00D61D7A">
        <w:rPr>
          <w:rFonts w:ascii="Tahoma" w:hAnsi="Tahoma" w:cs="Tahoma"/>
          <w:color w:val="000000"/>
          <w:sz w:val="20"/>
          <w:szCs w:val="20"/>
        </w:rPr>
        <w:t>nespl</w:t>
      </w:r>
      <w:r w:rsidR="00E131A3" w:rsidRPr="00D61D7A">
        <w:rPr>
          <w:rFonts w:ascii="Tahoma" w:hAnsi="Tahoma" w:cs="Tahoma"/>
          <w:color w:val="000000"/>
          <w:sz w:val="20"/>
          <w:szCs w:val="20"/>
        </w:rPr>
        <w:t>ň</w:t>
      </w:r>
      <w:r w:rsidRPr="00D61D7A">
        <w:rPr>
          <w:rFonts w:ascii="Tahoma" w:hAnsi="Tahoma" w:cs="Tahoma"/>
          <w:color w:val="000000"/>
          <w:sz w:val="20"/>
          <w:szCs w:val="20"/>
        </w:rPr>
        <w:t xml:space="preserve">uje požadavky </w:t>
      </w:r>
      <w:r w:rsidR="004A488C">
        <w:rPr>
          <w:rFonts w:ascii="Tahoma" w:hAnsi="Tahoma" w:cs="Tahoma"/>
          <w:color w:val="000000"/>
          <w:sz w:val="20"/>
          <w:szCs w:val="20"/>
        </w:rPr>
        <w:t>d</w:t>
      </w:r>
      <w:r w:rsidR="00C15CA6" w:rsidRPr="00D61D7A">
        <w:rPr>
          <w:rFonts w:ascii="Tahoma" w:hAnsi="Tahoma" w:cs="Tahoma"/>
          <w:color w:val="000000"/>
          <w:sz w:val="20"/>
          <w:szCs w:val="20"/>
        </w:rPr>
        <w:t>ílčí</w:t>
      </w:r>
      <w:r w:rsidRPr="00D61D7A">
        <w:rPr>
          <w:rFonts w:ascii="Tahoma" w:hAnsi="Tahoma" w:cs="Tahoma"/>
          <w:color w:val="000000"/>
          <w:sz w:val="20"/>
          <w:szCs w:val="20"/>
        </w:rPr>
        <w:t>ho zadání nebo je jinak v rozporu s požadavky, právy</w:t>
      </w:r>
      <w:r w:rsidR="008622F1" w:rsidRPr="00D61D7A">
        <w:rPr>
          <w:rFonts w:ascii="Tahoma" w:hAnsi="Tahoma" w:cs="Tahoma"/>
          <w:color w:val="000000"/>
          <w:sz w:val="20"/>
          <w:szCs w:val="20"/>
        </w:rPr>
        <w:t xml:space="preserve"> </w:t>
      </w:r>
      <w:r w:rsidRPr="00D61D7A">
        <w:rPr>
          <w:rFonts w:ascii="Tahoma" w:hAnsi="Tahoma" w:cs="Tahoma"/>
          <w:color w:val="000000"/>
          <w:sz w:val="20"/>
          <w:szCs w:val="20"/>
        </w:rPr>
        <w:t xml:space="preserve">a povinnostmi vyplývajícími z </w:t>
      </w:r>
      <w:r w:rsidR="000164E5">
        <w:rPr>
          <w:rFonts w:ascii="Tahoma" w:hAnsi="Tahoma" w:cs="Tahoma"/>
          <w:color w:val="000000"/>
          <w:sz w:val="20"/>
          <w:szCs w:val="20"/>
        </w:rPr>
        <w:t>Dohody</w:t>
      </w:r>
      <w:r w:rsidRPr="00D61D7A">
        <w:rPr>
          <w:rFonts w:ascii="Tahoma" w:hAnsi="Tahoma" w:cs="Tahoma"/>
          <w:color w:val="000000"/>
          <w:sz w:val="20"/>
          <w:szCs w:val="20"/>
        </w:rPr>
        <w:t xml:space="preserve"> </w:t>
      </w:r>
      <w:r w:rsidR="00F13F18" w:rsidRPr="00D61D7A">
        <w:rPr>
          <w:rFonts w:ascii="Tahoma" w:hAnsi="Tahoma" w:cs="Tahoma"/>
          <w:color w:val="000000"/>
          <w:sz w:val="20"/>
          <w:szCs w:val="20"/>
        </w:rPr>
        <w:t xml:space="preserve">nebo </w:t>
      </w:r>
      <w:r w:rsidR="004A488C" w:rsidRPr="004A488C">
        <w:rPr>
          <w:rFonts w:ascii="Tahoma" w:hAnsi="Tahoma" w:cs="Tahoma"/>
          <w:b/>
          <w:i/>
          <w:color w:val="000000"/>
          <w:sz w:val="20"/>
          <w:szCs w:val="20"/>
        </w:rPr>
        <w:t>d</w:t>
      </w:r>
      <w:r w:rsidR="00C15CA6" w:rsidRPr="004A488C">
        <w:rPr>
          <w:rFonts w:ascii="Tahoma" w:hAnsi="Tahoma" w:cs="Tahoma"/>
          <w:b/>
          <w:i/>
          <w:color w:val="000000"/>
          <w:sz w:val="20"/>
          <w:szCs w:val="20"/>
        </w:rPr>
        <w:t>ílčí</w:t>
      </w:r>
      <w:r w:rsidRPr="004A488C">
        <w:rPr>
          <w:rFonts w:ascii="Tahoma" w:hAnsi="Tahoma" w:cs="Tahoma"/>
          <w:b/>
          <w:i/>
          <w:color w:val="000000"/>
          <w:sz w:val="20"/>
          <w:szCs w:val="20"/>
        </w:rPr>
        <w:t>ch smluv</w:t>
      </w:r>
      <w:r w:rsidRPr="00D61D7A">
        <w:rPr>
          <w:rFonts w:ascii="Tahoma" w:hAnsi="Tahoma" w:cs="Tahoma"/>
          <w:color w:val="000000"/>
          <w:sz w:val="20"/>
          <w:szCs w:val="20"/>
        </w:rPr>
        <w:t>;</w:t>
      </w:r>
    </w:p>
    <w:p w:rsidR="00D32C86" w:rsidRPr="00D61D7A" w:rsidRDefault="00D32C86" w:rsidP="0068693E">
      <w:pPr>
        <w:pStyle w:val="Odstavecseseznamem"/>
        <w:numPr>
          <w:ilvl w:val="2"/>
          <w:numId w:val="2"/>
        </w:numPr>
        <w:autoSpaceDE w:val="0"/>
        <w:autoSpaceDN w:val="0"/>
        <w:adjustRightInd w:val="0"/>
        <w:spacing w:after="120" w:line="240" w:lineRule="auto"/>
        <w:jc w:val="both"/>
        <w:rPr>
          <w:rFonts w:ascii="Tahoma" w:hAnsi="Tahoma" w:cs="Tahoma"/>
          <w:color w:val="000000"/>
          <w:sz w:val="20"/>
          <w:szCs w:val="20"/>
        </w:rPr>
      </w:pPr>
      <w:r w:rsidRPr="00D61D7A">
        <w:rPr>
          <w:rFonts w:ascii="Tahoma" w:hAnsi="Tahoma" w:cs="Tahoma"/>
          <w:color w:val="000000"/>
          <w:sz w:val="20"/>
          <w:szCs w:val="20"/>
        </w:rPr>
        <w:t>Zhotovitel p</w:t>
      </w:r>
      <w:r w:rsidR="00E131A3" w:rsidRPr="00D61D7A">
        <w:rPr>
          <w:rFonts w:ascii="Tahoma" w:hAnsi="Tahoma" w:cs="Tahoma"/>
          <w:color w:val="000000"/>
          <w:sz w:val="20"/>
          <w:szCs w:val="20"/>
        </w:rPr>
        <w:t>ř</w:t>
      </w:r>
      <w:r w:rsidRPr="00D61D7A">
        <w:rPr>
          <w:rFonts w:ascii="Tahoma" w:hAnsi="Tahoma" w:cs="Tahoma"/>
          <w:color w:val="000000"/>
          <w:sz w:val="20"/>
          <w:szCs w:val="20"/>
        </w:rPr>
        <w:t>i vytvá</w:t>
      </w:r>
      <w:r w:rsidR="00E131A3" w:rsidRPr="00D61D7A">
        <w:rPr>
          <w:rFonts w:ascii="Tahoma" w:hAnsi="Tahoma" w:cs="Tahoma"/>
          <w:color w:val="000000"/>
          <w:sz w:val="20"/>
          <w:szCs w:val="20"/>
        </w:rPr>
        <w:t>ř</w:t>
      </w:r>
      <w:r w:rsidRPr="00D61D7A">
        <w:rPr>
          <w:rFonts w:ascii="Tahoma" w:hAnsi="Tahoma" w:cs="Tahoma"/>
          <w:color w:val="000000"/>
          <w:sz w:val="20"/>
          <w:szCs w:val="20"/>
        </w:rPr>
        <w:t>ení porušil n</w:t>
      </w:r>
      <w:r w:rsidR="00E131A3" w:rsidRPr="00D61D7A">
        <w:rPr>
          <w:rFonts w:ascii="Tahoma" w:hAnsi="Tahoma" w:cs="Tahoma"/>
          <w:color w:val="000000"/>
          <w:sz w:val="20"/>
          <w:szCs w:val="20"/>
        </w:rPr>
        <w:t>ě</w:t>
      </w:r>
      <w:r w:rsidRPr="00D61D7A">
        <w:rPr>
          <w:rFonts w:ascii="Tahoma" w:hAnsi="Tahoma" w:cs="Tahoma"/>
          <w:color w:val="000000"/>
          <w:sz w:val="20"/>
          <w:szCs w:val="20"/>
        </w:rPr>
        <w:t xml:space="preserve">kterou ze svých povinností vyplývající </w:t>
      </w:r>
      <w:r w:rsidRPr="00674B9C">
        <w:rPr>
          <w:rFonts w:ascii="Tahoma" w:hAnsi="Tahoma" w:cs="Tahoma"/>
          <w:color w:val="000000"/>
          <w:sz w:val="20"/>
          <w:szCs w:val="20"/>
        </w:rPr>
        <w:t xml:space="preserve">z </w:t>
      </w:r>
      <w:r w:rsidR="00E131A3" w:rsidRPr="003920AE">
        <w:rPr>
          <w:rFonts w:ascii="Tahoma" w:hAnsi="Tahoma" w:cs="Tahoma"/>
          <w:color w:val="000000"/>
          <w:sz w:val="20"/>
          <w:szCs w:val="20"/>
        </w:rPr>
        <w:t>č</w:t>
      </w:r>
      <w:r w:rsidRPr="003920AE">
        <w:rPr>
          <w:rFonts w:ascii="Tahoma" w:hAnsi="Tahoma" w:cs="Tahoma"/>
          <w:color w:val="000000"/>
          <w:sz w:val="20"/>
          <w:szCs w:val="20"/>
        </w:rPr>
        <w:t xml:space="preserve">l. </w:t>
      </w:r>
      <w:r w:rsidR="00D2462B" w:rsidRPr="003920AE">
        <w:rPr>
          <w:rFonts w:ascii="Tahoma" w:hAnsi="Tahoma" w:cs="Tahoma"/>
          <w:color w:val="000000"/>
          <w:sz w:val="20"/>
          <w:szCs w:val="20"/>
        </w:rPr>
        <w:t>7</w:t>
      </w:r>
      <w:r w:rsidRPr="003920AE">
        <w:rPr>
          <w:rFonts w:ascii="Tahoma" w:hAnsi="Tahoma" w:cs="Tahoma"/>
          <w:color w:val="000000"/>
          <w:sz w:val="20"/>
          <w:szCs w:val="20"/>
        </w:rPr>
        <w:t>. odst.</w:t>
      </w:r>
      <w:r w:rsidR="00BD1D50" w:rsidRPr="003920AE">
        <w:rPr>
          <w:rFonts w:ascii="Tahoma" w:hAnsi="Tahoma" w:cs="Tahoma"/>
          <w:color w:val="000000"/>
          <w:sz w:val="20"/>
          <w:szCs w:val="20"/>
        </w:rPr>
        <w:t xml:space="preserve"> </w:t>
      </w:r>
      <w:r w:rsidRPr="003920AE">
        <w:rPr>
          <w:rFonts w:ascii="Tahoma" w:hAnsi="Tahoma" w:cs="Tahoma"/>
          <w:color w:val="000000"/>
          <w:sz w:val="20"/>
          <w:szCs w:val="20"/>
        </w:rPr>
        <w:t>7.</w:t>
      </w:r>
      <w:r w:rsidR="00674B9C" w:rsidRPr="003920AE">
        <w:rPr>
          <w:rFonts w:ascii="Tahoma" w:hAnsi="Tahoma" w:cs="Tahoma"/>
          <w:color w:val="000000"/>
          <w:sz w:val="20"/>
          <w:szCs w:val="20"/>
        </w:rPr>
        <w:t>4</w:t>
      </w:r>
      <w:r w:rsidRPr="003920AE">
        <w:rPr>
          <w:rFonts w:ascii="Tahoma" w:hAnsi="Tahoma" w:cs="Tahoma"/>
          <w:color w:val="000000"/>
          <w:sz w:val="20"/>
          <w:szCs w:val="20"/>
        </w:rPr>
        <w:t xml:space="preserve"> </w:t>
      </w:r>
      <w:r w:rsidR="004A488C" w:rsidRPr="003920AE">
        <w:rPr>
          <w:rFonts w:ascii="Tahoma" w:hAnsi="Tahoma" w:cs="Tahoma"/>
          <w:color w:val="000000"/>
          <w:sz w:val="20"/>
          <w:szCs w:val="20"/>
        </w:rPr>
        <w:t>Dohody</w:t>
      </w:r>
      <w:r w:rsidRPr="00D61D7A">
        <w:rPr>
          <w:rFonts w:ascii="Tahoma" w:hAnsi="Tahoma" w:cs="Tahoma"/>
          <w:color w:val="000000"/>
          <w:sz w:val="20"/>
          <w:szCs w:val="20"/>
        </w:rPr>
        <w:t>;</w:t>
      </w:r>
    </w:p>
    <w:p w:rsidR="00D32C86" w:rsidRPr="00D61D7A" w:rsidRDefault="00D32C86" w:rsidP="0068693E">
      <w:pPr>
        <w:pStyle w:val="Odstavecseseznamem"/>
        <w:numPr>
          <w:ilvl w:val="2"/>
          <w:numId w:val="2"/>
        </w:numPr>
        <w:autoSpaceDE w:val="0"/>
        <w:autoSpaceDN w:val="0"/>
        <w:adjustRightInd w:val="0"/>
        <w:spacing w:after="120" w:line="240" w:lineRule="auto"/>
        <w:jc w:val="both"/>
        <w:rPr>
          <w:rFonts w:ascii="Tahoma" w:hAnsi="Tahoma" w:cs="Tahoma"/>
          <w:color w:val="000000"/>
          <w:sz w:val="20"/>
          <w:szCs w:val="20"/>
        </w:rPr>
      </w:pPr>
      <w:r w:rsidRPr="00D61D7A">
        <w:rPr>
          <w:rFonts w:ascii="Tahoma" w:hAnsi="Tahoma" w:cs="Tahoma"/>
          <w:color w:val="000000"/>
          <w:sz w:val="20"/>
          <w:szCs w:val="20"/>
        </w:rPr>
        <w:t xml:space="preserve">nedojde k poskytnutí práv k užití Díla nebo jeho </w:t>
      </w:r>
      <w:r w:rsidR="00E131A3" w:rsidRPr="00D61D7A">
        <w:rPr>
          <w:rFonts w:ascii="Tahoma" w:hAnsi="Tahoma" w:cs="Tahoma"/>
          <w:color w:val="000000"/>
          <w:sz w:val="20"/>
          <w:szCs w:val="20"/>
        </w:rPr>
        <w:t>č</w:t>
      </w:r>
      <w:r w:rsidRPr="00D61D7A">
        <w:rPr>
          <w:rFonts w:ascii="Tahoma" w:hAnsi="Tahoma" w:cs="Tahoma"/>
          <w:color w:val="000000"/>
          <w:sz w:val="20"/>
          <w:szCs w:val="20"/>
        </w:rPr>
        <w:t>ásti Objednateli v rozsahu uvedeném</w:t>
      </w:r>
      <w:r w:rsidR="008622F1" w:rsidRPr="00D61D7A">
        <w:rPr>
          <w:rFonts w:ascii="Tahoma" w:hAnsi="Tahoma" w:cs="Tahoma"/>
          <w:color w:val="000000"/>
          <w:sz w:val="20"/>
          <w:szCs w:val="20"/>
        </w:rPr>
        <w:t xml:space="preserve"> </w:t>
      </w:r>
      <w:r w:rsidRPr="00D61D7A">
        <w:rPr>
          <w:rFonts w:ascii="Tahoma" w:hAnsi="Tahoma" w:cs="Tahoma"/>
          <w:color w:val="000000"/>
          <w:sz w:val="20"/>
          <w:szCs w:val="20"/>
        </w:rPr>
        <w:t xml:space="preserve">v </w:t>
      </w:r>
      <w:r w:rsidR="00E131A3" w:rsidRPr="00D61D7A">
        <w:rPr>
          <w:rFonts w:ascii="Tahoma" w:hAnsi="Tahoma" w:cs="Tahoma"/>
          <w:color w:val="000000"/>
          <w:sz w:val="20"/>
          <w:szCs w:val="20"/>
        </w:rPr>
        <w:t>č</w:t>
      </w:r>
      <w:r w:rsidRPr="00D61D7A">
        <w:rPr>
          <w:rFonts w:ascii="Tahoma" w:hAnsi="Tahoma" w:cs="Tahoma"/>
          <w:color w:val="000000"/>
          <w:sz w:val="20"/>
          <w:szCs w:val="20"/>
        </w:rPr>
        <w:t xml:space="preserve">l. </w:t>
      </w:r>
      <w:r w:rsidR="009A2A77" w:rsidRPr="00D61D7A">
        <w:rPr>
          <w:rFonts w:ascii="Tahoma" w:hAnsi="Tahoma" w:cs="Tahoma"/>
          <w:color w:val="000000"/>
          <w:sz w:val="20"/>
          <w:szCs w:val="20"/>
        </w:rPr>
        <w:t>9</w:t>
      </w:r>
      <w:r w:rsidRPr="00D61D7A">
        <w:rPr>
          <w:rFonts w:ascii="Tahoma" w:hAnsi="Tahoma" w:cs="Tahoma"/>
          <w:color w:val="000000"/>
          <w:sz w:val="20"/>
          <w:szCs w:val="20"/>
        </w:rPr>
        <w:t xml:space="preserve">. </w:t>
      </w:r>
      <w:r w:rsidR="000164E5">
        <w:rPr>
          <w:rFonts w:ascii="Tahoma" w:hAnsi="Tahoma" w:cs="Tahoma"/>
          <w:color w:val="000000"/>
          <w:sz w:val="20"/>
          <w:szCs w:val="20"/>
        </w:rPr>
        <w:t>Dohod</w:t>
      </w:r>
      <w:r w:rsidRPr="00D61D7A">
        <w:rPr>
          <w:rFonts w:ascii="Tahoma" w:hAnsi="Tahoma" w:cs="Tahoma"/>
          <w:color w:val="000000"/>
          <w:sz w:val="20"/>
          <w:szCs w:val="20"/>
        </w:rPr>
        <w:t>y;</w:t>
      </w:r>
    </w:p>
    <w:p w:rsidR="00D32C86" w:rsidRPr="00D61D7A" w:rsidRDefault="00C15CA6" w:rsidP="0068693E">
      <w:pPr>
        <w:pStyle w:val="Odstavecseseznamem"/>
        <w:numPr>
          <w:ilvl w:val="2"/>
          <w:numId w:val="2"/>
        </w:numPr>
        <w:autoSpaceDE w:val="0"/>
        <w:autoSpaceDN w:val="0"/>
        <w:adjustRightInd w:val="0"/>
        <w:spacing w:after="120" w:line="240" w:lineRule="auto"/>
        <w:jc w:val="both"/>
        <w:rPr>
          <w:rFonts w:ascii="Tahoma" w:hAnsi="Tahoma" w:cs="Tahoma"/>
          <w:color w:val="000000"/>
          <w:sz w:val="20"/>
          <w:szCs w:val="20"/>
        </w:rPr>
      </w:pPr>
      <w:r w:rsidRPr="00D61D7A">
        <w:rPr>
          <w:rFonts w:ascii="Tahoma" w:hAnsi="Tahoma" w:cs="Tahoma"/>
          <w:color w:val="000000"/>
          <w:sz w:val="20"/>
          <w:szCs w:val="20"/>
        </w:rPr>
        <w:t>plněn</w:t>
      </w:r>
      <w:r w:rsidR="00D32C86" w:rsidRPr="00D61D7A">
        <w:rPr>
          <w:rFonts w:ascii="Tahoma" w:hAnsi="Tahoma" w:cs="Tahoma"/>
          <w:color w:val="000000"/>
          <w:sz w:val="20"/>
          <w:szCs w:val="20"/>
        </w:rPr>
        <w:t xml:space="preserve">í bude mít jiné vady bránící jeho </w:t>
      </w:r>
      <w:r w:rsidR="00E131A3" w:rsidRPr="00D61D7A">
        <w:rPr>
          <w:rFonts w:ascii="Tahoma" w:hAnsi="Tahoma" w:cs="Tahoma"/>
          <w:color w:val="000000"/>
          <w:sz w:val="20"/>
          <w:szCs w:val="20"/>
        </w:rPr>
        <w:t>ř</w:t>
      </w:r>
      <w:r w:rsidR="00D32C86" w:rsidRPr="00D61D7A">
        <w:rPr>
          <w:rFonts w:ascii="Tahoma" w:hAnsi="Tahoma" w:cs="Tahoma"/>
          <w:color w:val="000000"/>
          <w:sz w:val="20"/>
          <w:szCs w:val="20"/>
        </w:rPr>
        <w:t>ádnému užití nebo užití Díla vzniklého na</w:t>
      </w:r>
      <w:r w:rsidR="008622F1" w:rsidRPr="00D61D7A">
        <w:rPr>
          <w:rFonts w:ascii="Tahoma" w:hAnsi="Tahoma" w:cs="Tahoma"/>
          <w:color w:val="000000"/>
          <w:sz w:val="20"/>
          <w:szCs w:val="20"/>
        </w:rPr>
        <w:t xml:space="preserve"> </w:t>
      </w:r>
      <w:r w:rsidR="00D32C86" w:rsidRPr="00D61D7A">
        <w:rPr>
          <w:rFonts w:ascii="Tahoma" w:hAnsi="Tahoma" w:cs="Tahoma"/>
          <w:color w:val="000000"/>
          <w:sz w:val="20"/>
          <w:szCs w:val="20"/>
        </w:rPr>
        <w:t>základ</w:t>
      </w:r>
      <w:r w:rsidR="00E131A3" w:rsidRPr="00D61D7A">
        <w:rPr>
          <w:rFonts w:ascii="Tahoma" w:hAnsi="Tahoma" w:cs="Tahoma"/>
          <w:color w:val="000000"/>
          <w:sz w:val="20"/>
          <w:szCs w:val="20"/>
        </w:rPr>
        <w:t>ě</w:t>
      </w:r>
      <w:r w:rsidR="00D32C86" w:rsidRPr="00D61D7A">
        <w:rPr>
          <w:rFonts w:ascii="Tahoma" w:hAnsi="Tahoma" w:cs="Tahoma"/>
          <w:color w:val="000000"/>
          <w:sz w:val="20"/>
          <w:szCs w:val="20"/>
        </w:rPr>
        <w:t xml:space="preserve"> </w:t>
      </w:r>
      <w:r w:rsidRPr="00D61D7A">
        <w:rPr>
          <w:rFonts w:ascii="Tahoma" w:hAnsi="Tahoma" w:cs="Tahoma"/>
          <w:color w:val="000000"/>
          <w:sz w:val="20"/>
          <w:szCs w:val="20"/>
        </w:rPr>
        <w:t>plněn</w:t>
      </w:r>
      <w:r w:rsidR="00D32C86" w:rsidRPr="00D61D7A">
        <w:rPr>
          <w:rFonts w:ascii="Tahoma" w:hAnsi="Tahoma" w:cs="Tahoma"/>
          <w:color w:val="000000"/>
          <w:sz w:val="20"/>
          <w:szCs w:val="20"/>
        </w:rPr>
        <w:t>í Zhotovitele.</w:t>
      </w:r>
    </w:p>
    <w:p w:rsidR="006A032F" w:rsidRPr="00D61D7A" w:rsidRDefault="00D32C86" w:rsidP="0068693E">
      <w:pPr>
        <w:pStyle w:val="Odstavecseseznamem"/>
        <w:numPr>
          <w:ilvl w:val="1"/>
          <w:numId w:val="2"/>
        </w:numPr>
        <w:autoSpaceDE w:val="0"/>
        <w:autoSpaceDN w:val="0"/>
        <w:adjustRightInd w:val="0"/>
        <w:spacing w:after="120" w:line="240" w:lineRule="auto"/>
        <w:jc w:val="both"/>
        <w:rPr>
          <w:rFonts w:ascii="Tahoma" w:hAnsi="Tahoma" w:cs="Tahoma"/>
          <w:color w:val="000000"/>
          <w:sz w:val="20"/>
          <w:szCs w:val="20"/>
        </w:rPr>
      </w:pPr>
      <w:r w:rsidRPr="00D61D7A">
        <w:rPr>
          <w:rFonts w:ascii="Tahoma" w:hAnsi="Tahoma" w:cs="Tahoma"/>
          <w:color w:val="000000"/>
          <w:sz w:val="20"/>
          <w:szCs w:val="20"/>
        </w:rPr>
        <w:t xml:space="preserve">V </w:t>
      </w:r>
      <w:r w:rsidR="004F0B7F" w:rsidRPr="00D61D7A">
        <w:rPr>
          <w:rFonts w:ascii="Tahoma" w:hAnsi="Tahoma" w:cs="Tahoma"/>
          <w:color w:val="000000"/>
          <w:sz w:val="20"/>
          <w:szCs w:val="20"/>
        </w:rPr>
        <w:t>případ</w:t>
      </w:r>
      <w:r w:rsidR="00E131A3" w:rsidRPr="00D61D7A">
        <w:rPr>
          <w:rFonts w:ascii="Tahoma" w:hAnsi="Tahoma" w:cs="Tahoma"/>
          <w:color w:val="000000"/>
          <w:sz w:val="20"/>
          <w:szCs w:val="20"/>
        </w:rPr>
        <w:t>ě</w:t>
      </w:r>
      <w:r w:rsidRPr="00D61D7A">
        <w:rPr>
          <w:rFonts w:ascii="Tahoma" w:hAnsi="Tahoma" w:cs="Tahoma"/>
          <w:color w:val="000000"/>
          <w:sz w:val="20"/>
          <w:szCs w:val="20"/>
        </w:rPr>
        <w:t xml:space="preserve"> výskytu skrytých vad existujících v dob</w:t>
      </w:r>
      <w:r w:rsidR="00E131A3" w:rsidRPr="00D61D7A">
        <w:rPr>
          <w:rFonts w:ascii="Tahoma" w:hAnsi="Tahoma" w:cs="Tahoma"/>
          <w:color w:val="000000"/>
          <w:sz w:val="20"/>
          <w:szCs w:val="20"/>
        </w:rPr>
        <w:t>ě</w:t>
      </w:r>
      <w:r w:rsidRPr="00D61D7A">
        <w:rPr>
          <w:rFonts w:ascii="Tahoma" w:hAnsi="Tahoma" w:cs="Tahoma"/>
          <w:color w:val="000000"/>
          <w:sz w:val="20"/>
          <w:szCs w:val="20"/>
        </w:rPr>
        <w:t xml:space="preserve"> akceptace Díla nebo záru</w:t>
      </w:r>
      <w:r w:rsidR="00E131A3" w:rsidRPr="00D61D7A">
        <w:rPr>
          <w:rFonts w:ascii="Tahoma" w:hAnsi="Tahoma" w:cs="Tahoma"/>
          <w:color w:val="000000"/>
          <w:sz w:val="20"/>
          <w:szCs w:val="20"/>
        </w:rPr>
        <w:t>č</w:t>
      </w:r>
      <w:r w:rsidRPr="00D61D7A">
        <w:rPr>
          <w:rFonts w:ascii="Tahoma" w:hAnsi="Tahoma" w:cs="Tahoma"/>
          <w:color w:val="000000"/>
          <w:sz w:val="20"/>
          <w:szCs w:val="20"/>
        </w:rPr>
        <w:t>ní vady na Díle,</w:t>
      </w:r>
      <w:r w:rsidR="008622F1" w:rsidRPr="00D61D7A">
        <w:rPr>
          <w:rFonts w:ascii="Tahoma" w:hAnsi="Tahoma" w:cs="Tahoma"/>
          <w:color w:val="000000"/>
          <w:sz w:val="20"/>
          <w:szCs w:val="20"/>
        </w:rPr>
        <w:t xml:space="preserve"> </w:t>
      </w:r>
      <w:r w:rsidRPr="00D61D7A">
        <w:rPr>
          <w:rFonts w:ascii="Tahoma" w:hAnsi="Tahoma" w:cs="Tahoma"/>
          <w:color w:val="000000"/>
          <w:sz w:val="20"/>
          <w:szCs w:val="20"/>
        </w:rPr>
        <w:t>je zhotovitel povinen nejpozd</w:t>
      </w:r>
      <w:r w:rsidR="00E131A3" w:rsidRPr="00D61D7A">
        <w:rPr>
          <w:rFonts w:ascii="Tahoma" w:hAnsi="Tahoma" w:cs="Tahoma"/>
          <w:color w:val="000000"/>
          <w:sz w:val="20"/>
          <w:szCs w:val="20"/>
        </w:rPr>
        <w:t>ě</w:t>
      </w:r>
      <w:r w:rsidRPr="00D61D7A">
        <w:rPr>
          <w:rFonts w:ascii="Tahoma" w:hAnsi="Tahoma" w:cs="Tahoma"/>
          <w:color w:val="000000"/>
          <w:sz w:val="20"/>
          <w:szCs w:val="20"/>
        </w:rPr>
        <w:t>ji do konce pracovního dne následujícího po dni, ve kterém</w:t>
      </w:r>
      <w:r w:rsidR="008622F1" w:rsidRPr="00D61D7A">
        <w:rPr>
          <w:rFonts w:ascii="Tahoma" w:hAnsi="Tahoma" w:cs="Tahoma"/>
          <w:color w:val="000000"/>
          <w:sz w:val="20"/>
          <w:szCs w:val="20"/>
        </w:rPr>
        <w:t xml:space="preserve"> </w:t>
      </w:r>
      <w:r w:rsidRPr="00D61D7A">
        <w:rPr>
          <w:rFonts w:ascii="Tahoma" w:hAnsi="Tahoma" w:cs="Tahoma"/>
          <w:color w:val="000000"/>
          <w:sz w:val="20"/>
          <w:szCs w:val="20"/>
        </w:rPr>
        <w:t>došlo k vyt</w:t>
      </w:r>
      <w:r w:rsidR="00E131A3" w:rsidRPr="00D61D7A">
        <w:rPr>
          <w:rFonts w:ascii="Tahoma" w:hAnsi="Tahoma" w:cs="Tahoma"/>
          <w:color w:val="000000"/>
          <w:sz w:val="20"/>
          <w:szCs w:val="20"/>
        </w:rPr>
        <w:t>č</w:t>
      </w:r>
      <w:r w:rsidRPr="00D61D7A">
        <w:rPr>
          <w:rFonts w:ascii="Tahoma" w:hAnsi="Tahoma" w:cs="Tahoma"/>
          <w:color w:val="000000"/>
          <w:sz w:val="20"/>
          <w:szCs w:val="20"/>
        </w:rPr>
        <w:t>ení vady nebo vyt</w:t>
      </w:r>
      <w:r w:rsidR="00E131A3" w:rsidRPr="00D61D7A">
        <w:rPr>
          <w:rFonts w:ascii="Tahoma" w:hAnsi="Tahoma" w:cs="Tahoma"/>
          <w:color w:val="000000"/>
          <w:sz w:val="20"/>
          <w:szCs w:val="20"/>
        </w:rPr>
        <w:t>č</w:t>
      </w:r>
      <w:r w:rsidRPr="00D61D7A">
        <w:rPr>
          <w:rFonts w:ascii="Tahoma" w:hAnsi="Tahoma" w:cs="Tahoma"/>
          <w:color w:val="000000"/>
          <w:sz w:val="20"/>
          <w:szCs w:val="20"/>
        </w:rPr>
        <w:t>ení záru</w:t>
      </w:r>
      <w:r w:rsidR="00E131A3" w:rsidRPr="00D61D7A">
        <w:rPr>
          <w:rFonts w:ascii="Tahoma" w:hAnsi="Tahoma" w:cs="Tahoma"/>
          <w:color w:val="000000"/>
          <w:sz w:val="20"/>
          <w:szCs w:val="20"/>
        </w:rPr>
        <w:t>č</w:t>
      </w:r>
      <w:r w:rsidRPr="00D61D7A">
        <w:rPr>
          <w:rFonts w:ascii="Tahoma" w:hAnsi="Tahoma" w:cs="Tahoma"/>
          <w:color w:val="000000"/>
          <w:sz w:val="20"/>
          <w:szCs w:val="20"/>
        </w:rPr>
        <w:t>ní vady, zahájit práce na odstra</w:t>
      </w:r>
      <w:r w:rsidR="00E131A3" w:rsidRPr="00D61D7A">
        <w:rPr>
          <w:rFonts w:ascii="Tahoma" w:hAnsi="Tahoma" w:cs="Tahoma"/>
          <w:color w:val="000000"/>
          <w:sz w:val="20"/>
          <w:szCs w:val="20"/>
        </w:rPr>
        <w:t>ň</w:t>
      </w:r>
      <w:r w:rsidRPr="00D61D7A">
        <w:rPr>
          <w:rFonts w:ascii="Tahoma" w:hAnsi="Tahoma" w:cs="Tahoma"/>
          <w:color w:val="000000"/>
          <w:sz w:val="20"/>
          <w:szCs w:val="20"/>
        </w:rPr>
        <w:t>ování vyt</w:t>
      </w:r>
      <w:r w:rsidR="00E131A3" w:rsidRPr="00D61D7A">
        <w:rPr>
          <w:rFonts w:ascii="Tahoma" w:hAnsi="Tahoma" w:cs="Tahoma"/>
          <w:color w:val="000000"/>
          <w:sz w:val="20"/>
          <w:szCs w:val="20"/>
        </w:rPr>
        <w:t>č</w:t>
      </w:r>
      <w:r w:rsidRPr="00D61D7A">
        <w:rPr>
          <w:rFonts w:ascii="Tahoma" w:hAnsi="Tahoma" w:cs="Tahoma"/>
          <w:color w:val="000000"/>
          <w:sz w:val="20"/>
          <w:szCs w:val="20"/>
        </w:rPr>
        <w:t>ených vad.</w:t>
      </w:r>
      <w:r w:rsidR="008622F1" w:rsidRPr="00D61D7A">
        <w:rPr>
          <w:rFonts w:ascii="Tahoma" w:hAnsi="Tahoma" w:cs="Tahoma"/>
          <w:color w:val="000000"/>
          <w:sz w:val="20"/>
          <w:szCs w:val="20"/>
        </w:rPr>
        <w:t xml:space="preserve"> </w:t>
      </w:r>
      <w:r w:rsidRPr="00D61D7A">
        <w:rPr>
          <w:rFonts w:ascii="Tahoma" w:hAnsi="Tahoma" w:cs="Tahoma"/>
          <w:color w:val="000000"/>
          <w:sz w:val="20"/>
          <w:szCs w:val="20"/>
        </w:rPr>
        <w:t>Délka této lh</w:t>
      </w:r>
      <w:r w:rsidR="00E131A3" w:rsidRPr="00D61D7A">
        <w:rPr>
          <w:rFonts w:ascii="Tahoma" w:hAnsi="Tahoma" w:cs="Tahoma"/>
          <w:color w:val="000000"/>
          <w:sz w:val="20"/>
          <w:szCs w:val="20"/>
        </w:rPr>
        <w:t>ů</w:t>
      </w:r>
      <w:r w:rsidRPr="00D61D7A">
        <w:rPr>
          <w:rFonts w:ascii="Tahoma" w:hAnsi="Tahoma" w:cs="Tahoma"/>
          <w:color w:val="000000"/>
          <w:sz w:val="20"/>
          <w:szCs w:val="20"/>
        </w:rPr>
        <w:t>ty pro odstran</w:t>
      </w:r>
      <w:r w:rsidR="00E131A3" w:rsidRPr="00D61D7A">
        <w:rPr>
          <w:rFonts w:ascii="Tahoma" w:hAnsi="Tahoma" w:cs="Tahoma"/>
          <w:color w:val="000000"/>
          <w:sz w:val="20"/>
          <w:szCs w:val="20"/>
        </w:rPr>
        <w:t>ě</w:t>
      </w:r>
      <w:r w:rsidRPr="00D61D7A">
        <w:rPr>
          <w:rFonts w:ascii="Tahoma" w:hAnsi="Tahoma" w:cs="Tahoma"/>
          <w:color w:val="000000"/>
          <w:sz w:val="20"/>
          <w:szCs w:val="20"/>
        </w:rPr>
        <w:t>ní skrytých a záru</w:t>
      </w:r>
      <w:r w:rsidR="00E131A3" w:rsidRPr="00D61D7A">
        <w:rPr>
          <w:rFonts w:ascii="Tahoma" w:hAnsi="Tahoma" w:cs="Tahoma"/>
          <w:color w:val="000000"/>
          <w:sz w:val="20"/>
          <w:szCs w:val="20"/>
        </w:rPr>
        <w:t>č</w:t>
      </w:r>
      <w:r w:rsidRPr="00D61D7A">
        <w:rPr>
          <w:rFonts w:ascii="Tahoma" w:hAnsi="Tahoma" w:cs="Tahoma"/>
          <w:color w:val="000000"/>
          <w:sz w:val="20"/>
          <w:szCs w:val="20"/>
        </w:rPr>
        <w:t>ních vad bude Objednatelem stanovena</w:t>
      </w:r>
      <w:r w:rsidR="008622F1" w:rsidRPr="00D61D7A">
        <w:rPr>
          <w:rFonts w:ascii="Tahoma" w:hAnsi="Tahoma" w:cs="Tahoma"/>
          <w:color w:val="000000"/>
          <w:sz w:val="20"/>
          <w:szCs w:val="20"/>
        </w:rPr>
        <w:t xml:space="preserve"> </w:t>
      </w:r>
      <w:r w:rsidRPr="00D61D7A">
        <w:rPr>
          <w:rFonts w:ascii="Tahoma" w:hAnsi="Tahoma" w:cs="Tahoma"/>
          <w:color w:val="000000"/>
          <w:sz w:val="20"/>
          <w:szCs w:val="20"/>
        </w:rPr>
        <w:t>s ohledem na konkrétní povahu vyskytnuvších se vad a s ohledem na dopady na klienty</w:t>
      </w:r>
      <w:r w:rsidR="008622F1" w:rsidRPr="00D61D7A">
        <w:rPr>
          <w:rFonts w:ascii="Tahoma" w:hAnsi="Tahoma" w:cs="Tahoma"/>
          <w:color w:val="000000"/>
          <w:sz w:val="20"/>
          <w:szCs w:val="20"/>
        </w:rPr>
        <w:t xml:space="preserve"> </w:t>
      </w:r>
      <w:r w:rsidRPr="00D61D7A">
        <w:rPr>
          <w:rFonts w:ascii="Tahoma" w:hAnsi="Tahoma" w:cs="Tahoma"/>
          <w:color w:val="000000"/>
          <w:sz w:val="20"/>
          <w:szCs w:val="20"/>
        </w:rPr>
        <w:t>Objednatele a legislativním lh</w:t>
      </w:r>
      <w:r w:rsidR="00E131A3" w:rsidRPr="00D61D7A">
        <w:rPr>
          <w:rFonts w:ascii="Tahoma" w:hAnsi="Tahoma" w:cs="Tahoma"/>
          <w:color w:val="000000"/>
          <w:sz w:val="20"/>
          <w:szCs w:val="20"/>
        </w:rPr>
        <w:t>ů</w:t>
      </w:r>
      <w:r w:rsidRPr="00D61D7A">
        <w:rPr>
          <w:rFonts w:ascii="Tahoma" w:hAnsi="Tahoma" w:cs="Tahoma"/>
          <w:color w:val="000000"/>
          <w:sz w:val="20"/>
          <w:szCs w:val="20"/>
        </w:rPr>
        <w:t>tám finan</w:t>
      </w:r>
      <w:r w:rsidR="00E131A3" w:rsidRPr="00D61D7A">
        <w:rPr>
          <w:rFonts w:ascii="Tahoma" w:hAnsi="Tahoma" w:cs="Tahoma"/>
          <w:color w:val="000000"/>
          <w:sz w:val="20"/>
          <w:szCs w:val="20"/>
        </w:rPr>
        <w:t>č</w:t>
      </w:r>
      <w:r w:rsidRPr="00D61D7A">
        <w:rPr>
          <w:rFonts w:ascii="Tahoma" w:hAnsi="Tahoma" w:cs="Tahoma"/>
          <w:color w:val="000000"/>
          <w:sz w:val="20"/>
          <w:szCs w:val="20"/>
        </w:rPr>
        <w:t>ního a v</w:t>
      </w:r>
      <w:r w:rsidR="00E131A3" w:rsidRPr="00D61D7A">
        <w:rPr>
          <w:rFonts w:ascii="Tahoma" w:hAnsi="Tahoma" w:cs="Tahoma"/>
          <w:color w:val="000000"/>
          <w:sz w:val="20"/>
          <w:szCs w:val="20"/>
        </w:rPr>
        <w:t>ě</w:t>
      </w:r>
      <w:r w:rsidRPr="00D61D7A">
        <w:rPr>
          <w:rFonts w:ascii="Tahoma" w:hAnsi="Tahoma" w:cs="Tahoma"/>
          <w:color w:val="000000"/>
          <w:sz w:val="20"/>
          <w:szCs w:val="20"/>
        </w:rPr>
        <w:t xml:space="preserve">cného </w:t>
      </w:r>
      <w:r w:rsidR="00C15CA6" w:rsidRPr="00D61D7A">
        <w:rPr>
          <w:rFonts w:ascii="Tahoma" w:hAnsi="Tahoma" w:cs="Tahoma"/>
          <w:color w:val="000000"/>
          <w:sz w:val="20"/>
          <w:szCs w:val="20"/>
        </w:rPr>
        <w:t>plněn</w:t>
      </w:r>
      <w:r w:rsidRPr="00D61D7A">
        <w:rPr>
          <w:rFonts w:ascii="Tahoma" w:hAnsi="Tahoma" w:cs="Tahoma"/>
          <w:color w:val="000000"/>
          <w:sz w:val="20"/>
          <w:szCs w:val="20"/>
        </w:rPr>
        <w:t>í v</w:t>
      </w:r>
      <w:r w:rsidR="00E131A3" w:rsidRPr="00D61D7A">
        <w:rPr>
          <w:rFonts w:ascii="Tahoma" w:hAnsi="Tahoma" w:cs="Tahoma"/>
          <w:color w:val="000000"/>
          <w:sz w:val="20"/>
          <w:szCs w:val="20"/>
        </w:rPr>
        <w:t>ů</w:t>
      </w:r>
      <w:r w:rsidR="00E32739" w:rsidRPr="00D61D7A">
        <w:rPr>
          <w:rFonts w:ascii="Tahoma" w:hAnsi="Tahoma" w:cs="Tahoma"/>
          <w:color w:val="000000"/>
          <w:sz w:val="20"/>
          <w:szCs w:val="20"/>
        </w:rPr>
        <w:t xml:space="preserve">či </w:t>
      </w:r>
      <w:r w:rsidRPr="00D61D7A">
        <w:rPr>
          <w:rFonts w:ascii="Tahoma" w:hAnsi="Tahoma" w:cs="Tahoma"/>
          <w:color w:val="000000"/>
          <w:sz w:val="20"/>
          <w:szCs w:val="20"/>
        </w:rPr>
        <w:t>t</w:t>
      </w:r>
      <w:r w:rsidR="00E131A3" w:rsidRPr="00D61D7A">
        <w:rPr>
          <w:rFonts w:ascii="Tahoma" w:hAnsi="Tahoma" w:cs="Tahoma"/>
          <w:color w:val="000000"/>
          <w:sz w:val="20"/>
          <w:szCs w:val="20"/>
        </w:rPr>
        <w:t>ě</w:t>
      </w:r>
      <w:r w:rsidRPr="00D61D7A">
        <w:rPr>
          <w:rFonts w:ascii="Tahoma" w:hAnsi="Tahoma" w:cs="Tahoma"/>
          <w:color w:val="000000"/>
          <w:sz w:val="20"/>
          <w:szCs w:val="20"/>
        </w:rPr>
        <w:t>mto klient</w:t>
      </w:r>
      <w:r w:rsidR="00E131A3" w:rsidRPr="00D61D7A">
        <w:rPr>
          <w:rFonts w:ascii="Tahoma" w:hAnsi="Tahoma" w:cs="Tahoma"/>
          <w:color w:val="000000"/>
          <w:sz w:val="20"/>
          <w:szCs w:val="20"/>
        </w:rPr>
        <w:t>ů</w:t>
      </w:r>
      <w:r w:rsidRPr="00D61D7A">
        <w:rPr>
          <w:rFonts w:ascii="Tahoma" w:hAnsi="Tahoma" w:cs="Tahoma"/>
          <w:color w:val="000000"/>
          <w:sz w:val="20"/>
          <w:szCs w:val="20"/>
        </w:rPr>
        <w:t>m. Záru</w:t>
      </w:r>
      <w:r w:rsidR="00E131A3" w:rsidRPr="00D61D7A">
        <w:rPr>
          <w:rFonts w:ascii="Tahoma" w:hAnsi="Tahoma" w:cs="Tahoma"/>
          <w:color w:val="000000"/>
          <w:sz w:val="20"/>
          <w:szCs w:val="20"/>
        </w:rPr>
        <w:t>č</w:t>
      </w:r>
      <w:r w:rsidRPr="00D61D7A">
        <w:rPr>
          <w:rFonts w:ascii="Tahoma" w:hAnsi="Tahoma" w:cs="Tahoma"/>
          <w:color w:val="000000"/>
          <w:sz w:val="20"/>
          <w:szCs w:val="20"/>
        </w:rPr>
        <w:t>ní</w:t>
      </w:r>
      <w:r w:rsidR="008622F1" w:rsidRPr="00D61D7A">
        <w:rPr>
          <w:rFonts w:ascii="Tahoma" w:hAnsi="Tahoma" w:cs="Tahoma"/>
          <w:color w:val="000000"/>
          <w:sz w:val="20"/>
          <w:szCs w:val="20"/>
        </w:rPr>
        <w:t xml:space="preserve"> </w:t>
      </w:r>
      <w:r w:rsidRPr="00D61D7A">
        <w:rPr>
          <w:rFonts w:ascii="Tahoma" w:hAnsi="Tahoma" w:cs="Tahoma"/>
          <w:color w:val="000000"/>
          <w:sz w:val="20"/>
          <w:szCs w:val="20"/>
        </w:rPr>
        <w:t>opravy Díla budou provád</w:t>
      </w:r>
      <w:r w:rsidR="00E131A3" w:rsidRPr="00D61D7A">
        <w:rPr>
          <w:rFonts w:ascii="Tahoma" w:hAnsi="Tahoma" w:cs="Tahoma"/>
          <w:color w:val="000000"/>
          <w:sz w:val="20"/>
          <w:szCs w:val="20"/>
        </w:rPr>
        <w:t>ě</w:t>
      </w:r>
      <w:r w:rsidRPr="00D61D7A">
        <w:rPr>
          <w:rFonts w:ascii="Tahoma" w:hAnsi="Tahoma" w:cs="Tahoma"/>
          <w:color w:val="000000"/>
          <w:sz w:val="20"/>
          <w:szCs w:val="20"/>
        </w:rPr>
        <w:t xml:space="preserve">ny v pracovní dny od 7:00 hod. do 17:00 hod. V </w:t>
      </w:r>
      <w:r w:rsidR="004F0B7F" w:rsidRPr="00D61D7A">
        <w:rPr>
          <w:rFonts w:ascii="Tahoma" w:hAnsi="Tahoma" w:cs="Tahoma"/>
          <w:color w:val="000000"/>
          <w:sz w:val="20"/>
          <w:szCs w:val="20"/>
        </w:rPr>
        <w:t>případ</w:t>
      </w:r>
      <w:r w:rsidR="00E131A3" w:rsidRPr="00D61D7A">
        <w:rPr>
          <w:rFonts w:ascii="Tahoma" w:hAnsi="Tahoma" w:cs="Tahoma"/>
          <w:color w:val="000000"/>
          <w:sz w:val="20"/>
          <w:szCs w:val="20"/>
        </w:rPr>
        <w:t>ě</w:t>
      </w:r>
      <w:r w:rsidR="008622F1" w:rsidRPr="00D61D7A">
        <w:rPr>
          <w:rFonts w:ascii="Tahoma" w:hAnsi="Tahoma" w:cs="Tahoma"/>
          <w:color w:val="000000"/>
          <w:sz w:val="20"/>
          <w:szCs w:val="20"/>
        </w:rPr>
        <w:t xml:space="preserve"> </w:t>
      </w:r>
      <w:r w:rsidRPr="00D61D7A">
        <w:rPr>
          <w:rFonts w:ascii="Tahoma" w:hAnsi="Tahoma" w:cs="Tahoma"/>
          <w:color w:val="000000"/>
          <w:sz w:val="20"/>
          <w:szCs w:val="20"/>
        </w:rPr>
        <w:t>neodstran</w:t>
      </w:r>
      <w:r w:rsidR="00E131A3" w:rsidRPr="00D61D7A">
        <w:rPr>
          <w:rFonts w:ascii="Tahoma" w:hAnsi="Tahoma" w:cs="Tahoma"/>
          <w:color w:val="000000"/>
          <w:sz w:val="20"/>
          <w:szCs w:val="20"/>
        </w:rPr>
        <w:t>ě</w:t>
      </w:r>
      <w:r w:rsidRPr="00D61D7A">
        <w:rPr>
          <w:rFonts w:ascii="Tahoma" w:hAnsi="Tahoma" w:cs="Tahoma"/>
          <w:color w:val="000000"/>
          <w:sz w:val="20"/>
          <w:szCs w:val="20"/>
        </w:rPr>
        <w:t>ní vyt</w:t>
      </w:r>
      <w:r w:rsidR="00E131A3" w:rsidRPr="00D61D7A">
        <w:rPr>
          <w:rFonts w:ascii="Tahoma" w:hAnsi="Tahoma" w:cs="Tahoma"/>
          <w:color w:val="000000"/>
          <w:sz w:val="20"/>
          <w:szCs w:val="20"/>
        </w:rPr>
        <w:t>č</w:t>
      </w:r>
      <w:r w:rsidRPr="00D61D7A">
        <w:rPr>
          <w:rFonts w:ascii="Tahoma" w:hAnsi="Tahoma" w:cs="Tahoma"/>
          <w:color w:val="000000"/>
          <w:sz w:val="20"/>
          <w:szCs w:val="20"/>
        </w:rPr>
        <w:t>ené vady Díla Zhotovitelem v Objednatelem stanovené lh</w:t>
      </w:r>
      <w:r w:rsidR="00E131A3" w:rsidRPr="00D61D7A">
        <w:rPr>
          <w:rFonts w:ascii="Tahoma" w:hAnsi="Tahoma" w:cs="Tahoma"/>
          <w:color w:val="000000"/>
          <w:sz w:val="20"/>
          <w:szCs w:val="20"/>
        </w:rPr>
        <w:t>ůtě</w:t>
      </w:r>
      <w:r w:rsidRPr="00D61D7A">
        <w:rPr>
          <w:rFonts w:ascii="Tahoma" w:hAnsi="Tahoma" w:cs="Tahoma"/>
          <w:color w:val="000000"/>
          <w:sz w:val="20"/>
          <w:szCs w:val="20"/>
        </w:rPr>
        <w:t>, je Objednatel</w:t>
      </w:r>
      <w:r w:rsidR="008622F1" w:rsidRPr="00D61D7A">
        <w:rPr>
          <w:rFonts w:ascii="Tahoma" w:hAnsi="Tahoma" w:cs="Tahoma"/>
          <w:color w:val="000000"/>
          <w:sz w:val="20"/>
          <w:szCs w:val="20"/>
        </w:rPr>
        <w:t xml:space="preserve"> </w:t>
      </w:r>
      <w:r w:rsidRPr="00D61D7A">
        <w:rPr>
          <w:rFonts w:ascii="Tahoma" w:hAnsi="Tahoma" w:cs="Tahoma"/>
          <w:color w:val="000000"/>
          <w:sz w:val="20"/>
          <w:szCs w:val="20"/>
        </w:rPr>
        <w:t>oprávn</w:t>
      </w:r>
      <w:r w:rsidR="00E131A3" w:rsidRPr="00D61D7A">
        <w:rPr>
          <w:rFonts w:ascii="Tahoma" w:hAnsi="Tahoma" w:cs="Tahoma"/>
          <w:color w:val="000000"/>
          <w:sz w:val="20"/>
          <w:szCs w:val="20"/>
        </w:rPr>
        <w:t>ě</w:t>
      </w:r>
      <w:r w:rsidRPr="00D61D7A">
        <w:rPr>
          <w:rFonts w:ascii="Tahoma" w:hAnsi="Tahoma" w:cs="Tahoma"/>
          <w:color w:val="000000"/>
          <w:sz w:val="20"/>
          <w:szCs w:val="20"/>
        </w:rPr>
        <w:t xml:space="preserve">n uplatnit sankce v souladu s </w:t>
      </w:r>
      <w:r w:rsidR="00E32739" w:rsidRPr="00D61D7A">
        <w:rPr>
          <w:rFonts w:ascii="Tahoma" w:hAnsi="Tahoma" w:cs="Tahoma"/>
          <w:color w:val="000000"/>
          <w:sz w:val="20"/>
          <w:szCs w:val="20"/>
        </w:rPr>
        <w:t>přísluš</w:t>
      </w:r>
      <w:r w:rsidRPr="00D61D7A">
        <w:rPr>
          <w:rFonts w:ascii="Tahoma" w:hAnsi="Tahoma" w:cs="Tahoma"/>
          <w:color w:val="000000"/>
          <w:sz w:val="20"/>
          <w:szCs w:val="20"/>
        </w:rPr>
        <w:t xml:space="preserve">nými ustanoveními této </w:t>
      </w:r>
      <w:r w:rsidR="004A488C">
        <w:rPr>
          <w:rFonts w:ascii="Tahoma" w:hAnsi="Tahoma" w:cs="Tahoma"/>
          <w:color w:val="000000"/>
          <w:sz w:val="20"/>
          <w:szCs w:val="20"/>
        </w:rPr>
        <w:t>Dohod</w:t>
      </w:r>
      <w:r w:rsidRPr="00D61D7A">
        <w:rPr>
          <w:rFonts w:ascii="Tahoma" w:hAnsi="Tahoma" w:cs="Tahoma"/>
          <w:color w:val="000000"/>
          <w:sz w:val="20"/>
          <w:szCs w:val="20"/>
        </w:rPr>
        <w:t>y.</w:t>
      </w:r>
      <w:r w:rsidR="008622F1" w:rsidRPr="00D61D7A">
        <w:rPr>
          <w:rFonts w:ascii="Tahoma" w:hAnsi="Tahoma" w:cs="Tahoma"/>
          <w:color w:val="000000"/>
          <w:sz w:val="20"/>
          <w:szCs w:val="20"/>
        </w:rPr>
        <w:t xml:space="preserve"> </w:t>
      </w:r>
    </w:p>
    <w:p w:rsidR="00D32C86" w:rsidRPr="00D61D7A" w:rsidRDefault="00D32C86" w:rsidP="0068693E">
      <w:pPr>
        <w:pStyle w:val="Odstavecseseznamem"/>
        <w:numPr>
          <w:ilvl w:val="1"/>
          <w:numId w:val="2"/>
        </w:numPr>
        <w:autoSpaceDE w:val="0"/>
        <w:autoSpaceDN w:val="0"/>
        <w:adjustRightInd w:val="0"/>
        <w:spacing w:after="120" w:line="240" w:lineRule="auto"/>
        <w:jc w:val="both"/>
        <w:rPr>
          <w:rFonts w:ascii="Tahoma" w:hAnsi="Tahoma" w:cs="Tahoma"/>
          <w:color w:val="000000"/>
          <w:sz w:val="20"/>
          <w:szCs w:val="20"/>
        </w:rPr>
      </w:pPr>
      <w:r w:rsidRPr="00D61D7A">
        <w:rPr>
          <w:rFonts w:ascii="Tahoma" w:hAnsi="Tahoma" w:cs="Tahoma"/>
          <w:color w:val="000000"/>
          <w:sz w:val="20"/>
          <w:szCs w:val="20"/>
        </w:rPr>
        <w:t>Objednatel je povinen oznámit Zhotoviteli výše uvedenou vadu bez zbyte</w:t>
      </w:r>
      <w:r w:rsidR="00E131A3" w:rsidRPr="00D61D7A">
        <w:rPr>
          <w:rFonts w:ascii="Tahoma" w:hAnsi="Tahoma" w:cs="Tahoma"/>
          <w:color w:val="000000"/>
          <w:sz w:val="20"/>
          <w:szCs w:val="20"/>
        </w:rPr>
        <w:t>č</w:t>
      </w:r>
      <w:r w:rsidRPr="00D61D7A">
        <w:rPr>
          <w:rFonts w:ascii="Tahoma" w:hAnsi="Tahoma" w:cs="Tahoma"/>
          <w:color w:val="000000"/>
          <w:sz w:val="20"/>
          <w:szCs w:val="20"/>
        </w:rPr>
        <w:t>ného odkladu po</w:t>
      </w:r>
      <w:r w:rsidR="008622F1" w:rsidRPr="00D61D7A">
        <w:rPr>
          <w:rFonts w:ascii="Tahoma" w:hAnsi="Tahoma" w:cs="Tahoma"/>
          <w:color w:val="000000"/>
          <w:sz w:val="20"/>
          <w:szCs w:val="20"/>
        </w:rPr>
        <w:t xml:space="preserve"> </w:t>
      </w:r>
      <w:r w:rsidRPr="00D61D7A">
        <w:rPr>
          <w:rFonts w:ascii="Tahoma" w:hAnsi="Tahoma" w:cs="Tahoma"/>
          <w:color w:val="000000"/>
          <w:sz w:val="20"/>
          <w:szCs w:val="20"/>
        </w:rPr>
        <w:t>zjišt</w:t>
      </w:r>
      <w:r w:rsidR="00E131A3" w:rsidRPr="00D61D7A">
        <w:rPr>
          <w:rFonts w:ascii="Tahoma" w:hAnsi="Tahoma" w:cs="Tahoma"/>
          <w:color w:val="000000"/>
          <w:sz w:val="20"/>
          <w:szCs w:val="20"/>
        </w:rPr>
        <w:t>ě</w:t>
      </w:r>
      <w:r w:rsidRPr="00D61D7A">
        <w:rPr>
          <w:rFonts w:ascii="Tahoma" w:hAnsi="Tahoma" w:cs="Tahoma"/>
          <w:color w:val="000000"/>
          <w:sz w:val="20"/>
          <w:szCs w:val="20"/>
        </w:rPr>
        <w:t>ní n</w:t>
      </w:r>
      <w:r w:rsidR="00E131A3" w:rsidRPr="00D61D7A">
        <w:rPr>
          <w:rFonts w:ascii="Tahoma" w:hAnsi="Tahoma" w:cs="Tahoma"/>
          <w:color w:val="000000"/>
          <w:sz w:val="20"/>
          <w:szCs w:val="20"/>
        </w:rPr>
        <w:t>ě</w:t>
      </w:r>
      <w:r w:rsidRPr="00D61D7A">
        <w:rPr>
          <w:rFonts w:ascii="Tahoma" w:hAnsi="Tahoma" w:cs="Tahoma"/>
          <w:color w:val="000000"/>
          <w:sz w:val="20"/>
          <w:szCs w:val="20"/>
        </w:rPr>
        <w:t xml:space="preserve">kterým z následujících </w:t>
      </w:r>
      <w:r w:rsidR="00E32739" w:rsidRPr="00D61D7A">
        <w:rPr>
          <w:rFonts w:ascii="Tahoma" w:hAnsi="Tahoma" w:cs="Tahoma"/>
          <w:color w:val="000000"/>
          <w:sz w:val="20"/>
          <w:szCs w:val="20"/>
        </w:rPr>
        <w:t>způsob</w:t>
      </w:r>
      <w:r w:rsidR="00E131A3" w:rsidRPr="00D61D7A">
        <w:rPr>
          <w:rFonts w:ascii="Tahoma" w:hAnsi="Tahoma" w:cs="Tahoma"/>
          <w:color w:val="000000"/>
          <w:sz w:val="20"/>
          <w:szCs w:val="20"/>
        </w:rPr>
        <w:t>ů</w:t>
      </w:r>
      <w:r w:rsidRPr="00D61D7A">
        <w:rPr>
          <w:rFonts w:ascii="Tahoma" w:hAnsi="Tahoma" w:cs="Tahoma"/>
          <w:color w:val="000000"/>
          <w:sz w:val="20"/>
          <w:szCs w:val="20"/>
        </w:rPr>
        <w:t>:</w:t>
      </w:r>
    </w:p>
    <w:p w:rsidR="00D32C86" w:rsidRPr="00D61D7A" w:rsidRDefault="00D32C86" w:rsidP="0068693E">
      <w:pPr>
        <w:pStyle w:val="Odstavecseseznamem"/>
        <w:numPr>
          <w:ilvl w:val="2"/>
          <w:numId w:val="2"/>
        </w:numPr>
        <w:autoSpaceDE w:val="0"/>
        <w:autoSpaceDN w:val="0"/>
        <w:adjustRightInd w:val="0"/>
        <w:spacing w:after="120" w:line="240" w:lineRule="auto"/>
        <w:jc w:val="both"/>
        <w:rPr>
          <w:rFonts w:ascii="Tahoma" w:hAnsi="Tahoma" w:cs="Tahoma"/>
          <w:color w:val="000000"/>
          <w:sz w:val="20"/>
          <w:szCs w:val="20"/>
        </w:rPr>
      </w:pPr>
      <w:r w:rsidRPr="00D61D7A">
        <w:rPr>
          <w:rFonts w:ascii="Tahoma" w:hAnsi="Tahoma" w:cs="Tahoma"/>
          <w:color w:val="000000"/>
          <w:sz w:val="20"/>
          <w:szCs w:val="20"/>
        </w:rPr>
        <w:t>prost</w:t>
      </w:r>
      <w:r w:rsidR="00E131A3" w:rsidRPr="00D61D7A">
        <w:rPr>
          <w:rFonts w:ascii="Tahoma" w:hAnsi="Tahoma" w:cs="Tahoma"/>
          <w:color w:val="000000"/>
          <w:sz w:val="20"/>
          <w:szCs w:val="20"/>
        </w:rPr>
        <w:t>ř</w:t>
      </w:r>
      <w:r w:rsidRPr="00D61D7A">
        <w:rPr>
          <w:rFonts w:ascii="Tahoma" w:hAnsi="Tahoma" w:cs="Tahoma"/>
          <w:color w:val="000000"/>
          <w:sz w:val="20"/>
          <w:szCs w:val="20"/>
        </w:rPr>
        <w:t>ednictvím provozovatele poštovních služeb na adresu sídla Zhotovitele, nebo</w:t>
      </w:r>
    </w:p>
    <w:p w:rsidR="00D32C86" w:rsidRPr="00D61D7A" w:rsidRDefault="00D32C86" w:rsidP="0068693E">
      <w:pPr>
        <w:pStyle w:val="Odstavecseseznamem"/>
        <w:numPr>
          <w:ilvl w:val="2"/>
          <w:numId w:val="2"/>
        </w:numPr>
        <w:autoSpaceDE w:val="0"/>
        <w:autoSpaceDN w:val="0"/>
        <w:adjustRightInd w:val="0"/>
        <w:spacing w:after="120" w:line="240" w:lineRule="auto"/>
        <w:jc w:val="both"/>
        <w:rPr>
          <w:rFonts w:ascii="Tahoma" w:hAnsi="Tahoma" w:cs="Tahoma"/>
          <w:color w:val="000000"/>
          <w:sz w:val="20"/>
          <w:szCs w:val="20"/>
        </w:rPr>
      </w:pPr>
      <w:r w:rsidRPr="00D61D7A">
        <w:rPr>
          <w:rFonts w:ascii="Tahoma" w:hAnsi="Tahoma" w:cs="Tahoma"/>
          <w:color w:val="000000"/>
          <w:sz w:val="20"/>
          <w:szCs w:val="20"/>
        </w:rPr>
        <w:t>e-mailem na e-mailovou adresu</w:t>
      </w:r>
      <w:r w:rsidR="008622F1" w:rsidRPr="00D61D7A">
        <w:rPr>
          <w:rFonts w:ascii="Tahoma" w:hAnsi="Tahoma" w:cs="Tahoma"/>
          <w:color w:val="000000"/>
          <w:sz w:val="20"/>
          <w:szCs w:val="20"/>
        </w:rPr>
        <w:t xml:space="preserve"> </w:t>
      </w:r>
      <w:r w:rsidRPr="00D61D7A">
        <w:rPr>
          <w:rFonts w:ascii="Tahoma" w:hAnsi="Tahoma" w:cs="Tahoma"/>
          <w:color w:val="000000"/>
          <w:sz w:val="20"/>
          <w:szCs w:val="20"/>
        </w:rPr>
        <w:t>zodpov</w:t>
      </w:r>
      <w:r w:rsidR="00E131A3" w:rsidRPr="00D61D7A">
        <w:rPr>
          <w:rFonts w:ascii="Tahoma" w:hAnsi="Tahoma" w:cs="Tahoma"/>
          <w:color w:val="000000"/>
          <w:sz w:val="20"/>
          <w:szCs w:val="20"/>
        </w:rPr>
        <w:t>ě</w:t>
      </w:r>
      <w:r w:rsidRPr="00D61D7A">
        <w:rPr>
          <w:rFonts w:ascii="Tahoma" w:hAnsi="Tahoma" w:cs="Tahoma"/>
          <w:color w:val="000000"/>
          <w:sz w:val="20"/>
          <w:szCs w:val="20"/>
        </w:rPr>
        <w:t xml:space="preserve">dné osoby Zhotovitele </w:t>
      </w:r>
      <w:r w:rsidRPr="00674B9C">
        <w:rPr>
          <w:rFonts w:ascii="Tahoma" w:hAnsi="Tahoma" w:cs="Tahoma"/>
          <w:color w:val="000000"/>
          <w:sz w:val="20"/>
          <w:szCs w:val="20"/>
        </w:rPr>
        <w:t xml:space="preserve">dle </w:t>
      </w:r>
      <w:r w:rsidR="00E131A3" w:rsidRPr="00674B9C">
        <w:rPr>
          <w:rFonts w:ascii="Tahoma" w:hAnsi="Tahoma" w:cs="Tahoma"/>
          <w:color w:val="000000"/>
          <w:sz w:val="20"/>
          <w:szCs w:val="20"/>
        </w:rPr>
        <w:t>č</w:t>
      </w:r>
      <w:r w:rsidRPr="00674B9C">
        <w:rPr>
          <w:rFonts w:ascii="Tahoma" w:hAnsi="Tahoma" w:cs="Tahoma"/>
          <w:color w:val="000000"/>
          <w:sz w:val="20"/>
          <w:szCs w:val="20"/>
        </w:rPr>
        <w:t xml:space="preserve">l. </w:t>
      </w:r>
      <w:r w:rsidR="009A2A77" w:rsidRPr="00674B9C">
        <w:rPr>
          <w:rFonts w:ascii="Tahoma" w:hAnsi="Tahoma" w:cs="Tahoma"/>
          <w:color w:val="000000"/>
          <w:sz w:val="20"/>
          <w:szCs w:val="20"/>
        </w:rPr>
        <w:t>10</w:t>
      </w:r>
      <w:r w:rsidRPr="00674B9C">
        <w:rPr>
          <w:rFonts w:ascii="Tahoma" w:hAnsi="Tahoma" w:cs="Tahoma"/>
          <w:color w:val="000000"/>
          <w:sz w:val="20"/>
          <w:szCs w:val="20"/>
        </w:rPr>
        <w:t>. odst. 1</w:t>
      </w:r>
      <w:r w:rsidR="009A2A77" w:rsidRPr="00674B9C">
        <w:rPr>
          <w:rFonts w:ascii="Tahoma" w:hAnsi="Tahoma" w:cs="Tahoma"/>
          <w:color w:val="000000"/>
          <w:sz w:val="20"/>
          <w:szCs w:val="20"/>
        </w:rPr>
        <w:t>0</w:t>
      </w:r>
      <w:r w:rsidRPr="00674B9C">
        <w:rPr>
          <w:rFonts w:ascii="Tahoma" w:hAnsi="Tahoma" w:cs="Tahoma"/>
          <w:color w:val="000000"/>
          <w:sz w:val="20"/>
          <w:szCs w:val="20"/>
        </w:rPr>
        <w:t xml:space="preserve">.1.2 </w:t>
      </w:r>
      <w:r w:rsidR="000164E5">
        <w:rPr>
          <w:rFonts w:ascii="Tahoma" w:hAnsi="Tahoma" w:cs="Tahoma"/>
          <w:color w:val="000000"/>
          <w:sz w:val="20"/>
          <w:szCs w:val="20"/>
        </w:rPr>
        <w:t>Dohod</w:t>
      </w:r>
      <w:r w:rsidRPr="00674B9C">
        <w:rPr>
          <w:rFonts w:ascii="Tahoma" w:hAnsi="Tahoma" w:cs="Tahoma"/>
          <w:color w:val="000000"/>
          <w:sz w:val="20"/>
          <w:szCs w:val="20"/>
        </w:rPr>
        <w:t>y</w:t>
      </w:r>
      <w:r w:rsidRPr="00D61D7A">
        <w:rPr>
          <w:rFonts w:ascii="Tahoma" w:hAnsi="Tahoma" w:cs="Tahoma"/>
          <w:color w:val="000000"/>
          <w:sz w:val="20"/>
          <w:szCs w:val="20"/>
        </w:rPr>
        <w:t>, nebo</w:t>
      </w:r>
    </w:p>
    <w:p w:rsidR="00D32C86" w:rsidRPr="00D61D7A" w:rsidRDefault="00D32C86" w:rsidP="00B55C65">
      <w:pPr>
        <w:pStyle w:val="Odstavecseseznamem"/>
        <w:numPr>
          <w:ilvl w:val="2"/>
          <w:numId w:val="2"/>
        </w:numPr>
        <w:autoSpaceDE w:val="0"/>
        <w:autoSpaceDN w:val="0"/>
        <w:adjustRightInd w:val="0"/>
        <w:spacing w:after="120" w:line="240" w:lineRule="auto"/>
        <w:rPr>
          <w:rFonts w:ascii="Tahoma" w:hAnsi="Tahoma" w:cs="Tahoma"/>
          <w:color w:val="000000"/>
          <w:sz w:val="20"/>
          <w:szCs w:val="20"/>
        </w:rPr>
      </w:pPr>
      <w:r w:rsidRPr="00D61D7A">
        <w:rPr>
          <w:rFonts w:ascii="Tahoma" w:hAnsi="Tahoma" w:cs="Tahoma"/>
          <w:color w:val="000000"/>
          <w:sz w:val="20"/>
          <w:szCs w:val="20"/>
        </w:rPr>
        <w:t>prost</w:t>
      </w:r>
      <w:r w:rsidR="00E131A3" w:rsidRPr="00D61D7A">
        <w:rPr>
          <w:rFonts w:ascii="Tahoma" w:hAnsi="Tahoma" w:cs="Tahoma"/>
          <w:color w:val="000000"/>
          <w:sz w:val="20"/>
          <w:szCs w:val="20"/>
        </w:rPr>
        <w:t>ř</w:t>
      </w:r>
      <w:r w:rsidRPr="00D61D7A">
        <w:rPr>
          <w:rFonts w:ascii="Tahoma" w:hAnsi="Tahoma" w:cs="Tahoma"/>
          <w:color w:val="000000"/>
          <w:sz w:val="20"/>
          <w:szCs w:val="20"/>
        </w:rPr>
        <w:t>ednictvím modulu pro hlášení chyb (nap</w:t>
      </w:r>
      <w:r w:rsidR="00E131A3" w:rsidRPr="00D61D7A">
        <w:rPr>
          <w:rFonts w:ascii="Tahoma" w:hAnsi="Tahoma" w:cs="Tahoma"/>
          <w:color w:val="000000"/>
          <w:sz w:val="20"/>
          <w:szCs w:val="20"/>
        </w:rPr>
        <w:t>ř</w:t>
      </w:r>
      <w:r w:rsidRPr="00D61D7A">
        <w:rPr>
          <w:rFonts w:ascii="Tahoma" w:hAnsi="Tahoma" w:cs="Tahoma"/>
          <w:color w:val="000000"/>
          <w:sz w:val="20"/>
          <w:szCs w:val="20"/>
        </w:rPr>
        <w:t>. Helpdesk).</w:t>
      </w:r>
      <w:r w:rsidR="006A032F" w:rsidRPr="00D61D7A">
        <w:rPr>
          <w:rFonts w:ascii="Tahoma" w:hAnsi="Tahoma" w:cs="Tahoma"/>
          <w:color w:val="000000"/>
          <w:sz w:val="20"/>
          <w:szCs w:val="20"/>
        </w:rPr>
        <w:br/>
      </w:r>
      <w:r w:rsidRPr="00D61D7A">
        <w:rPr>
          <w:rFonts w:ascii="Tahoma" w:hAnsi="Tahoma" w:cs="Tahoma"/>
          <w:color w:val="000000"/>
          <w:sz w:val="20"/>
          <w:szCs w:val="20"/>
        </w:rPr>
        <w:t>V oznámení vady je Objednatel povinen podrobn</w:t>
      </w:r>
      <w:r w:rsidR="00E131A3" w:rsidRPr="00D61D7A">
        <w:rPr>
          <w:rFonts w:ascii="Tahoma" w:hAnsi="Tahoma" w:cs="Tahoma"/>
          <w:color w:val="000000"/>
          <w:sz w:val="20"/>
          <w:szCs w:val="20"/>
        </w:rPr>
        <w:t>ě</w:t>
      </w:r>
      <w:r w:rsidRPr="00D61D7A">
        <w:rPr>
          <w:rFonts w:ascii="Tahoma" w:hAnsi="Tahoma" w:cs="Tahoma"/>
          <w:color w:val="000000"/>
          <w:sz w:val="20"/>
          <w:szCs w:val="20"/>
        </w:rPr>
        <w:t xml:space="preserve"> popsat vadu Díla a den, kdy byla vada</w:t>
      </w:r>
      <w:r w:rsidR="008622F1" w:rsidRPr="00D61D7A">
        <w:rPr>
          <w:rFonts w:ascii="Tahoma" w:hAnsi="Tahoma" w:cs="Tahoma"/>
          <w:color w:val="000000"/>
          <w:sz w:val="20"/>
          <w:szCs w:val="20"/>
        </w:rPr>
        <w:t xml:space="preserve"> </w:t>
      </w:r>
      <w:r w:rsidRPr="00D61D7A">
        <w:rPr>
          <w:rFonts w:ascii="Tahoma" w:hAnsi="Tahoma" w:cs="Tahoma"/>
          <w:color w:val="000000"/>
          <w:sz w:val="20"/>
          <w:szCs w:val="20"/>
        </w:rPr>
        <w:t>zjišt</w:t>
      </w:r>
      <w:r w:rsidR="00E131A3" w:rsidRPr="00D61D7A">
        <w:rPr>
          <w:rFonts w:ascii="Tahoma" w:hAnsi="Tahoma" w:cs="Tahoma"/>
          <w:color w:val="000000"/>
          <w:sz w:val="20"/>
          <w:szCs w:val="20"/>
        </w:rPr>
        <w:t>ě</w:t>
      </w:r>
      <w:r w:rsidRPr="00D61D7A">
        <w:rPr>
          <w:rFonts w:ascii="Tahoma" w:hAnsi="Tahoma" w:cs="Tahoma"/>
          <w:color w:val="000000"/>
          <w:sz w:val="20"/>
          <w:szCs w:val="20"/>
        </w:rPr>
        <w:t xml:space="preserve">na, </w:t>
      </w:r>
      <w:r w:rsidR="008C07DC" w:rsidRPr="00D61D7A">
        <w:rPr>
          <w:rFonts w:ascii="Tahoma" w:hAnsi="Tahoma" w:cs="Tahoma"/>
          <w:color w:val="000000"/>
          <w:sz w:val="20"/>
          <w:szCs w:val="20"/>
        </w:rPr>
        <w:t>včetně</w:t>
      </w:r>
      <w:r w:rsidRPr="00D61D7A">
        <w:rPr>
          <w:rFonts w:ascii="Tahoma" w:hAnsi="Tahoma" w:cs="Tahoma"/>
          <w:color w:val="000000"/>
          <w:sz w:val="20"/>
          <w:szCs w:val="20"/>
        </w:rPr>
        <w:t xml:space="preserve"> uvedení jména osoby, která vadu zjistila.</w:t>
      </w:r>
    </w:p>
    <w:p w:rsidR="00D32C86" w:rsidRPr="00D61D7A" w:rsidRDefault="00D32C86" w:rsidP="0068693E">
      <w:pPr>
        <w:pStyle w:val="Odstavecseseznamem"/>
        <w:numPr>
          <w:ilvl w:val="1"/>
          <w:numId w:val="2"/>
        </w:numPr>
        <w:autoSpaceDE w:val="0"/>
        <w:autoSpaceDN w:val="0"/>
        <w:adjustRightInd w:val="0"/>
        <w:spacing w:after="120" w:line="240" w:lineRule="auto"/>
        <w:jc w:val="both"/>
        <w:rPr>
          <w:rFonts w:ascii="Tahoma" w:hAnsi="Tahoma" w:cs="Tahoma"/>
          <w:color w:val="000000"/>
          <w:sz w:val="20"/>
          <w:szCs w:val="20"/>
        </w:rPr>
      </w:pPr>
      <w:r w:rsidRPr="00D61D7A">
        <w:rPr>
          <w:rFonts w:ascii="Tahoma" w:hAnsi="Tahoma" w:cs="Tahoma"/>
          <w:color w:val="000000"/>
          <w:sz w:val="20"/>
          <w:szCs w:val="20"/>
        </w:rPr>
        <w:t>Objednatel se zavazuje b</w:t>
      </w:r>
      <w:r w:rsidR="00E131A3" w:rsidRPr="00D61D7A">
        <w:rPr>
          <w:rFonts w:ascii="Tahoma" w:hAnsi="Tahoma" w:cs="Tahoma"/>
          <w:color w:val="000000"/>
          <w:sz w:val="20"/>
          <w:szCs w:val="20"/>
        </w:rPr>
        <w:t>ě</w:t>
      </w:r>
      <w:r w:rsidRPr="00D61D7A">
        <w:rPr>
          <w:rFonts w:ascii="Tahoma" w:hAnsi="Tahoma" w:cs="Tahoma"/>
          <w:color w:val="000000"/>
          <w:sz w:val="20"/>
          <w:szCs w:val="20"/>
        </w:rPr>
        <w:t>hem záru</w:t>
      </w:r>
      <w:r w:rsidR="00E131A3" w:rsidRPr="00D61D7A">
        <w:rPr>
          <w:rFonts w:ascii="Tahoma" w:hAnsi="Tahoma" w:cs="Tahoma"/>
          <w:color w:val="000000"/>
          <w:sz w:val="20"/>
          <w:szCs w:val="20"/>
        </w:rPr>
        <w:t>č</w:t>
      </w:r>
      <w:r w:rsidRPr="00D61D7A">
        <w:rPr>
          <w:rFonts w:ascii="Tahoma" w:hAnsi="Tahoma" w:cs="Tahoma"/>
          <w:color w:val="000000"/>
          <w:sz w:val="20"/>
          <w:szCs w:val="20"/>
        </w:rPr>
        <w:t>ní lh</w:t>
      </w:r>
      <w:r w:rsidR="00E131A3" w:rsidRPr="00D61D7A">
        <w:rPr>
          <w:rFonts w:ascii="Tahoma" w:hAnsi="Tahoma" w:cs="Tahoma"/>
          <w:color w:val="000000"/>
          <w:sz w:val="20"/>
          <w:szCs w:val="20"/>
        </w:rPr>
        <w:t>ů</w:t>
      </w:r>
      <w:r w:rsidRPr="00D61D7A">
        <w:rPr>
          <w:rFonts w:ascii="Tahoma" w:hAnsi="Tahoma" w:cs="Tahoma"/>
          <w:color w:val="000000"/>
          <w:sz w:val="20"/>
          <w:szCs w:val="20"/>
        </w:rPr>
        <w:t>ty dodržovat veškeré pokyny Zhotovitele uvedené</w:t>
      </w:r>
      <w:r w:rsidR="008622F1" w:rsidRPr="00D61D7A">
        <w:rPr>
          <w:rFonts w:ascii="Tahoma" w:hAnsi="Tahoma" w:cs="Tahoma"/>
          <w:color w:val="000000"/>
          <w:sz w:val="20"/>
          <w:szCs w:val="20"/>
        </w:rPr>
        <w:t xml:space="preserve"> </w:t>
      </w:r>
      <w:r w:rsidRPr="00D61D7A">
        <w:rPr>
          <w:rFonts w:ascii="Tahoma" w:hAnsi="Tahoma" w:cs="Tahoma"/>
          <w:color w:val="000000"/>
          <w:sz w:val="20"/>
          <w:szCs w:val="20"/>
        </w:rPr>
        <w:t xml:space="preserve">v </w:t>
      </w:r>
      <w:r w:rsidR="00E32739" w:rsidRPr="00D61D7A">
        <w:rPr>
          <w:rFonts w:ascii="Tahoma" w:hAnsi="Tahoma" w:cs="Tahoma"/>
          <w:color w:val="000000"/>
          <w:sz w:val="20"/>
          <w:szCs w:val="20"/>
        </w:rPr>
        <w:t>přísluš</w:t>
      </w:r>
      <w:r w:rsidRPr="00D61D7A">
        <w:rPr>
          <w:rFonts w:ascii="Tahoma" w:hAnsi="Tahoma" w:cs="Tahoma"/>
          <w:color w:val="000000"/>
          <w:sz w:val="20"/>
          <w:szCs w:val="20"/>
        </w:rPr>
        <w:t xml:space="preserve">né projektové a provozní dokumentaci vztahující se k </w:t>
      </w:r>
      <w:r w:rsidR="00C15CA6" w:rsidRPr="00D61D7A">
        <w:rPr>
          <w:rFonts w:ascii="Tahoma" w:hAnsi="Tahoma" w:cs="Tahoma"/>
          <w:color w:val="000000"/>
          <w:sz w:val="20"/>
          <w:szCs w:val="20"/>
        </w:rPr>
        <w:t>předmět</w:t>
      </w:r>
      <w:r w:rsidRPr="00D61D7A">
        <w:rPr>
          <w:rFonts w:ascii="Tahoma" w:hAnsi="Tahoma" w:cs="Tahoma"/>
          <w:color w:val="000000"/>
          <w:sz w:val="20"/>
          <w:szCs w:val="20"/>
        </w:rPr>
        <w:t xml:space="preserve">nému </w:t>
      </w:r>
      <w:r w:rsidR="00C15CA6" w:rsidRPr="00D61D7A">
        <w:rPr>
          <w:rFonts w:ascii="Tahoma" w:hAnsi="Tahoma" w:cs="Tahoma"/>
          <w:color w:val="000000"/>
          <w:sz w:val="20"/>
          <w:szCs w:val="20"/>
        </w:rPr>
        <w:t>plněn</w:t>
      </w:r>
      <w:r w:rsidRPr="00D61D7A">
        <w:rPr>
          <w:rFonts w:ascii="Tahoma" w:hAnsi="Tahoma" w:cs="Tahoma"/>
          <w:color w:val="000000"/>
          <w:sz w:val="20"/>
          <w:szCs w:val="20"/>
        </w:rPr>
        <w:t>í, definující</w:t>
      </w:r>
      <w:r w:rsidR="008622F1" w:rsidRPr="00D61D7A">
        <w:rPr>
          <w:rFonts w:ascii="Tahoma" w:hAnsi="Tahoma" w:cs="Tahoma"/>
          <w:color w:val="000000"/>
          <w:sz w:val="20"/>
          <w:szCs w:val="20"/>
        </w:rPr>
        <w:t xml:space="preserve"> </w:t>
      </w:r>
      <w:r w:rsidRPr="00D61D7A">
        <w:rPr>
          <w:rFonts w:ascii="Tahoma" w:hAnsi="Tahoma" w:cs="Tahoma"/>
          <w:color w:val="000000"/>
          <w:sz w:val="20"/>
          <w:szCs w:val="20"/>
        </w:rPr>
        <w:t>rozsah, použití a základní fun</w:t>
      </w:r>
      <w:r w:rsidR="00E131A3" w:rsidRPr="00D61D7A">
        <w:rPr>
          <w:rFonts w:ascii="Tahoma" w:hAnsi="Tahoma" w:cs="Tahoma"/>
          <w:color w:val="000000"/>
          <w:sz w:val="20"/>
          <w:szCs w:val="20"/>
        </w:rPr>
        <w:t>k</w:t>
      </w:r>
      <w:r w:rsidR="00AF402E" w:rsidRPr="00D61D7A">
        <w:rPr>
          <w:rFonts w:ascii="Tahoma" w:hAnsi="Tahoma" w:cs="Tahoma"/>
          <w:color w:val="000000"/>
          <w:sz w:val="20"/>
          <w:szCs w:val="20"/>
        </w:rPr>
        <w:t>č</w:t>
      </w:r>
      <w:r w:rsidRPr="00D61D7A">
        <w:rPr>
          <w:rFonts w:ascii="Tahoma" w:hAnsi="Tahoma" w:cs="Tahoma"/>
          <w:color w:val="000000"/>
          <w:sz w:val="20"/>
          <w:szCs w:val="20"/>
        </w:rPr>
        <w:t xml:space="preserve">ní vlastnosti </w:t>
      </w:r>
      <w:r w:rsidR="00C15CA6" w:rsidRPr="00D61D7A">
        <w:rPr>
          <w:rFonts w:ascii="Tahoma" w:hAnsi="Tahoma" w:cs="Tahoma"/>
          <w:color w:val="000000"/>
          <w:sz w:val="20"/>
          <w:szCs w:val="20"/>
        </w:rPr>
        <w:t>plněn</w:t>
      </w:r>
      <w:r w:rsidRPr="00D61D7A">
        <w:rPr>
          <w:rFonts w:ascii="Tahoma" w:hAnsi="Tahoma" w:cs="Tahoma"/>
          <w:color w:val="000000"/>
          <w:sz w:val="20"/>
          <w:szCs w:val="20"/>
        </w:rPr>
        <w:t xml:space="preserve">í </w:t>
      </w:r>
      <w:r w:rsidR="00E32739" w:rsidRPr="00D61D7A">
        <w:rPr>
          <w:rFonts w:ascii="Tahoma" w:hAnsi="Tahoma" w:cs="Tahoma"/>
          <w:color w:val="000000"/>
          <w:sz w:val="20"/>
          <w:szCs w:val="20"/>
        </w:rPr>
        <w:t xml:space="preserve">či </w:t>
      </w:r>
      <w:r w:rsidRPr="00D61D7A">
        <w:rPr>
          <w:rFonts w:ascii="Tahoma" w:hAnsi="Tahoma" w:cs="Tahoma"/>
          <w:color w:val="000000"/>
          <w:sz w:val="20"/>
          <w:szCs w:val="20"/>
        </w:rPr>
        <w:t>Díla na základ</w:t>
      </w:r>
      <w:r w:rsidR="00E131A3" w:rsidRPr="00D61D7A">
        <w:rPr>
          <w:rFonts w:ascii="Tahoma" w:hAnsi="Tahoma" w:cs="Tahoma"/>
          <w:color w:val="000000"/>
          <w:sz w:val="20"/>
          <w:szCs w:val="20"/>
        </w:rPr>
        <w:t>ě</w:t>
      </w:r>
      <w:r w:rsidRPr="00D61D7A">
        <w:rPr>
          <w:rFonts w:ascii="Tahoma" w:hAnsi="Tahoma" w:cs="Tahoma"/>
          <w:color w:val="000000"/>
          <w:sz w:val="20"/>
          <w:szCs w:val="20"/>
        </w:rPr>
        <w:t xml:space="preserve"> </w:t>
      </w:r>
      <w:r w:rsidR="00C15CA6" w:rsidRPr="00D61D7A">
        <w:rPr>
          <w:rFonts w:ascii="Tahoma" w:hAnsi="Tahoma" w:cs="Tahoma"/>
          <w:color w:val="000000"/>
          <w:sz w:val="20"/>
          <w:szCs w:val="20"/>
        </w:rPr>
        <w:t>plněn</w:t>
      </w:r>
      <w:r w:rsidRPr="00D61D7A">
        <w:rPr>
          <w:rFonts w:ascii="Tahoma" w:hAnsi="Tahoma" w:cs="Tahoma"/>
          <w:color w:val="000000"/>
          <w:sz w:val="20"/>
          <w:szCs w:val="20"/>
        </w:rPr>
        <w:t>í vzniklého.</w:t>
      </w:r>
    </w:p>
    <w:p w:rsidR="00D32C86" w:rsidRPr="00D61D7A" w:rsidRDefault="00D32C86" w:rsidP="0068693E">
      <w:pPr>
        <w:pStyle w:val="Odstavecseseznamem"/>
        <w:numPr>
          <w:ilvl w:val="1"/>
          <w:numId w:val="2"/>
        </w:numPr>
        <w:autoSpaceDE w:val="0"/>
        <w:autoSpaceDN w:val="0"/>
        <w:adjustRightInd w:val="0"/>
        <w:spacing w:after="120" w:line="240" w:lineRule="auto"/>
        <w:jc w:val="both"/>
        <w:rPr>
          <w:rFonts w:ascii="Tahoma" w:hAnsi="Tahoma" w:cs="Tahoma"/>
          <w:color w:val="000000"/>
          <w:sz w:val="20"/>
          <w:szCs w:val="20"/>
        </w:rPr>
      </w:pPr>
      <w:r w:rsidRPr="00D61D7A">
        <w:rPr>
          <w:rFonts w:ascii="Tahoma" w:hAnsi="Tahoma" w:cs="Tahoma"/>
          <w:color w:val="000000"/>
          <w:sz w:val="20"/>
          <w:szCs w:val="20"/>
        </w:rPr>
        <w:t xml:space="preserve">Zhotovitel neodpovídá za vady </w:t>
      </w:r>
      <w:r w:rsidR="00E32739" w:rsidRPr="00D61D7A">
        <w:rPr>
          <w:rFonts w:ascii="Tahoma" w:hAnsi="Tahoma" w:cs="Tahoma"/>
          <w:color w:val="000000"/>
          <w:sz w:val="20"/>
          <w:szCs w:val="20"/>
        </w:rPr>
        <w:t>způsob</w:t>
      </w:r>
      <w:r w:rsidRPr="00D61D7A">
        <w:rPr>
          <w:rFonts w:ascii="Tahoma" w:hAnsi="Tahoma" w:cs="Tahoma"/>
          <w:color w:val="000000"/>
          <w:sz w:val="20"/>
          <w:szCs w:val="20"/>
        </w:rPr>
        <w:t>ené:</w:t>
      </w:r>
    </w:p>
    <w:p w:rsidR="00D32C86" w:rsidRPr="00D61D7A" w:rsidRDefault="00D32C86" w:rsidP="0068693E">
      <w:pPr>
        <w:pStyle w:val="Odstavecseseznamem"/>
        <w:numPr>
          <w:ilvl w:val="2"/>
          <w:numId w:val="2"/>
        </w:numPr>
        <w:autoSpaceDE w:val="0"/>
        <w:autoSpaceDN w:val="0"/>
        <w:adjustRightInd w:val="0"/>
        <w:spacing w:after="120" w:line="240" w:lineRule="auto"/>
        <w:jc w:val="both"/>
        <w:rPr>
          <w:rFonts w:ascii="Tahoma" w:hAnsi="Tahoma" w:cs="Tahoma"/>
          <w:color w:val="000000"/>
          <w:sz w:val="20"/>
          <w:szCs w:val="20"/>
        </w:rPr>
      </w:pPr>
      <w:r w:rsidRPr="00D61D7A">
        <w:rPr>
          <w:rFonts w:ascii="Tahoma" w:hAnsi="Tahoma" w:cs="Tahoma"/>
          <w:color w:val="000000"/>
          <w:sz w:val="20"/>
          <w:szCs w:val="20"/>
        </w:rPr>
        <w:t>nevhodnými pokyny Objednatele p</w:t>
      </w:r>
      <w:r w:rsidR="001732F0" w:rsidRPr="00D61D7A">
        <w:rPr>
          <w:rFonts w:ascii="Tahoma" w:hAnsi="Tahoma" w:cs="Tahoma"/>
          <w:color w:val="000000"/>
          <w:sz w:val="20"/>
          <w:szCs w:val="20"/>
        </w:rPr>
        <w:t>ř</w:t>
      </w:r>
      <w:r w:rsidRPr="00D61D7A">
        <w:rPr>
          <w:rFonts w:ascii="Tahoma" w:hAnsi="Tahoma" w:cs="Tahoma"/>
          <w:color w:val="000000"/>
          <w:sz w:val="20"/>
          <w:szCs w:val="20"/>
        </w:rPr>
        <w:t xml:space="preserve">i realizaci </w:t>
      </w:r>
      <w:r w:rsidR="004A488C">
        <w:rPr>
          <w:rFonts w:ascii="Tahoma" w:hAnsi="Tahoma" w:cs="Tahoma"/>
          <w:color w:val="000000"/>
          <w:sz w:val="20"/>
          <w:szCs w:val="20"/>
        </w:rPr>
        <w:t>d</w:t>
      </w:r>
      <w:r w:rsidR="00C15CA6" w:rsidRPr="00D61D7A">
        <w:rPr>
          <w:rFonts w:ascii="Tahoma" w:hAnsi="Tahoma" w:cs="Tahoma"/>
          <w:color w:val="000000"/>
          <w:sz w:val="20"/>
          <w:szCs w:val="20"/>
        </w:rPr>
        <w:t>ílčí</w:t>
      </w:r>
      <w:r w:rsidRPr="00D61D7A">
        <w:rPr>
          <w:rFonts w:ascii="Tahoma" w:hAnsi="Tahoma" w:cs="Tahoma"/>
          <w:color w:val="000000"/>
          <w:sz w:val="20"/>
          <w:szCs w:val="20"/>
        </w:rPr>
        <w:t xml:space="preserve">ho </w:t>
      </w:r>
      <w:r w:rsidR="00C15CA6" w:rsidRPr="00D61D7A">
        <w:rPr>
          <w:rFonts w:ascii="Tahoma" w:hAnsi="Tahoma" w:cs="Tahoma"/>
          <w:color w:val="000000"/>
          <w:sz w:val="20"/>
          <w:szCs w:val="20"/>
        </w:rPr>
        <w:t>plněn</w:t>
      </w:r>
      <w:r w:rsidRPr="00D61D7A">
        <w:rPr>
          <w:rFonts w:ascii="Tahoma" w:hAnsi="Tahoma" w:cs="Tahoma"/>
          <w:color w:val="000000"/>
          <w:sz w:val="20"/>
          <w:szCs w:val="20"/>
        </w:rPr>
        <w:t>í, jestliže Zhotovitel na</w:t>
      </w:r>
      <w:r w:rsidR="008622F1" w:rsidRPr="00D61D7A">
        <w:rPr>
          <w:rFonts w:ascii="Tahoma" w:hAnsi="Tahoma" w:cs="Tahoma"/>
          <w:color w:val="000000"/>
          <w:sz w:val="20"/>
          <w:szCs w:val="20"/>
        </w:rPr>
        <w:t xml:space="preserve"> </w:t>
      </w:r>
      <w:r w:rsidRPr="00D61D7A">
        <w:rPr>
          <w:rFonts w:ascii="Tahoma" w:hAnsi="Tahoma" w:cs="Tahoma"/>
          <w:color w:val="000000"/>
          <w:sz w:val="20"/>
          <w:szCs w:val="20"/>
        </w:rPr>
        <w:t>nevhodnost pokyn</w:t>
      </w:r>
      <w:r w:rsidR="00E131A3" w:rsidRPr="00D61D7A">
        <w:rPr>
          <w:rFonts w:ascii="Tahoma" w:hAnsi="Tahoma" w:cs="Tahoma"/>
          <w:color w:val="000000"/>
          <w:sz w:val="20"/>
          <w:szCs w:val="20"/>
        </w:rPr>
        <w:t>ů</w:t>
      </w:r>
      <w:r w:rsidRPr="00D61D7A">
        <w:rPr>
          <w:rFonts w:ascii="Tahoma" w:hAnsi="Tahoma" w:cs="Tahoma"/>
          <w:color w:val="000000"/>
          <w:sz w:val="20"/>
          <w:szCs w:val="20"/>
        </w:rPr>
        <w:t xml:space="preserve"> Objednatele p</w:t>
      </w:r>
      <w:r w:rsidR="00E131A3" w:rsidRPr="00D61D7A">
        <w:rPr>
          <w:rFonts w:ascii="Tahoma" w:hAnsi="Tahoma" w:cs="Tahoma"/>
          <w:color w:val="000000"/>
          <w:sz w:val="20"/>
          <w:szCs w:val="20"/>
        </w:rPr>
        <w:t>ř</w:t>
      </w:r>
      <w:r w:rsidRPr="00D61D7A">
        <w:rPr>
          <w:rFonts w:ascii="Tahoma" w:hAnsi="Tahoma" w:cs="Tahoma"/>
          <w:color w:val="000000"/>
          <w:sz w:val="20"/>
          <w:szCs w:val="20"/>
        </w:rPr>
        <w:t>edem upozornil;</w:t>
      </w:r>
    </w:p>
    <w:p w:rsidR="00D32C86" w:rsidRPr="00D61D7A" w:rsidRDefault="00D32C86" w:rsidP="0068693E">
      <w:pPr>
        <w:pStyle w:val="Odstavecseseznamem"/>
        <w:numPr>
          <w:ilvl w:val="2"/>
          <w:numId w:val="2"/>
        </w:numPr>
        <w:autoSpaceDE w:val="0"/>
        <w:autoSpaceDN w:val="0"/>
        <w:adjustRightInd w:val="0"/>
        <w:spacing w:after="120" w:line="240" w:lineRule="auto"/>
        <w:jc w:val="both"/>
        <w:rPr>
          <w:rFonts w:ascii="Tahoma" w:hAnsi="Tahoma" w:cs="Tahoma"/>
          <w:color w:val="000000"/>
          <w:sz w:val="20"/>
          <w:szCs w:val="20"/>
        </w:rPr>
      </w:pPr>
      <w:r w:rsidRPr="00D61D7A">
        <w:rPr>
          <w:rFonts w:ascii="Tahoma" w:hAnsi="Tahoma" w:cs="Tahoma"/>
          <w:color w:val="000000"/>
          <w:sz w:val="20"/>
          <w:szCs w:val="20"/>
        </w:rPr>
        <w:t xml:space="preserve">zásahem do </w:t>
      </w:r>
      <w:r w:rsidR="00ED2209">
        <w:rPr>
          <w:rFonts w:ascii="Tahoma" w:hAnsi="Tahoma" w:cs="Tahoma"/>
          <w:color w:val="000000"/>
          <w:sz w:val="20"/>
          <w:szCs w:val="20"/>
        </w:rPr>
        <w:t>d</w:t>
      </w:r>
      <w:r w:rsidR="00C15CA6" w:rsidRPr="00D61D7A">
        <w:rPr>
          <w:rFonts w:ascii="Tahoma" w:hAnsi="Tahoma" w:cs="Tahoma"/>
          <w:color w:val="000000"/>
          <w:sz w:val="20"/>
          <w:szCs w:val="20"/>
        </w:rPr>
        <w:t>ílčí</w:t>
      </w:r>
      <w:r w:rsidRPr="00D61D7A">
        <w:rPr>
          <w:rFonts w:ascii="Tahoma" w:hAnsi="Tahoma" w:cs="Tahoma"/>
          <w:color w:val="000000"/>
          <w:sz w:val="20"/>
          <w:szCs w:val="20"/>
        </w:rPr>
        <w:t xml:space="preserve">ho </w:t>
      </w:r>
      <w:r w:rsidR="00C15CA6" w:rsidRPr="00D61D7A">
        <w:rPr>
          <w:rFonts w:ascii="Tahoma" w:hAnsi="Tahoma" w:cs="Tahoma"/>
          <w:color w:val="000000"/>
          <w:sz w:val="20"/>
          <w:szCs w:val="20"/>
        </w:rPr>
        <w:t>plněn</w:t>
      </w:r>
      <w:r w:rsidRPr="00D61D7A">
        <w:rPr>
          <w:rFonts w:ascii="Tahoma" w:hAnsi="Tahoma" w:cs="Tahoma"/>
          <w:color w:val="000000"/>
          <w:sz w:val="20"/>
          <w:szCs w:val="20"/>
        </w:rPr>
        <w:t>í ze strany Objednatele bez p</w:t>
      </w:r>
      <w:r w:rsidR="00E131A3" w:rsidRPr="00D61D7A">
        <w:rPr>
          <w:rFonts w:ascii="Tahoma" w:hAnsi="Tahoma" w:cs="Tahoma"/>
          <w:color w:val="000000"/>
          <w:sz w:val="20"/>
          <w:szCs w:val="20"/>
        </w:rPr>
        <w:t>ř</w:t>
      </w:r>
      <w:r w:rsidRPr="00D61D7A">
        <w:rPr>
          <w:rFonts w:ascii="Tahoma" w:hAnsi="Tahoma" w:cs="Tahoma"/>
          <w:color w:val="000000"/>
          <w:sz w:val="20"/>
          <w:szCs w:val="20"/>
        </w:rPr>
        <w:t>edchozího písemného souhlasu</w:t>
      </w:r>
      <w:r w:rsidR="008622F1" w:rsidRPr="00D61D7A">
        <w:rPr>
          <w:rFonts w:ascii="Tahoma" w:hAnsi="Tahoma" w:cs="Tahoma"/>
          <w:color w:val="000000"/>
          <w:sz w:val="20"/>
          <w:szCs w:val="20"/>
        </w:rPr>
        <w:t xml:space="preserve"> </w:t>
      </w:r>
      <w:r w:rsidRPr="00D61D7A">
        <w:rPr>
          <w:rFonts w:ascii="Tahoma" w:hAnsi="Tahoma" w:cs="Tahoma"/>
          <w:color w:val="000000"/>
          <w:sz w:val="20"/>
          <w:szCs w:val="20"/>
        </w:rPr>
        <w:t>Zhotovitele;</w:t>
      </w:r>
    </w:p>
    <w:p w:rsidR="00D32C86" w:rsidRPr="00D61D7A" w:rsidRDefault="00D32C86" w:rsidP="0068693E">
      <w:pPr>
        <w:pStyle w:val="Odstavecseseznamem"/>
        <w:numPr>
          <w:ilvl w:val="2"/>
          <w:numId w:val="2"/>
        </w:numPr>
        <w:autoSpaceDE w:val="0"/>
        <w:autoSpaceDN w:val="0"/>
        <w:adjustRightInd w:val="0"/>
        <w:spacing w:after="120" w:line="240" w:lineRule="auto"/>
        <w:jc w:val="both"/>
        <w:rPr>
          <w:rFonts w:ascii="Tahoma" w:hAnsi="Tahoma" w:cs="Tahoma"/>
          <w:color w:val="000000"/>
          <w:sz w:val="20"/>
          <w:szCs w:val="20"/>
        </w:rPr>
      </w:pPr>
      <w:r w:rsidRPr="00D61D7A">
        <w:rPr>
          <w:rFonts w:ascii="Tahoma" w:hAnsi="Tahoma" w:cs="Tahoma"/>
          <w:color w:val="000000"/>
          <w:sz w:val="20"/>
          <w:szCs w:val="20"/>
        </w:rPr>
        <w:lastRenderedPageBreak/>
        <w:t>neodborným zacházením ze strany Objednatele nebo nedodržením jeho povinností</w:t>
      </w:r>
      <w:r w:rsidR="008622F1" w:rsidRPr="00D61D7A">
        <w:rPr>
          <w:rFonts w:ascii="Tahoma" w:hAnsi="Tahoma" w:cs="Tahoma"/>
          <w:color w:val="000000"/>
          <w:sz w:val="20"/>
          <w:szCs w:val="20"/>
        </w:rPr>
        <w:t xml:space="preserve"> </w:t>
      </w:r>
      <w:r w:rsidRPr="00D61D7A">
        <w:rPr>
          <w:rFonts w:ascii="Tahoma" w:hAnsi="Tahoma" w:cs="Tahoma"/>
          <w:color w:val="000000"/>
          <w:sz w:val="20"/>
          <w:szCs w:val="20"/>
        </w:rPr>
        <w:t xml:space="preserve">vyplývajících z </w:t>
      </w:r>
      <w:r w:rsidR="00ED2209">
        <w:rPr>
          <w:rFonts w:ascii="Tahoma" w:hAnsi="Tahoma" w:cs="Tahoma"/>
          <w:color w:val="000000"/>
          <w:sz w:val="20"/>
          <w:szCs w:val="20"/>
        </w:rPr>
        <w:t>Dohod</w:t>
      </w:r>
      <w:r w:rsidRPr="00D61D7A">
        <w:rPr>
          <w:rFonts w:ascii="Tahoma" w:hAnsi="Tahoma" w:cs="Tahoma"/>
          <w:color w:val="000000"/>
          <w:sz w:val="20"/>
          <w:szCs w:val="20"/>
        </w:rPr>
        <w:t>y;</w:t>
      </w:r>
    </w:p>
    <w:p w:rsidR="00D32C86" w:rsidRPr="00D61D7A" w:rsidRDefault="00D32C86" w:rsidP="0068693E">
      <w:pPr>
        <w:pStyle w:val="Odstavecseseznamem"/>
        <w:numPr>
          <w:ilvl w:val="2"/>
          <w:numId w:val="2"/>
        </w:numPr>
        <w:autoSpaceDE w:val="0"/>
        <w:autoSpaceDN w:val="0"/>
        <w:adjustRightInd w:val="0"/>
        <w:spacing w:after="120" w:line="240" w:lineRule="auto"/>
        <w:jc w:val="both"/>
        <w:rPr>
          <w:rFonts w:ascii="Tahoma" w:hAnsi="Tahoma" w:cs="Tahoma"/>
          <w:color w:val="000000"/>
          <w:sz w:val="20"/>
          <w:szCs w:val="20"/>
        </w:rPr>
      </w:pPr>
      <w:r w:rsidRPr="00D61D7A">
        <w:rPr>
          <w:rFonts w:ascii="Tahoma" w:hAnsi="Tahoma" w:cs="Tahoma"/>
          <w:color w:val="000000"/>
          <w:sz w:val="20"/>
          <w:szCs w:val="20"/>
        </w:rPr>
        <w:t>poškozením živelními událostmi;</w:t>
      </w:r>
    </w:p>
    <w:p w:rsidR="00D32C86" w:rsidRPr="00D61D7A" w:rsidRDefault="00D32C86" w:rsidP="009627D2">
      <w:pPr>
        <w:pStyle w:val="Odstavecseseznamem"/>
        <w:numPr>
          <w:ilvl w:val="2"/>
          <w:numId w:val="2"/>
        </w:numPr>
        <w:autoSpaceDE w:val="0"/>
        <w:autoSpaceDN w:val="0"/>
        <w:adjustRightInd w:val="0"/>
        <w:spacing w:after="120" w:line="240" w:lineRule="auto"/>
        <w:jc w:val="both"/>
        <w:rPr>
          <w:rFonts w:ascii="Tahoma" w:hAnsi="Tahoma" w:cs="Tahoma"/>
          <w:color w:val="000000"/>
          <w:sz w:val="20"/>
          <w:szCs w:val="20"/>
        </w:rPr>
      </w:pPr>
      <w:r w:rsidRPr="00D61D7A">
        <w:rPr>
          <w:rFonts w:ascii="Tahoma" w:hAnsi="Tahoma" w:cs="Tahoma"/>
          <w:color w:val="000000"/>
          <w:sz w:val="20"/>
          <w:szCs w:val="20"/>
        </w:rPr>
        <w:t xml:space="preserve">poruchou </w:t>
      </w:r>
      <w:r w:rsidR="00E32739" w:rsidRPr="00D61D7A">
        <w:rPr>
          <w:rFonts w:ascii="Tahoma" w:hAnsi="Tahoma" w:cs="Tahoma"/>
          <w:color w:val="000000"/>
          <w:sz w:val="20"/>
          <w:szCs w:val="20"/>
        </w:rPr>
        <w:t>způsob</w:t>
      </w:r>
      <w:r w:rsidRPr="00D61D7A">
        <w:rPr>
          <w:rFonts w:ascii="Tahoma" w:hAnsi="Tahoma" w:cs="Tahoma"/>
          <w:color w:val="000000"/>
          <w:sz w:val="20"/>
          <w:szCs w:val="20"/>
        </w:rPr>
        <w:t>enou po</w:t>
      </w:r>
      <w:r w:rsidR="00E131A3" w:rsidRPr="00D61D7A">
        <w:rPr>
          <w:rFonts w:ascii="Tahoma" w:hAnsi="Tahoma" w:cs="Tahoma"/>
          <w:color w:val="000000"/>
          <w:sz w:val="20"/>
          <w:szCs w:val="20"/>
        </w:rPr>
        <w:t>č</w:t>
      </w:r>
      <w:r w:rsidRPr="00D61D7A">
        <w:rPr>
          <w:rFonts w:ascii="Tahoma" w:hAnsi="Tahoma" w:cs="Tahoma"/>
          <w:color w:val="000000"/>
          <w:sz w:val="20"/>
          <w:szCs w:val="20"/>
        </w:rPr>
        <w:t>íta</w:t>
      </w:r>
      <w:r w:rsidR="00E131A3" w:rsidRPr="00D61D7A">
        <w:rPr>
          <w:rFonts w:ascii="Tahoma" w:hAnsi="Tahoma" w:cs="Tahoma"/>
          <w:color w:val="000000"/>
          <w:sz w:val="20"/>
          <w:szCs w:val="20"/>
        </w:rPr>
        <w:t>č</w:t>
      </w:r>
      <w:r w:rsidRPr="00D61D7A">
        <w:rPr>
          <w:rFonts w:ascii="Tahoma" w:hAnsi="Tahoma" w:cs="Tahoma"/>
          <w:color w:val="000000"/>
          <w:sz w:val="20"/>
          <w:szCs w:val="20"/>
        </w:rPr>
        <w:t xml:space="preserve">ovými viry </w:t>
      </w:r>
      <w:r w:rsidR="00E32739" w:rsidRPr="00D61D7A">
        <w:rPr>
          <w:rFonts w:ascii="Tahoma" w:hAnsi="Tahoma" w:cs="Tahoma"/>
          <w:color w:val="000000"/>
          <w:sz w:val="20"/>
          <w:szCs w:val="20"/>
        </w:rPr>
        <w:t xml:space="preserve">či </w:t>
      </w:r>
      <w:r w:rsidRPr="00D61D7A">
        <w:rPr>
          <w:rFonts w:ascii="Tahoma" w:hAnsi="Tahoma" w:cs="Tahoma"/>
          <w:color w:val="000000"/>
          <w:sz w:val="20"/>
          <w:szCs w:val="20"/>
        </w:rPr>
        <w:t xml:space="preserve">jinými vlivy </w:t>
      </w:r>
      <w:r w:rsidR="005E104B">
        <w:rPr>
          <w:rFonts w:ascii="Tahoma" w:hAnsi="Tahoma" w:cs="Tahoma"/>
          <w:color w:val="000000"/>
          <w:sz w:val="20"/>
          <w:szCs w:val="20"/>
        </w:rPr>
        <w:t>zaviněné třetími osobami</w:t>
      </w:r>
      <w:r w:rsidRPr="00D61D7A">
        <w:rPr>
          <w:rFonts w:ascii="Tahoma" w:hAnsi="Tahoma" w:cs="Tahoma"/>
          <w:color w:val="000000"/>
          <w:sz w:val="20"/>
          <w:szCs w:val="20"/>
        </w:rPr>
        <w:t>;</w:t>
      </w:r>
    </w:p>
    <w:p w:rsidR="00D32C86" w:rsidRPr="00D61D7A" w:rsidRDefault="00D32C86" w:rsidP="0068693E">
      <w:pPr>
        <w:pStyle w:val="Odstavecseseznamem"/>
        <w:numPr>
          <w:ilvl w:val="2"/>
          <w:numId w:val="2"/>
        </w:numPr>
        <w:autoSpaceDE w:val="0"/>
        <w:autoSpaceDN w:val="0"/>
        <w:adjustRightInd w:val="0"/>
        <w:spacing w:after="120" w:line="240" w:lineRule="auto"/>
        <w:jc w:val="both"/>
        <w:rPr>
          <w:rFonts w:ascii="Tahoma" w:hAnsi="Tahoma" w:cs="Tahoma"/>
          <w:color w:val="000000"/>
          <w:sz w:val="20"/>
          <w:szCs w:val="20"/>
        </w:rPr>
      </w:pPr>
      <w:r w:rsidRPr="00D61D7A">
        <w:rPr>
          <w:rFonts w:ascii="Tahoma" w:hAnsi="Tahoma" w:cs="Tahoma"/>
          <w:color w:val="000000"/>
          <w:sz w:val="20"/>
          <w:szCs w:val="20"/>
        </w:rPr>
        <w:t xml:space="preserve">vadou programového </w:t>
      </w:r>
      <w:r w:rsidR="00E32739" w:rsidRPr="00D61D7A">
        <w:rPr>
          <w:rFonts w:ascii="Tahoma" w:hAnsi="Tahoma" w:cs="Tahoma"/>
          <w:color w:val="000000"/>
          <w:sz w:val="20"/>
          <w:szCs w:val="20"/>
        </w:rPr>
        <w:t xml:space="preserve">či </w:t>
      </w:r>
      <w:r w:rsidRPr="00D61D7A">
        <w:rPr>
          <w:rFonts w:ascii="Tahoma" w:hAnsi="Tahoma" w:cs="Tahoma"/>
          <w:color w:val="000000"/>
          <w:sz w:val="20"/>
          <w:szCs w:val="20"/>
        </w:rPr>
        <w:t xml:space="preserve">technického vybavení Objednatele, které nebyly </w:t>
      </w:r>
      <w:r w:rsidR="00C15CA6" w:rsidRPr="00D61D7A">
        <w:rPr>
          <w:rFonts w:ascii="Tahoma" w:hAnsi="Tahoma" w:cs="Tahoma"/>
          <w:color w:val="000000"/>
          <w:sz w:val="20"/>
          <w:szCs w:val="20"/>
        </w:rPr>
        <w:t>předmět</w:t>
      </w:r>
      <w:r w:rsidRPr="00D61D7A">
        <w:rPr>
          <w:rFonts w:ascii="Tahoma" w:hAnsi="Tahoma" w:cs="Tahoma"/>
          <w:color w:val="000000"/>
          <w:sz w:val="20"/>
          <w:szCs w:val="20"/>
        </w:rPr>
        <w:t>em</w:t>
      </w:r>
      <w:r w:rsidR="008622F1" w:rsidRPr="00D61D7A">
        <w:rPr>
          <w:rFonts w:ascii="Tahoma" w:hAnsi="Tahoma" w:cs="Tahoma"/>
          <w:color w:val="000000"/>
          <w:sz w:val="20"/>
          <w:szCs w:val="20"/>
        </w:rPr>
        <w:t xml:space="preserve"> </w:t>
      </w:r>
      <w:r w:rsidR="00ED2209">
        <w:rPr>
          <w:rFonts w:ascii="Tahoma" w:hAnsi="Tahoma" w:cs="Tahoma"/>
          <w:color w:val="000000"/>
          <w:sz w:val="20"/>
          <w:szCs w:val="20"/>
        </w:rPr>
        <w:t>d</w:t>
      </w:r>
      <w:r w:rsidR="00C15CA6" w:rsidRPr="00D61D7A">
        <w:rPr>
          <w:rFonts w:ascii="Tahoma" w:hAnsi="Tahoma" w:cs="Tahoma"/>
          <w:color w:val="000000"/>
          <w:sz w:val="20"/>
          <w:szCs w:val="20"/>
        </w:rPr>
        <w:t>ílčí</w:t>
      </w:r>
      <w:r w:rsidRPr="00D61D7A">
        <w:rPr>
          <w:rFonts w:ascii="Tahoma" w:hAnsi="Tahoma" w:cs="Tahoma"/>
          <w:color w:val="000000"/>
          <w:sz w:val="20"/>
          <w:szCs w:val="20"/>
        </w:rPr>
        <w:t xml:space="preserve">ho </w:t>
      </w:r>
      <w:r w:rsidR="00C15CA6" w:rsidRPr="00D61D7A">
        <w:rPr>
          <w:rFonts w:ascii="Tahoma" w:hAnsi="Tahoma" w:cs="Tahoma"/>
          <w:color w:val="000000"/>
          <w:sz w:val="20"/>
          <w:szCs w:val="20"/>
        </w:rPr>
        <w:t>plněn</w:t>
      </w:r>
      <w:r w:rsidRPr="00D61D7A">
        <w:rPr>
          <w:rFonts w:ascii="Tahoma" w:hAnsi="Tahoma" w:cs="Tahoma"/>
          <w:color w:val="000000"/>
          <w:sz w:val="20"/>
          <w:szCs w:val="20"/>
        </w:rPr>
        <w:t>í ze strany Zhotovitele;</w:t>
      </w:r>
    </w:p>
    <w:p w:rsidR="00621D46" w:rsidRDefault="00D32C86" w:rsidP="0068693E">
      <w:pPr>
        <w:pStyle w:val="Odstavecseseznamem"/>
        <w:numPr>
          <w:ilvl w:val="2"/>
          <w:numId w:val="2"/>
        </w:numPr>
        <w:autoSpaceDE w:val="0"/>
        <w:autoSpaceDN w:val="0"/>
        <w:adjustRightInd w:val="0"/>
        <w:spacing w:after="120" w:line="240" w:lineRule="auto"/>
        <w:jc w:val="both"/>
        <w:rPr>
          <w:rFonts w:ascii="Tahoma" w:hAnsi="Tahoma" w:cs="Tahoma"/>
          <w:color w:val="000000"/>
          <w:sz w:val="20"/>
          <w:szCs w:val="20"/>
        </w:rPr>
      </w:pPr>
      <w:r w:rsidRPr="00D61D7A">
        <w:rPr>
          <w:rFonts w:ascii="Tahoma" w:hAnsi="Tahoma" w:cs="Tahoma"/>
          <w:color w:val="000000"/>
          <w:sz w:val="20"/>
          <w:szCs w:val="20"/>
        </w:rPr>
        <w:t>nedodržením podmínek pro provoz v provozním prost</w:t>
      </w:r>
      <w:r w:rsidR="00E131A3" w:rsidRPr="00D61D7A">
        <w:rPr>
          <w:rFonts w:ascii="Tahoma" w:hAnsi="Tahoma" w:cs="Tahoma"/>
          <w:color w:val="000000"/>
          <w:sz w:val="20"/>
          <w:szCs w:val="20"/>
        </w:rPr>
        <w:t>ř</w:t>
      </w:r>
      <w:r w:rsidRPr="00D61D7A">
        <w:rPr>
          <w:rFonts w:ascii="Tahoma" w:hAnsi="Tahoma" w:cs="Tahoma"/>
          <w:color w:val="000000"/>
          <w:sz w:val="20"/>
          <w:szCs w:val="20"/>
        </w:rPr>
        <w:t>edí, které jsou specifikovány</w:t>
      </w:r>
      <w:r w:rsidR="008622F1" w:rsidRPr="00D61D7A">
        <w:rPr>
          <w:rFonts w:ascii="Tahoma" w:hAnsi="Tahoma" w:cs="Tahoma"/>
          <w:color w:val="000000"/>
          <w:sz w:val="20"/>
          <w:szCs w:val="20"/>
        </w:rPr>
        <w:t xml:space="preserve"> </w:t>
      </w:r>
      <w:r w:rsidRPr="00D61D7A">
        <w:rPr>
          <w:rFonts w:ascii="Tahoma" w:hAnsi="Tahoma" w:cs="Tahoma"/>
          <w:color w:val="000000"/>
          <w:sz w:val="20"/>
          <w:szCs w:val="20"/>
        </w:rPr>
        <w:t xml:space="preserve">v </w:t>
      </w:r>
      <w:r w:rsidR="00E32739" w:rsidRPr="00D61D7A">
        <w:rPr>
          <w:rFonts w:ascii="Tahoma" w:hAnsi="Tahoma" w:cs="Tahoma"/>
          <w:color w:val="000000"/>
          <w:sz w:val="20"/>
          <w:szCs w:val="20"/>
        </w:rPr>
        <w:t>přísluš</w:t>
      </w:r>
      <w:r w:rsidRPr="00D61D7A">
        <w:rPr>
          <w:rFonts w:ascii="Tahoma" w:hAnsi="Tahoma" w:cs="Tahoma"/>
          <w:color w:val="000000"/>
          <w:sz w:val="20"/>
          <w:szCs w:val="20"/>
        </w:rPr>
        <w:t xml:space="preserve">né projektové a provozní dokumentaci k </w:t>
      </w:r>
      <w:r w:rsidR="00ED2209">
        <w:rPr>
          <w:rFonts w:ascii="Tahoma" w:hAnsi="Tahoma" w:cs="Tahoma"/>
          <w:color w:val="000000"/>
          <w:sz w:val="20"/>
          <w:szCs w:val="20"/>
        </w:rPr>
        <w:t>d</w:t>
      </w:r>
      <w:r w:rsidR="00C15CA6" w:rsidRPr="00D61D7A">
        <w:rPr>
          <w:rFonts w:ascii="Tahoma" w:hAnsi="Tahoma" w:cs="Tahoma"/>
          <w:color w:val="000000"/>
          <w:sz w:val="20"/>
          <w:szCs w:val="20"/>
        </w:rPr>
        <w:t>ílčí</w:t>
      </w:r>
      <w:r w:rsidRPr="00D61D7A">
        <w:rPr>
          <w:rFonts w:ascii="Tahoma" w:hAnsi="Tahoma" w:cs="Tahoma"/>
          <w:color w:val="000000"/>
          <w:sz w:val="20"/>
          <w:szCs w:val="20"/>
        </w:rPr>
        <w:t xml:space="preserve">mu </w:t>
      </w:r>
      <w:r w:rsidR="00C15CA6" w:rsidRPr="00D61D7A">
        <w:rPr>
          <w:rFonts w:ascii="Tahoma" w:hAnsi="Tahoma" w:cs="Tahoma"/>
          <w:color w:val="000000"/>
          <w:sz w:val="20"/>
          <w:szCs w:val="20"/>
        </w:rPr>
        <w:t>plněn</w:t>
      </w:r>
      <w:r w:rsidRPr="00D61D7A">
        <w:rPr>
          <w:rFonts w:ascii="Tahoma" w:hAnsi="Tahoma" w:cs="Tahoma"/>
          <w:color w:val="000000"/>
          <w:sz w:val="20"/>
          <w:szCs w:val="20"/>
        </w:rPr>
        <w:t>í.</w:t>
      </w:r>
    </w:p>
    <w:p w:rsidR="00D32C86" w:rsidRPr="00D61D7A" w:rsidRDefault="00D32C86" w:rsidP="00621D46">
      <w:pPr>
        <w:pStyle w:val="Odstavecseseznamem"/>
        <w:autoSpaceDE w:val="0"/>
        <w:autoSpaceDN w:val="0"/>
        <w:adjustRightInd w:val="0"/>
        <w:spacing w:after="120" w:line="240" w:lineRule="auto"/>
        <w:ind w:left="646"/>
        <w:jc w:val="both"/>
        <w:rPr>
          <w:rFonts w:ascii="Tahoma" w:hAnsi="Tahoma" w:cs="Tahoma"/>
          <w:color w:val="000000"/>
          <w:sz w:val="20"/>
          <w:szCs w:val="20"/>
        </w:rPr>
      </w:pPr>
    </w:p>
    <w:p w:rsidR="005E104B" w:rsidRPr="001C6D61" w:rsidRDefault="00D32C86" w:rsidP="001C6D61">
      <w:pPr>
        <w:pStyle w:val="Odstavecseseznamem"/>
        <w:numPr>
          <w:ilvl w:val="0"/>
          <w:numId w:val="2"/>
        </w:numPr>
        <w:autoSpaceDE w:val="0"/>
        <w:autoSpaceDN w:val="0"/>
        <w:adjustRightInd w:val="0"/>
        <w:spacing w:after="120" w:line="240" w:lineRule="auto"/>
        <w:jc w:val="both"/>
        <w:rPr>
          <w:rFonts w:ascii="Tahoma" w:hAnsi="Tahoma" w:cs="Tahoma"/>
          <w:color w:val="000000"/>
          <w:sz w:val="24"/>
          <w:szCs w:val="24"/>
        </w:rPr>
      </w:pPr>
      <w:r w:rsidRPr="001C6D61">
        <w:rPr>
          <w:rFonts w:ascii="Tahoma" w:hAnsi="Tahoma" w:cs="Tahoma"/>
          <w:b/>
          <w:bCs/>
          <w:color w:val="000000"/>
          <w:sz w:val="24"/>
          <w:szCs w:val="24"/>
        </w:rPr>
        <w:t>Práva a povinnosti stran</w:t>
      </w:r>
    </w:p>
    <w:p w:rsidR="005E104B" w:rsidRPr="001C6D61" w:rsidRDefault="005E104B" w:rsidP="001C6D61">
      <w:pPr>
        <w:pStyle w:val="Odstavecseseznamem"/>
        <w:autoSpaceDE w:val="0"/>
        <w:autoSpaceDN w:val="0"/>
        <w:adjustRightInd w:val="0"/>
        <w:spacing w:after="120" w:line="240" w:lineRule="auto"/>
        <w:ind w:left="360"/>
        <w:jc w:val="both"/>
        <w:rPr>
          <w:rFonts w:ascii="Tahoma" w:hAnsi="Tahoma" w:cs="Tahoma"/>
          <w:color w:val="000000"/>
          <w:sz w:val="24"/>
          <w:szCs w:val="24"/>
        </w:rPr>
      </w:pPr>
    </w:p>
    <w:p w:rsidR="00D32C86" w:rsidRPr="001C6D61" w:rsidRDefault="00D32C86" w:rsidP="001C6D61">
      <w:pPr>
        <w:pStyle w:val="Odstavecseseznamem"/>
        <w:numPr>
          <w:ilvl w:val="1"/>
          <w:numId w:val="2"/>
        </w:numPr>
        <w:autoSpaceDE w:val="0"/>
        <w:autoSpaceDN w:val="0"/>
        <w:adjustRightInd w:val="0"/>
        <w:spacing w:after="120" w:line="240" w:lineRule="auto"/>
        <w:jc w:val="both"/>
        <w:rPr>
          <w:rFonts w:ascii="Tahoma" w:hAnsi="Tahoma" w:cs="Tahoma"/>
          <w:b/>
          <w:color w:val="000000"/>
          <w:sz w:val="20"/>
          <w:szCs w:val="20"/>
        </w:rPr>
      </w:pPr>
      <w:r w:rsidRPr="001C6D61">
        <w:rPr>
          <w:rFonts w:ascii="Tahoma" w:hAnsi="Tahoma" w:cs="Tahoma"/>
          <w:b/>
          <w:color w:val="000000"/>
          <w:sz w:val="20"/>
          <w:szCs w:val="20"/>
        </w:rPr>
        <w:t>Objednatel</w:t>
      </w:r>
      <w:r w:rsidR="005E104B" w:rsidRPr="001C6D61">
        <w:rPr>
          <w:rFonts w:ascii="Tahoma" w:hAnsi="Tahoma" w:cs="Tahoma"/>
          <w:b/>
          <w:color w:val="000000"/>
          <w:sz w:val="20"/>
          <w:szCs w:val="20"/>
        </w:rPr>
        <w:t xml:space="preserve"> se zavazuje k dodržování </w:t>
      </w:r>
      <w:r w:rsidR="00E174D7" w:rsidRPr="001C6D61">
        <w:rPr>
          <w:rFonts w:ascii="Tahoma" w:hAnsi="Tahoma" w:cs="Tahoma"/>
          <w:b/>
          <w:color w:val="000000"/>
          <w:sz w:val="20"/>
          <w:szCs w:val="20"/>
        </w:rPr>
        <w:t xml:space="preserve">podmínek </w:t>
      </w:r>
      <w:r w:rsidR="005E104B" w:rsidRPr="001C6D61">
        <w:rPr>
          <w:rFonts w:ascii="Tahoma" w:hAnsi="Tahoma" w:cs="Tahoma"/>
          <w:b/>
          <w:color w:val="000000"/>
          <w:sz w:val="20"/>
          <w:szCs w:val="20"/>
        </w:rPr>
        <w:t xml:space="preserve">vyplývající z obsahu celé </w:t>
      </w:r>
      <w:r w:rsidR="000164E5">
        <w:rPr>
          <w:rFonts w:ascii="Tahoma" w:hAnsi="Tahoma" w:cs="Tahoma"/>
          <w:b/>
          <w:color w:val="000000"/>
          <w:sz w:val="20"/>
          <w:szCs w:val="20"/>
        </w:rPr>
        <w:t>Dohod</w:t>
      </w:r>
      <w:r w:rsidR="005E104B" w:rsidRPr="001C6D61">
        <w:rPr>
          <w:rFonts w:ascii="Tahoma" w:hAnsi="Tahoma" w:cs="Tahoma"/>
          <w:b/>
          <w:color w:val="000000"/>
          <w:sz w:val="20"/>
          <w:szCs w:val="20"/>
        </w:rPr>
        <w:t>y a</w:t>
      </w:r>
      <w:r w:rsidR="00E174D7" w:rsidRPr="001C6D61">
        <w:rPr>
          <w:rFonts w:ascii="Tahoma" w:hAnsi="Tahoma" w:cs="Tahoma"/>
          <w:b/>
          <w:color w:val="000000"/>
          <w:sz w:val="20"/>
          <w:szCs w:val="20"/>
        </w:rPr>
        <w:t xml:space="preserve"> mimo jiné i dle </w:t>
      </w:r>
      <w:r w:rsidR="005E104B" w:rsidRPr="001C6D61">
        <w:rPr>
          <w:rFonts w:ascii="Tahoma" w:hAnsi="Tahoma" w:cs="Tahoma"/>
          <w:b/>
          <w:color w:val="000000"/>
          <w:sz w:val="20"/>
          <w:szCs w:val="20"/>
        </w:rPr>
        <w:t>níže uvedeného:</w:t>
      </w:r>
    </w:p>
    <w:p w:rsidR="00D32C86" w:rsidRPr="00D61D7A" w:rsidRDefault="00D32C86" w:rsidP="001C6D61">
      <w:pPr>
        <w:pStyle w:val="Odstavecseseznamem"/>
        <w:numPr>
          <w:ilvl w:val="2"/>
          <w:numId w:val="2"/>
        </w:numPr>
        <w:autoSpaceDE w:val="0"/>
        <w:autoSpaceDN w:val="0"/>
        <w:adjustRightInd w:val="0"/>
        <w:spacing w:after="120" w:line="240" w:lineRule="auto"/>
        <w:jc w:val="both"/>
        <w:rPr>
          <w:rFonts w:ascii="Tahoma" w:hAnsi="Tahoma" w:cs="Tahoma"/>
          <w:color w:val="000000"/>
          <w:sz w:val="20"/>
          <w:szCs w:val="20"/>
        </w:rPr>
      </w:pPr>
      <w:r w:rsidRPr="00D61D7A">
        <w:rPr>
          <w:rFonts w:ascii="Tahoma" w:hAnsi="Tahoma" w:cs="Tahoma"/>
          <w:color w:val="000000"/>
          <w:sz w:val="20"/>
          <w:szCs w:val="20"/>
        </w:rPr>
        <w:t>k poskytování pot</w:t>
      </w:r>
      <w:r w:rsidR="00D97623" w:rsidRPr="00D61D7A">
        <w:rPr>
          <w:rFonts w:ascii="Tahoma" w:hAnsi="Tahoma" w:cs="Tahoma"/>
          <w:color w:val="000000"/>
          <w:sz w:val="20"/>
          <w:szCs w:val="20"/>
        </w:rPr>
        <w:t>ř</w:t>
      </w:r>
      <w:r w:rsidRPr="00D61D7A">
        <w:rPr>
          <w:rFonts w:ascii="Tahoma" w:hAnsi="Tahoma" w:cs="Tahoma"/>
          <w:color w:val="000000"/>
          <w:sz w:val="20"/>
          <w:szCs w:val="20"/>
        </w:rPr>
        <w:t>ebné sou</w:t>
      </w:r>
      <w:r w:rsidR="00D97623" w:rsidRPr="00D61D7A">
        <w:rPr>
          <w:rFonts w:ascii="Tahoma" w:hAnsi="Tahoma" w:cs="Tahoma"/>
          <w:color w:val="000000"/>
          <w:sz w:val="20"/>
          <w:szCs w:val="20"/>
        </w:rPr>
        <w:t>č</w:t>
      </w:r>
      <w:r w:rsidRPr="00D61D7A">
        <w:rPr>
          <w:rFonts w:ascii="Tahoma" w:hAnsi="Tahoma" w:cs="Tahoma"/>
          <w:color w:val="000000"/>
          <w:sz w:val="20"/>
          <w:szCs w:val="20"/>
        </w:rPr>
        <w:t>innosti podle požadavk</w:t>
      </w:r>
      <w:r w:rsidR="00D97623" w:rsidRPr="00D61D7A">
        <w:rPr>
          <w:rFonts w:ascii="Tahoma" w:hAnsi="Tahoma" w:cs="Tahoma"/>
          <w:color w:val="000000"/>
          <w:sz w:val="20"/>
          <w:szCs w:val="20"/>
        </w:rPr>
        <w:t>ů</w:t>
      </w:r>
      <w:r w:rsidRPr="00D61D7A">
        <w:rPr>
          <w:rFonts w:ascii="Tahoma" w:hAnsi="Tahoma" w:cs="Tahoma"/>
          <w:color w:val="000000"/>
          <w:sz w:val="20"/>
          <w:szCs w:val="20"/>
        </w:rPr>
        <w:t xml:space="preserve"> Zhotovitele;</w:t>
      </w:r>
    </w:p>
    <w:p w:rsidR="00D32C86" w:rsidRPr="00D61D7A" w:rsidRDefault="00D32C86" w:rsidP="001C6D61">
      <w:pPr>
        <w:pStyle w:val="Odstavecseseznamem"/>
        <w:numPr>
          <w:ilvl w:val="2"/>
          <w:numId w:val="2"/>
        </w:numPr>
        <w:autoSpaceDE w:val="0"/>
        <w:autoSpaceDN w:val="0"/>
        <w:adjustRightInd w:val="0"/>
        <w:spacing w:after="120" w:line="240" w:lineRule="auto"/>
        <w:jc w:val="both"/>
        <w:rPr>
          <w:rFonts w:ascii="Tahoma" w:hAnsi="Tahoma" w:cs="Tahoma"/>
          <w:color w:val="000000"/>
          <w:sz w:val="20"/>
          <w:szCs w:val="20"/>
        </w:rPr>
      </w:pPr>
      <w:r w:rsidRPr="00D61D7A">
        <w:rPr>
          <w:rFonts w:ascii="Tahoma" w:hAnsi="Tahoma" w:cs="Tahoma"/>
          <w:color w:val="000000"/>
          <w:sz w:val="20"/>
          <w:szCs w:val="20"/>
        </w:rPr>
        <w:t>zaji</w:t>
      </w:r>
      <w:r w:rsidR="005E104B">
        <w:rPr>
          <w:rFonts w:ascii="Tahoma" w:hAnsi="Tahoma" w:cs="Tahoma"/>
          <w:color w:val="000000"/>
          <w:sz w:val="20"/>
          <w:szCs w:val="20"/>
        </w:rPr>
        <w:t>š</w:t>
      </w:r>
      <w:r w:rsidR="00E174D7">
        <w:rPr>
          <w:rFonts w:ascii="Tahoma" w:hAnsi="Tahoma" w:cs="Tahoma"/>
          <w:color w:val="000000"/>
          <w:sz w:val="20"/>
          <w:szCs w:val="20"/>
        </w:rPr>
        <w:t>ť</w:t>
      </w:r>
      <w:r w:rsidR="005E104B">
        <w:rPr>
          <w:rFonts w:ascii="Tahoma" w:hAnsi="Tahoma" w:cs="Tahoma"/>
          <w:color w:val="000000"/>
          <w:sz w:val="20"/>
          <w:szCs w:val="20"/>
        </w:rPr>
        <w:t xml:space="preserve">ování </w:t>
      </w:r>
      <w:r w:rsidRPr="00D61D7A">
        <w:rPr>
          <w:rFonts w:ascii="Tahoma" w:hAnsi="Tahoma" w:cs="Tahoma"/>
          <w:color w:val="000000"/>
          <w:sz w:val="20"/>
          <w:szCs w:val="20"/>
        </w:rPr>
        <w:t>pot</w:t>
      </w:r>
      <w:r w:rsidR="00D97623" w:rsidRPr="00D61D7A">
        <w:rPr>
          <w:rFonts w:ascii="Tahoma" w:hAnsi="Tahoma" w:cs="Tahoma"/>
          <w:color w:val="000000"/>
          <w:sz w:val="20"/>
          <w:szCs w:val="20"/>
        </w:rPr>
        <w:t>ř</w:t>
      </w:r>
      <w:r w:rsidRPr="00D61D7A">
        <w:rPr>
          <w:rFonts w:ascii="Tahoma" w:hAnsi="Tahoma" w:cs="Tahoma"/>
          <w:color w:val="000000"/>
          <w:sz w:val="20"/>
          <w:szCs w:val="20"/>
        </w:rPr>
        <w:t>ebné technicko-organiza</w:t>
      </w:r>
      <w:r w:rsidR="00D97623" w:rsidRPr="00D61D7A">
        <w:rPr>
          <w:rFonts w:ascii="Tahoma" w:hAnsi="Tahoma" w:cs="Tahoma"/>
          <w:color w:val="000000"/>
          <w:sz w:val="20"/>
          <w:szCs w:val="20"/>
        </w:rPr>
        <w:t>č</w:t>
      </w:r>
      <w:r w:rsidRPr="00D61D7A">
        <w:rPr>
          <w:rFonts w:ascii="Tahoma" w:hAnsi="Tahoma" w:cs="Tahoma"/>
          <w:color w:val="000000"/>
          <w:sz w:val="20"/>
          <w:szCs w:val="20"/>
        </w:rPr>
        <w:t>ní</w:t>
      </w:r>
      <w:r w:rsidR="005E104B">
        <w:rPr>
          <w:rFonts w:ascii="Tahoma" w:hAnsi="Tahoma" w:cs="Tahoma"/>
          <w:color w:val="000000"/>
          <w:sz w:val="20"/>
          <w:szCs w:val="20"/>
        </w:rPr>
        <w:t>ch</w:t>
      </w:r>
      <w:r w:rsidRPr="00D61D7A">
        <w:rPr>
          <w:rFonts w:ascii="Tahoma" w:hAnsi="Tahoma" w:cs="Tahoma"/>
          <w:color w:val="000000"/>
          <w:sz w:val="20"/>
          <w:szCs w:val="20"/>
        </w:rPr>
        <w:t xml:space="preserve"> podmín</w:t>
      </w:r>
      <w:r w:rsidR="005E104B">
        <w:rPr>
          <w:rFonts w:ascii="Tahoma" w:hAnsi="Tahoma" w:cs="Tahoma"/>
          <w:color w:val="000000"/>
          <w:sz w:val="20"/>
          <w:szCs w:val="20"/>
        </w:rPr>
        <w:t>ek</w:t>
      </w:r>
      <w:r w:rsidRPr="00D61D7A">
        <w:rPr>
          <w:rFonts w:ascii="Tahoma" w:hAnsi="Tahoma" w:cs="Tahoma"/>
          <w:color w:val="000000"/>
          <w:sz w:val="20"/>
          <w:szCs w:val="20"/>
        </w:rPr>
        <w:t xml:space="preserve"> a informac</w:t>
      </w:r>
      <w:r w:rsidR="005E104B">
        <w:rPr>
          <w:rFonts w:ascii="Tahoma" w:hAnsi="Tahoma" w:cs="Tahoma"/>
          <w:color w:val="000000"/>
          <w:sz w:val="20"/>
          <w:szCs w:val="20"/>
        </w:rPr>
        <w:t>í</w:t>
      </w:r>
      <w:r w:rsidRPr="00D61D7A">
        <w:rPr>
          <w:rFonts w:ascii="Tahoma" w:hAnsi="Tahoma" w:cs="Tahoma"/>
          <w:color w:val="000000"/>
          <w:sz w:val="20"/>
          <w:szCs w:val="20"/>
        </w:rPr>
        <w:t xml:space="preserve"> nezbytné pro </w:t>
      </w:r>
      <w:r w:rsidR="00D97623" w:rsidRPr="00D61D7A">
        <w:rPr>
          <w:rFonts w:ascii="Tahoma" w:hAnsi="Tahoma" w:cs="Tahoma"/>
          <w:color w:val="000000"/>
          <w:sz w:val="20"/>
          <w:szCs w:val="20"/>
        </w:rPr>
        <w:t>ř</w:t>
      </w:r>
      <w:r w:rsidRPr="00D61D7A">
        <w:rPr>
          <w:rFonts w:ascii="Tahoma" w:hAnsi="Tahoma" w:cs="Tahoma"/>
          <w:color w:val="000000"/>
          <w:sz w:val="20"/>
          <w:szCs w:val="20"/>
        </w:rPr>
        <w:t>ádnou</w:t>
      </w:r>
      <w:r w:rsidR="006054BC" w:rsidRPr="00D61D7A">
        <w:rPr>
          <w:rFonts w:ascii="Tahoma" w:hAnsi="Tahoma" w:cs="Tahoma"/>
          <w:color w:val="000000"/>
          <w:sz w:val="20"/>
          <w:szCs w:val="20"/>
        </w:rPr>
        <w:t xml:space="preserve"> </w:t>
      </w:r>
      <w:r w:rsidRPr="00D61D7A">
        <w:rPr>
          <w:rFonts w:ascii="Tahoma" w:hAnsi="Tahoma" w:cs="Tahoma"/>
          <w:color w:val="000000"/>
          <w:sz w:val="20"/>
          <w:szCs w:val="20"/>
        </w:rPr>
        <w:t>a v</w:t>
      </w:r>
      <w:r w:rsidR="00D97623" w:rsidRPr="00D61D7A">
        <w:rPr>
          <w:rFonts w:ascii="Tahoma" w:hAnsi="Tahoma" w:cs="Tahoma"/>
          <w:color w:val="000000"/>
          <w:sz w:val="20"/>
          <w:szCs w:val="20"/>
        </w:rPr>
        <w:t>č</w:t>
      </w:r>
      <w:r w:rsidRPr="00D61D7A">
        <w:rPr>
          <w:rFonts w:ascii="Tahoma" w:hAnsi="Tahoma" w:cs="Tahoma"/>
          <w:color w:val="000000"/>
          <w:sz w:val="20"/>
          <w:szCs w:val="20"/>
        </w:rPr>
        <w:t xml:space="preserve">asnou realizaci </w:t>
      </w:r>
      <w:r w:rsidR="00ED2209">
        <w:rPr>
          <w:rFonts w:ascii="Tahoma" w:hAnsi="Tahoma" w:cs="Tahoma"/>
          <w:color w:val="000000"/>
          <w:sz w:val="20"/>
          <w:szCs w:val="20"/>
        </w:rPr>
        <w:t>d</w:t>
      </w:r>
      <w:r w:rsidR="00C15CA6" w:rsidRPr="00D61D7A">
        <w:rPr>
          <w:rFonts w:ascii="Tahoma" w:hAnsi="Tahoma" w:cs="Tahoma"/>
          <w:color w:val="000000"/>
          <w:sz w:val="20"/>
          <w:szCs w:val="20"/>
        </w:rPr>
        <w:t>ílčí</w:t>
      </w:r>
      <w:r w:rsidRPr="00D61D7A">
        <w:rPr>
          <w:rFonts w:ascii="Tahoma" w:hAnsi="Tahoma" w:cs="Tahoma"/>
          <w:color w:val="000000"/>
          <w:sz w:val="20"/>
          <w:szCs w:val="20"/>
        </w:rPr>
        <w:t xml:space="preserve">ho </w:t>
      </w:r>
      <w:r w:rsidR="00C15CA6" w:rsidRPr="00D61D7A">
        <w:rPr>
          <w:rFonts w:ascii="Tahoma" w:hAnsi="Tahoma" w:cs="Tahoma"/>
          <w:color w:val="000000"/>
          <w:sz w:val="20"/>
          <w:szCs w:val="20"/>
        </w:rPr>
        <w:t>plněn</w:t>
      </w:r>
      <w:r w:rsidRPr="00D61D7A">
        <w:rPr>
          <w:rFonts w:ascii="Tahoma" w:hAnsi="Tahoma" w:cs="Tahoma"/>
          <w:color w:val="000000"/>
          <w:sz w:val="20"/>
          <w:szCs w:val="20"/>
        </w:rPr>
        <w:t>í Zhotovitelem;</w:t>
      </w:r>
    </w:p>
    <w:p w:rsidR="00D32C86" w:rsidRPr="00D61D7A" w:rsidRDefault="00D32C86" w:rsidP="001C6D61">
      <w:pPr>
        <w:pStyle w:val="Odstavecseseznamem"/>
        <w:numPr>
          <w:ilvl w:val="2"/>
          <w:numId w:val="2"/>
        </w:numPr>
        <w:autoSpaceDE w:val="0"/>
        <w:autoSpaceDN w:val="0"/>
        <w:adjustRightInd w:val="0"/>
        <w:spacing w:after="120" w:line="240" w:lineRule="auto"/>
        <w:jc w:val="both"/>
        <w:rPr>
          <w:rFonts w:ascii="Tahoma" w:hAnsi="Tahoma" w:cs="Tahoma"/>
          <w:color w:val="000000"/>
          <w:sz w:val="20"/>
          <w:szCs w:val="20"/>
        </w:rPr>
      </w:pPr>
      <w:r w:rsidRPr="00D61D7A">
        <w:rPr>
          <w:rFonts w:ascii="Tahoma" w:hAnsi="Tahoma" w:cs="Tahoma"/>
          <w:color w:val="000000"/>
          <w:sz w:val="20"/>
          <w:szCs w:val="20"/>
        </w:rPr>
        <w:t>p</w:t>
      </w:r>
      <w:r w:rsidR="00D97623" w:rsidRPr="00D61D7A">
        <w:rPr>
          <w:rFonts w:ascii="Tahoma" w:hAnsi="Tahoma" w:cs="Tahoma"/>
          <w:color w:val="000000"/>
          <w:sz w:val="20"/>
          <w:szCs w:val="20"/>
        </w:rPr>
        <w:t>ř</w:t>
      </w:r>
      <w:r w:rsidRPr="00D61D7A">
        <w:rPr>
          <w:rFonts w:ascii="Tahoma" w:hAnsi="Tahoma" w:cs="Tahoma"/>
          <w:color w:val="000000"/>
          <w:sz w:val="20"/>
          <w:szCs w:val="20"/>
        </w:rPr>
        <w:t>edáv</w:t>
      </w:r>
      <w:r w:rsidR="005E104B">
        <w:rPr>
          <w:rFonts w:ascii="Tahoma" w:hAnsi="Tahoma" w:cs="Tahoma"/>
          <w:color w:val="000000"/>
          <w:sz w:val="20"/>
          <w:szCs w:val="20"/>
        </w:rPr>
        <w:t xml:space="preserve">ání </w:t>
      </w:r>
      <w:r w:rsidRPr="00D61D7A">
        <w:rPr>
          <w:rFonts w:ascii="Tahoma" w:hAnsi="Tahoma" w:cs="Tahoma"/>
          <w:color w:val="000000"/>
          <w:sz w:val="20"/>
          <w:szCs w:val="20"/>
        </w:rPr>
        <w:t>vešker</w:t>
      </w:r>
      <w:r w:rsidR="005E104B">
        <w:rPr>
          <w:rFonts w:ascii="Tahoma" w:hAnsi="Tahoma" w:cs="Tahoma"/>
          <w:color w:val="000000"/>
          <w:sz w:val="20"/>
          <w:szCs w:val="20"/>
        </w:rPr>
        <w:t xml:space="preserve">ých </w:t>
      </w:r>
      <w:r w:rsidRPr="00D61D7A">
        <w:rPr>
          <w:rFonts w:ascii="Tahoma" w:hAnsi="Tahoma" w:cs="Tahoma"/>
          <w:color w:val="000000"/>
          <w:sz w:val="20"/>
          <w:szCs w:val="20"/>
        </w:rPr>
        <w:t>pot</w:t>
      </w:r>
      <w:r w:rsidR="00D97623" w:rsidRPr="00D61D7A">
        <w:rPr>
          <w:rFonts w:ascii="Tahoma" w:hAnsi="Tahoma" w:cs="Tahoma"/>
          <w:color w:val="000000"/>
          <w:sz w:val="20"/>
          <w:szCs w:val="20"/>
        </w:rPr>
        <w:t>ř</w:t>
      </w:r>
      <w:r w:rsidRPr="00D61D7A">
        <w:rPr>
          <w:rFonts w:ascii="Tahoma" w:hAnsi="Tahoma" w:cs="Tahoma"/>
          <w:color w:val="000000"/>
          <w:sz w:val="20"/>
          <w:szCs w:val="20"/>
        </w:rPr>
        <w:t>ebn</w:t>
      </w:r>
      <w:r w:rsidR="005E104B">
        <w:rPr>
          <w:rFonts w:ascii="Tahoma" w:hAnsi="Tahoma" w:cs="Tahoma"/>
          <w:color w:val="000000"/>
          <w:sz w:val="20"/>
          <w:szCs w:val="20"/>
        </w:rPr>
        <w:t>ých</w:t>
      </w:r>
      <w:r w:rsidRPr="00D61D7A">
        <w:rPr>
          <w:rFonts w:ascii="Tahoma" w:hAnsi="Tahoma" w:cs="Tahoma"/>
          <w:color w:val="000000"/>
          <w:sz w:val="20"/>
          <w:szCs w:val="20"/>
        </w:rPr>
        <w:t xml:space="preserve"> podklad</w:t>
      </w:r>
      <w:r w:rsidR="005E104B">
        <w:rPr>
          <w:rFonts w:ascii="Tahoma" w:hAnsi="Tahoma" w:cs="Tahoma"/>
          <w:color w:val="000000"/>
          <w:sz w:val="20"/>
          <w:szCs w:val="20"/>
        </w:rPr>
        <w:t>ů</w:t>
      </w:r>
      <w:r w:rsidRPr="00D61D7A">
        <w:rPr>
          <w:rFonts w:ascii="Tahoma" w:hAnsi="Tahoma" w:cs="Tahoma"/>
          <w:color w:val="000000"/>
          <w:sz w:val="20"/>
          <w:szCs w:val="20"/>
        </w:rPr>
        <w:t xml:space="preserve"> pro realizaci Díla</w:t>
      </w:r>
      <w:r w:rsidR="005E104B">
        <w:rPr>
          <w:rFonts w:ascii="Tahoma" w:hAnsi="Tahoma" w:cs="Tahoma"/>
          <w:color w:val="000000"/>
          <w:sz w:val="20"/>
          <w:szCs w:val="20"/>
        </w:rPr>
        <w:t xml:space="preserve"> bez právních vad a vad za jakost</w:t>
      </w:r>
      <w:r w:rsidR="00E174D7" w:rsidRPr="00E174D7">
        <w:rPr>
          <w:rFonts w:ascii="Tahoma" w:hAnsi="Tahoma" w:cs="Tahoma"/>
          <w:color w:val="000000"/>
          <w:sz w:val="20"/>
          <w:szCs w:val="20"/>
        </w:rPr>
        <w:t>;</w:t>
      </w:r>
    </w:p>
    <w:p w:rsidR="00D32C86" w:rsidRPr="00D61D7A" w:rsidRDefault="00D32C86" w:rsidP="001C6D61">
      <w:pPr>
        <w:pStyle w:val="Odstavecseseznamem"/>
        <w:numPr>
          <w:ilvl w:val="2"/>
          <w:numId w:val="2"/>
        </w:numPr>
        <w:autoSpaceDE w:val="0"/>
        <w:autoSpaceDN w:val="0"/>
        <w:adjustRightInd w:val="0"/>
        <w:spacing w:after="120" w:line="240" w:lineRule="auto"/>
        <w:jc w:val="both"/>
        <w:rPr>
          <w:rFonts w:ascii="Tahoma" w:hAnsi="Tahoma" w:cs="Tahoma"/>
          <w:color w:val="000000"/>
          <w:sz w:val="20"/>
          <w:szCs w:val="20"/>
        </w:rPr>
      </w:pPr>
      <w:r w:rsidRPr="00D61D7A">
        <w:rPr>
          <w:rFonts w:ascii="Tahoma" w:hAnsi="Tahoma" w:cs="Tahoma"/>
          <w:color w:val="000000"/>
          <w:sz w:val="20"/>
          <w:szCs w:val="20"/>
        </w:rPr>
        <w:t>na žádost Zhotovitele zaji</w:t>
      </w:r>
      <w:r w:rsidR="00E174D7">
        <w:rPr>
          <w:rFonts w:ascii="Tahoma" w:hAnsi="Tahoma" w:cs="Tahoma"/>
          <w:color w:val="000000"/>
          <w:sz w:val="20"/>
          <w:szCs w:val="20"/>
        </w:rPr>
        <w:t>šťovat</w:t>
      </w:r>
      <w:r w:rsidRPr="00D61D7A">
        <w:rPr>
          <w:rFonts w:ascii="Tahoma" w:hAnsi="Tahoma" w:cs="Tahoma"/>
          <w:color w:val="000000"/>
          <w:sz w:val="20"/>
          <w:szCs w:val="20"/>
        </w:rPr>
        <w:t xml:space="preserve"> konzultace k vyjasn</w:t>
      </w:r>
      <w:r w:rsidR="00D97623" w:rsidRPr="00D61D7A">
        <w:rPr>
          <w:rFonts w:ascii="Tahoma" w:hAnsi="Tahoma" w:cs="Tahoma"/>
          <w:color w:val="000000"/>
          <w:sz w:val="20"/>
          <w:szCs w:val="20"/>
        </w:rPr>
        <w:t>ě</w:t>
      </w:r>
      <w:r w:rsidRPr="00D61D7A">
        <w:rPr>
          <w:rFonts w:ascii="Tahoma" w:hAnsi="Tahoma" w:cs="Tahoma"/>
          <w:color w:val="000000"/>
          <w:sz w:val="20"/>
          <w:szCs w:val="20"/>
        </w:rPr>
        <w:t xml:space="preserve">ní obsahu </w:t>
      </w:r>
      <w:r w:rsidR="00C15CA6" w:rsidRPr="00D61D7A">
        <w:rPr>
          <w:rFonts w:ascii="Tahoma" w:hAnsi="Tahoma" w:cs="Tahoma"/>
          <w:color w:val="000000"/>
          <w:sz w:val="20"/>
          <w:szCs w:val="20"/>
        </w:rPr>
        <w:t>předmět</w:t>
      </w:r>
      <w:r w:rsidRPr="00D61D7A">
        <w:rPr>
          <w:rFonts w:ascii="Tahoma" w:hAnsi="Tahoma" w:cs="Tahoma"/>
          <w:color w:val="000000"/>
          <w:sz w:val="20"/>
          <w:szCs w:val="20"/>
        </w:rPr>
        <w:t xml:space="preserve">u </w:t>
      </w:r>
      <w:r w:rsidR="00ED2209">
        <w:rPr>
          <w:rFonts w:ascii="Tahoma" w:hAnsi="Tahoma" w:cs="Tahoma"/>
          <w:color w:val="000000"/>
          <w:sz w:val="20"/>
          <w:szCs w:val="20"/>
        </w:rPr>
        <w:t>d</w:t>
      </w:r>
      <w:r w:rsidR="00C15CA6" w:rsidRPr="00D61D7A">
        <w:rPr>
          <w:rFonts w:ascii="Tahoma" w:hAnsi="Tahoma" w:cs="Tahoma"/>
          <w:color w:val="000000"/>
          <w:sz w:val="20"/>
          <w:szCs w:val="20"/>
        </w:rPr>
        <w:t>ílčí</w:t>
      </w:r>
      <w:r w:rsidRPr="00D61D7A">
        <w:rPr>
          <w:rFonts w:ascii="Tahoma" w:hAnsi="Tahoma" w:cs="Tahoma"/>
          <w:color w:val="000000"/>
          <w:sz w:val="20"/>
          <w:szCs w:val="20"/>
        </w:rPr>
        <w:t xml:space="preserve">ho </w:t>
      </w:r>
      <w:r w:rsidR="00C15CA6" w:rsidRPr="00D61D7A">
        <w:rPr>
          <w:rFonts w:ascii="Tahoma" w:hAnsi="Tahoma" w:cs="Tahoma"/>
          <w:color w:val="000000"/>
          <w:sz w:val="20"/>
          <w:szCs w:val="20"/>
        </w:rPr>
        <w:t>plněn</w:t>
      </w:r>
      <w:r w:rsidRPr="00D61D7A">
        <w:rPr>
          <w:rFonts w:ascii="Tahoma" w:hAnsi="Tahoma" w:cs="Tahoma"/>
          <w:color w:val="000000"/>
          <w:sz w:val="20"/>
          <w:szCs w:val="20"/>
        </w:rPr>
        <w:t>í.</w:t>
      </w:r>
    </w:p>
    <w:p w:rsidR="00D32C86" w:rsidRDefault="00D32C86" w:rsidP="001C6D61">
      <w:pPr>
        <w:pStyle w:val="Odstavecseseznamem"/>
        <w:numPr>
          <w:ilvl w:val="1"/>
          <w:numId w:val="2"/>
        </w:numPr>
        <w:autoSpaceDE w:val="0"/>
        <w:autoSpaceDN w:val="0"/>
        <w:adjustRightInd w:val="0"/>
        <w:spacing w:after="120" w:line="240" w:lineRule="auto"/>
        <w:jc w:val="both"/>
        <w:rPr>
          <w:rFonts w:ascii="Tahoma" w:hAnsi="Tahoma" w:cs="Tahoma"/>
          <w:color w:val="000000"/>
          <w:sz w:val="20"/>
          <w:szCs w:val="20"/>
        </w:rPr>
      </w:pPr>
      <w:r w:rsidRPr="00D61D7A">
        <w:rPr>
          <w:rFonts w:ascii="Tahoma" w:hAnsi="Tahoma" w:cs="Tahoma"/>
          <w:color w:val="000000"/>
          <w:sz w:val="20"/>
          <w:szCs w:val="20"/>
        </w:rPr>
        <w:t>Objednatel má právo p</w:t>
      </w:r>
      <w:r w:rsidR="00D97623" w:rsidRPr="00D61D7A">
        <w:rPr>
          <w:rFonts w:ascii="Tahoma" w:hAnsi="Tahoma" w:cs="Tahoma"/>
          <w:color w:val="000000"/>
          <w:sz w:val="20"/>
          <w:szCs w:val="20"/>
        </w:rPr>
        <w:t>ř</w:t>
      </w:r>
      <w:r w:rsidRPr="00D61D7A">
        <w:rPr>
          <w:rFonts w:ascii="Tahoma" w:hAnsi="Tahoma" w:cs="Tahoma"/>
          <w:color w:val="000000"/>
          <w:sz w:val="20"/>
          <w:szCs w:val="20"/>
        </w:rPr>
        <w:t xml:space="preserve">erušit bez sankcí ze strany Zhotovitele realizaci </w:t>
      </w:r>
      <w:r w:rsidR="00ED2209">
        <w:rPr>
          <w:rFonts w:ascii="Tahoma" w:hAnsi="Tahoma" w:cs="Tahoma"/>
          <w:color w:val="000000"/>
          <w:sz w:val="20"/>
          <w:szCs w:val="20"/>
        </w:rPr>
        <w:t>d</w:t>
      </w:r>
      <w:r w:rsidR="00C15CA6" w:rsidRPr="00D61D7A">
        <w:rPr>
          <w:rFonts w:ascii="Tahoma" w:hAnsi="Tahoma" w:cs="Tahoma"/>
          <w:color w:val="000000"/>
          <w:sz w:val="20"/>
          <w:szCs w:val="20"/>
        </w:rPr>
        <w:t>ílčí</w:t>
      </w:r>
      <w:r w:rsidRPr="00D61D7A">
        <w:rPr>
          <w:rFonts w:ascii="Tahoma" w:hAnsi="Tahoma" w:cs="Tahoma"/>
          <w:color w:val="000000"/>
          <w:sz w:val="20"/>
          <w:szCs w:val="20"/>
        </w:rPr>
        <w:t xml:space="preserve">ho </w:t>
      </w:r>
      <w:r w:rsidR="00C15CA6" w:rsidRPr="00D61D7A">
        <w:rPr>
          <w:rFonts w:ascii="Tahoma" w:hAnsi="Tahoma" w:cs="Tahoma"/>
          <w:color w:val="000000"/>
          <w:sz w:val="20"/>
          <w:szCs w:val="20"/>
        </w:rPr>
        <w:t>plněn</w:t>
      </w:r>
      <w:r w:rsidRPr="00D61D7A">
        <w:rPr>
          <w:rFonts w:ascii="Tahoma" w:hAnsi="Tahoma" w:cs="Tahoma"/>
          <w:color w:val="000000"/>
          <w:sz w:val="20"/>
          <w:szCs w:val="20"/>
        </w:rPr>
        <w:t>í po</w:t>
      </w:r>
      <w:r w:rsidR="006054BC" w:rsidRPr="00D61D7A">
        <w:rPr>
          <w:rFonts w:ascii="Tahoma" w:hAnsi="Tahoma" w:cs="Tahoma"/>
          <w:color w:val="000000"/>
          <w:sz w:val="20"/>
          <w:szCs w:val="20"/>
        </w:rPr>
        <w:t xml:space="preserve"> </w:t>
      </w:r>
      <w:r w:rsidRPr="00D61D7A">
        <w:rPr>
          <w:rFonts w:ascii="Tahoma" w:hAnsi="Tahoma" w:cs="Tahoma"/>
          <w:color w:val="000000"/>
          <w:sz w:val="20"/>
          <w:szCs w:val="20"/>
        </w:rPr>
        <w:t>skon</w:t>
      </w:r>
      <w:r w:rsidR="00D97623" w:rsidRPr="00D61D7A">
        <w:rPr>
          <w:rFonts w:ascii="Tahoma" w:hAnsi="Tahoma" w:cs="Tahoma"/>
          <w:color w:val="000000"/>
          <w:sz w:val="20"/>
          <w:szCs w:val="20"/>
        </w:rPr>
        <w:t>č</w:t>
      </w:r>
      <w:r w:rsidRPr="00D61D7A">
        <w:rPr>
          <w:rFonts w:ascii="Tahoma" w:hAnsi="Tahoma" w:cs="Tahoma"/>
          <w:color w:val="000000"/>
          <w:sz w:val="20"/>
          <w:szCs w:val="20"/>
        </w:rPr>
        <w:t xml:space="preserve">ení všech probíhajících prací na daném </w:t>
      </w:r>
      <w:r w:rsidR="00ED2209">
        <w:rPr>
          <w:rFonts w:ascii="Tahoma" w:hAnsi="Tahoma" w:cs="Tahoma"/>
          <w:color w:val="000000"/>
          <w:sz w:val="20"/>
          <w:szCs w:val="20"/>
        </w:rPr>
        <w:t>d</w:t>
      </w:r>
      <w:r w:rsidR="00C15CA6" w:rsidRPr="00D61D7A">
        <w:rPr>
          <w:rFonts w:ascii="Tahoma" w:hAnsi="Tahoma" w:cs="Tahoma"/>
          <w:color w:val="000000"/>
          <w:sz w:val="20"/>
          <w:szCs w:val="20"/>
        </w:rPr>
        <w:t>ílčí</w:t>
      </w:r>
      <w:r w:rsidRPr="00D61D7A">
        <w:rPr>
          <w:rFonts w:ascii="Tahoma" w:hAnsi="Tahoma" w:cs="Tahoma"/>
          <w:color w:val="000000"/>
          <w:sz w:val="20"/>
          <w:szCs w:val="20"/>
        </w:rPr>
        <w:t xml:space="preserve">m </w:t>
      </w:r>
      <w:r w:rsidR="00C15CA6" w:rsidRPr="00D61D7A">
        <w:rPr>
          <w:rFonts w:ascii="Tahoma" w:hAnsi="Tahoma" w:cs="Tahoma"/>
          <w:color w:val="000000"/>
          <w:sz w:val="20"/>
          <w:szCs w:val="20"/>
        </w:rPr>
        <w:t>plněn</w:t>
      </w:r>
      <w:r w:rsidRPr="00D61D7A">
        <w:rPr>
          <w:rFonts w:ascii="Tahoma" w:hAnsi="Tahoma" w:cs="Tahoma"/>
          <w:color w:val="000000"/>
          <w:sz w:val="20"/>
          <w:szCs w:val="20"/>
        </w:rPr>
        <w:t>í nebo po vzájemné dohod</w:t>
      </w:r>
      <w:r w:rsidR="00D97623" w:rsidRPr="00D61D7A">
        <w:rPr>
          <w:rFonts w:ascii="Tahoma" w:hAnsi="Tahoma" w:cs="Tahoma"/>
          <w:color w:val="000000"/>
          <w:sz w:val="20"/>
          <w:szCs w:val="20"/>
        </w:rPr>
        <w:t>ě</w:t>
      </w:r>
      <w:r w:rsidR="006054BC" w:rsidRPr="00D61D7A">
        <w:rPr>
          <w:rFonts w:ascii="Tahoma" w:hAnsi="Tahoma" w:cs="Tahoma"/>
          <w:color w:val="000000"/>
          <w:sz w:val="20"/>
          <w:szCs w:val="20"/>
        </w:rPr>
        <w:t xml:space="preserve"> </w:t>
      </w:r>
      <w:r w:rsidRPr="00D61D7A">
        <w:rPr>
          <w:rFonts w:ascii="Tahoma" w:hAnsi="Tahoma" w:cs="Tahoma"/>
          <w:color w:val="000000"/>
          <w:sz w:val="20"/>
          <w:szCs w:val="20"/>
        </w:rPr>
        <w:t xml:space="preserve">a obnovit </w:t>
      </w:r>
      <w:r w:rsidR="00C15CA6" w:rsidRPr="00D61D7A">
        <w:rPr>
          <w:rFonts w:ascii="Tahoma" w:hAnsi="Tahoma" w:cs="Tahoma"/>
          <w:color w:val="000000"/>
          <w:sz w:val="20"/>
          <w:szCs w:val="20"/>
        </w:rPr>
        <w:t>plněn</w:t>
      </w:r>
      <w:r w:rsidRPr="00D61D7A">
        <w:rPr>
          <w:rFonts w:ascii="Tahoma" w:hAnsi="Tahoma" w:cs="Tahoma"/>
          <w:color w:val="000000"/>
          <w:sz w:val="20"/>
          <w:szCs w:val="20"/>
        </w:rPr>
        <w:t>í podle svých pot</w:t>
      </w:r>
      <w:r w:rsidR="00D97623" w:rsidRPr="00D61D7A">
        <w:rPr>
          <w:rFonts w:ascii="Tahoma" w:hAnsi="Tahoma" w:cs="Tahoma"/>
          <w:color w:val="000000"/>
          <w:sz w:val="20"/>
          <w:szCs w:val="20"/>
        </w:rPr>
        <w:t>ř</w:t>
      </w:r>
      <w:r w:rsidRPr="00D61D7A">
        <w:rPr>
          <w:rFonts w:ascii="Tahoma" w:hAnsi="Tahoma" w:cs="Tahoma"/>
          <w:color w:val="000000"/>
          <w:sz w:val="20"/>
          <w:szCs w:val="20"/>
        </w:rPr>
        <w:t>eb a finan</w:t>
      </w:r>
      <w:r w:rsidR="00D97623" w:rsidRPr="00D61D7A">
        <w:rPr>
          <w:rFonts w:ascii="Tahoma" w:hAnsi="Tahoma" w:cs="Tahoma"/>
          <w:color w:val="000000"/>
          <w:sz w:val="20"/>
          <w:szCs w:val="20"/>
        </w:rPr>
        <w:t>č</w:t>
      </w:r>
      <w:r w:rsidRPr="00D61D7A">
        <w:rPr>
          <w:rFonts w:ascii="Tahoma" w:hAnsi="Tahoma" w:cs="Tahoma"/>
          <w:color w:val="000000"/>
          <w:sz w:val="20"/>
          <w:szCs w:val="20"/>
        </w:rPr>
        <w:t>ních možností.</w:t>
      </w:r>
    </w:p>
    <w:p w:rsidR="00E174D7" w:rsidRPr="001C6D61" w:rsidRDefault="00E174D7" w:rsidP="00674B9C">
      <w:pPr>
        <w:pStyle w:val="Odstavecseseznamem"/>
        <w:numPr>
          <w:ilvl w:val="1"/>
          <w:numId w:val="2"/>
        </w:numPr>
        <w:jc w:val="both"/>
        <w:rPr>
          <w:rFonts w:ascii="Tahoma" w:hAnsi="Tahoma" w:cs="Tahoma"/>
          <w:color w:val="000000"/>
          <w:sz w:val="20"/>
          <w:szCs w:val="20"/>
        </w:rPr>
      </w:pPr>
      <w:r w:rsidRPr="00E174D7">
        <w:rPr>
          <w:rFonts w:ascii="Tahoma" w:hAnsi="Tahoma" w:cs="Tahoma"/>
          <w:color w:val="000000"/>
          <w:sz w:val="20"/>
          <w:szCs w:val="20"/>
        </w:rPr>
        <w:t xml:space="preserve">Objednatel je oprávněn odstoupit od smlouvy, jestliže zjistí, že Zhotovitel nabízel, dával, přijímal nebo zprostředkovával nějaké hodnoty s cílem ovlivnit chování nebo jednání kohokoliv, ať již státního úředníka nebo někoho jiného, přímo nebo nepřímo, v zadávacím řízení nebo při </w:t>
      </w:r>
      <w:r w:rsidRPr="003920AE">
        <w:rPr>
          <w:rFonts w:ascii="Tahoma" w:hAnsi="Tahoma" w:cs="Tahoma"/>
          <w:color w:val="000000"/>
          <w:sz w:val="20"/>
          <w:szCs w:val="20"/>
        </w:rPr>
        <w:t xml:space="preserve">provádění </w:t>
      </w:r>
      <w:r w:rsidR="003920AE">
        <w:rPr>
          <w:rFonts w:ascii="Tahoma" w:hAnsi="Tahoma" w:cs="Tahoma"/>
          <w:color w:val="000000"/>
          <w:sz w:val="20"/>
          <w:szCs w:val="20"/>
        </w:rPr>
        <w:t>Dohody</w:t>
      </w:r>
      <w:r w:rsidRPr="00E174D7">
        <w:rPr>
          <w:rFonts w:ascii="Tahoma" w:hAnsi="Tahoma" w:cs="Tahoma"/>
          <w:color w:val="000000"/>
          <w:sz w:val="20"/>
          <w:szCs w:val="20"/>
        </w:rPr>
        <w:t>; nebo zkresloval skutečnosti za účelem ovlivnění zadávacího řízení nebo provádění smlouvy ke škodě Objednatele, včetně užití podvodných praktik k potlačení a snížení výhod volné a otevřené soutěže</w:t>
      </w:r>
      <w:r w:rsidR="001C6D61">
        <w:rPr>
          <w:rFonts w:ascii="Tahoma" w:hAnsi="Tahoma" w:cs="Tahoma"/>
          <w:color w:val="000000"/>
          <w:sz w:val="20"/>
          <w:szCs w:val="20"/>
        </w:rPr>
        <w:t>.</w:t>
      </w:r>
    </w:p>
    <w:p w:rsidR="0029297B" w:rsidRPr="00D61D7A" w:rsidRDefault="0029297B" w:rsidP="001C6D61">
      <w:pPr>
        <w:pStyle w:val="Odstavecseseznamem"/>
        <w:autoSpaceDE w:val="0"/>
        <w:autoSpaceDN w:val="0"/>
        <w:adjustRightInd w:val="0"/>
        <w:spacing w:after="120" w:line="240" w:lineRule="auto"/>
        <w:ind w:left="432"/>
        <w:jc w:val="both"/>
        <w:rPr>
          <w:rFonts w:ascii="Tahoma" w:hAnsi="Tahoma" w:cs="Tahoma"/>
          <w:color w:val="000000"/>
          <w:sz w:val="20"/>
          <w:szCs w:val="20"/>
        </w:rPr>
      </w:pPr>
    </w:p>
    <w:p w:rsidR="00D32C86" w:rsidRPr="001C6D61" w:rsidRDefault="00D32C86" w:rsidP="001C6D61">
      <w:pPr>
        <w:pStyle w:val="Odstavecseseznamem"/>
        <w:numPr>
          <w:ilvl w:val="1"/>
          <w:numId w:val="2"/>
        </w:numPr>
        <w:autoSpaceDE w:val="0"/>
        <w:autoSpaceDN w:val="0"/>
        <w:adjustRightInd w:val="0"/>
        <w:spacing w:after="120" w:line="240" w:lineRule="auto"/>
        <w:jc w:val="both"/>
        <w:rPr>
          <w:rFonts w:ascii="Tahoma" w:hAnsi="Tahoma" w:cs="Tahoma"/>
          <w:b/>
          <w:color w:val="000000"/>
          <w:sz w:val="20"/>
          <w:szCs w:val="20"/>
        </w:rPr>
      </w:pPr>
      <w:r w:rsidRPr="001C6D61">
        <w:rPr>
          <w:rFonts w:ascii="Tahoma" w:hAnsi="Tahoma" w:cs="Tahoma"/>
          <w:b/>
          <w:color w:val="000000"/>
          <w:sz w:val="20"/>
          <w:szCs w:val="20"/>
        </w:rPr>
        <w:t xml:space="preserve">Zhotovitel </w:t>
      </w:r>
      <w:r w:rsidR="00E174D7" w:rsidRPr="001C6D61">
        <w:rPr>
          <w:rFonts w:ascii="Tahoma" w:hAnsi="Tahoma" w:cs="Tahoma"/>
          <w:b/>
          <w:color w:val="000000"/>
          <w:sz w:val="20"/>
          <w:szCs w:val="20"/>
        </w:rPr>
        <w:t xml:space="preserve">se zavazuje k dodržování podmínek vyplývající z obsahu této </w:t>
      </w:r>
      <w:r w:rsidR="000164E5">
        <w:rPr>
          <w:rFonts w:ascii="Tahoma" w:hAnsi="Tahoma" w:cs="Tahoma"/>
          <w:b/>
          <w:color w:val="000000"/>
          <w:sz w:val="20"/>
          <w:szCs w:val="20"/>
        </w:rPr>
        <w:t>Dohod</w:t>
      </w:r>
      <w:r w:rsidR="00E174D7" w:rsidRPr="001C6D61">
        <w:rPr>
          <w:rFonts w:ascii="Tahoma" w:hAnsi="Tahoma" w:cs="Tahoma"/>
          <w:b/>
          <w:color w:val="000000"/>
          <w:sz w:val="20"/>
          <w:szCs w:val="20"/>
        </w:rPr>
        <w:t>y a mimo jiné i dle níže uvedeného:</w:t>
      </w:r>
    </w:p>
    <w:p w:rsidR="00D32C86" w:rsidRPr="00D61D7A" w:rsidRDefault="00D32C86" w:rsidP="001C6D61">
      <w:pPr>
        <w:pStyle w:val="Odstavecseseznamem"/>
        <w:numPr>
          <w:ilvl w:val="2"/>
          <w:numId w:val="2"/>
        </w:numPr>
        <w:autoSpaceDE w:val="0"/>
        <w:autoSpaceDN w:val="0"/>
        <w:adjustRightInd w:val="0"/>
        <w:spacing w:after="120" w:line="240" w:lineRule="auto"/>
        <w:jc w:val="both"/>
        <w:rPr>
          <w:rFonts w:ascii="Tahoma" w:hAnsi="Tahoma" w:cs="Tahoma"/>
          <w:color w:val="000000"/>
          <w:sz w:val="20"/>
          <w:szCs w:val="20"/>
        </w:rPr>
      </w:pPr>
      <w:r w:rsidRPr="00D61D7A">
        <w:rPr>
          <w:rFonts w:ascii="Tahoma" w:hAnsi="Tahoma" w:cs="Tahoma"/>
          <w:color w:val="000000"/>
          <w:sz w:val="20"/>
          <w:szCs w:val="20"/>
        </w:rPr>
        <w:t>zabezpe</w:t>
      </w:r>
      <w:r w:rsidR="00D97623" w:rsidRPr="00D61D7A">
        <w:rPr>
          <w:rFonts w:ascii="Tahoma" w:hAnsi="Tahoma" w:cs="Tahoma"/>
          <w:color w:val="000000"/>
          <w:sz w:val="20"/>
          <w:szCs w:val="20"/>
        </w:rPr>
        <w:t>č</w:t>
      </w:r>
      <w:r w:rsidR="00E174D7">
        <w:rPr>
          <w:rFonts w:ascii="Tahoma" w:hAnsi="Tahoma" w:cs="Tahoma"/>
          <w:color w:val="000000"/>
          <w:sz w:val="20"/>
          <w:szCs w:val="20"/>
        </w:rPr>
        <w:t>ovat</w:t>
      </w:r>
      <w:r w:rsidRPr="00D61D7A">
        <w:rPr>
          <w:rFonts w:ascii="Tahoma" w:hAnsi="Tahoma" w:cs="Tahoma"/>
          <w:color w:val="000000"/>
          <w:sz w:val="20"/>
          <w:szCs w:val="20"/>
        </w:rPr>
        <w:t xml:space="preserve"> provád</w:t>
      </w:r>
      <w:r w:rsidR="00D97623" w:rsidRPr="00D61D7A">
        <w:rPr>
          <w:rFonts w:ascii="Tahoma" w:hAnsi="Tahoma" w:cs="Tahoma"/>
          <w:color w:val="000000"/>
          <w:sz w:val="20"/>
          <w:szCs w:val="20"/>
        </w:rPr>
        <w:t>ě</w:t>
      </w:r>
      <w:r w:rsidRPr="00D61D7A">
        <w:rPr>
          <w:rFonts w:ascii="Tahoma" w:hAnsi="Tahoma" w:cs="Tahoma"/>
          <w:color w:val="000000"/>
          <w:sz w:val="20"/>
          <w:szCs w:val="20"/>
        </w:rPr>
        <w:t xml:space="preserve">ní </w:t>
      </w:r>
      <w:r w:rsidR="00D97623" w:rsidRPr="00D61D7A">
        <w:rPr>
          <w:rFonts w:ascii="Tahoma" w:hAnsi="Tahoma" w:cs="Tahoma"/>
          <w:color w:val="000000"/>
          <w:sz w:val="20"/>
          <w:szCs w:val="20"/>
        </w:rPr>
        <w:t>č</w:t>
      </w:r>
      <w:r w:rsidRPr="00D61D7A">
        <w:rPr>
          <w:rFonts w:ascii="Tahoma" w:hAnsi="Tahoma" w:cs="Tahoma"/>
          <w:color w:val="000000"/>
          <w:sz w:val="20"/>
          <w:szCs w:val="20"/>
        </w:rPr>
        <w:t>inností z jeho strany v profesionální kvalit</w:t>
      </w:r>
      <w:r w:rsidR="00D97623" w:rsidRPr="00D61D7A">
        <w:rPr>
          <w:rFonts w:ascii="Tahoma" w:hAnsi="Tahoma" w:cs="Tahoma"/>
          <w:color w:val="000000"/>
          <w:sz w:val="20"/>
          <w:szCs w:val="20"/>
        </w:rPr>
        <w:t>ě</w:t>
      </w:r>
      <w:r w:rsidRPr="00D61D7A">
        <w:rPr>
          <w:rFonts w:ascii="Tahoma" w:hAnsi="Tahoma" w:cs="Tahoma"/>
          <w:color w:val="000000"/>
          <w:sz w:val="20"/>
          <w:szCs w:val="20"/>
        </w:rPr>
        <w:t xml:space="preserve"> a s odbornou pé</w:t>
      </w:r>
      <w:r w:rsidR="00D97623" w:rsidRPr="00D61D7A">
        <w:rPr>
          <w:rFonts w:ascii="Tahoma" w:hAnsi="Tahoma" w:cs="Tahoma"/>
          <w:color w:val="000000"/>
          <w:sz w:val="20"/>
          <w:szCs w:val="20"/>
        </w:rPr>
        <w:t>č</w:t>
      </w:r>
      <w:r w:rsidRPr="00D61D7A">
        <w:rPr>
          <w:rFonts w:ascii="Tahoma" w:hAnsi="Tahoma" w:cs="Tahoma"/>
          <w:color w:val="000000"/>
          <w:sz w:val="20"/>
          <w:szCs w:val="20"/>
        </w:rPr>
        <w:t>í</w:t>
      </w:r>
      <w:r w:rsidR="006054BC" w:rsidRPr="00D61D7A">
        <w:rPr>
          <w:rFonts w:ascii="Tahoma" w:hAnsi="Tahoma" w:cs="Tahoma"/>
          <w:color w:val="000000"/>
          <w:sz w:val="20"/>
          <w:szCs w:val="20"/>
        </w:rPr>
        <w:t xml:space="preserve"> </w:t>
      </w:r>
      <w:r w:rsidRPr="00D61D7A">
        <w:rPr>
          <w:rFonts w:ascii="Tahoma" w:hAnsi="Tahoma" w:cs="Tahoma"/>
          <w:color w:val="000000"/>
          <w:sz w:val="20"/>
          <w:szCs w:val="20"/>
        </w:rPr>
        <w:t>tak, aby odpovídaly všeobecn</w:t>
      </w:r>
      <w:r w:rsidR="00D97623" w:rsidRPr="00D61D7A">
        <w:rPr>
          <w:rFonts w:ascii="Tahoma" w:hAnsi="Tahoma" w:cs="Tahoma"/>
          <w:color w:val="000000"/>
          <w:sz w:val="20"/>
          <w:szCs w:val="20"/>
        </w:rPr>
        <w:t>ě</w:t>
      </w:r>
      <w:r w:rsidRPr="00D61D7A">
        <w:rPr>
          <w:rFonts w:ascii="Tahoma" w:hAnsi="Tahoma" w:cs="Tahoma"/>
          <w:color w:val="000000"/>
          <w:sz w:val="20"/>
          <w:szCs w:val="20"/>
        </w:rPr>
        <w:t xml:space="preserve"> uznávanému standardu a ustanovením § 2631 a násl.</w:t>
      </w:r>
      <w:r w:rsidR="006054BC" w:rsidRPr="00D61D7A">
        <w:rPr>
          <w:rFonts w:ascii="Tahoma" w:hAnsi="Tahoma" w:cs="Tahoma"/>
          <w:color w:val="000000"/>
          <w:sz w:val="20"/>
          <w:szCs w:val="20"/>
        </w:rPr>
        <w:t xml:space="preserve"> </w:t>
      </w:r>
      <w:r w:rsidRPr="00D61D7A">
        <w:rPr>
          <w:rFonts w:ascii="Tahoma" w:hAnsi="Tahoma" w:cs="Tahoma"/>
          <w:color w:val="000000"/>
          <w:sz w:val="20"/>
          <w:szCs w:val="20"/>
        </w:rPr>
        <w:t>Ob</w:t>
      </w:r>
      <w:r w:rsidR="006054BC" w:rsidRPr="00D61D7A">
        <w:rPr>
          <w:rFonts w:ascii="Tahoma" w:hAnsi="Tahoma" w:cs="Tahoma"/>
          <w:color w:val="000000"/>
          <w:sz w:val="20"/>
          <w:szCs w:val="20"/>
        </w:rPr>
        <w:t>č</w:t>
      </w:r>
      <w:r w:rsidRPr="00D61D7A">
        <w:rPr>
          <w:rFonts w:ascii="Tahoma" w:hAnsi="Tahoma" w:cs="Tahoma"/>
          <w:color w:val="000000"/>
          <w:sz w:val="20"/>
          <w:szCs w:val="20"/>
        </w:rPr>
        <w:t>anského zákoníku, a aby Dílo realizované na základ</w:t>
      </w:r>
      <w:r w:rsidR="006054BC" w:rsidRPr="00D61D7A">
        <w:rPr>
          <w:rFonts w:ascii="Tahoma" w:hAnsi="Tahoma" w:cs="Tahoma"/>
          <w:color w:val="000000"/>
          <w:sz w:val="20"/>
          <w:szCs w:val="20"/>
        </w:rPr>
        <w:t>ě</w:t>
      </w:r>
      <w:r w:rsidRPr="00D61D7A">
        <w:rPr>
          <w:rFonts w:ascii="Tahoma" w:hAnsi="Tahoma" w:cs="Tahoma"/>
          <w:color w:val="000000"/>
          <w:sz w:val="20"/>
          <w:szCs w:val="20"/>
        </w:rPr>
        <w:t xml:space="preserve"> </w:t>
      </w:r>
      <w:r w:rsidR="00ED2209" w:rsidRPr="00ED2209">
        <w:rPr>
          <w:rFonts w:ascii="Tahoma" w:hAnsi="Tahoma" w:cs="Tahoma"/>
          <w:b/>
          <w:i/>
          <w:color w:val="000000"/>
          <w:sz w:val="20"/>
          <w:szCs w:val="20"/>
        </w:rPr>
        <w:t>d</w:t>
      </w:r>
      <w:r w:rsidR="00C15CA6" w:rsidRPr="00ED2209">
        <w:rPr>
          <w:rFonts w:ascii="Tahoma" w:hAnsi="Tahoma" w:cs="Tahoma"/>
          <w:b/>
          <w:i/>
          <w:color w:val="000000"/>
          <w:sz w:val="20"/>
          <w:szCs w:val="20"/>
        </w:rPr>
        <w:t>ílčí</w:t>
      </w:r>
      <w:r w:rsidRPr="00ED2209">
        <w:rPr>
          <w:rFonts w:ascii="Tahoma" w:hAnsi="Tahoma" w:cs="Tahoma"/>
          <w:b/>
          <w:i/>
          <w:color w:val="000000"/>
          <w:sz w:val="20"/>
          <w:szCs w:val="20"/>
        </w:rPr>
        <w:t xml:space="preserve"> smlouvy</w:t>
      </w:r>
      <w:r w:rsidRPr="00D61D7A">
        <w:rPr>
          <w:rFonts w:ascii="Tahoma" w:hAnsi="Tahoma" w:cs="Tahoma"/>
          <w:color w:val="000000"/>
          <w:sz w:val="20"/>
          <w:szCs w:val="20"/>
        </w:rPr>
        <w:t xml:space="preserve"> bylo s</w:t>
      </w:r>
      <w:r w:rsidR="00C15CA6" w:rsidRPr="00D61D7A">
        <w:rPr>
          <w:rFonts w:ascii="Tahoma" w:hAnsi="Tahoma" w:cs="Tahoma"/>
          <w:color w:val="000000"/>
          <w:sz w:val="20"/>
          <w:szCs w:val="20"/>
        </w:rPr>
        <w:t>plněn</w:t>
      </w:r>
      <w:r w:rsidRPr="00D61D7A">
        <w:rPr>
          <w:rFonts w:ascii="Tahoma" w:hAnsi="Tahoma" w:cs="Tahoma"/>
          <w:color w:val="000000"/>
          <w:sz w:val="20"/>
          <w:szCs w:val="20"/>
        </w:rPr>
        <w:t xml:space="preserve">o v souladu s požadavky Objednatele v této </w:t>
      </w:r>
      <w:r w:rsidR="00ED2209" w:rsidRPr="00ED2209">
        <w:rPr>
          <w:rFonts w:ascii="Tahoma" w:hAnsi="Tahoma" w:cs="Tahoma"/>
          <w:b/>
          <w:i/>
          <w:color w:val="000000"/>
          <w:sz w:val="20"/>
          <w:szCs w:val="20"/>
        </w:rPr>
        <w:t>d</w:t>
      </w:r>
      <w:r w:rsidR="00C15CA6" w:rsidRPr="00ED2209">
        <w:rPr>
          <w:rFonts w:ascii="Tahoma" w:hAnsi="Tahoma" w:cs="Tahoma"/>
          <w:b/>
          <w:i/>
          <w:color w:val="000000"/>
          <w:sz w:val="20"/>
          <w:szCs w:val="20"/>
        </w:rPr>
        <w:t>ílčí</w:t>
      </w:r>
      <w:r w:rsidRPr="00ED2209">
        <w:rPr>
          <w:rFonts w:ascii="Tahoma" w:hAnsi="Tahoma" w:cs="Tahoma"/>
          <w:b/>
          <w:i/>
          <w:color w:val="000000"/>
          <w:sz w:val="20"/>
          <w:szCs w:val="20"/>
        </w:rPr>
        <w:t xml:space="preserve"> smlouv</w:t>
      </w:r>
      <w:r w:rsidR="006054BC" w:rsidRPr="00ED2209">
        <w:rPr>
          <w:rFonts w:ascii="Tahoma" w:hAnsi="Tahoma" w:cs="Tahoma"/>
          <w:b/>
          <w:i/>
          <w:color w:val="000000"/>
          <w:sz w:val="20"/>
          <w:szCs w:val="20"/>
        </w:rPr>
        <w:t>ě</w:t>
      </w:r>
      <w:r w:rsidRPr="00D61D7A">
        <w:rPr>
          <w:rFonts w:ascii="Tahoma" w:hAnsi="Tahoma" w:cs="Tahoma"/>
          <w:color w:val="000000"/>
          <w:sz w:val="20"/>
          <w:szCs w:val="20"/>
        </w:rPr>
        <w:t xml:space="preserve"> uvedenými;</w:t>
      </w:r>
    </w:p>
    <w:p w:rsidR="00D32C86" w:rsidRPr="00D61D7A" w:rsidRDefault="00E174D7" w:rsidP="001C6D61">
      <w:pPr>
        <w:pStyle w:val="Odstavecseseznamem"/>
        <w:numPr>
          <w:ilvl w:val="2"/>
          <w:numId w:val="2"/>
        </w:numPr>
        <w:autoSpaceDE w:val="0"/>
        <w:autoSpaceDN w:val="0"/>
        <w:adjustRightInd w:val="0"/>
        <w:spacing w:after="120" w:line="240" w:lineRule="auto"/>
        <w:jc w:val="both"/>
        <w:rPr>
          <w:rFonts w:ascii="Tahoma" w:hAnsi="Tahoma" w:cs="Tahoma"/>
          <w:color w:val="000000"/>
          <w:sz w:val="20"/>
          <w:szCs w:val="20"/>
        </w:rPr>
      </w:pPr>
      <w:r>
        <w:rPr>
          <w:rFonts w:ascii="Tahoma" w:hAnsi="Tahoma" w:cs="Tahoma"/>
          <w:color w:val="000000"/>
          <w:sz w:val="20"/>
          <w:szCs w:val="20"/>
        </w:rPr>
        <w:t>ř</w:t>
      </w:r>
      <w:r w:rsidR="00D32C86" w:rsidRPr="00D61D7A">
        <w:rPr>
          <w:rFonts w:ascii="Tahoma" w:hAnsi="Tahoma" w:cs="Tahoma"/>
          <w:color w:val="000000"/>
          <w:sz w:val="20"/>
          <w:szCs w:val="20"/>
        </w:rPr>
        <w:t>ádn</w:t>
      </w:r>
      <w:r w:rsidR="006054BC" w:rsidRPr="00D61D7A">
        <w:rPr>
          <w:rFonts w:ascii="Tahoma" w:hAnsi="Tahoma" w:cs="Tahoma"/>
          <w:color w:val="000000"/>
          <w:sz w:val="20"/>
          <w:szCs w:val="20"/>
        </w:rPr>
        <w:t>ě</w:t>
      </w:r>
      <w:r w:rsidR="00D32C86" w:rsidRPr="00D61D7A">
        <w:rPr>
          <w:rFonts w:ascii="Tahoma" w:hAnsi="Tahoma" w:cs="Tahoma"/>
          <w:color w:val="000000"/>
          <w:sz w:val="20"/>
          <w:szCs w:val="20"/>
        </w:rPr>
        <w:t xml:space="preserve"> dokon</w:t>
      </w:r>
      <w:r w:rsidR="006054BC" w:rsidRPr="00D61D7A">
        <w:rPr>
          <w:rFonts w:ascii="Tahoma" w:hAnsi="Tahoma" w:cs="Tahoma"/>
          <w:color w:val="000000"/>
          <w:sz w:val="20"/>
          <w:szCs w:val="20"/>
        </w:rPr>
        <w:t>č</w:t>
      </w:r>
      <w:r w:rsidR="00D32C86" w:rsidRPr="00D61D7A">
        <w:rPr>
          <w:rFonts w:ascii="Tahoma" w:hAnsi="Tahoma" w:cs="Tahoma"/>
          <w:color w:val="000000"/>
          <w:sz w:val="20"/>
          <w:szCs w:val="20"/>
        </w:rPr>
        <w:t>it a p</w:t>
      </w:r>
      <w:r w:rsidR="006054BC" w:rsidRPr="00D61D7A">
        <w:rPr>
          <w:rFonts w:ascii="Tahoma" w:hAnsi="Tahoma" w:cs="Tahoma"/>
          <w:color w:val="000000"/>
          <w:sz w:val="20"/>
          <w:szCs w:val="20"/>
        </w:rPr>
        <w:t>ř</w:t>
      </w:r>
      <w:r w:rsidR="00D32C86" w:rsidRPr="00D61D7A">
        <w:rPr>
          <w:rFonts w:ascii="Tahoma" w:hAnsi="Tahoma" w:cs="Tahoma"/>
          <w:color w:val="000000"/>
          <w:sz w:val="20"/>
          <w:szCs w:val="20"/>
        </w:rPr>
        <w:t>edat Dílo na sv</w:t>
      </w:r>
      <w:r w:rsidR="006054BC" w:rsidRPr="00D61D7A">
        <w:rPr>
          <w:rFonts w:ascii="Tahoma" w:hAnsi="Tahoma" w:cs="Tahoma"/>
          <w:color w:val="000000"/>
          <w:sz w:val="20"/>
          <w:szCs w:val="20"/>
        </w:rPr>
        <w:t>ů</w:t>
      </w:r>
      <w:r w:rsidR="00D32C86" w:rsidRPr="00D61D7A">
        <w:rPr>
          <w:rFonts w:ascii="Tahoma" w:hAnsi="Tahoma" w:cs="Tahoma"/>
          <w:color w:val="000000"/>
          <w:sz w:val="20"/>
          <w:szCs w:val="20"/>
        </w:rPr>
        <w:t>j náklad a nebezpe</w:t>
      </w:r>
      <w:r w:rsidR="006054BC" w:rsidRPr="00D61D7A">
        <w:rPr>
          <w:rFonts w:ascii="Tahoma" w:hAnsi="Tahoma" w:cs="Tahoma"/>
          <w:color w:val="000000"/>
          <w:sz w:val="20"/>
          <w:szCs w:val="20"/>
        </w:rPr>
        <w:t>č</w:t>
      </w:r>
      <w:r w:rsidR="00D32C86" w:rsidRPr="00D61D7A">
        <w:rPr>
          <w:rFonts w:ascii="Tahoma" w:hAnsi="Tahoma" w:cs="Tahoma"/>
          <w:color w:val="000000"/>
          <w:sz w:val="20"/>
          <w:szCs w:val="20"/>
        </w:rPr>
        <w:t>í a ve sjednané dob</w:t>
      </w:r>
      <w:r w:rsidR="006054BC" w:rsidRPr="00D61D7A">
        <w:rPr>
          <w:rFonts w:ascii="Tahoma" w:hAnsi="Tahoma" w:cs="Tahoma"/>
          <w:color w:val="000000"/>
          <w:sz w:val="20"/>
          <w:szCs w:val="20"/>
        </w:rPr>
        <w:t>ě</w:t>
      </w:r>
      <w:r w:rsidR="00D32C86" w:rsidRPr="00D61D7A">
        <w:rPr>
          <w:rFonts w:ascii="Tahoma" w:hAnsi="Tahoma" w:cs="Tahoma"/>
          <w:color w:val="000000"/>
          <w:sz w:val="20"/>
          <w:szCs w:val="20"/>
        </w:rPr>
        <w:t>;</w:t>
      </w:r>
    </w:p>
    <w:p w:rsidR="00D32C86" w:rsidRPr="00D61D7A" w:rsidRDefault="00D32C86" w:rsidP="001C6D61">
      <w:pPr>
        <w:pStyle w:val="Odstavecseseznamem"/>
        <w:numPr>
          <w:ilvl w:val="2"/>
          <w:numId w:val="2"/>
        </w:numPr>
        <w:autoSpaceDE w:val="0"/>
        <w:autoSpaceDN w:val="0"/>
        <w:adjustRightInd w:val="0"/>
        <w:spacing w:after="120" w:line="240" w:lineRule="auto"/>
        <w:jc w:val="both"/>
        <w:rPr>
          <w:rFonts w:ascii="Tahoma" w:hAnsi="Tahoma" w:cs="Tahoma"/>
          <w:color w:val="000000"/>
          <w:sz w:val="20"/>
          <w:szCs w:val="20"/>
        </w:rPr>
      </w:pPr>
      <w:r w:rsidRPr="00D61D7A">
        <w:rPr>
          <w:rFonts w:ascii="Tahoma" w:hAnsi="Tahoma" w:cs="Tahoma"/>
          <w:color w:val="000000"/>
          <w:sz w:val="20"/>
          <w:szCs w:val="20"/>
        </w:rPr>
        <w:t>poskyt</w:t>
      </w:r>
      <w:r w:rsidR="00E174D7">
        <w:rPr>
          <w:rFonts w:ascii="Tahoma" w:hAnsi="Tahoma" w:cs="Tahoma"/>
          <w:color w:val="000000"/>
          <w:sz w:val="20"/>
          <w:szCs w:val="20"/>
        </w:rPr>
        <w:t>ovat</w:t>
      </w:r>
      <w:r w:rsidRPr="00D61D7A">
        <w:rPr>
          <w:rFonts w:ascii="Tahoma" w:hAnsi="Tahoma" w:cs="Tahoma"/>
          <w:color w:val="000000"/>
          <w:sz w:val="20"/>
          <w:szCs w:val="20"/>
        </w:rPr>
        <w:t xml:space="preserve"> další relevantní sou</w:t>
      </w:r>
      <w:r w:rsidR="006054BC" w:rsidRPr="00D61D7A">
        <w:rPr>
          <w:rFonts w:ascii="Tahoma" w:hAnsi="Tahoma" w:cs="Tahoma"/>
          <w:color w:val="000000"/>
          <w:sz w:val="20"/>
          <w:szCs w:val="20"/>
        </w:rPr>
        <w:t>č</w:t>
      </w:r>
      <w:r w:rsidRPr="00D61D7A">
        <w:rPr>
          <w:rFonts w:ascii="Tahoma" w:hAnsi="Tahoma" w:cs="Tahoma"/>
          <w:color w:val="000000"/>
          <w:sz w:val="20"/>
          <w:szCs w:val="20"/>
        </w:rPr>
        <w:t xml:space="preserve">innost za </w:t>
      </w:r>
      <w:r w:rsidR="00E32739" w:rsidRPr="00D61D7A">
        <w:rPr>
          <w:rFonts w:ascii="Tahoma" w:hAnsi="Tahoma" w:cs="Tahoma"/>
          <w:color w:val="000000"/>
          <w:sz w:val="20"/>
          <w:szCs w:val="20"/>
        </w:rPr>
        <w:t>účel</w:t>
      </w:r>
      <w:r w:rsidRPr="00D61D7A">
        <w:rPr>
          <w:rFonts w:ascii="Tahoma" w:hAnsi="Tahoma" w:cs="Tahoma"/>
          <w:color w:val="000000"/>
          <w:sz w:val="20"/>
          <w:szCs w:val="20"/>
        </w:rPr>
        <w:t>em s</w:t>
      </w:r>
      <w:r w:rsidR="00C15CA6" w:rsidRPr="00D61D7A">
        <w:rPr>
          <w:rFonts w:ascii="Tahoma" w:hAnsi="Tahoma" w:cs="Tahoma"/>
          <w:color w:val="000000"/>
          <w:sz w:val="20"/>
          <w:szCs w:val="20"/>
        </w:rPr>
        <w:t>plněn</w:t>
      </w:r>
      <w:r w:rsidRPr="00D61D7A">
        <w:rPr>
          <w:rFonts w:ascii="Tahoma" w:hAnsi="Tahoma" w:cs="Tahoma"/>
          <w:color w:val="000000"/>
          <w:sz w:val="20"/>
          <w:szCs w:val="20"/>
        </w:rPr>
        <w:t xml:space="preserve">í této </w:t>
      </w:r>
      <w:r w:rsidR="00ED2209">
        <w:rPr>
          <w:rFonts w:ascii="Tahoma" w:hAnsi="Tahoma" w:cs="Tahoma"/>
          <w:color w:val="000000"/>
          <w:sz w:val="20"/>
          <w:szCs w:val="20"/>
        </w:rPr>
        <w:t>Dohody</w:t>
      </w:r>
      <w:r w:rsidRPr="00D61D7A">
        <w:rPr>
          <w:rFonts w:ascii="Tahoma" w:hAnsi="Tahoma" w:cs="Tahoma"/>
          <w:color w:val="000000"/>
          <w:sz w:val="20"/>
          <w:szCs w:val="20"/>
        </w:rPr>
        <w:t>;</w:t>
      </w:r>
    </w:p>
    <w:p w:rsidR="00D32C86" w:rsidRPr="00D61D7A" w:rsidRDefault="00D32C86" w:rsidP="001C6D61">
      <w:pPr>
        <w:pStyle w:val="Odstavecseseznamem"/>
        <w:numPr>
          <w:ilvl w:val="2"/>
          <w:numId w:val="2"/>
        </w:numPr>
        <w:autoSpaceDE w:val="0"/>
        <w:autoSpaceDN w:val="0"/>
        <w:adjustRightInd w:val="0"/>
        <w:spacing w:after="120" w:line="240" w:lineRule="auto"/>
        <w:jc w:val="both"/>
        <w:rPr>
          <w:rFonts w:ascii="Tahoma" w:hAnsi="Tahoma" w:cs="Tahoma"/>
          <w:color w:val="000000"/>
          <w:sz w:val="20"/>
          <w:szCs w:val="20"/>
        </w:rPr>
      </w:pPr>
      <w:r w:rsidRPr="00D61D7A">
        <w:rPr>
          <w:rFonts w:ascii="Tahoma" w:hAnsi="Tahoma" w:cs="Tahoma"/>
          <w:color w:val="000000"/>
          <w:sz w:val="20"/>
          <w:szCs w:val="20"/>
        </w:rPr>
        <w:t>spolup</w:t>
      </w:r>
      <w:r w:rsidR="006054BC" w:rsidRPr="00D61D7A">
        <w:rPr>
          <w:rFonts w:ascii="Tahoma" w:hAnsi="Tahoma" w:cs="Tahoma"/>
          <w:color w:val="000000"/>
          <w:sz w:val="20"/>
          <w:szCs w:val="20"/>
        </w:rPr>
        <w:t>ů</w:t>
      </w:r>
      <w:r w:rsidRPr="00D61D7A">
        <w:rPr>
          <w:rFonts w:ascii="Tahoma" w:hAnsi="Tahoma" w:cs="Tahoma"/>
          <w:color w:val="000000"/>
          <w:sz w:val="20"/>
          <w:szCs w:val="20"/>
        </w:rPr>
        <w:t>sobit jako osoba povinná p</w:t>
      </w:r>
      <w:r w:rsidR="006054BC" w:rsidRPr="00D61D7A">
        <w:rPr>
          <w:rFonts w:ascii="Tahoma" w:hAnsi="Tahoma" w:cs="Tahoma"/>
          <w:color w:val="000000"/>
          <w:sz w:val="20"/>
          <w:szCs w:val="20"/>
        </w:rPr>
        <w:t>ř</w:t>
      </w:r>
      <w:r w:rsidRPr="00D61D7A">
        <w:rPr>
          <w:rFonts w:ascii="Tahoma" w:hAnsi="Tahoma" w:cs="Tahoma"/>
          <w:color w:val="000000"/>
          <w:sz w:val="20"/>
          <w:szCs w:val="20"/>
        </w:rPr>
        <w:t>i výkonu finan</w:t>
      </w:r>
      <w:r w:rsidR="006054BC" w:rsidRPr="00D61D7A">
        <w:rPr>
          <w:rFonts w:ascii="Tahoma" w:hAnsi="Tahoma" w:cs="Tahoma"/>
          <w:color w:val="000000"/>
          <w:sz w:val="20"/>
          <w:szCs w:val="20"/>
        </w:rPr>
        <w:t>č</w:t>
      </w:r>
      <w:r w:rsidRPr="00D61D7A">
        <w:rPr>
          <w:rFonts w:ascii="Tahoma" w:hAnsi="Tahoma" w:cs="Tahoma"/>
          <w:color w:val="000000"/>
          <w:sz w:val="20"/>
          <w:szCs w:val="20"/>
        </w:rPr>
        <w:t xml:space="preserve">ní kontroly ve smyslu </w:t>
      </w:r>
      <w:r w:rsidRPr="003920AE">
        <w:rPr>
          <w:rFonts w:ascii="Tahoma" w:hAnsi="Tahoma" w:cs="Tahoma"/>
          <w:color w:val="000000"/>
          <w:sz w:val="20"/>
          <w:szCs w:val="20"/>
        </w:rPr>
        <w:t>§ 2 písm. e)</w:t>
      </w:r>
      <w:r w:rsidR="006054BC" w:rsidRPr="003920AE">
        <w:rPr>
          <w:rFonts w:ascii="Tahoma" w:hAnsi="Tahoma" w:cs="Tahoma"/>
          <w:color w:val="000000"/>
          <w:sz w:val="20"/>
          <w:szCs w:val="20"/>
        </w:rPr>
        <w:t xml:space="preserve"> </w:t>
      </w:r>
      <w:r w:rsidRPr="003920AE">
        <w:rPr>
          <w:rFonts w:ascii="Tahoma" w:hAnsi="Tahoma" w:cs="Tahoma"/>
          <w:color w:val="000000"/>
          <w:sz w:val="20"/>
          <w:szCs w:val="20"/>
        </w:rPr>
        <w:t xml:space="preserve">zákona </w:t>
      </w:r>
      <w:r w:rsidR="006054BC" w:rsidRPr="003920AE">
        <w:rPr>
          <w:rFonts w:ascii="Tahoma" w:hAnsi="Tahoma" w:cs="Tahoma"/>
          <w:color w:val="000000"/>
          <w:sz w:val="20"/>
          <w:szCs w:val="20"/>
        </w:rPr>
        <w:t>č</w:t>
      </w:r>
      <w:r w:rsidRPr="003920AE">
        <w:rPr>
          <w:rFonts w:ascii="Tahoma" w:hAnsi="Tahoma" w:cs="Tahoma"/>
          <w:color w:val="000000"/>
          <w:sz w:val="20"/>
          <w:szCs w:val="20"/>
        </w:rPr>
        <w:t>. 320/2001 Sb., o finan</w:t>
      </w:r>
      <w:r w:rsidR="006054BC" w:rsidRPr="003920AE">
        <w:rPr>
          <w:rFonts w:ascii="Tahoma" w:hAnsi="Tahoma" w:cs="Tahoma"/>
          <w:color w:val="000000"/>
          <w:sz w:val="20"/>
          <w:szCs w:val="20"/>
        </w:rPr>
        <w:t>č</w:t>
      </w:r>
      <w:r w:rsidRPr="003920AE">
        <w:rPr>
          <w:rFonts w:ascii="Tahoma" w:hAnsi="Tahoma" w:cs="Tahoma"/>
          <w:color w:val="000000"/>
          <w:sz w:val="20"/>
          <w:szCs w:val="20"/>
        </w:rPr>
        <w:t>ní kontrole</w:t>
      </w:r>
      <w:r w:rsidRPr="00D61D7A">
        <w:rPr>
          <w:rFonts w:ascii="Tahoma" w:hAnsi="Tahoma" w:cs="Tahoma"/>
          <w:color w:val="000000"/>
          <w:sz w:val="20"/>
          <w:szCs w:val="20"/>
        </w:rPr>
        <w:t xml:space="preserve"> ve ve</w:t>
      </w:r>
      <w:r w:rsidR="006054BC" w:rsidRPr="00D61D7A">
        <w:rPr>
          <w:rFonts w:ascii="Tahoma" w:hAnsi="Tahoma" w:cs="Tahoma"/>
          <w:color w:val="000000"/>
          <w:sz w:val="20"/>
          <w:szCs w:val="20"/>
        </w:rPr>
        <w:t>ř</w:t>
      </w:r>
      <w:r w:rsidRPr="00D61D7A">
        <w:rPr>
          <w:rFonts w:ascii="Tahoma" w:hAnsi="Tahoma" w:cs="Tahoma"/>
          <w:color w:val="000000"/>
          <w:sz w:val="20"/>
          <w:szCs w:val="20"/>
        </w:rPr>
        <w:t>ejné správ</w:t>
      </w:r>
      <w:r w:rsidR="006054BC" w:rsidRPr="00D61D7A">
        <w:rPr>
          <w:rFonts w:ascii="Tahoma" w:hAnsi="Tahoma" w:cs="Tahoma"/>
          <w:color w:val="000000"/>
          <w:sz w:val="20"/>
          <w:szCs w:val="20"/>
        </w:rPr>
        <w:t>ě</w:t>
      </w:r>
      <w:r w:rsidRPr="00D61D7A">
        <w:rPr>
          <w:rFonts w:ascii="Tahoma" w:hAnsi="Tahoma" w:cs="Tahoma"/>
          <w:color w:val="000000"/>
          <w:sz w:val="20"/>
          <w:szCs w:val="20"/>
        </w:rPr>
        <w:t xml:space="preserve"> a o zm</w:t>
      </w:r>
      <w:r w:rsidR="006054BC" w:rsidRPr="00D61D7A">
        <w:rPr>
          <w:rFonts w:ascii="Tahoma" w:hAnsi="Tahoma" w:cs="Tahoma"/>
          <w:color w:val="000000"/>
          <w:sz w:val="20"/>
          <w:szCs w:val="20"/>
        </w:rPr>
        <w:t>ěně</w:t>
      </w:r>
      <w:r w:rsidRPr="00D61D7A">
        <w:rPr>
          <w:rFonts w:ascii="Tahoma" w:hAnsi="Tahoma" w:cs="Tahoma"/>
          <w:color w:val="000000"/>
          <w:sz w:val="20"/>
          <w:szCs w:val="20"/>
        </w:rPr>
        <w:t xml:space="preserve"> n</w:t>
      </w:r>
      <w:r w:rsidR="006054BC" w:rsidRPr="00D61D7A">
        <w:rPr>
          <w:rFonts w:ascii="Tahoma" w:hAnsi="Tahoma" w:cs="Tahoma"/>
          <w:color w:val="000000"/>
          <w:sz w:val="20"/>
          <w:szCs w:val="20"/>
        </w:rPr>
        <w:t>ě</w:t>
      </w:r>
      <w:r w:rsidRPr="00D61D7A">
        <w:rPr>
          <w:rFonts w:ascii="Tahoma" w:hAnsi="Tahoma" w:cs="Tahoma"/>
          <w:color w:val="000000"/>
          <w:sz w:val="20"/>
          <w:szCs w:val="20"/>
        </w:rPr>
        <w:t>kterých</w:t>
      </w:r>
      <w:r w:rsidR="006054BC" w:rsidRPr="00D61D7A">
        <w:rPr>
          <w:rFonts w:ascii="Tahoma" w:hAnsi="Tahoma" w:cs="Tahoma"/>
          <w:color w:val="000000"/>
          <w:sz w:val="20"/>
          <w:szCs w:val="20"/>
        </w:rPr>
        <w:t xml:space="preserve"> </w:t>
      </w:r>
      <w:r w:rsidRPr="00D61D7A">
        <w:rPr>
          <w:rFonts w:ascii="Tahoma" w:hAnsi="Tahoma" w:cs="Tahoma"/>
          <w:color w:val="000000"/>
          <w:sz w:val="20"/>
          <w:szCs w:val="20"/>
        </w:rPr>
        <w:t>zákon</w:t>
      </w:r>
      <w:r w:rsidR="006054BC" w:rsidRPr="00D61D7A">
        <w:rPr>
          <w:rFonts w:ascii="Tahoma" w:hAnsi="Tahoma" w:cs="Tahoma"/>
          <w:color w:val="000000"/>
          <w:sz w:val="20"/>
          <w:szCs w:val="20"/>
        </w:rPr>
        <w:t>ů</w:t>
      </w:r>
      <w:r w:rsidRPr="00D61D7A">
        <w:rPr>
          <w:rFonts w:ascii="Tahoma" w:hAnsi="Tahoma" w:cs="Tahoma"/>
          <w:color w:val="000000"/>
          <w:sz w:val="20"/>
          <w:szCs w:val="20"/>
        </w:rPr>
        <w:t xml:space="preserve"> (zákon o finan</w:t>
      </w:r>
      <w:r w:rsidR="006054BC" w:rsidRPr="00D61D7A">
        <w:rPr>
          <w:rFonts w:ascii="Tahoma" w:hAnsi="Tahoma" w:cs="Tahoma"/>
          <w:color w:val="000000"/>
          <w:sz w:val="20"/>
          <w:szCs w:val="20"/>
        </w:rPr>
        <w:t>č</w:t>
      </w:r>
      <w:r w:rsidRPr="00D61D7A">
        <w:rPr>
          <w:rFonts w:ascii="Tahoma" w:hAnsi="Tahoma" w:cs="Tahoma"/>
          <w:color w:val="000000"/>
          <w:sz w:val="20"/>
          <w:szCs w:val="20"/>
        </w:rPr>
        <w:t>ní kontrole), ve zn</w:t>
      </w:r>
      <w:r w:rsidR="006054BC" w:rsidRPr="00D61D7A">
        <w:rPr>
          <w:rFonts w:ascii="Tahoma" w:hAnsi="Tahoma" w:cs="Tahoma"/>
          <w:color w:val="000000"/>
          <w:sz w:val="20"/>
          <w:szCs w:val="20"/>
        </w:rPr>
        <w:t>ě</w:t>
      </w:r>
      <w:r w:rsidRPr="00D61D7A">
        <w:rPr>
          <w:rFonts w:ascii="Tahoma" w:hAnsi="Tahoma" w:cs="Tahoma"/>
          <w:color w:val="000000"/>
          <w:sz w:val="20"/>
          <w:szCs w:val="20"/>
        </w:rPr>
        <w:t>ní pozd</w:t>
      </w:r>
      <w:r w:rsidR="006054BC" w:rsidRPr="00D61D7A">
        <w:rPr>
          <w:rFonts w:ascii="Tahoma" w:hAnsi="Tahoma" w:cs="Tahoma"/>
          <w:color w:val="000000"/>
          <w:sz w:val="20"/>
          <w:szCs w:val="20"/>
        </w:rPr>
        <w:t>ě</w:t>
      </w:r>
      <w:r w:rsidRPr="00D61D7A">
        <w:rPr>
          <w:rFonts w:ascii="Tahoma" w:hAnsi="Tahoma" w:cs="Tahoma"/>
          <w:color w:val="000000"/>
          <w:sz w:val="20"/>
          <w:szCs w:val="20"/>
        </w:rPr>
        <w:t>jších p</w:t>
      </w:r>
      <w:r w:rsidR="006054BC" w:rsidRPr="00D61D7A">
        <w:rPr>
          <w:rFonts w:ascii="Tahoma" w:hAnsi="Tahoma" w:cs="Tahoma"/>
          <w:color w:val="000000"/>
          <w:sz w:val="20"/>
          <w:szCs w:val="20"/>
        </w:rPr>
        <w:t>ř</w:t>
      </w:r>
      <w:r w:rsidRPr="00D61D7A">
        <w:rPr>
          <w:rFonts w:ascii="Tahoma" w:hAnsi="Tahoma" w:cs="Tahoma"/>
          <w:color w:val="000000"/>
          <w:sz w:val="20"/>
          <w:szCs w:val="20"/>
        </w:rPr>
        <w:t>edpis</w:t>
      </w:r>
      <w:r w:rsidR="006054BC" w:rsidRPr="00D61D7A">
        <w:rPr>
          <w:rFonts w:ascii="Tahoma" w:hAnsi="Tahoma" w:cs="Tahoma"/>
          <w:color w:val="000000"/>
          <w:sz w:val="20"/>
          <w:szCs w:val="20"/>
        </w:rPr>
        <w:t>ů</w:t>
      </w:r>
      <w:r w:rsidRPr="00D61D7A">
        <w:rPr>
          <w:rFonts w:ascii="Tahoma" w:hAnsi="Tahoma" w:cs="Tahoma"/>
          <w:color w:val="000000"/>
          <w:sz w:val="20"/>
          <w:szCs w:val="20"/>
        </w:rPr>
        <w:t>, a poskytnout</w:t>
      </w:r>
      <w:r w:rsidR="006054BC" w:rsidRPr="00D61D7A">
        <w:rPr>
          <w:rFonts w:ascii="Tahoma" w:hAnsi="Tahoma" w:cs="Tahoma"/>
          <w:color w:val="000000"/>
          <w:sz w:val="20"/>
          <w:szCs w:val="20"/>
        </w:rPr>
        <w:t xml:space="preserve"> </w:t>
      </w:r>
      <w:r w:rsidRPr="00D61D7A">
        <w:rPr>
          <w:rFonts w:ascii="Tahoma" w:hAnsi="Tahoma" w:cs="Tahoma"/>
          <w:color w:val="000000"/>
          <w:sz w:val="20"/>
          <w:szCs w:val="20"/>
        </w:rPr>
        <w:t>Objednateli i kontrolním orgán</w:t>
      </w:r>
      <w:r w:rsidR="006054BC" w:rsidRPr="00D61D7A">
        <w:rPr>
          <w:rFonts w:ascii="Tahoma" w:hAnsi="Tahoma" w:cs="Tahoma"/>
          <w:color w:val="000000"/>
          <w:sz w:val="20"/>
          <w:szCs w:val="20"/>
        </w:rPr>
        <w:t>ů</w:t>
      </w:r>
      <w:r w:rsidRPr="00D61D7A">
        <w:rPr>
          <w:rFonts w:ascii="Tahoma" w:hAnsi="Tahoma" w:cs="Tahoma"/>
          <w:color w:val="000000"/>
          <w:sz w:val="20"/>
          <w:szCs w:val="20"/>
        </w:rPr>
        <w:t>m p</w:t>
      </w:r>
      <w:r w:rsidR="006054BC" w:rsidRPr="00D61D7A">
        <w:rPr>
          <w:rFonts w:ascii="Tahoma" w:hAnsi="Tahoma" w:cs="Tahoma"/>
          <w:color w:val="000000"/>
          <w:sz w:val="20"/>
          <w:szCs w:val="20"/>
        </w:rPr>
        <w:t>ř</w:t>
      </w:r>
      <w:r w:rsidRPr="00D61D7A">
        <w:rPr>
          <w:rFonts w:ascii="Tahoma" w:hAnsi="Tahoma" w:cs="Tahoma"/>
          <w:color w:val="000000"/>
          <w:sz w:val="20"/>
          <w:szCs w:val="20"/>
        </w:rPr>
        <w:t>i provád</w:t>
      </w:r>
      <w:r w:rsidR="006054BC" w:rsidRPr="00D61D7A">
        <w:rPr>
          <w:rFonts w:ascii="Tahoma" w:hAnsi="Tahoma" w:cs="Tahoma"/>
          <w:color w:val="000000"/>
          <w:sz w:val="20"/>
          <w:szCs w:val="20"/>
        </w:rPr>
        <w:t>ě</w:t>
      </w:r>
      <w:r w:rsidRPr="00D61D7A">
        <w:rPr>
          <w:rFonts w:ascii="Tahoma" w:hAnsi="Tahoma" w:cs="Tahoma"/>
          <w:color w:val="000000"/>
          <w:sz w:val="20"/>
          <w:szCs w:val="20"/>
        </w:rPr>
        <w:t>ní finan</w:t>
      </w:r>
      <w:r w:rsidR="006054BC" w:rsidRPr="00D61D7A">
        <w:rPr>
          <w:rFonts w:ascii="Tahoma" w:hAnsi="Tahoma" w:cs="Tahoma"/>
          <w:color w:val="000000"/>
          <w:sz w:val="20"/>
          <w:szCs w:val="20"/>
        </w:rPr>
        <w:t>č</w:t>
      </w:r>
      <w:r w:rsidRPr="00D61D7A">
        <w:rPr>
          <w:rFonts w:ascii="Tahoma" w:hAnsi="Tahoma" w:cs="Tahoma"/>
          <w:color w:val="000000"/>
          <w:sz w:val="20"/>
          <w:szCs w:val="20"/>
        </w:rPr>
        <w:t>ní kontroly nezbytnou</w:t>
      </w:r>
      <w:r w:rsidR="006054BC" w:rsidRPr="00D61D7A">
        <w:rPr>
          <w:rFonts w:ascii="Tahoma" w:hAnsi="Tahoma" w:cs="Tahoma"/>
          <w:color w:val="000000"/>
          <w:sz w:val="20"/>
          <w:szCs w:val="20"/>
        </w:rPr>
        <w:t xml:space="preserve"> </w:t>
      </w:r>
      <w:r w:rsidRPr="00D61D7A">
        <w:rPr>
          <w:rFonts w:ascii="Tahoma" w:hAnsi="Tahoma" w:cs="Tahoma"/>
          <w:color w:val="000000"/>
          <w:sz w:val="20"/>
          <w:szCs w:val="20"/>
        </w:rPr>
        <w:t>sou</w:t>
      </w:r>
      <w:r w:rsidR="006054BC" w:rsidRPr="00D61D7A">
        <w:rPr>
          <w:rFonts w:ascii="Tahoma" w:hAnsi="Tahoma" w:cs="Tahoma"/>
          <w:color w:val="000000"/>
          <w:sz w:val="20"/>
          <w:szCs w:val="20"/>
        </w:rPr>
        <w:t>č</w:t>
      </w:r>
      <w:r w:rsidRPr="00D61D7A">
        <w:rPr>
          <w:rFonts w:ascii="Tahoma" w:hAnsi="Tahoma" w:cs="Tahoma"/>
          <w:color w:val="000000"/>
          <w:sz w:val="20"/>
          <w:szCs w:val="20"/>
        </w:rPr>
        <w:t>innost;</w:t>
      </w:r>
    </w:p>
    <w:p w:rsidR="00D32C86" w:rsidRPr="00D61D7A" w:rsidRDefault="00D32C86" w:rsidP="001C6D61">
      <w:pPr>
        <w:pStyle w:val="Odstavecseseznamem"/>
        <w:numPr>
          <w:ilvl w:val="2"/>
          <w:numId w:val="2"/>
        </w:numPr>
        <w:autoSpaceDE w:val="0"/>
        <w:autoSpaceDN w:val="0"/>
        <w:adjustRightInd w:val="0"/>
        <w:spacing w:after="120" w:line="240" w:lineRule="auto"/>
        <w:jc w:val="both"/>
        <w:rPr>
          <w:rFonts w:ascii="Tahoma" w:hAnsi="Tahoma" w:cs="Tahoma"/>
          <w:color w:val="000000"/>
          <w:sz w:val="20"/>
          <w:szCs w:val="20"/>
        </w:rPr>
      </w:pPr>
      <w:r w:rsidRPr="00D61D7A">
        <w:rPr>
          <w:rFonts w:ascii="Tahoma" w:hAnsi="Tahoma" w:cs="Tahoma"/>
          <w:color w:val="000000"/>
          <w:sz w:val="20"/>
          <w:szCs w:val="20"/>
        </w:rPr>
        <w:t>poskytovat Objednateli nebo jím pov</w:t>
      </w:r>
      <w:r w:rsidR="006054BC" w:rsidRPr="00D61D7A">
        <w:rPr>
          <w:rFonts w:ascii="Tahoma" w:hAnsi="Tahoma" w:cs="Tahoma"/>
          <w:color w:val="000000"/>
          <w:sz w:val="20"/>
          <w:szCs w:val="20"/>
        </w:rPr>
        <w:t>ěř</w:t>
      </w:r>
      <w:r w:rsidRPr="00D61D7A">
        <w:rPr>
          <w:rFonts w:ascii="Tahoma" w:hAnsi="Tahoma" w:cs="Tahoma"/>
          <w:color w:val="000000"/>
          <w:sz w:val="20"/>
          <w:szCs w:val="20"/>
        </w:rPr>
        <w:t>ené t</w:t>
      </w:r>
      <w:r w:rsidR="006054BC" w:rsidRPr="00D61D7A">
        <w:rPr>
          <w:rFonts w:ascii="Tahoma" w:hAnsi="Tahoma" w:cs="Tahoma"/>
          <w:color w:val="000000"/>
          <w:sz w:val="20"/>
          <w:szCs w:val="20"/>
        </w:rPr>
        <w:t>ř</w:t>
      </w:r>
      <w:r w:rsidRPr="00D61D7A">
        <w:rPr>
          <w:rFonts w:ascii="Tahoma" w:hAnsi="Tahoma" w:cs="Tahoma"/>
          <w:color w:val="000000"/>
          <w:sz w:val="20"/>
          <w:szCs w:val="20"/>
        </w:rPr>
        <w:t>etí stran</w:t>
      </w:r>
      <w:r w:rsidR="006054BC" w:rsidRPr="00D61D7A">
        <w:rPr>
          <w:rFonts w:ascii="Tahoma" w:hAnsi="Tahoma" w:cs="Tahoma"/>
          <w:color w:val="000000"/>
          <w:sz w:val="20"/>
          <w:szCs w:val="20"/>
        </w:rPr>
        <w:t>ě</w:t>
      </w:r>
      <w:r w:rsidRPr="00D61D7A">
        <w:rPr>
          <w:rFonts w:ascii="Tahoma" w:hAnsi="Tahoma" w:cs="Tahoma"/>
          <w:color w:val="000000"/>
          <w:sz w:val="20"/>
          <w:szCs w:val="20"/>
        </w:rPr>
        <w:t xml:space="preserve"> sou</w:t>
      </w:r>
      <w:r w:rsidR="006054BC" w:rsidRPr="00D61D7A">
        <w:rPr>
          <w:rFonts w:ascii="Tahoma" w:hAnsi="Tahoma" w:cs="Tahoma"/>
          <w:color w:val="000000"/>
          <w:sz w:val="20"/>
          <w:szCs w:val="20"/>
        </w:rPr>
        <w:t>č</w:t>
      </w:r>
      <w:r w:rsidRPr="00D61D7A">
        <w:rPr>
          <w:rFonts w:ascii="Tahoma" w:hAnsi="Tahoma" w:cs="Tahoma"/>
          <w:color w:val="000000"/>
          <w:sz w:val="20"/>
          <w:szCs w:val="20"/>
        </w:rPr>
        <w:t>innost p</w:t>
      </w:r>
      <w:r w:rsidR="006054BC" w:rsidRPr="00D61D7A">
        <w:rPr>
          <w:rFonts w:ascii="Tahoma" w:hAnsi="Tahoma" w:cs="Tahoma"/>
          <w:color w:val="000000"/>
          <w:sz w:val="20"/>
          <w:szCs w:val="20"/>
        </w:rPr>
        <w:t>ř</w:t>
      </w:r>
      <w:r w:rsidRPr="00D61D7A">
        <w:rPr>
          <w:rFonts w:ascii="Tahoma" w:hAnsi="Tahoma" w:cs="Tahoma"/>
          <w:color w:val="000000"/>
          <w:sz w:val="20"/>
          <w:szCs w:val="20"/>
        </w:rPr>
        <w:t>i prov</w:t>
      </w:r>
      <w:r w:rsidR="006054BC" w:rsidRPr="00D61D7A">
        <w:rPr>
          <w:rFonts w:ascii="Tahoma" w:hAnsi="Tahoma" w:cs="Tahoma"/>
          <w:color w:val="000000"/>
          <w:sz w:val="20"/>
          <w:szCs w:val="20"/>
        </w:rPr>
        <w:t>ěř</w:t>
      </w:r>
      <w:r w:rsidRPr="00D61D7A">
        <w:rPr>
          <w:rFonts w:ascii="Tahoma" w:hAnsi="Tahoma" w:cs="Tahoma"/>
          <w:color w:val="000000"/>
          <w:sz w:val="20"/>
          <w:szCs w:val="20"/>
        </w:rPr>
        <w:t>ování</w:t>
      </w:r>
      <w:r w:rsidR="006054BC" w:rsidRPr="00D61D7A">
        <w:rPr>
          <w:rFonts w:ascii="Tahoma" w:hAnsi="Tahoma" w:cs="Tahoma"/>
          <w:color w:val="000000"/>
          <w:sz w:val="20"/>
          <w:szCs w:val="20"/>
        </w:rPr>
        <w:t xml:space="preserve"> </w:t>
      </w:r>
      <w:r w:rsidR="00C15CA6" w:rsidRPr="00D61D7A">
        <w:rPr>
          <w:rFonts w:ascii="Tahoma" w:hAnsi="Tahoma" w:cs="Tahoma"/>
          <w:color w:val="000000"/>
          <w:sz w:val="20"/>
          <w:szCs w:val="20"/>
        </w:rPr>
        <w:t>plněn</w:t>
      </w:r>
      <w:r w:rsidRPr="00D61D7A">
        <w:rPr>
          <w:rFonts w:ascii="Tahoma" w:hAnsi="Tahoma" w:cs="Tahoma"/>
          <w:color w:val="000000"/>
          <w:sz w:val="20"/>
          <w:szCs w:val="20"/>
        </w:rPr>
        <w:t>í povinností a závazk</w:t>
      </w:r>
      <w:r w:rsidR="006054BC" w:rsidRPr="00D61D7A">
        <w:rPr>
          <w:rFonts w:ascii="Tahoma" w:hAnsi="Tahoma" w:cs="Tahoma"/>
          <w:color w:val="000000"/>
          <w:sz w:val="20"/>
          <w:szCs w:val="20"/>
        </w:rPr>
        <w:t>ů</w:t>
      </w:r>
      <w:r w:rsidRPr="00D61D7A">
        <w:rPr>
          <w:rFonts w:ascii="Tahoma" w:hAnsi="Tahoma" w:cs="Tahoma"/>
          <w:color w:val="000000"/>
          <w:sz w:val="20"/>
          <w:szCs w:val="20"/>
        </w:rPr>
        <w:t xml:space="preserve"> vyplývající z této </w:t>
      </w:r>
      <w:r w:rsidR="000164E5">
        <w:rPr>
          <w:rFonts w:ascii="Tahoma" w:hAnsi="Tahoma" w:cs="Tahoma"/>
          <w:color w:val="000000"/>
          <w:sz w:val="20"/>
          <w:szCs w:val="20"/>
        </w:rPr>
        <w:t>Dohod</w:t>
      </w:r>
      <w:r w:rsidRPr="00D61D7A">
        <w:rPr>
          <w:rFonts w:ascii="Tahoma" w:hAnsi="Tahoma" w:cs="Tahoma"/>
          <w:color w:val="000000"/>
          <w:sz w:val="20"/>
          <w:szCs w:val="20"/>
        </w:rPr>
        <w:t>y.</w:t>
      </w:r>
    </w:p>
    <w:p w:rsidR="00913B75" w:rsidRPr="0068693E" w:rsidRDefault="00913B75" w:rsidP="0068693E">
      <w:pPr>
        <w:autoSpaceDE w:val="0"/>
        <w:autoSpaceDN w:val="0"/>
        <w:adjustRightInd w:val="0"/>
        <w:spacing w:after="120" w:line="240" w:lineRule="auto"/>
        <w:ind w:left="142"/>
        <w:jc w:val="both"/>
        <w:rPr>
          <w:rFonts w:ascii="Tahoma" w:hAnsi="Tahoma" w:cs="Tahoma"/>
          <w:color w:val="000000"/>
          <w:sz w:val="24"/>
          <w:szCs w:val="24"/>
        </w:rPr>
      </w:pPr>
    </w:p>
    <w:p w:rsidR="00D32C86" w:rsidRPr="0068693E" w:rsidRDefault="00D32C86" w:rsidP="0068693E">
      <w:pPr>
        <w:pStyle w:val="Odstavecseseznamem"/>
        <w:numPr>
          <w:ilvl w:val="0"/>
          <w:numId w:val="2"/>
        </w:numPr>
        <w:autoSpaceDE w:val="0"/>
        <w:autoSpaceDN w:val="0"/>
        <w:adjustRightInd w:val="0"/>
        <w:spacing w:after="120" w:line="240" w:lineRule="auto"/>
        <w:jc w:val="both"/>
        <w:rPr>
          <w:rFonts w:ascii="Tahoma" w:hAnsi="Tahoma" w:cs="Tahoma"/>
          <w:color w:val="000000"/>
          <w:sz w:val="24"/>
          <w:szCs w:val="24"/>
        </w:rPr>
      </w:pPr>
      <w:r w:rsidRPr="0068693E">
        <w:rPr>
          <w:rFonts w:ascii="Tahoma" w:hAnsi="Tahoma" w:cs="Tahoma"/>
          <w:b/>
          <w:bCs/>
          <w:color w:val="000000"/>
          <w:sz w:val="24"/>
          <w:szCs w:val="24"/>
        </w:rPr>
        <w:t>Povinnost ml</w:t>
      </w:r>
      <w:r w:rsidR="006054BC" w:rsidRPr="0068693E">
        <w:rPr>
          <w:rFonts w:ascii="Tahoma" w:hAnsi="Tahoma" w:cs="Tahoma"/>
          <w:b/>
          <w:bCs/>
          <w:color w:val="000000"/>
          <w:sz w:val="24"/>
          <w:szCs w:val="24"/>
        </w:rPr>
        <w:t>č</w:t>
      </w:r>
      <w:r w:rsidRPr="0068693E">
        <w:rPr>
          <w:rFonts w:ascii="Tahoma" w:hAnsi="Tahoma" w:cs="Tahoma"/>
          <w:b/>
          <w:bCs/>
          <w:color w:val="000000"/>
          <w:sz w:val="24"/>
          <w:szCs w:val="24"/>
        </w:rPr>
        <w:t>enlivosti</w:t>
      </w:r>
    </w:p>
    <w:p w:rsidR="001236FD" w:rsidRPr="0068693E" w:rsidRDefault="001236FD" w:rsidP="0068693E">
      <w:pPr>
        <w:pStyle w:val="Odstavecseseznamem"/>
        <w:autoSpaceDE w:val="0"/>
        <w:autoSpaceDN w:val="0"/>
        <w:adjustRightInd w:val="0"/>
        <w:spacing w:after="120" w:line="240" w:lineRule="auto"/>
        <w:ind w:left="360"/>
        <w:jc w:val="both"/>
        <w:rPr>
          <w:rFonts w:ascii="Tahoma" w:hAnsi="Tahoma" w:cs="Tahoma"/>
          <w:color w:val="000000"/>
          <w:sz w:val="24"/>
          <w:szCs w:val="24"/>
        </w:rPr>
      </w:pPr>
    </w:p>
    <w:p w:rsidR="00913B75" w:rsidRPr="00D61D7A" w:rsidRDefault="00D32C86" w:rsidP="0068693E">
      <w:pPr>
        <w:pStyle w:val="Odstavecseseznamem"/>
        <w:numPr>
          <w:ilvl w:val="1"/>
          <w:numId w:val="2"/>
        </w:numPr>
        <w:autoSpaceDE w:val="0"/>
        <w:autoSpaceDN w:val="0"/>
        <w:adjustRightInd w:val="0"/>
        <w:spacing w:after="120" w:line="240" w:lineRule="auto"/>
        <w:jc w:val="both"/>
        <w:rPr>
          <w:rFonts w:ascii="Tahoma" w:hAnsi="Tahoma" w:cs="Tahoma"/>
          <w:color w:val="000000"/>
          <w:sz w:val="20"/>
          <w:szCs w:val="20"/>
        </w:rPr>
      </w:pPr>
      <w:r w:rsidRPr="00D61D7A">
        <w:rPr>
          <w:rFonts w:ascii="Tahoma" w:hAnsi="Tahoma" w:cs="Tahoma"/>
          <w:color w:val="000000"/>
          <w:sz w:val="20"/>
          <w:szCs w:val="20"/>
        </w:rPr>
        <w:t>Strany se zavazují, že neposkytnou t</w:t>
      </w:r>
      <w:r w:rsidR="006054BC" w:rsidRPr="00D61D7A">
        <w:rPr>
          <w:rFonts w:ascii="Tahoma" w:hAnsi="Tahoma" w:cs="Tahoma"/>
          <w:color w:val="000000"/>
          <w:sz w:val="20"/>
          <w:szCs w:val="20"/>
        </w:rPr>
        <w:t>ř</w:t>
      </w:r>
      <w:r w:rsidRPr="00D61D7A">
        <w:rPr>
          <w:rFonts w:ascii="Tahoma" w:hAnsi="Tahoma" w:cs="Tahoma"/>
          <w:color w:val="000000"/>
          <w:sz w:val="20"/>
          <w:szCs w:val="20"/>
        </w:rPr>
        <w:t xml:space="preserve">etím osobám jakékoliv informace </w:t>
      </w:r>
      <w:r w:rsidR="00E32739" w:rsidRPr="00D61D7A">
        <w:rPr>
          <w:rFonts w:ascii="Tahoma" w:hAnsi="Tahoma" w:cs="Tahoma"/>
          <w:color w:val="000000"/>
          <w:sz w:val="20"/>
          <w:szCs w:val="20"/>
        </w:rPr>
        <w:t xml:space="preserve">či </w:t>
      </w:r>
      <w:r w:rsidRPr="00D61D7A">
        <w:rPr>
          <w:rFonts w:ascii="Tahoma" w:hAnsi="Tahoma" w:cs="Tahoma"/>
          <w:color w:val="000000"/>
          <w:sz w:val="20"/>
          <w:szCs w:val="20"/>
        </w:rPr>
        <w:t>skute</w:t>
      </w:r>
      <w:r w:rsidR="006054BC" w:rsidRPr="00D61D7A">
        <w:rPr>
          <w:rFonts w:ascii="Tahoma" w:hAnsi="Tahoma" w:cs="Tahoma"/>
          <w:color w:val="000000"/>
          <w:sz w:val="20"/>
          <w:szCs w:val="20"/>
        </w:rPr>
        <w:t>č</w:t>
      </w:r>
      <w:r w:rsidRPr="00D61D7A">
        <w:rPr>
          <w:rFonts w:ascii="Tahoma" w:hAnsi="Tahoma" w:cs="Tahoma"/>
          <w:color w:val="000000"/>
          <w:sz w:val="20"/>
          <w:szCs w:val="20"/>
        </w:rPr>
        <w:t>nosti finan</w:t>
      </w:r>
      <w:r w:rsidR="006054BC" w:rsidRPr="00D61D7A">
        <w:rPr>
          <w:rFonts w:ascii="Tahoma" w:hAnsi="Tahoma" w:cs="Tahoma"/>
          <w:color w:val="000000"/>
          <w:sz w:val="20"/>
          <w:szCs w:val="20"/>
        </w:rPr>
        <w:t>č</w:t>
      </w:r>
      <w:r w:rsidRPr="00D61D7A">
        <w:rPr>
          <w:rFonts w:ascii="Tahoma" w:hAnsi="Tahoma" w:cs="Tahoma"/>
          <w:color w:val="000000"/>
          <w:sz w:val="20"/>
          <w:szCs w:val="20"/>
        </w:rPr>
        <w:t>ní,</w:t>
      </w:r>
      <w:r w:rsidR="006054BC" w:rsidRPr="00D61D7A">
        <w:rPr>
          <w:rFonts w:ascii="Tahoma" w:hAnsi="Tahoma" w:cs="Tahoma"/>
          <w:color w:val="000000"/>
          <w:sz w:val="20"/>
          <w:szCs w:val="20"/>
        </w:rPr>
        <w:t xml:space="preserve"> </w:t>
      </w:r>
      <w:r w:rsidR="000264C2" w:rsidRPr="00D61D7A">
        <w:rPr>
          <w:rFonts w:ascii="Tahoma" w:hAnsi="Tahoma" w:cs="Tahoma"/>
          <w:color w:val="000000"/>
          <w:sz w:val="20"/>
          <w:szCs w:val="20"/>
        </w:rPr>
        <w:t>organizačn</w:t>
      </w:r>
      <w:r w:rsidRPr="00D61D7A">
        <w:rPr>
          <w:rFonts w:ascii="Tahoma" w:hAnsi="Tahoma" w:cs="Tahoma"/>
          <w:color w:val="000000"/>
          <w:sz w:val="20"/>
          <w:szCs w:val="20"/>
        </w:rPr>
        <w:t>í nebo ekonomické povahy (dále jen „d</w:t>
      </w:r>
      <w:r w:rsidR="000264C2" w:rsidRPr="00D61D7A">
        <w:rPr>
          <w:rFonts w:ascii="Tahoma" w:hAnsi="Tahoma" w:cs="Tahoma"/>
          <w:color w:val="000000"/>
          <w:sz w:val="20"/>
          <w:szCs w:val="20"/>
        </w:rPr>
        <w:t>ůvěr</w:t>
      </w:r>
      <w:r w:rsidRPr="00D61D7A">
        <w:rPr>
          <w:rFonts w:ascii="Tahoma" w:hAnsi="Tahoma" w:cs="Tahoma"/>
          <w:color w:val="000000"/>
          <w:sz w:val="20"/>
          <w:szCs w:val="20"/>
        </w:rPr>
        <w:t>né informace“),</w:t>
      </w:r>
      <w:r w:rsidR="006054BC" w:rsidRPr="00D61D7A">
        <w:rPr>
          <w:rFonts w:ascii="Tahoma" w:hAnsi="Tahoma" w:cs="Tahoma"/>
          <w:color w:val="000000"/>
          <w:sz w:val="20"/>
          <w:szCs w:val="20"/>
        </w:rPr>
        <w:t xml:space="preserve"> </w:t>
      </w:r>
      <w:r w:rsidRPr="00D61D7A">
        <w:rPr>
          <w:rFonts w:ascii="Tahoma" w:hAnsi="Tahoma" w:cs="Tahoma"/>
          <w:color w:val="000000"/>
          <w:sz w:val="20"/>
          <w:szCs w:val="20"/>
        </w:rPr>
        <w:t xml:space="preserve">které v souvislosti s touto </w:t>
      </w:r>
      <w:r w:rsidR="000164E5">
        <w:rPr>
          <w:rFonts w:ascii="Tahoma" w:hAnsi="Tahoma" w:cs="Tahoma"/>
          <w:color w:val="000000"/>
          <w:sz w:val="20"/>
          <w:szCs w:val="20"/>
        </w:rPr>
        <w:t>Dohodou</w:t>
      </w:r>
      <w:r w:rsidRPr="00D61D7A">
        <w:rPr>
          <w:rFonts w:ascii="Tahoma" w:hAnsi="Tahoma" w:cs="Tahoma"/>
          <w:color w:val="000000"/>
          <w:sz w:val="20"/>
          <w:szCs w:val="20"/>
        </w:rPr>
        <w:t xml:space="preserve"> </w:t>
      </w:r>
      <w:r w:rsidR="00E32739" w:rsidRPr="00D61D7A">
        <w:rPr>
          <w:rFonts w:ascii="Tahoma" w:hAnsi="Tahoma" w:cs="Tahoma"/>
          <w:color w:val="000000"/>
          <w:sz w:val="20"/>
          <w:szCs w:val="20"/>
        </w:rPr>
        <w:t xml:space="preserve">či </w:t>
      </w:r>
      <w:r w:rsidRPr="00D61D7A">
        <w:rPr>
          <w:rFonts w:ascii="Tahoma" w:hAnsi="Tahoma" w:cs="Tahoma"/>
          <w:color w:val="000000"/>
          <w:sz w:val="20"/>
          <w:szCs w:val="20"/>
        </w:rPr>
        <w:t>v rámci vzájemných jednání v souvislosti s ní nebo</w:t>
      </w:r>
      <w:r w:rsidR="006054BC" w:rsidRPr="00D61D7A">
        <w:rPr>
          <w:rFonts w:ascii="Tahoma" w:hAnsi="Tahoma" w:cs="Tahoma"/>
          <w:color w:val="000000"/>
          <w:sz w:val="20"/>
          <w:szCs w:val="20"/>
        </w:rPr>
        <w:t xml:space="preserve"> </w:t>
      </w:r>
      <w:r w:rsidRPr="00D61D7A">
        <w:rPr>
          <w:rFonts w:ascii="Tahoma" w:hAnsi="Tahoma" w:cs="Tahoma"/>
          <w:color w:val="000000"/>
          <w:sz w:val="20"/>
          <w:szCs w:val="20"/>
        </w:rPr>
        <w:t xml:space="preserve">jednotlivými </w:t>
      </w:r>
      <w:r w:rsidR="00ED2209" w:rsidRPr="00ED2209">
        <w:rPr>
          <w:rFonts w:ascii="Tahoma" w:hAnsi="Tahoma" w:cs="Tahoma"/>
          <w:b/>
          <w:i/>
          <w:color w:val="000000"/>
          <w:sz w:val="20"/>
          <w:szCs w:val="20"/>
        </w:rPr>
        <w:t>d</w:t>
      </w:r>
      <w:r w:rsidR="00C15CA6" w:rsidRPr="00ED2209">
        <w:rPr>
          <w:rFonts w:ascii="Tahoma" w:hAnsi="Tahoma" w:cs="Tahoma"/>
          <w:b/>
          <w:i/>
          <w:color w:val="000000"/>
          <w:sz w:val="20"/>
          <w:szCs w:val="20"/>
        </w:rPr>
        <w:t>ílčí</w:t>
      </w:r>
      <w:r w:rsidRPr="00ED2209">
        <w:rPr>
          <w:rFonts w:ascii="Tahoma" w:hAnsi="Tahoma" w:cs="Tahoma"/>
          <w:b/>
          <w:i/>
          <w:color w:val="000000"/>
          <w:sz w:val="20"/>
          <w:szCs w:val="20"/>
        </w:rPr>
        <w:t>mi smlouvami</w:t>
      </w:r>
      <w:r w:rsidRPr="00D61D7A">
        <w:rPr>
          <w:rFonts w:ascii="Tahoma" w:hAnsi="Tahoma" w:cs="Tahoma"/>
          <w:color w:val="000000"/>
          <w:sz w:val="20"/>
          <w:szCs w:val="20"/>
        </w:rPr>
        <w:t xml:space="preserve"> dozví, ani je samy nepoužijí k jiným, než</w:t>
      </w:r>
      <w:r w:rsidR="006054BC" w:rsidRPr="00D61D7A">
        <w:rPr>
          <w:rFonts w:ascii="Tahoma" w:hAnsi="Tahoma" w:cs="Tahoma"/>
          <w:color w:val="000000"/>
          <w:sz w:val="20"/>
          <w:szCs w:val="20"/>
        </w:rPr>
        <w:t xml:space="preserve"> </w:t>
      </w:r>
      <w:r w:rsidRPr="00D61D7A">
        <w:rPr>
          <w:rFonts w:ascii="Tahoma" w:hAnsi="Tahoma" w:cs="Tahoma"/>
          <w:color w:val="000000"/>
          <w:sz w:val="20"/>
          <w:szCs w:val="20"/>
        </w:rPr>
        <w:t xml:space="preserve">touto </w:t>
      </w:r>
      <w:r w:rsidR="00ED2209">
        <w:rPr>
          <w:rFonts w:ascii="Tahoma" w:hAnsi="Tahoma" w:cs="Tahoma"/>
          <w:color w:val="000000"/>
          <w:sz w:val="20"/>
          <w:szCs w:val="20"/>
        </w:rPr>
        <w:t>Dohod</w:t>
      </w:r>
      <w:r w:rsidRPr="00D61D7A">
        <w:rPr>
          <w:rFonts w:ascii="Tahoma" w:hAnsi="Tahoma" w:cs="Tahoma"/>
          <w:color w:val="000000"/>
          <w:sz w:val="20"/>
          <w:szCs w:val="20"/>
        </w:rPr>
        <w:t xml:space="preserve">ou stanoveným </w:t>
      </w:r>
      <w:r w:rsidR="00E32739" w:rsidRPr="00D61D7A">
        <w:rPr>
          <w:rFonts w:ascii="Tahoma" w:hAnsi="Tahoma" w:cs="Tahoma"/>
          <w:color w:val="000000"/>
          <w:sz w:val="20"/>
          <w:szCs w:val="20"/>
        </w:rPr>
        <w:t>účel</w:t>
      </w:r>
      <w:r w:rsidR="000264C2" w:rsidRPr="00D61D7A">
        <w:rPr>
          <w:rFonts w:ascii="Tahoma" w:hAnsi="Tahoma" w:cs="Tahoma"/>
          <w:color w:val="000000"/>
          <w:sz w:val="20"/>
          <w:szCs w:val="20"/>
        </w:rPr>
        <w:t>ů</w:t>
      </w:r>
      <w:r w:rsidRPr="00D61D7A">
        <w:rPr>
          <w:rFonts w:ascii="Tahoma" w:hAnsi="Tahoma" w:cs="Tahoma"/>
          <w:color w:val="000000"/>
          <w:sz w:val="20"/>
          <w:szCs w:val="20"/>
        </w:rPr>
        <w:t>m, bez souhlasu druhé Strany. Za d</w:t>
      </w:r>
      <w:r w:rsidR="000264C2" w:rsidRPr="00D61D7A">
        <w:rPr>
          <w:rFonts w:ascii="Tahoma" w:hAnsi="Tahoma" w:cs="Tahoma"/>
          <w:color w:val="000000"/>
          <w:sz w:val="20"/>
          <w:szCs w:val="20"/>
        </w:rPr>
        <w:t>ůvěr</w:t>
      </w:r>
      <w:r w:rsidRPr="00D61D7A">
        <w:rPr>
          <w:rFonts w:ascii="Tahoma" w:hAnsi="Tahoma" w:cs="Tahoma"/>
          <w:color w:val="000000"/>
          <w:sz w:val="20"/>
          <w:szCs w:val="20"/>
        </w:rPr>
        <w:t>né jsou považovány</w:t>
      </w:r>
      <w:r w:rsidR="006054BC" w:rsidRPr="00D61D7A">
        <w:rPr>
          <w:rFonts w:ascii="Tahoma" w:hAnsi="Tahoma" w:cs="Tahoma"/>
          <w:color w:val="000000"/>
          <w:sz w:val="20"/>
          <w:szCs w:val="20"/>
        </w:rPr>
        <w:t xml:space="preserve"> </w:t>
      </w:r>
      <w:r w:rsidRPr="00D61D7A">
        <w:rPr>
          <w:rFonts w:ascii="Tahoma" w:hAnsi="Tahoma" w:cs="Tahoma"/>
          <w:color w:val="000000"/>
          <w:sz w:val="20"/>
          <w:szCs w:val="20"/>
        </w:rPr>
        <w:t>ty informace, které nejsou b</w:t>
      </w:r>
      <w:r w:rsidR="000264C2" w:rsidRPr="00D61D7A">
        <w:rPr>
          <w:rFonts w:ascii="Tahoma" w:hAnsi="Tahoma" w:cs="Tahoma"/>
          <w:color w:val="000000"/>
          <w:sz w:val="20"/>
          <w:szCs w:val="20"/>
        </w:rPr>
        <w:t>ě</w:t>
      </w:r>
      <w:r w:rsidRPr="00D61D7A">
        <w:rPr>
          <w:rFonts w:ascii="Tahoma" w:hAnsi="Tahoma" w:cs="Tahoma"/>
          <w:color w:val="000000"/>
          <w:sz w:val="20"/>
          <w:szCs w:val="20"/>
        </w:rPr>
        <w:t>žn</w:t>
      </w:r>
      <w:r w:rsidR="000264C2" w:rsidRPr="00D61D7A">
        <w:rPr>
          <w:rFonts w:ascii="Tahoma" w:hAnsi="Tahoma" w:cs="Tahoma"/>
          <w:color w:val="000000"/>
          <w:sz w:val="20"/>
          <w:szCs w:val="20"/>
        </w:rPr>
        <w:t>ě</w:t>
      </w:r>
      <w:r w:rsidRPr="00D61D7A">
        <w:rPr>
          <w:rFonts w:ascii="Tahoma" w:hAnsi="Tahoma" w:cs="Tahoma"/>
          <w:color w:val="000000"/>
          <w:sz w:val="20"/>
          <w:szCs w:val="20"/>
        </w:rPr>
        <w:t xml:space="preserve"> dostupné z jiných zdroj</w:t>
      </w:r>
      <w:r w:rsidR="000264C2" w:rsidRPr="00D61D7A">
        <w:rPr>
          <w:rFonts w:ascii="Tahoma" w:hAnsi="Tahoma" w:cs="Tahoma"/>
          <w:color w:val="000000"/>
          <w:sz w:val="20"/>
          <w:szCs w:val="20"/>
        </w:rPr>
        <w:t>ů</w:t>
      </w:r>
      <w:r w:rsidRPr="00D61D7A">
        <w:rPr>
          <w:rFonts w:ascii="Tahoma" w:hAnsi="Tahoma" w:cs="Tahoma"/>
          <w:color w:val="000000"/>
          <w:sz w:val="20"/>
          <w:szCs w:val="20"/>
        </w:rPr>
        <w:t>.</w:t>
      </w:r>
      <w:r w:rsidR="001946BC" w:rsidRPr="00D61D7A">
        <w:rPr>
          <w:rFonts w:ascii="Tahoma" w:hAnsi="Tahoma" w:cs="Tahoma"/>
          <w:color w:val="000000"/>
          <w:sz w:val="20"/>
          <w:szCs w:val="20"/>
        </w:rPr>
        <w:t xml:space="preserve"> </w:t>
      </w:r>
    </w:p>
    <w:p w:rsidR="004058F1" w:rsidRPr="001E3F89" w:rsidRDefault="00D32C86" w:rsidP="0068693E">
      <w:pPr>
        <w:pStyle w:val="Odstavecseseznamem"/>
        <w:numPr>
          <w:ilvl w:val="1"/>
          <w:numId w:val="2"/>
        </w:numPr>
        <w:autoSpaceDE w:val="0"/>
        <w:autoSpaceDN w:val="0"/>
        <w:adjustRightInd w:val="0"/>
        <w:spacing w:after="120" w:line="240" w:lineRule="auto"/>
        <w:jc w:val="both"/>
        <w:rPr>
          <w:rFonts w:ascii="Tahoma" w:hAnsi="Tahoma" w:cs="Tahoma"/>
          <w:sz w:val="20"/>
          <w:szCs w:val="20"/>
        </w:rPr>
      </w:pPr>
      <w:r w:rsidRPr="00D61D7A">
        <w:rPr>
          <w:rFonts w:ascii="Tahoma" w:hAnsi="Tahoma" w:cs="Tahoma"/>
          <w:color w:val="000000"/>
          <w:sz w:val="20"/>
          <w:szCs w:val="20"/>
        </w:rPr>
        <w:t xml:space="preserve">Strany souhlasí s tím, aby byla tato </w:t>
      </w:r>
      <w:r w:rsidR="000164E5">
        <w:rPr>
          <w:rFonts w:ascii="Tahoma" w:hAnsi="Tahoma" w:cs="Tahoma"/>
          <w:color w:val="000000"/>
          <w:sz w:val="20"/>
          <w:szCs w:val="20"/>
        </w:rPr>
        <w:t>Dohoda</w:t>
      </w:r>
      <w:r w:rsidRPr="00D61D7A">
        <w:rPr>
          <w:rFonts w:ascii="Tahoma" w:hAnsi="Tahoma" w:cs="Tahoma"/>
          <w:color w:val="000000"/>
          <w:sz w:val="20"/>
          <w:szCs w:val="20"/>
        </w:rPr>
        <w:t xml:space="preserve"> </w:t>
      </w:r>
      <w:r w:rsidR="000264C2" w:rsidRPr="00D61D7A">
        <w:rPr>
          <w:rFonts w:ascii="Tahoma" w:hAnsi="Tahoma" w:cs="Tahoma"/>
          <w:color w:val="000000"/>
          <w:sz w:val="20"/>
          <w:szCs w:val="20"/>
        </w:rPr>
        <w:t>zveřejněn</w:t>
      </w:r>
      <w:r w:rsidRPr="00D61D7A">
        <w:rPr>
          <w:rFonts w:ascii="Tahoma" w:hAnsi="Tahoma" w:cs="Tahoma"/>
          <w:color w:val="000000"/>
          <w:sz w:val="20"/>
          <w:szCs w:val="20"/>
        </w:rPr>
        <w:t xml:space="preserve">a </w:t>
      </w:r>
      <w:r w:rsidR="00822CDE">
        <w:rPr>
          <w:rFonts w:ascii="Tahoma" w:hAnsi="Tahoma" w:cs="Tahoma"/>
          <w:color w:val="000000"/>
          <w:sz w:val="20"/>
          <w:szCs w:val="20"/>
        </w:rPr>
        <w:t>v požadované formě zákonem č. 240/2015 Sb. v platném znění, v registru smluv</w:t>
      </w:r>
      <w:r w:rsidR="00E62405" w:rsidRPr="001E3F89">
        <w:rPr>
          <w:rFonts w:ascii="Tahoma" w:hAnsi="Tahoma" w:cs="Tahoma"/>
          <w:sz w:val="20"/>
          <w:szCs w:val="20"/>
        </w:rPr>
        <w:t xml:space="preserve">. </w:t>
      </w:r>
    </w:p>
    <w:p w:rsidR="004058F1" w:rsidRPr="001E3F89" w:rsidRDefault="00D32C86" w:rsidP="0068693E">
      <w:pPr>
        <w:pStyle w:val="Odstavecseseznamem"/>
        <w:numPr>
          <w:ilvl w:val="1"/>
          <w:numId w:val="2"/>
        </w:numPr>
        <w:autoSpaceDE w:val="0"/>
        <w:autoSpaceDN w:val="0"/>
        <w:adjustRightInd w:val="0"/>
        <w:spacing w:after="120" w:line="240" w:lineRule="auto"/>
        <w:jc w:val="both"/>
        <w:rPr>
          <w:rFonts w:ascii="Tahoma" w:hAnsi="Tahoma" w:cs="Tahoma"/>
          <w:sz w:val="20"/>
          <w:szCs w:val="20"/>
        </w:rPr>
      </w:pPr>
      <w:r w:rsidRPr="001E3F89">
        <w:rPr>
          <w:rFonts w:ascii="Tahoma" w:hAnsi="Tahoma" w:cs="Tahoma"/>
          <w:sz w:val="20"/>
          <w:szCs w:val="20"/>
        </w:rPr>
        <w:t xml:space="preserve">Souhlas se </w:t>
      </w:r>
      <w:r w:rsidR="000264C2" w:rsidRPr="001E3F89">
        <w:rPr>
          <w:rFonts w:ascii="Tahoma" w:hAnsi="Tahoma" w:cs="Tahoma"/>
          <w:sz w:val="20"/>
          <w:szCs w:val="20"/>
        </w:rPr>
        <w:t>zveřejněn</w:t>
      </w:r>
      <w:r w:rsidRPr="001E3F89">
        <w:rPr>
          <w:rFonts w:ascii="Tahoma" w:hAnsi="Tahoma" w:cs="Tahoma"/>
          <w:sz w:val="20"/>
          <w:szCs w:val="20"/>
        </w:rPr>
        <w:t>ím podle p</w:t>
      </w:r>
      <w:r w:rsidR="000264C2" w:rsidRPr="001E3F89">
        <w:rPr>
          <w:rFonts w:ascii="Tahoma" w:hAnsi="Tahoma" w:cs="Tahoma"/>
          <w:sz w:val="20"/>
          <w:szCs w:val="20"/>
        </w:rPr>
        <w:t>ř</w:t>
      </w:r>
      <w:r w:rsidRPr="001E3F89">
        <w:rPr>
          <w:rFonts w:ascii="Tahoma" w:hAnsi="Tahoma" w:cs="Tahoma"/>
          <w:sz w:val="20"/>
          <w:szCs w:val="20"/>
        </w:rPr>
        <w:t>edchozí</w:t>
      </w:r>
      <w:r w:rsidR="006054BC" w:rsidRPr="001E3F89">
        <w:rPr>
          <w:rFonts w:ascii="Tahoma" w:hAnsi="Tahoma" w:cs="Tahoma"/>
          <w:sz w:val="20"/>
          <w:szCs w:val="20"/>
        </w:rPr>
        <w:t xml:space="preserve"> </w:t>
      </w:r>
      <w:r w:rsidR="000264C2" w:rsidRPr="001E3F89">
        <w:rPr>
          <w:rFonts w:ascii="Tahoma" w:hAnsi="Tahoma" w:cs="Tahoma"/>
          <w:sz w:val="20"/>
          <w:szCs w:val="20"/>
        </w:rPr>
        <w:t>ú</w:t>
      </w:r>
      <w:r w:rsidR="00E62405" w:rsidRPr="001E3F89">
        <w:rPr>
          <w:rFonts w:ascii="Tahoma" w:hAnsi="Tahoma" w:cs="Tahoma"/>
          <w:sz w:val="20"/>
          <w:szCs w:val="20"/>
        </w:rPr>
        <w:t>mluvy</w:t>
      </w:r>
      <w:r w:rsidRPr="001E3F89">
        <w:rPr>
          <w:rFonts w:ascii="Tahoma" w:hAnsi="Tahoma" w:cs="Tahoma"/>
          <w:sz w:val="20"/>
          <w:szCs w:val="20"/>
        </w:rPr>
        <w:t xml:space="preserve"> se nevztahuje na údaje, které jsou obchodním tajemstvím podle Ob</w:t>
      </w:r>
      <w:r w:rsidR="000264C2" w:rsidRPr="001E3F89">
        <w:rPr>
          <w:rFonts w:ascii="Tahoma" w:hAnsi="Tahoma" w:cs="Tahoma"/>
          <w:sz w:val="20"/>
          <w:szCs w:val="20"/>
        </w:rPr>
        <w:t>č</w:t>
      </w:r>
      <w:r w:rsidRPr="001E3F89">
        <w:rPr>
          <w:rFonts w:ascii="Tahoma" w:hAnsi="Tahoma" w:cs="Tahoma"/>
          <w:sz w:val="20"/>
          <w:szCs w:val="20"/>
        </w:rPr>
        <w:t>anského zákoníku,</w:t>
      </w:r>
      <w:r w:rsidR="006054BC" w:rsidRPr="001E3F89">
        <w:rPr>
          <w:rFonts w:ascii="Tahoma" w:hAnsi="Tahoma" w:cs="Tahoma"/>
          <w:sz w:val="20"/>
          <w:szCs w:val="20"/>
        </w:rPr>
        <w:t xml:space="preserve"> </w:t>
      </w:r>
      <w:r w:rsidRPr="001E3F89">
        <w:rPr>
          <w:rFonts w:ascii="Tahoma" w:hAnsi="Tahoma" w:cs="Tahoma"/>
          <w:sz w:val="20"/>
          <w:szCs w:val="20"/>
        </w:rPr>
        <w:t xml:space="preserve">na údaje, jejichž </w:t>
      </w:r>
      <w:r w:rsidR="000264C2" w:rsidRPr="001E3F89">
        <w:rPr>
          <w:rFonts w:ascii="Tahoma" w:hAnsi="Tahoma" w:cs="Tahoma"/>
          <w:sz w:val="20"/>
          <w:szCs w:val="20"/>
        </w:rPr>
        <w:t>zveřejněn</w:t>
      </w:r>
      <w:r w:rsidRPr="001E3F89">
        <w:rPr>
          <w:rFonts w:ascii="Tahoma" w:hAnsi="Tahoma" w:cs="Tahoma"/>
          <w:sz w:val="20"/>
          <w:szCs w:val="20"/>
        </w:rPr>
        <w:t xml:space="preserve">í brání zákon </w:t>
      </w:r>
      <w:r w:rsidR="000264C2" w:rsidRPr="001E3F89">
        <w:rPr>
          <w:rFonts w:ascii="Tahoma" w:hAnsi="Tahoma" w:cs="Tahoma"/>
          <w:sz w:val="20"/>
          <w:szCs w:val="20"/>
        </w:rPr>
        <w:t>č</w:t>
      </w:r>
      <w:r w:rsidRPr="001E3F89">
        <w:rPr>
          <w:rFonts w:ascii="Tahoma" w:hAnsi="Tahoma" w:cs="Tahoma"/>
          <w:sz w:val="20"/>
          <w:szCs w:val="20"/>
        </w:rPr>
        <w:t>. 101/2000 Sb., o ochran</w:t>
      </w:r>
      <w:r w:rsidR="000264C2" w:rsidRPr="001E3F89">
        <w:rPr>
          <w:rFonts w:ascii="Tahoma" w:hAnsi="Tahoma" w:cs="Tahoma"/>
          <w:sz w:val="20"/>
          <w:szCs w:val="20"/>
        </w:rPr>
        <w:t>ě</w:t>
      </w:r>
      <w:r w:rsidRPr="001E3F89">
        <w:rPr>
          <w:rFonts w:ascii="Tahoma" w:hAnsi="Tahoma" w:cs="Tahoma"/>
          <w:sz w:val="20"/>
          <w:szCs w:val="20"/>
        </w:rPr>
        <w:t xml:space="preserve"> osobních údaj</w:t>
      </w:r>
      <w:r w:rsidR="000264C2" w:rsidRPr="001E3F89">
        <w:rPr>
          <w:rFonts w:ascii="Tahoma" w:hAnsi="Tahoma" w:cs="Tahoma"/>
          <w:sz w:val="20"/>
          <w:szCs w:val="20"/>
        </w:rPr>
        <w:t>ů</w:t>
      </w:r>
      <w:r w:rsidRPr="001E3F89">
        <w:rPr>
          <w:rFonts w:ascii="Tahoma" w:hAnsi="Tahoma" w:cs="Tahoma"/>
          <w:sz w:val="20"/>
          <w:szCs w:val="20"/>
        </w:rPr>
        <w:t xml:space="preserve"> a o zm</w:t>
      </w:r>
      <w:r w:rsidR="000264C2" w:rsidRPr="001E3F89">
        <w:rPr>
          <w:rFonts w:ascii="Tahoma" w:hAnsi="Tahoma" w:cs="Tahoma"/>
          <w:sz w:val="20"/>
          <w:szCs w:val="20"/>
        </w:rPr>
        <w:t>ěně ně</w:t>
      </w:r>
      <w:r w:rsidRPr="001E3F89">
        <w:rPr>
          <w:rFonts w:ascii="Tahoma" w:hAnsi="Tahoma" w:cs="Tahoma"/>
          <w:sz w:val="20"/>
          <w:szCs w:val="20"/>
        </w:rPr>
        <w:t>kterých zákon</w:t>
      </w:r>
      <w:r w:rsidR="000264C2" w:rsidRPr="001E3F89">
        <w:rPr>
          <w:rFonts w:ascii="Tahoma" w:hAnsi="Tahoma" w:cs="Tahoma"/>
          <w:sz w:val="20"/>
          <w:szCs w:val="20"/>
        </w:rPr>
        <w:t>ů</w:t>
      </w:r>
      <w:r w:rsidRPr="001E3F89">
        <w:rPr>
          <w:rFonts w:ascii="Tahoma" w:hAnsi="Tahoma" w:cs="Tahoma"/>
          <w:sz w:val="20"/>
          <w:szCs w:val="20"/>
        </w:rPr>
        <w:t>, ve zn</w:t>
      </w:r>
      <w:r w:rsidR="000264C2" w:rsidRPr="001E3F89">
        <w:rPr>
          <w:rFonts w:ascii="Tahoma" w:hAnsi="Tahoma" w:cs="Tahoma"/>
          <w:sz w:val="20"/>
          <w:szCs w:val="20"/>
        </w:rPr>
        <w:t>ě</w:t>
      </w:r>
      <w:r w:rsidRPr="001E3F89">
        <w:rPr>
          <w:rFonts w:ascii="Tahoma" w:hAnsi="Tahoma" w:cs="Tahoma"/>
          <w:sz w:val="20"/>
          <w:szCs w:val="20"/>
        </w:rPr>
        <w:t>ní pozd</w:t>
      </w:r>
      <w:r w:rsidR="000264C2" w:rsidRPr="001E3F89">
        <w:rPr>
          <w:rFonts w:ascii="Tahoma" w:hAnsi="Tahoma" w:cs="Tahoma"/>
          <w:sz w:val="20"/>
          <w:szCs w:val="20"/>
        </w:rPr>
        <w:t>ě</w:t>
      </w:r>
      <w:r w:rsidRPr="001E3F89">
        <w:rPr>
          <w:rFonts w:ascii="Tahoma" w:hAnsi="Tahoma" w:cs="Tahoma"/>
          <w:sz w:val="20"/>
          <w:szCs w:val="20"/>
        </w:rPr>
        <w:t>jších p</w:t>
      </w:r>
      <w:r w:rsidR="000264C2" w:rsidRPr="001E3F89">
        <w:rPr>
          <w:rFonts w:ascii="Tahoma" w:hAnsi="Tahoma" w:cs="Tahoma"/>
          <w:sz w:val="20"/>
          <w:szCs w:val="20"/>
        </w:rPr>
        <w:t>ř</w:t>
      </w:r>
      <w:r w:rsidRPr="001E3F89">
        <w:rPr>
          <w:rFonts w:ascii="Tahoma" w:hAnsi="Tahoma" w:cs="Tahoma"/>
          <w:sz w:val="20"/>
          <w:szCs w:val="20"/>
        </w:rPr>
        <w:t>edpis</w:t>
      </w:r>
      <w:r w:rsidR="000264C2" w:rsidRPr="001E3F89">
        <w:rPr>
          <w:rFonts w:ascii="Tahoma" w:hAnsi="Tahoma" w:cs="Tahoma"/>
          <w:sz w:val="20"/>
          <w:szCs w:val="20"/>
        </w:rPr>
        <w:t>ů</w:t>
      </w:r>
      <w:r w:rsidRPr="001E3F89">
        <w:rPr>
          <w:rFonts w:ascii="Tahoma" w:hAnsi="Tahoma" w:cs="Tahoma"/>
          <w:sz w:val="20"/>
          <w:szCs w:val="20"/>
        </w:rPr>
        <w:t>, jakož i na údaje, které jsou chrán</w:t>
      </w:r>
      <w:r w:rsidR="000264C2" w:rsidRPr="001E3F89">
        <w:rPr>
          <w:rFonts w:ascii="Tahoma" w:hAnsi="Tahoma" w:cs="Tahoma"/>
          <w:sz w:val="20"/>
          <w:szCs w:val="20"/>
        </w:rPr>
        <w:t>ě</w:t>
      </w:r>
      <w:r w:rsidRPr="001E3F89">
        <w:rPr>
          <w:rFonts w:ascii="Tahoma" w:hAnsi="Tahoma" w:cs="Tahoma"/>
          <w:sz w:val="20"/>
          <w:szCs w:val="20"/>
        </w:rPr>
        <w:t>ny p</w:t>
      </w:r>
      <w:r w:rsidR="000264C2" w:rsidRPr="001E3F89">
        <w:rPr>
          <w:rFonts w:ascii="Tahoma" w:hAnsi="Tahoma" w:cs="Tahoma"/>
          <w:sz w:val="20"/>
          <w:szCs w:val="20"/>
        </w:rPr>
        <w:t>ř</w:t>
      </w:r>
      <w:r w:rsidRPr="001E3F89">
        <w:rPr>
          <w:rFonts w:ascii="Tahoma" w:hAnsi="Tahoma" w:cs="Tahoma"/>
          <w:sz w:val="20"/>
          <w:szCs w:val="20"/>
        </w:rPr>
        <w:t>ed</w:t>
      </w:r>
      <w:r w:rsidR="006054BC" w:rsidRPr="001E3F89">
        <w:rPr>
          <w:rFonts w:ascii="Tahoma" w:hAnsi="Tahoma" w:cs="Tahoma"/>
          <w:sz w:val="20"/>
          <w:szCs w:val="20"/>
        </w:rPr>
        <w:t xml:space="preserve"> </w:t>
      </w:r>
      <w:r w:rsidR="000264C2" w:rsidRPr="001E3F89">
        <w:rPr>
          <w:rFonts w:ascii="Tahoma" w:hAnsi="Tahoma" w:cs="Tahoma"/>
          <w:sz w:val="20"/>
          <w:szCs w:val="20"/>
        </w:rPr>
        <w:t>zveřejněn</w:t>
      </w:r>
      <w:r w:rsidRPr="001E3F89">
        <w:rPr>
          <w:rFonts w:ascii="Tahoma" w:hAnsi="Tahoma" w:cs="Tahoma"/>
          <w:sz w:val="20"/>
          <w:szCs w:val="20"/>
        </w:rPr>
        <w:t>ím podle jiných právních p</w:t>
      </w:r>
      <w:r w:rsidR="000264C2" w:rsidRPr="001E3F89">
        <w:rPr>
          <w:rFonts w:ascii="Tahoma" w:hAnsi="Tahoma" w:cs="Tahoma"/>
          <w:sz w:val="20"/>
          <w:szCs w:val="20"/>
        </w:rPr>
        <w:t>ř</w:t>
      </w:r>
      <w:r w:rsidRPr="001E3F89">
        <w:rPr>
          <w:rFonts w:ascii="Tahoma" w:hAnsi="Tahoma" w:cs="Tahoma"/>
          <w:sz w:val="20"/>
          <w:szCs w:val="20"/>
        </w:rPr>
        <w:t>edpis</w:t>
      </w:r>
      <w:r w:rsidR="000264C2" w:rsidRPr="001E3F89">
        <w:rPr>
          <w:rFonts w:ascii="Tahoma" w:hAnsi="Tahoma" w:cs="Tahoma"/>
          <w:sz w:val="20"/>
          <w:szCs w:val="20"/>
        </w:rPr>
        <w:t>ů</w:t>
      </w:r>
      <w:r w:rsidRPr="001E3F89">
        <w:rPr>
          <w:rFonts w:ascii="Tahoma" w:hAnsi="Tahoma" w:cs="Tahoma"/>
          <w:sz w:val="20"/>
          <w:szCs w:val="20"/>
        </w:rPr>
        <w:t>.</w:t>
      </w:r>
    </w:p>
    <w:p w:rsidR="00913B75" w:rsidRPr="00D61D7A" w:rsidRDefault="00D32C86" w:rsidP="0068693E">
      <w:pPr>
        <w:pStyle w:val="Odstavecseseznamem"/>
        <w:numPr>
          <w:ilvl w:val="1"/>
          <w:numId w:val="2"/>
        </w:numPr>
        <w:autoSpaceDE w:val="0"/>
        <w:autoSpaceDN w:val="0"/>
        <w:adjustRightInd w:val="0"/>
        <w:spacing w:after="120" w:line="240" w:lineRule="auto"/>
        <w:jc w:val="both"/>
        <w:rPr>
          <w:rFonts w:ascii="Tahoma" w:hAnsi="Tahoma" w:cs="Tahoma"/>
          <w:color w:val="000000"/>
          <w:sz w:val="20"/>
          <w:szCs w:val="20"/>
        </w:rPr>
      </w:pPr>
      <w:r w:rsidRPr="001E3F89">
        <w:rPr>
          <w:rFonts w:ascii="Tahoma" w:hAnsi="Tahoma" w:cs="Tahoma"/>
          <w:sz w:val="20"/>
          <w:szCs w:val="20"/>
        </w:rPr>
        <w:t xml:space="preserve"> Zhotovitel jako uchaze</w:t>
      </w:r>
      <w:r w:rsidR="000264C2" w:rsidRPr="001E3F89">
        <w:rPr>
          <w:rFonts w:ascii="Tahoma" w:hAnsi="Tahoma" w:cs="Tahoma"/>
          <w:sz w:val="20"/>
          <w:szCs w:val="20"/>
        </w:rPr>
        <w:t>č</w:t>
      </w:r>
      <w:r w:rsidRPr="001E3F89">
        <w:rPr>
          <w:rFonts w:ascii="Tahoma" w:hAnsi="Tahoma" w:cs="Tahoma"/>
          <w:sz w:val="20"/>
          <w:szCs w:val="20"/>
        </w:rPr>
        <w:t xml:space="preserve"> ve své nabídce uvede,</w:t>
      </w:r>
      <w:r w:rsidR="006054BC" w:rsidRPr="001E3F89">
        <w:rPr>
          <w:rFonts w:ascii="Tahoma" w:hAnsi="Tahoma" w:cs="Tahoma"/>
          <w:sz w:val="20"/>
          <w:szCs w:val="20"/>
        </w:rPr>
        <w:t xml:space="preserve"> </w:t>
      </w:r>
      <w:r w:rsidRPr="001E3F89">
        <w:rPr>
          <w:rFonts w:ascii="Tahoma" w:hAnsi="Tahoma" w:cs="Tahoma"/>
          <w:sz w:val="20"/>
          <w:szCs w:val="20"/>
        </w:rPr>
        <w:t>jaká konkrétní ustanovení smlouvy (</w:t>
      </w:r>
      <w:r w:rsidR="008C07DC" w:rsidRPr="001E3F89">
        <w:rPr>
          <w:rFonts w:ascii="Tahoma" w:hAnsi="Tahoma" w:cs="Tahoma"/>
          <w:sz w:val="20"/>
          <w:szCs w:val="20"/>
        </w:rPr>
        <w:t>včetně</w:t>
      </w:r>
      <w:r w:rsidRPr="001E3F89">
        <w:rPr>
          <w:rFonts w:ascii="Tahoma" w:hAnsi="Tahoma" w:cs="Tahoma"/>
          <w:sz w:val="20"/>
          <w:szCs w:val="20"/>
        </w:rPr>
        <w:t xml:space="preserve"> </w:t>
      </w:r>
      <w:r w:rsidR="00E32739" w:rsidRPr="001E3F89">
        <w:rPr>
          <w:rFonts w:ascii="Tahoma" w:hAnsi="Tahoma" w:cs="Tahoma"/>
          <w:sz w:val="20"/>
          <w:szCs w:val="20"/>
        </w:rPr>
        <w:t>příloh</w:t>
      </w:r>
      <w:r w:rsidRPr="00D61D7A">
        <w:rPr>
          <w:rFonts w:ascii="Tahoma" w:hAnsi="Tahoma" w:cs="Tahoma"/>
          <w:color w:val="000000"/>
          <w:sz w:val="20"/>
          <w:szCs w:val="20"/>
        </w:rPr>
        <w:t>) a z jakého právního d</w:t>
      </w:r>
      <w:r w:rsidR="000264C2" w:rsidRPr="00D61D7A">
        <w:rPr>
          <w:rFonts w:ascii="Tahoma" w:hAnsi="Tahoma" w:cs="Tahoma"/>
          <w:color w:val="000000"/>
          <w:sz w:val="20"/>
          <w:szCs w:val="20"/>
        </w:rPr>
        <w:t>ů</w:t>
      </w:r>
      <w:r w:rsidRPr="00D61D7A">
        <w:rPr>
          <w:rFonts w:ascii="Tahoma" w:hAnsi="Tahoma" w:cs="Tahoma"/>
          <w:color w:val="000000"/>
          <w:sz w:val="20"/>
          <w:szCs w:val="20"/>
        </w:rPr>
        <w:t>vodu není možno</w:t>
      </w:r>
      <w:r w:rsidR="006054BC" w:rsidRPr="00D61D7A">
        <w:rPr>
          <w:rFonts w:ascii="Tahoma" w:hAnsi="Tahoma" w:cs="Tahoma"/>
          <w:color w:val="000000"/>
          <w:sz w:val="20"/>
          <w:szCs w:val="20"/>
        </w:rPr>
        <w:t xml:space="preserve"> </w:t>
      </w:r>
      <w:r w:rsidRPr="00D61D7A">
        <w:rPr>
          <w:rFonts w:ascii="Tahoma" w:hAnsi="Tahoma" w:cs="Tahoma"/>
          <w:color w:val="000000"/>
          <w:sz w:val="20"/>
          <w:szCs w:val="20"/>
        </w:rPr>
        <w:t>ozna</w:t>
      </w:r>
      <w:r w:rsidR="000264C2" w:rsidRPr="00D61D7A">
        <w:rPr>
          <w:rFonts w:ascii="Tahoma" w:hAnsi="Tahoma" w:cs="Tahoma"/>
          <w:color w:val="000000"/>
          <w:sz w:val="20"/>
          <w:szCs w:val="20"/>
        </w:rPr>
        <w:t>č</w:t>
      </w:r>
      <w:r w:rsidRPr="00D61D7A">
        <w:rPr>
          <w:rFonts w:ascii="Tahoma" w:hAnsi="Tahoma" w:cs="Tahoma"/>
          <w:color w:val="000000"/>
          <w:sz w:val="20"/>
          <w:szCs w:val="20"/>
        </w:rPr>
        <w:t xml:space="preserve">ené ustanovení </w:t>
      </w:r>
      <w:r w:rsidR="000164E5">
        <w:rPr>
          <w:rFonts w:ascii="Tahoma" w:hAnsi="Tahoma" w:cs="Tahoma"/>
          <w:color w:val="000000"/>
          <w:sz w:val="20"/>
          <w:szCs w:val="20"/>
        </w:rPr>
        <w:t>Dohody</w:t>
      </w:r>
      <w:r w:rsidRPr="00D61D7A">
        <w:rPr>
          <w:rFonts w:ascii="Tahoma" w:hAnsi="Tahoma" w:cs="Tahoma"/>
          <w:color w:val="000000"/>
          <w:sz w:val="20"/>
          <w:szCs w:val="20"/>
        </w:rPr>
        <w:t xml:space="preserve"> zve</w:t>
      </w:r>
      <w:r w:rsidR="000264C2" w:rsidRPr="00D61D7A">
        <w:rPr>
          <w:rFonts w:ascii="Tahoma" w:hAnsi="Tahoma" w:cs="Tahoma"/>
          <w:color w:val="000000"/>
          <w:sz w:val="20"/>
          <w:szCs w:val="20"/>
        </w:rPr>
        <w:t>ř</w:t>
      </w:r>
      <w:r w:rsidRPr="00D61D7A">
        <w:rPr>
          <w:rFonts w:ascii="Tahoma" w:hAnsi="Tahoma" w:cs="Tahoma"/>
          <w:color w:val="000000"/>
          <w:sz w:val="20"/>
          <w:szCs w:val="20"/>
        </w:rPr>
        <w:t xml:space="preserve">ejnit. Pokud Zhotovitel žádné ustanovení této </w:t>
      </w:r>
      <w:r w:rsidR="000164E5">
        <w:rPr>
          <w:rFonts w:ascii="Tahoma" w:hAnsi="Tahoma" w:cs="Tahoma"/>
          <w:color w:val="000000"/>
          <w:sz w:val="20"/>
          <w:szCs w:val="20"/>
        </w:rPr>
        <w:t>Dohody</w:t>
      </w:r>
      <w:r w:rsidR="006054BC" w:rsidRPr="00D61D7A">
        <w:rPr>
          <w:rFonts w:ascii="Tahoma" w:hAnsi="Tahoma" w:cs="Tahoma"/>
          <w:color w:val="000000"/>
          <w:sz w:val="20"/>
          <w:szCs w:val="20"/>
        </w:rPr>
        <w:t xml:space="preserve"> </w:t>
      </w:r>
      <w:r w:rsidRPr="00D61D7A">
        <w:rPr>
          <w:rFonts w:ascii="Tahoma" w:hAnsi="Tahoma" w:cs="Tahoma"/>
          <w:color w:val="000000"/>
          <w:sz w:val="20"/>
          <w:szCs w:val="20"/>
        </w:rPr>
        <w:t>postupem podle p</w:t>
      </w:r>
      <w:r w:rsidR="000264C2" w:rsidRPr="00D61D7A">
        <w:rPr>
          <w:rFonts w:ascii="Tahoma" w:hAnsi="Tahoma" w:cs="Tahoma"/>
          <w:color w:val="000000"/>
          <w:sz w:val="20"/>
          <w:szCs w:val="20"/>
        </w:rPr>
        <w:t>ř</w:t>
      </w:r>
      <w:r w:rsidRPr="00D61D7A">
        <w:rPr>
          <w:rFonts w:ascii="Tahoma" w:hAnsi="Tahoma" w:cs="Tahoma"/>
          <w:color w:val="000000"/>
          <w:sz w:val="20"/>
          <w:szCs w:val="20"/>
        </w:rPr>
        <w:t>edchozí v</w:t>
      </w:r>
      <w:r w:rsidR="000264C2" w:rsidRPr="00D61D7A">
        <w:rPr>
          <w:rFonts w:ascii="Tahoma" w:hAnsi="Tahoma" w:cs="Tahoma"/>
          <w:color w:val="000000"/>
          <w:sz w:val="20"/>
          <w:szCs w:val="20"/>
        </w:rPr>
        <w:t>ě</w:t>
      </w:r>
      <w:r w:rsidRPr="00D61D7A">
        <w:rPr>
          <w:rFonts w:ascii="Tahoma" w:hAnsi="Tahoma" w:cs="Tahoma"/>
          <w:color w:val="000000"/>
          <w:sz w:val="20"/>
          <w:szCs w:val="20"/>
        </w:rPr>
        <w:t>ty neozna</w:t>
      </w:r>
      <w:r w:rsidR="000264C2" w:rsidRPr="00D61D7A">
        <w:rPr>
          <w:rFonts w:ascii="Tahoma" w:hAnsi="Tahoma" w:cs="Tahoma"/>
          <w:color w:val="000000"/>
          <w:sz w:val="20"/>
          <w:szCs w:val="20"/>
        </w:rPr>
        <w:t>č</w:t>
      </w:r>
      <w:r w:rsidRPr="00D61D7A">
        <w:rPr>
          <w:rFonts w:ascii="Tahoma" w:hAnsi="Tahoma" w:cs="Tahoma"/>
          <w:color w:val="000000"/>
          <w:sz w:val="20"/>
          <w:szCs w:val="20"/>
        </w:rPr>
        <w:t xml:space="preserve">í, bude Objednatel jako zadavatel za </w:t>
      </w:r>
      <w:r w:rsidRPr="00D61D7A">
        <w:rPr>
          <w:rFonts w:ascii="Tahoma" w:hAnsi="Tahoma" w:cs="Tahoma"/>
          <w:color w:val="000000"/>
          <w:sz w:val="20"/>
          <w:szCs w:val="20"/>
        </w:rPr>
        <w:lastRenderedPageBreak/>
        <w:t>p</w:t>
      </w:r>
      <w:r w:rsidR="000264C2" w:rsidRPr="00D61D7A">
        <w:rPr>
          <w:rFonts w:ascii="Tahoma" w:hAnsi="Tahoma" w:cs="Tahoma"/>
          <w:color w:val="000000"/>
          <w:sz w:val="20"/>
          <w:szCs w:val="20"/>
        </w:rPr>
        <w:t>ř</w:t>
      </w:r>
      <w:r w:rsidRPr="00D61D7A">
        <w:rPr>
          <w:rFonts w:ascii="Tahoma" w:hAnsi="Tahoma" w:cs="Tahoma"/>
          <w:color w:val="000000"/>
          <w:sz w:val="20"/>
          <w:szCs w:val="20"/>
        </w:rPr>
        <w:t>edpokladu</w:t>
      </w:r>
      <w:r w:rsidR="006054BC" w:rsidRPr="00D61D7A">
        <w:rPr>
          <w:rFonts w:ascii="Tahoma" w:hAnsi="Tahoma" w:cs="Tahoma"/>
          <w:color w:val="000000"/>
          <w:sz w:val="20"/>
          <w:szCs w:val="20"/>
        </w:rPr>
        <w:t xml:space="preserve"> </w:t>
      </w:r>
      <w:r w:rsidRPr="00D61D7A">
        <w:rPr>
          <w:rFonts w:ascii="Tahoma" w:hAnsi="Tahoma" w:cs="Tahoma"/>
          <w:color w:val="000000"/>
          <w:sz w:val="20"/>
          <w:szCs w:val="20"/>
        </w:rPr>
        <w:t>dodržení obecn</w:t>
      </w:r>
      <w:r w:rsidR="000264C2" w:rsidRPr="00D61D7A">
        <w:rPr>
          <w:rFonts w:ascii="Tahoma" w:hAnsi="Tahoma" w:cs="Tahoma"/>
          <w:color w:val="000000"/>
          <w:sz w:val="20"/>
          <w:szCs w:val="20"/>
        </w:rPr>
        <w:t>ě</w:t>
      </w:r>
      <w:r w:rsidRPr="00D61D7A">
        <w:rPr>
          <w:rFonts w:ascii="Tahoma" w:hAnsi="Tahoma" w:cs="Tahoma"/>
          <w:color w:val="000000"/>
          <w:sz w:val="20"/>
          <w:szCs w:val="20"/>
        </w:rPr>
        <w:t xml:space="preserve"> závazných p</w:t>
      </w:r>
      <w:r w:rsidR="000264C2" w:rsidRPr="00D61D7A">
        <w:rPr>
          <w:rFonts w:ascii="Tahoma" w:hAnsi="Tahoma" w:cs="Tahoma"/>
          <w:color w:val="000000"/>
          <w:sz w:val="20"/>
          <w:szCs w:val="20"/>
        </w:rPr>
        <w:t>ř</w:t>
      </w:r>
      <w:r w:rsidRPr="00D61D7A">
        <w:rPr>
          <w:rFonts w:ascii="Tahoma" w:hAnsi="Tahoma" w:cs="Tahoma"/>
          <w:color w:val="000000"/>
          <w:sz w:val="20"/>
          <w:szCs w:val="20"/>
        </w:rPr>
        <w:t>edpis</w:t>
      </w:r>
      <w:r w:rsidR="000264C2" w:rsidRPr="00D61D7A">
        <w:rPr>
          <w:rFonts w:ascii="Tahoma" w:hAnsi="Tahoma" w:cs="Tahoma"/>
          <w:color w:val="000000"/>
          <w:sz w:val="20"/>
          <w:szCs w:val="20"/>
        </w:rPr>
        <w:t>ů</w:t>
      </w:r>
      <w:r w:rsidRPr="00D61D7A">
        <w:rPr>
          <w:rFonts w:ascii="Tahoma" w:hAnsi="Tahoma" w:cs="Tahoma"/>
          <w:color w:val="000000"/>
          <w:sz w:val="20"/>
          <w:szCs w:val="20"/>
        </w:rPr>
        <w:t xml:space="preserve"> oprávn</w:t>
      </w:r>
      <w:r w:rsidR="000264C2" w:rsidRPr="00D61D7A">
        <w:rPr>
          <w:rFonts w:ascii="Tahoma" w:hAnsi="Tahoma" w:cs="Tahoma"/>
          <w:color w:val="000000"/>
          <w:sz w:val="20"/>
          <w:szCs w:val="20"/>
        </w:rPr>
        <w:t>ě</w:t>
      </w:r>
      <w:r w:rsidRPr="00D61D7A">
        <w:rPr>
          <w:rFonts w:ascii="Tahoma" w:hAnsi="Tahoma" w:cs="Tahoma"/>
          <w:color w:val="000000"/>
          <w:sz w:val="20"/>
          <w:szCs w:val="20"/>
        </w:rPr>
        <w:t>n zve</w:t>
      </w:r>
      <w:r w:rsidR="000264C2" w:rsidRPr="00D61D7A">
        <w:rPr>
          <w:rFonts w:ascii="Tahoma" w:hAnsi="Tahoma" w:cs="Tahoma"/>
          <w:color w:val="000000"/>
          <w:sz w:val="20"/>
          <w:szCs w:val="20"/>
        </w:rPr>
        <w:t>ř</w:t>
      </w:r>
      <w:r w:rsidRPr="00D61D7A">
        <w:rPr>
          <w:rFonts w:ascii="Tahoma" w:hAnsi="Tahoma" w:cs="Tahoma"/>
          <w:color w:val="000000"/>
          <w:sz w:val="20"/>
          <w:szCs w:val="20"/>
        </w:rPr>
        <w:t xml:space="preserve">ejnit </w:t>
      </w:r>
      <w:r w:rsidR="000164E5">
        <w:rPr>
          <w:rFonts w:ascii="Tahoma" w:hAnsi="Tahoma" w:cs="Tahoma"/>
          <w:color w:val="000000"/>
          <w:sz w:val="20"/>
          <w:szCs w:val="20"/>
        </w:rPr>
        <w:t>Dohod</w:t>
      </w:r>
      <w:r w:rsidRPr="00D61D7A">
        <w:rPr>
          <w:rFonts w:ascii="Tahoma" w:hAnsi="Tahoma" w:cs="Tahoma"/>
          <w:color w:val="000000"/>
          <w:sz w:val="20"/>
          <w:szCs w:val="20"/>
        </w:rPr>
        <w:t xml:space="preserve">u jako celek </w:t>
      </w:r>
      <w:r w:rsidR="008C07DC" w:rsidRPr="00D61D7A">
        <w:rPr>
          <w:rFonts w:ascii="Tahoma" w:hAnsi="Tahoma" w:cs="Tahoma"/>
          <w:color w:val="000000"/>
          <w:sz w:val="20"/>
          <w:szCs w:val="20"/>
        </w:rPr>
        <w:t>včetně</w:t>
      </w:r>
      <w:r w:rsidRPr="00D61D7A">
        <w:rPr>
          <w:rFonts w:ascii="Tahoma" w:hAnsi="Tahoma" w:cs="Tahoma"/>
          <w:color w:val="000000"/>
          <w:sz w:val="20"/>
          <w:szCs w:val="20"/>
        </w:rPr>
        <w:t xml:space="preserve"> všech</w:t>
      </w:r>
      <w:r w:rsidR="006054BC" w:rsidRPr="00D61D7A">
        <w:rPr>
          <w:rFonts w:ascii="Tahoma" w:hAnsi="Tahoma" w:cs="Tahoma"/>
          <w:color w:val="000000"/>
          <w:sz w:val="20"/>
          <w:szCs w:val="20"/>
        </w:rPr>
        <w:t xml:space="preserve"> </w:t>
      </w:r>
      <w:r w:rsidRPr="00D61D7A">
        <w:rPr>
          <w:rFonts w:ascii="Tahoma" w:hAnsi="Tahoma" w:cs="Tahoma"/>
          <w:color w:val="000000"/>
          <w:sz w:val="20"/>
          <w:szCs w:val="20"/>
        </w:rPr>
        <w:t xml:space="preserve">jejích </w:t>
      </w:r>
      <w:r w:rsidR="00E32739" w:rsidRPr="00D61D7A">
        <w:rPr>
          <w:rFonts w:ascii="Tahoma" w:hAnsi="Tahoma" w:cs="Tahoma"/>
          <w:color w:val="000000"/>
          <w:sz w:val="20"/>
          <w:szCs w:val="20"/>
        </w:rPr>
        <w:t>příloh</w:t>
      </w:r>
      <w:r w:rsidRPr="00D61D7A">
        <w:rPr>
          <w:rFonts w:ascii="Tahoma" w:hAnsi="Tahoma" w:cs="Tahoma"/>
          <w:color w:val="000000"/>
          <w:sz w:val="20"/>
          <w:szCs w:val="20"/>
        </w:rPr>
        <w:t>.</w:t>
      </w:r>
    </w:p>
    <w:p w:rsidR="00913B75" w:rsidRPr="00D61D7A" w:rsidRDefault="00D32C86" w:rsidP="0068693E">
      <w:pPr>
        <w:pStyle w:val="Odstavecseseznamem"/>
        <w:numPr>
          <w:ilvl w:val="1"/>
          <w:numId w:val="2"/>
        </w:numPr>
        <w:autoSpaceDE w:val="0"/>
        <w:autoSpaceDN w:val="0"/>
        <w:adjustRightInd w:val="0"/>
        <w:spacing w:after="120" w:line="240" w:lineRule="auto"/>
        <w:jc w:val="both"/>
        <w:rPr>
          <w:rFonts w:ascii="Tahoma" w:hAnsi="Tahoma" w:cs="Tahoma"/>
          <w:color w:val="000000"/>
          <w:sz w:val="20"/>
          <w:szCs w:val="20"/>
        </w:rPr>
      </w:pPr>
      <w:r w:rsidRPr="00D61D7A">
        <w:rPr>
          <w:rFonts w:ascii="Tahoma" w:hAnsi="Tahoma" w:cs="Tahoma"/>
          <w:color w:val="000000"/>
          <w:sz w:val="20"/>
          <w:szCs w:val="20"/>
        </w:rPr>
        <w:t>Zhotovitel je oprávn</w:t>
      </w:r>
      <w:r w:rsidR="000264C2" w:rsidRPr="00D61D7A">
        <w:rPr>
          <w:rFonts w:ascii="Tahoma" w:hAnsi="Tahoma" w:cs="Tahoma"/>
          <w:color w:val="000000"/>
          <w:sz w:val="20"/>
          <w:szCs w:val="20"/>
        </w:rPr>
        <w:t>ě</w:t>
      </w:r>
      <w:r w:rsidRPr="00D61D7A">
        <w:rPr>
          <w:rFonts w:ascii="Tahoma" w:hAnsi="Tahoma" w:cs="Tahoma"/>
          <w:color w:val="000000"/>
          <w:sz w:val="20"/>
          <w:szCs w:val="20"/>
        </w:rPr>
        <w:t>n poskytovat pot</w:t>
      </w:r>
      <w:r w:rsidR="000264C2" w:rsidRPr="00D61D7A">
        <w:rPr>
          <w:rFonts w:ascii="Tahoma" w:hAnsi="Tahoma" w:cs="Tahoma"/>
          <w:color w:val="000000"/>
          <w:sz w:val="20"/>
          <w:szCs w:val="20"/>
        </w:rPr>
        <w:t>ř</w:t>
      </w:r>
      <w:r w:rsidRPr="00D61D7A">
        <w:rPr>
          <w:rFonts w:ascii="Tahoma" w:hAnsi="Tahoma" w:cs="Tahoma"/>
          <w:color w:val="000000"/>
          <w:sz w:val="20"/>
          <w:szCs w:val="20"/>
        </w:rPr>
        <w:t xml:space="preserve">ebné informace </w:t>
      </w:r>
      <w:r w:rsidR="000164E5">
        <w:rPr>
          <w:rFonts w:ascii="Tahoma" w:hAnsi="Tahoma" w:cs="Tahoma"/>
          <w:color w:val="000000"/>
          <w:sz w:val="20"/>
          <w:szCs w:val="20"/>
        </w:rPr>
        <w:t>pod</w:t>
      </w:r>
      <w:r w:rsidRPr="00D61D7A">
        <w:rPr>
          <w:rFonts w:ascii="Tahoma" w:hAnsi="Tahoma" w:cs="Tahoma"/>
          <w:color w:val="000000"/>
          <w:sz w:val="20"/>
          <w:szCs w:val="20"/>
        </w:rPr>
        <w:t>dodavatel</w:t>
      </w:r>
      <w:r w:rsidR="000264C2" w:rsidRPr="00D61D7A">
        <w:rPr>
          <w:rFonts w:ascii="Tahoma" w:hAnsi="Tahoma" w:cs="Tahoma"/>
          <w:color w:val="000000"/>
          <w:sz w:val="20"/>
          <w:szCs w:val="20"/>
        </w:rPr>
        <w:t>ů</w:t>
      </w:r>
      <w:r w:rsidRPr="00D61D7A">
        <w:rPr>
          <w:rFonts w:ascii="Tahoma" w:hAnsi="Tahoma" w:cs="Tahoma"/>
          <w:color w:val="000000"/>
          <w:sz w:val="20"/>
          <w:szCs w:val="20"/>
        </w:rPr>
        <w:t>m a je povinen</w:t>
      </w:r>
      <w:r w:rsidR="006054BC" w:rsidRPr="00D61D7A">
        <w:rPr>
          <w:rFonts w:ascii="Tahoma" w:hAnsi="Tahoma" w:cs="Tahoma"/>
          <w:color w:val="000000"/>
          <w:sz w:val="20"/>
          <w:szCs w:val="20"/>
        </w:rPr>
        <w:t xml:space="preserve"> </w:t>
      </w:r>
      <w:r w:rsidR="000164E5">
        <w:rPr>
          <w:rFonts w:ascii="Tahoma" w:hAnsi="Tahoma" w:cs="Tahoma"/>
          <w:color w:val="000000"/>
          <w:sz w:val="20"/>
          <w:szCs w:val="20"/>
        </w:rPr>
        <w:t>po</w:t>
      </w:r>
      <w:r w:rsidR="00ED2209">
        <w:rPr>
          <w:rFonts w:ascii="Tahoma" w:hAnsi="Tahoma" w:cs="Tahoma"/>
          <w:color w:val="000000"/>
          <w:sz w:val="20"/>
          <w:szCs w:val="20"/>
        </w:rPr>
        <w:t>d</w:t>
      </w:r>
      <w:r w:rsidRPr="00D61D7A">
        <w:rPr>
          <w:rFonts w:ascii="Tahoma" w:hAnsi="Tahoma" w:cs="Tahoma"/>
          <w:color w:val="000000"/>
          <w:sz w:val="20"/>
          <w:szCs w:val="20"/>
        </w:rPr>
        <w:t>dodavatele zavázat k ml</w:t>
      </w:r>
      <w:r w:rsidR="000264C2" w:rsidRPr="00D61D7A">
        <w:rPr>
          <w:rFonts w:ascii="Tahoma" w:hAnsi="Tahoma" w:cs="Tahoma"/>
          <w:color w:val="000000"/>
          <w:sz w:val="20"/>
          <w:szCs w:val="20"/>
        </w:rPr>
        <w:t>č</w:t>
      </w:r>
      <w:r w:rsidRPr="00D61D7A">
        <w:rPr>
          <w:rFonts w:ascii="Tahoma" w:hAnsi="Tahoma" w:cs="Tahoma"/>
          <w:color w:val="000000"/>
          <w:sz w:val="20"/>
          <w:szCs w:val="20"/>
        </w:rPr>
        <w:t xml:space="preserve">enlivosti v rozsahu daném tímto </w:t>
      </w:r>
      <w:r w:rsidR="000264C2" w:rsidRPr="00D61D7A">
        <w:rPr>
          <w:rFonts w:ascii="Tahoma" w:hAnsi="Tahoma" w:cs="Tahoma"/>
          <w:color w:val="000000"/>
          <w:sz w:val="20"/>
          <w:szCs w:val="20"/>
        </w:rPr>
        <w:t>č</w:t>
      </w:r>
      <w:r w:rsidRPr="00D61D7A">
        <w:rPr>
          <w:rFonts w:ascii="Tahoma" w:hAnsi="Tahoma" w:cs="Tahoma"/>
          <w:color w:val="000000"/>
          <w:sz w:val="20"/>
          <w:szCs w:val="20"/>
        </w:rPr>
        <w:t>lánkem.</w:t>
      </w:r>
    </w:p>
    <w:p w:rsidR="00913B75" w:rsidRPr="00D61D7A" w:rsidRDefault="00D32C86" w:rsidP="0068693E">
      <w:pPr>
        <w:pStyle w:val="Odstavecseseznamem"/>
        <w:numPr>
          <w:ilvl w:val="1"/>
          <w:numId w:val="2"/>
        </w:numPr>
        <w:autoSpaceDE w:val="0"/>
        <w:autoSpaceDN w:val="0"/>
        <w:adjustRightInd w:val="0"/>
        <w:spacing w:after="120" w:line="240" w:lineRule="auto"/>
        <w:jc w:val="both"/>
        <w:rPr>
          <w:rFonts w:ascii="Tahoma" w:hAnsi="Tahoma" w:cs="Tahoma"/>
          <w:color w:val="000000"/>
          <w:sz w:val="20"/>
          <w:szCs w:val="20"/>
        </w:rPr>
      </w:pPr>
      <w:r w:rsidRPr="00D61D7A">
        <w:rPr>
          <w:rFonts w:ascii="Tahoma" w:hAnsi="Tahoma" w:cs="Tahoma"/>
          <w:color w:val="000000"/>
          <w:sz w:val="20"/>
          <w:szCs w:val="20"/>
        </w:rPr>
        <w:t>Objednatel je povinen k ochran</w:t>
      </w:r>
      <w:r w:rsidR="000264C2" w:rsidRPr="00D61D7A">
        <w:rPr>
          <w:rFonts w:ascii="Tahoma" w:hAnsi="Tahoma" w:cs="Tahoma"/>
          <w:color w:val="000000"/>
          <w:sz w:val="20"/>
          <w:szCs w:val="20"/>
        </w:rPr>
        <w:t>ě</w:t>
      </w:r>
      <w:r w:rsidRPr="00D61D7A">
        <w:rPr>
          <w:rFonts w:ascii="Tahoma" w:hAnsi="Tahoma" w:cs="Tahoma"/>
          <w:color w:val="000000"/>
          <w:sz w:val="20"/>
          <w:szCs w:val="20"/>
        </w:rPr>
        <w:t xml:space="preserve"> d</w:t>
      </w:r>
      <w:r w:rsidR="000264C2" w:rsidRPr="00D61D7A">
        <w:rPr>
          <w:rFonts w:ascii="Tahoma" w:hAnsi="Tahoma" w:cs="Tahoma"/>
          <w:color w:val="000000"/>
          <w:sz w:val="20"/>
          <w:szCs w:val="20"/>
        </w:rPr>
        <w:t>ůvě</w:t>
      </w:r>
      <w:r w:rsidRPr="00D61D7A">
        <w:rPr>
          <w:rFonts w:ascii="Tahoma" w:hAnsi="Tahoma" w:cs="Tahoma"/>
          <w:color w:val="000000"/>
          <w:sz w:val="20"/>
          <w:szCs w:val="20"/>
        </w:rPr>
        <w:t>rných informací zavázat všechny osoby a subjekty, které</w:t>
      </w:r>
      <w:r w:rsidR="006054BC" w:rsidRPr="00D61D7A">
        <w:rPr>
          <w:rFonts w:ascii="Tahoma" w:hAnsi="Tahoma" w:cs="Tahoma"/>
          <w:color w:val="000000"/>
          <w:sz w:val="20"/>
          <w:szCs w:val="20"/>
        </w:rPr>
        <w:t xml:space="preserve"> </w:t>
      </w:r>
      <w:r w:rsidRPr="00D61D7A">
        <w:rPr>
          <w:rFonts w:ascii="Tahoma" w:hAnsi="Tahoma" w:cs="Tahoma"/>
          <w:color w:val="000000"/>
          <w:sz w:val="20"/>
          <w:szCs w:val="20"/>
        </w:rPr>
        <w:t xml:space="preserve">mají k </w:t>
      </w:r>
      <w:r w:rsidR="00C15CA6" w:rsidRPr="00D61D7A">
        <w:rPr>
          <w:rFonts w:ascii="Tahoma" w:hAnsi="Tahoma" w:cs="Tahoma"/>
          <w:color w:val="000000"/>
          <w:sz w:val="20"/>
          <w:szCs w:val="20"/>
        </w:rPr>
        <w:t>plněn</w:t>
      </w:r>
      <w:r w:rsidRPr="00D61D7A">
        <w:rPr>
          <w:rFonts w:ascii="Tahoma" w:hAnsi="Tahoma" w:cs="Tahoma"/>
          <w:color w:val="000000"/>
          <w:sz w:val="20"/>
          <w:szCs w:val="20"/>
        </w:rPr>
        <w:t>í p</w:t>
      </w:r>
      <w:r w:rsidR="000264C2" w:rsidRPr="00D61D7A">
        <w:rPr>
          <w:rFonts w:ascii="Tahoma" w:hAnsi="Tahoma" w:cs="Tahoma"/>
          <w:color w:val="000000"/>
          <w:sz w:val="20"/>
          <w:szCs w:val="20"/>
        </w:rPr>
        <w:t>ř</w:t>
      </w:r>
      <w:r w:rsidRPr="00D61D7A">
        <w:rPr>
          <w:rFonts w:ascii="Tahoma" w:hAnsi="Tahoma" w:cs="Tahoma"/>
          <w:color w:val="000000"/>
          <w:sz w:val="20"/>
          <w:szCs w:val="20"/>
        </w:rPr>
        <w:t xml:space="preserve">ístup nebo kterým poskytl </w:t>
      </w:r>
      <w:r w:rsidR="00E32739" w:rsidRPr="00D61D7A">
        <w:rPr>
          <w:rFonts w:ascii="Tahoma" w:hAnsi="Tahoma" w:cs="Tahoma"/>
          <w:color w:val="000000"/>
          <w:sz w:val="20"/>
          <w:szCs w:val="20"/>
        </w:rPr>
        <w:t xml:space="preserve">či </w:t>
      </w:r>
      <w:r w:rsidRPr="00D61D7A">
        <w:rPr>
          <w:rFonts w:ascii="Tahoma" w:hAnsi="Tahoma" w:cs="Tahoma"/>
          <w:color w:val="000000"/>
          <w:sz w:val="20"/>
          <w:szCs w:val="20"/>
        </w:rPr>
        <w:t>sd</w:t>
      </w:r>
      <w:r w:rsidR="000264C2" w:rsidRPr="00D61D7A">
        <w:rPr>
          <w:rFonts w:ascii="Tahoma" w:hAnsi="Tahoma" w:cs="Tahoma"/>
          <w:color w:val="000000"/>
          <w:sz w:val="20"/>
          <w:szCs w:val="20"/>
        </w:rPr>
        <w:t>ě</w:t>
      </w:r>
      <w:r w:rsidRPr="00D61D7A">
        <w:rPr>
          <w:rFonts w:ascii="Tahoma" w:hAnsi="Tahoma" w:cs="Tahoma"/>
          <w:color w:val="000000"/>
          <w:sz w:val="20"/>
          <w:szCs w:val="20"/>
        </w:rPr>
        <w:t>lil d</w:t>
      </w:r>
      <w:r w:rsidR="000264C2" w:rsidRPr="00D61D7A">
        <w:rPr>
          <w:rFonts w:ascii="Tahoma" w:hAnsi="Tahoma" w:cs="Tahoma"/>
          <w:color w:val="000000"/>
          <w:sz w:val="20"/>
          <w:szCs w:val="20"/>
        </w:rPr>
        <w:t>ůvě</w:t>
      </w:r>
      <w:r w:rsidRPr="00D61D7A">
        <w:rPr>
          <w:rFonts w:ascii="Tahoma" w:hAnsi="Tahoma" w:cs="Tahoma"/>
          <w:color w:val="000000"/>
          <w:sz w:val="20"/>
          <w:szCs w:val="20"/>
        </w:rPr>
        <w:t>rné informace dle ujednání uvedených</w:t>
      </w:r>
      <w:r w:rsidR="006054BC" w:rsidRPr="00D61D7A">
        <w:rPr>
          <w:rFonts w:ascii="Tahoma" w:hAnsi="Tahoma" w:cs="Tahoma"/>
          <w:color w:val="000000"/>
          <w:sz w:val="20"/>
          <w:szCs w:val="20"/>
        </w:rPr>
        <w:t xml:space="preserve"> </w:t>
      </w:r>
      <w:r w:rsidRPr="00D61D7A">
        <w:rPr>
          <w:rFonts w:ascii="Tahoma" w:hAnsi="Tahoma" w:cs="Tahoma"/>
          <w:color w:val="000000"/>
          <w:sz w:val="20"/>
          <w:szCs w:val="20"/>
        </w:rPr>
        <w:t>dále.</w:t>
      </w:r>
    </w:p>
    <w:p w:rsidR="00913B75" w:rsidRPr="00D61D7A" w:rsidRDefault="00D32C86" w:rsidP="001C6D61">
      <w:pPr>
        <w:pStyle w:val="Odstavecseseznamem"/>
        <w:numPr>
          <w:ilvl w:val="1"/>
          <w:numId w:val="2"/>
        </w:numPr>
        <w:autoSpaceDE w:val="0"/>
        <w:autoSpaceDN w:val="0"/>
        <w:adjustRightInd w:val="0"/>
        <w:spacing w:after="120" w:line="240" w:lineRule="auto"/>
        <w:jc w:val="both"/>
        <w:rPr>
          <w:rFonts w:ascii="Tahoma" w:hAnsi="Tahoma" w:cs="Tahoma"/>
          <w:color w:val="000000"/>
          <w:sz w:val="20"/>
          <w:szCs w:val="20"/>
        </w:rPr>
      </w:pPr>
      <w:r w:rsidRPr="00D61D7A">
        <w:rPr>
          <w:rFonts w:ascii="Tahoma" w:hAnsi="Tahoma" w:cs="Tahoma"/>
          <w:color w:val="000000"/>
          <w:sz w:val="20"/>
          <w:szCs w:val="20"/>
        </w:rPr>
        <w:t>Strany jsou povinny zachovávat ml</w:t>
      </w:r>
      <w:r w:rsidR="000264C2" w:rsidRPr="00D61D7A">
        <w:rPr>
          <w:rFonts w:ascii="Tahoma" w:hAnsi="Tahoma" w:cs="Tahoma"/>
          <w:color w:val="000000"/>
          <w:sz w:val="20"/>
          <w:szCs w:val="20"/>
        </w:rPr>
        <w:t>č</w:t>
      </w:r>
      <w:r w:rsidRPr="00D61D7A">
        <w:rPr>
          <w:rFonts w:ascii="Tahoma" w:hAnsi="Tahoma" w:cs="Tahoma"/>
          <w:color w:val="000000"/>
          <w:sz w:val="20"/>
          <w:szCs w:val="20"/>
        </w:rPr>
        <w:t>enlivost ohledn</w:t>
      </w:r>
      <w:r w:rsidR="000264C2" w:rsidRPr="00D61D7A">
        <w:rPr>
          <w:rFonts w:ascii="Tahoma" w:hAnsi="Tahoma" w:cs="Tahoma"/>
          <w:color w:val="000000"/>
          <w:sz w:val="20"/>
          <w:szCs w:val="20"/>
        </w:rPr>
        <w:t>ě</w:t>
      </w:r>
      <w:r w:rsidRPr="00D61D7A">
        <w:rPr>
          <w:rFonts w:ascii="Tahoma" w:hAnsi="Tahoma" w:cs="Tahoma"/>
          <w:color w:val="000000"/>
          <w:sz w:val="20"/>
          <w:szCs w:val="20"/>
        </w:rPr>
        <w:t xml:space="preserve"> všech d</w:t>
      </w:r>
      <w:r w:rsidR="000264C2" w:rsidRPr="00D61D7A">
        <w:rPr>
          <w:rFonts w:ascii="Tahoma" w:hAnsi="Tahoma" w:cs="Tahoma"/>
          <w:color w:val="000000"/>
          <w:sz w:val="20"/>
          <w:szCs w:val="20"/>
        </w:rPr>
        <w:t>ůvě</w:t>
      </w:r>
      <w:r w:rsidRPr="00D61D7A">
        <w:rPr>
          <w:rFonts w:ascii="Tahoma" w:hAnsi="Tahoma" w:cs="Tahoma"/>
          <w:color w:val="000000"/>
          <w:sz w:val="20"/>
          <w:szCs w:val="20"/>
        </w:rPr>
        <w:t>rných informací souvisejících</w:t>
      </w:r>
      <w:r w:rsidR="006054BC" w:rsidRPr="00D61D7A">
        <w:rPr>
          <w:rFonts w:ascii="Tahoma" w:hAnsi="Tahoma" w:cs="Tahoma"/>
          <w:color w:val="000000"/>
          <w:sz w:val="20"/>
          <w:szCs w:val="20"/>
        </w:rPr>
        <w:t xml:space="preserve"> </w:t>
      </w:r>
      <w:r w:rsidRPr="00D61D7A">
        <w:rPr>
          <w:rFonts w:ascii="Tahoma" w:hAnsi="Tahoma" w:cs="Tahoma"/>
          <w:color w:val="000000"/>
          <w:sz w:val="20"/>
          <w:szCs w:val="20"/>
        </w:rPr>
        <w:t xml:space="preserve">s touto </w:t>
      </w:r>
      <w:r w:rsidR="000164E5">
        <w:rPr>
          <w:rFonts w:ascii="Tahoma" w:hAnsi="Tahoma" w:cs="Tahoma"/>
          <w:color w:val="000000"/>
          <w:sz w:val="20"/>
          <w:szCs w:val="20"/>
        </w:rPr>
        <w:t>Dohod</w:t>
      </w:r>
      <w:r w:rsidRPr="00D61D7A">
        <w:rPr>
          <w:rFonts w:ascii="Tahoma" w:hAnsi="Tahoma" w:cs="Tahoma"/>
          <w:color w:val="000000"/>
          <w:sz w:val="20"/>
          <w:szCs w:val="20"/>
        </w:rPr>
        <w:t xml:space="preserve">ou </w:t>
      </w:r>
      <w:r w:rsidR="00E32739" w:rsidRPr="00D61D7A">
        <w:rPr>
          <w:rFonts w:ascii="Tahoma" w:hAnsi="Tahoma" w:cs="Tahoma"/>
          <w:color w:val="000000"/>
          <w:sz w:val="20"/>
          <w:szCs w:val="20"/>
        </w:rPr>
        <w:t xml:space="preserve">či </w:t>
      </w:r>
      <w:r w:rsidRPr="00D61D7A">
        <w:rPr>
          <w:rFonts w:ascii="Tahoma" w:hAnsi="Tahoma" w:cs="Tahoma"/>
          <w:color w:val="000000"/>
          <w:sz w:val="20"/>
          <w:szCs w:val="20"/>
        </w:rPr>
        <w:t>se zájmy druhé Strany. Povinnost ml</w:t>
      </w:r>
      <w:r w:rsidR="000264C2" w:rsidRPr="00D61D7A">
        <w:rPr>
          <w:rFonts w:ascii="Tahoma" w:hAnsi="Tahoma" w:cs="Tahoma"/>
          <w:color w:val="000000"/>
          <w:sz w:val="20"/>
          <w:szCs w:val="20"/>
        </w:rPr>
        <w:t>č</w:t>
      </w:r>
      <w:r w:rsidRPr="00D61D7A">
        <w:rPr>
          <w:rFonts w:ascii="Tahoma" w:hAnsi="Tahoma" w:cs="Tahoma"/>
          <w:color w:val="000000"/>
          <w:sz w:val="20"/>
          <w:szCs w:val="20"/>
        </w:rPr>
        <w:t xml:space="preserve">enlivosti se </w:t>
      </w:r>
      <w:r w:rsidR="004058F1">
        <w:rPr>
          <w:rFonts w:ascii="Tahoma" w:hAnsi="Tahoma" w:cs="Tahoma"/>
          <w:color w:val="000000"/>
          <w:sz w:val="20"/>
          <w:szCs w:val="20"/>
        </w:rPr>
        <w:t xml:space="preserve">však </w:t>
      </w:r>
      <w:r w:rsidRPr="00D61D7A">
        <w:rPr>
          <w:rFonts w:ascii="Tahoma" w:hAnsi="Tahoma" w:cs="Tahoma"/>
          <w:color w:val="000000"/>
          <w:sz w:val="20"/>
          <w:szCs w:val="20"/>
        </w:rPr>
        <w:t xml:space="preserve">nevztahuje na </w:t>
      </w:r>
      <w:r w:rsidR="004F0B7F" w:rsidRPr="00D61D7A">
        <w:rPr>
          <w:rFonts w:ascii="Tahoma" w:hAnsi="Tahoma" w:cs="Tahoma"/>
          <w:color w:val="000000"/>
          <w:sz w:val="20"/>
          <w:szCs w:val="20"/>
        </w:rPr>
        <w:t>případ</w:t>
      </w:r>
      <w:r w:rsidRPr="00D61D7A">
        <w:rPr>
          <w:rFonts w:ascii="Tahoma" w:hAnsi="Tahoma" w:cs="Tahoma"/>
          <w:color w:val="000000"/>
          <w:sz w:val="20"/>
          <w:szCs w:val="20"/>
        </w:rPr>
        <w:t>y,</w:t>
      </w:r>
      <w:r w:rsidR="006054BC" w:rsidRPr="00D61D7A">
        <w:rPr>
          <w:rFonts w:ascii="Tahoma" w:hAnsi="Tahoma" w:cs="Tahoma"/>
          <w:color w:val="000000"/>
          <w:sz w:val="20"/>
          <w:szCs w:val="20"/>
        </w:rPr>
        <w:t xml:space="preserve"> </w:t>
      </w:r>
      <w:r w:rsidRPr="00D61D7A">
        <w:rPr>
          <w:rFonts w:ascii="Tahoma" w:hAnsi="Tahoma" w:cs="Tahoma"/>
          <w:color w:val="000000"/>
          <w:sz w:val="20"/>
          <w:szCs w:val="20"/>
        </w:rPr>
        <w:t>kdy:</w:t>
      </w:r>
    </w:p>
    <w:p w:rsidR="00913B75" w:rsidRPr="00D61D7A" w:rsidRDefault="00C15CA6" w:rsidP="0068693E">
      <w:pPr>
        <w:pStyle w:val="Odstavecseseznamem"/>
        <w:numPr>
          <w:ilvl w:val="2"/>
          <w:numId w:val="2"/>
        </w:numPr>
        <w:autoSpaceDE w:val="0"/>
        <w:autoSpaceDN w:val="0"/>
        <w:adjustRightInd w:val="0"/>
        <w:spacing w:after="120" w:line="240" w:lineRule="auto"/>
        <w:jc w:val="both"/>
        <w:rPr>
          <w:rFonts w:ascii="Tahoma" w:hAnsi="Tahoma" w:cs="Tahoma"/>
          <w:color w:val="000000"/>
          <w:sz w:val="20"/>
          <w:szCs w:val="20"/>
        </w:rPr>
      </w:pPr>
      <w:r w:rsidRPr="00D61D7A">
        <w:rPr>
          <w:rFonts w:ascii="Tahoma" w:hAnsi="Tahoma" w:cs="Tahoma"/>
          <w:color w:val="000000"/>
          <w:sz w:val="20"/>
          <w:szCs w:val="20"/>
        </w:rPr>
        <w:t>předmět</w:t>
      </w:r>
      <w:r w:rsidR="00D32C86" w:rsidRPr="00D61D7A">
        <w:rPr>
          <w:rFonts w:ascii="Tahoma" w:hAnsi="Tahoma" w:cs="Tahoma"/>
          <w:color w:val="000000"/>
          <w:sz w:val="20"/>
          <w:szCs w:val="20"/>
        </w:rPr>
        <w:t>ná d</w:t>
      </w:r>
      <w:r w:rsidR="000264C2" w:rsidRPr="00D61D7A">
        <w:rPr>
          <w:rFonts w:ascii="Tahoma" w:hAnsi="Tahoma" w:cs="Tahoma"/>
          <w:color w:val="000000"/>
          <w:sz w:val="20"/>
          <w:szCs w:val="20"/>
        </w:rPr>
        <w:t>ůvě</w:t>
      </w:r>
      <w:r w:rsidR="00D32C86" w:rsidRPr="00D61D7A">
        <w:rPr>
          <w:rFonts w:ascii="Tahoma" w:hAnsi="Tahoma" w:cs="Tahoma"/>
          <w:color w:val="000000"/>
          <w:sz w:val="20"/>
          <w:szCs w:val="20"/>
        </w:rPr>
        <w:t>rná informace je obecn</w:t>
      </w:r>
      <w:r w:rsidR="000264C2" w:rsidRPr="00D61D7A">
        <w:rPr>
          <w:rFonts w:ascii="Tahoma" w:hAnsi="Tahoma" w:cs="Tahoma"/>
          <w:color w:val="000000"/>
          <w:sz w:val="20"/>
          <w:szCs w:val="20"/>
        </w:rPr>
        <w:t>ě</w:t>
      </w:r>
      <w:r w:rsidR="00D32C86" w:rsidRPr="00D61D7A">
        <w:rPr>
          <w:rFonts w:ascii="Tahoma" w:hAnsi="Tahoma" w:cs="Tahoma"/>
          <w:color w:val="000000"/>
          <w:sz w:val="20"/>
          <w:szCs w:val="20"/>
        </w:rPr>
        <w:t xml:space="preserve"> známa a v obecnou známost vešla bez</w:t>
      </w:r>
      <w:r w:rsidR="006054BC" w:rsidRPr="00D61D7A">
        <w:rPr>
          <w:rFonts w:ascii="Tahoma" w:hAnsi="Tahoma" w:cs="Tahoma"/>
          <w:color w:val="000000"/>
          <w:sz w:val="20"/>
          <w:szCs w:val="20"/>
        </w:rPr>
        <w:t xml:space="preserve"> </w:t>
      </w:r>
      <w:r w:rsidR="00D32C86" w:rsidRPr="00D61D7A">
        <w:rPr>
          <w:rFonts w:ascii="Tahoma" w:hAnsi="Tahoma" w:cs="Tahoma"/>
          <w:color w:val="000000"/>
          <w:sz w:val="20"/>
          <w:szCs w:val="20"/>
        </w:rPr>
        <w:t>zavin</w:t>
      </w:r>
      <w:r w:rsidR="000264C2" w:rsidRPr="00D61D7A">
        <w:rPr>
          <w:rFonts w:ascii="Tahoma" w:hAnsi="Tahoma" w:cs="Tahoma"/>
          <w:color w:val="000000"/>
          <w:sz w:val="20"/>
          <w:szCs w:val="20"/>
        </w:rPr>
        <w:t>ě</w:t>
      </w:r>
      <w:r w:rsidR="00D32C86" w:rsidRPr="00D61D7A">
        <w:rPr>
          <w:rFonts w:ascii="Tahoma" w:hAnsi="Tahoma" w:cs="Tahoma"/>
          <w:color w:val="000000"/>
          <w:sz w:val="20"/>
          <w:szCs w:val="20"/>
        </w:rPr>
        <w:t xml:space="preserve">ní </w:t>
      </w:r>
      <w:r w:rsidR="00E32739" w:rsidRPr="00D61D7A">
        <w:rPr>
          <w:rFonts w:ascii="Tahoma" w:hAnsi="Tahoma" w:cs="Tahoma"/>
          <w:color w:val="000000"/>
          <w:sz w:val="20"/>
          <w:szCs w:val="20"/>
        </w:rPr>
        <w:t>přísluš</w:t>
      </w:r>
      <w:r w:rsidR="00D32C86" w:rsidRPr="00D61D7A">
        <w:rPr>
          <w:rFonts w:ascii="Tahoma" w:hAnsi="Tahoma" w:cs="Tahoma"/>
          <w:color w:val="000000"/>
          <w:sz w:val="20"/>
          <w:szCs w:val="20"/>
        </w:rPr>
        <w:t>né Strany;</w:t>
      </w:r>
    </w:p>
    <w:p w:rsidR="00913B75" w:rsidRPr="00D61D7A" w:rsidRDefault="00D32C86" w:rsidP="0068693E">
      <w:pPr>
        <w:pStyle w:val="Odstavecseseznamem"/>
        <w:numPr>
          <w:ilvl w:val="2"/>
          <w:numId w:val="2"/>
        </w:numPr>
        <w:autoSpaceDE w:val="0"/>
        <w:autoSpaceDN w:val="0"/>
        <w:adjustRightInd w:val="0"/>
        <w:spacing w:after="120" w:line="240" w:lineRule="auto"/>
        <w:jc w:val="both"/>
        <w:rPr>
          <w:rFonts w:ascii="Tahoma" w:hAnsi="Tahoma" w:cs="Tahoma"/>
          <w:color w:val="000000"/>
          <w:sz w:val="20"/>
          <w:szCs w:val="20"/>
        </w:rPr>
      </w:pPr>
      <w:r w:rsidRPr="00D61D7A">
        <w:rPr>
          <w:rFonts w:ascii="Tahoma" w:hAnsi="Tahoma" w:cs="Tahoma"/>
          <w:color w:val="000000"/>
          <w:sz w:val="20"/>
          <w:szCs w:val="20"/>
        </w:rPr>
        <w:t>existuje zákonná povinnost sd</w:t>
      </w:r>
      <w:r w:rsidR="000264C2" w:rsidRPr="00D61D7A">
        <w:rPr>
          <w:rFonts w:ascii="Tahoma" w:hAnsi="Tahoma" w:cs="Tahoma"/>
          <w:color w:val="000000"/>
          <w:sz w:val="20"/>
          <w:szCs w:val="20"/>
        </w:rPr>
        <w:t>ě</w:t>
      </w:r>
      <w:r w:rsidRPr="00D61D7A">
        <w:rPr>
          <w:rFonts w:ascii="Tahoma" w:hAnsi="Tahoma" w:cs="Tahoma"/>
          <w:color w:val="000000"/>
          <w:sz w:val="20"/>
          <w:szCs w:val="20"/>
        </w:rPr>
        <w:t xml:space="preserve">lit </w:t>
      </w:r>
      <w:r w:rsidR="00E32739" w:rsidRPr="00D61D7A">
        <w:rPr>
          <w:rFonts w:ascii="Tahoma" w:hAnsi="Tahoma" w:cs="Tahoma"/>
          <w:color w:val="000000"/>
          <w:sz w:val="20"/>
          <w:szCs w:val="20"/>
        </w:rPr>
        <w:t>přísluš</w:t>
      </w:r>
      <w:r w:rsidRPr="00D61D7A">
        <w:rPr>
          <w:rFonts w:ascii="Tahoma" w:hAnsi="Tahoma" w:cs="Tahoma"/>
          <w:color w:val="000000"/>
          <w:sz w:val="20"/>
          <w:szCs w:val="20"/>
        </w:rPr>
        <w:t>nou d</w:t>
      </w:r>
      <w:r w:rsidR="000264C2" w:rsidRPr="00D61D7A">
        <w:rPr>
          <w:rFonts w:ascii="Tahoma" w:hAnsi="Tahoma" w:cs="Tahoma"/>
          <w:color w:val="000000"/>
          <w:sz w:val="20"/>
          <w:szCs w:val="20"/>
        </w:rPr>
        <w:t>ůvě</w:t>
      </w:r>
      <w:r w:rsidRPr="00D61D7A">
        <w:rPr>
          <w:rFonts w:ascii="Tahoma" w:hAnsi="Tahoma" w:cs="Tahoma"/>
          <w:color w:val="000000"/>
          <w:sz w:val="20"/>
          <w:szCs w:val="20"/>
        </w:rPr>
        <w:t>rnou informaci;</w:t>
      </w:r>
    </w:p>
    <w:p w:rsidR="00913B75" w:rsidRPr="00D61D7A" w:rsidRDefault="00C15CA6" w:rsidP="0068693E">
      <w:pPr>
        <w:pStyle w:val="Odstavecseseznamem"/>
        <w:numPr>
          <w:ilvl w:val="2"/>
          <w:numId w:val="2"/>
        </w:numPr>
        <w:autoSpaceDE w:val="0"/>
        <w:autoSpaceDN w:val="0"/>
        <w:adjustRightInd w:val="0"/>
        <w:spacing w:after="120" w:line="240" w:lineRule="auto"/>
        <w:jc w:val="both"/>
        <w:rPr>
          <w:rFonts w:ascii="Tahoma" w:hAnsi="Tahoma" w:cs="Tahoma"/>
          <w:color w:val="000000"/>
          <w:sz w:val="20"/>
          <w:szCs w:val="20"/>
        </w:rPr>
      </w:pPr>
      <w:r w:rsidRPr="00D61D7A">
        <w:rPr>
          <w:rFonts w:ascii="Tahoma" w:hAnsi="Tahoma" w:cs="Tahoma"/>
          <w:color w:val="000000"/>
          <w:sz w:val="20"/>
          <w:szCs w:val="20"/>
        </w:rPr>
        <w:t>předmět</w:t>
      </w:r>
      <w:r w:rsidR="00D32C86" w:rsidRPr="00D61D7A">
        <w:rPr>
          <w:rFonts w:ascii="Tahoma" w:hAnsi="Tahoma" w:cs="Tahoma"/>
          <w:color w:val="000000"/>
          <w:sz w:val="20"/>
          <w:szCs w:val="20"/>
        </w:rPr>
        <w:t>ná d</w:t>
      </w:r>
      <w:r w:rsidR="000264C2" w:rsidRPr="00D61D7A">
        <w:rPr>
          <w:rFonts w:ascii="Tahoma" w:hAnsi="Tahoma" w:cs="Tahoma"/>
          <w:color w:val="000000"/>
          <w:sz w:val="20"/>
          <w:szCs w:val="20"/>
        </w:rPr>
        <w:t>ůvěr</w:t>
      </w:r>
      <w:r w:rsidR="00D32C86" w:rsidRPr="00D61D7A">
        <w:rPr>
          <w:rFonts w:ascii="Tahoma" w:hAnsi="Tahoma" w:cs="Tahoma"/>
          <w:color w:val="000000"/>
          <w:sz w:val="20"/>
          <w:szCs w:val="20"/>
        </w:rPr>
        <w:t>ná informace je uplatn</w:t>
      </w:r>
      <w:r w:rsidR="000264C2" w:rsidRPr="00D61D7A">
        <w:rPr>
          <w:rFonts w:ascii="Tahoma" w:hAnsi="Tahoma" w:cs="Tahoma"/>
          <w:color w:val="000000"/>
          <w:sz w:val="20"/>
          <w:szCs w:val="20"/>
        </w:rPr>
        <w:t>ě</w:t>
      </w:r>
      <w:r w:rsidR="00D32C86" w:rsidRPr="00D61D7A">
        <w:rPr>
          <w:rFonts w:ascii="Tahoma" w:hAnsi="Tahoma" w:cs="Tahoma"/>
          <w:color w:val="000000"/>
          <w:sz w:val="20"/>
          <w:szCs w:val="20"/>
        </w:rPr>
        <w:t xml:space="preserve">na v rámci soudního </w:t>
      </w:r>
      <w:r w:rsidR="000264C2" w:rsidRPr="00D61D7A">
        <w:rPr>
          <w:rFonts w:ascii="Tahoma" w:hAnsi="Tahoma" w:cs="Tahoma"/>
          <w:color w:val="000000"/>
          <w:sz w:val="20"/>
          <w:szCs w:val="20"/>
        </w:rPr>
        <w:t>ř</w:t>
      </w:r>
      <w:r w:rsidR="00D32C86" w:rsidRPr="00D61D7A">
        <w:rPr>
          <w:rFonts w:ascii="Tahoma" w:hAnsi="Tahoma" w:cs="Tahoma"/>
          <w:color w:val="000000"/>
          <w:sz w:val="20"/>
          <w:szCs w:val="20"/>
        </w:rPr>
        <w:t>ízení (</w:t>
      </w:r>
      <w:r w:rsidR="008C07DC" w:rsidRPr="00D61D7A">
        <w:rPr>
          <w:rFonts w:ascii="Tahoma" w:hAnsi="Tahoma" w:cs="Tahoma"/>
          <w:color w:val="000000"/>
          <w:sz w:val="20"/>
          <w:szCs w:val="20"/>
        </w:rPr>
        <w:t>včetně</w:t>
      </w:r>
      <w:r w:rsidR="00D32C86" w:rsidRPr="00D61D7A">
        <w:rPr>
          <w:rFonts w:ascii="Tahoma" w:hAnsi="Tahoma" w:cs="Tahoma"/>
          <w:color w:val="000000"/>
          <w:sz w:val="20"/>
          <w:szCs w:val="20"/>
        </w:rPr>
        <w:t xml:space="preserve"> </w:t>
      </w:r>
      <w:r w:rsidR="000264C2" w:rsidRPr="00D61D7A">
        <w:rPr>
          <w:rFonts w:ascii="Tahoma" w:hAnsi="Tahoma" w:cs="Tahoma"/>
          <w:color w:val="000000"/>
          <w:sz w:val="20"/>
          <w:szCs w:val="20"/>
        </w:rPr>
        <w:t>ř</w:t>
      </w:r>
      <w:r w:rsidR="00D32C86" w:rsidRPr="00D61D7A">
        <w:rPr>
          <w:rFonts w:ascii="Tahoma" w:hAnsi="Tahoma" w:cs="Tahoma"/>
          <w:color w:val="000000"/>
          <w:sz w:val="20"/>
          <w:szCs w:val="20"/>
        </w:rPr>
        <w:t>ízení</w:t>
      </w:r>
      <w:r w:rsidR="006054BC" w:rsidRPr="00D61D7A">
        <w:rPr>
          <w:rFonts w:ascii="Tahoma" w:hAnsi="Tahoma" w:cs="Tahoma"/>
          <w:color w:val="000000"/>
          <w:sz w:val="20"/>
          <w:szCs w:val="20"/>
        </w:rPr>
        <w:t xml:space="preserve"> </w:t>
      </w:r>
      <w:r w:rsidR="00D32C86" w:rsidRPr="00D61D7A">
        <w:rPr>
          <w:rFonts w:ascii="Tahoma" w:hAnsi="Tahoma" w:cs="Tahoma"/>
          <w:color w:val="000000"/>
          <w:sz w:val="20"/>
          <w:szCs w:val="20"/>
        </w:rPr>
        <w:t xml:space="preserve">o výkon rozhodnutí </w:t>
      </w:r>
      <w:r w:rsidR="00E32739" w:rsidRPr="00D61D7A">
        <w:rPr>
          <w:rFonts w:ascii="Tahoma" w:hAnsi="Tahoma" w:cs="Tahoma"/>
          <w:color w:val="000000"/>
          <w:sz w:val="20"/>
          <w:szCs w:val="20"/>
        </w:rPr>
        <w:t xml:space="preserve">či </w:t>
      </w:r>
      <w:r w:rsidR="000264C2" w:rsidRPr="00D61D7A">
        <w:rPr>
          <w:rFonts w:ascii="Tahoma" w:hAnsi="Tahoma" w:cs="Tahoma"/>
          <w:color w:val="000000"/>
          <w:sz w:val="20"/>
          <w:szCs w:val="20"/>
        </w:rPr>
        <w:t>ř</w:t>
      </w:r>
      <w:r w:rsidR="00D32C86" w:rsidRPr="00D61D7A">
        <w:rPr>
          <w:rFonts w:ascii="Tahoma" w:hAnsi="Tahoma" w:cs="Tahoma"/>
          <w:color w:val="000000"/>
          <w:sz w:val="20"/>
          <w:szCs w:val="20"/>
        </w:rPr>
        <w:t>ízení o na</w:t>
      </w:r>
      <w:r w:rsidR="000264C2" w:rsidRPr="00D61D7A">
        <w:rPr>
          <w:rFonts w:ascii="Tahoma" w:hAnsi="Tahoma" w:cs="Tahoma"/>
          <w:color w:val="000000"/>
          <w:sz w:val="20"/>
          <w:szCs w:val="20"/>
        </w:rPr>
        <w:t>ř</w:t>
      </w:r>
      <w:r w:rsidR="00D32C86" w:rsidRPr="00D61D7A">
        <w:rPr>
          <w:rFonts w:ascii="Tahoma" w:hAnsi="Tahoma" w:cs="Tahoma"/>
          <w:color w:val="000000"/>
          <w:sz w:val="20"/>
          <w:szCs w:val="20"/>
        </w:rPr>
        <w:t>ízení exekuce) mezi Stranami (</w:t>
      </w:r>
      <w:r w:rsidR="008C07DC" w:rsidRPr="00D61D7A">
        <w:rPr>
          <w:rFonts w:ascii="Tahoma" w:hAnsi="Tahoma" w:cs="Tahoma"/>
          <w:color w:val="000000"/>
          <w:sz w:val="20"/>
          <w:szCs w:val="20"/>
        </w:rPr>
        <w:t>včetně</w:t>
      </w:r>
      <w:r w:rsidR="00D32C86" w:rsidRPr="00D61D7A">
        <w:rPr>
          <w:rFonts w:ascii="Tahoma" w:hAnsi="Tahoma" w:cs="Tahoma"/>
          <w:color w:val="000000"/>
          <w:sz w:val="20"/>
          <w:szCs w:val="20"/>
        </w:rPr>
        <w:t xml:space="preserve"> jejich právních</w:t>
      </w:r>
      <w:r w:rsidR="006054BC" w:rsidRPr="00D61D7A">
        <w:rPr>
          <w:rFonts w:ascii="Tahoma" w:hAnsi="Tahoma" w:cs="Tahoma"/>
          <w:color w:val="000000"/>
          <w:sz w:val="20"/>
          <w:szCs w:val="20"/>
        </w:rPr>
        <w:t xml:space="preserve"> </w:t>
      </w:r>
      <w:r w:rsidR="00D32C86" w:rsidRPr="00D61D7A">
        <w:rPr>
          <w:rFonts w:ascii="Tahoma" w:hAnsi="Tahoma" w:cs="Tahoma"/>
          <w:color w:val="000000"/>
          <w:sz w:val="20"/>
          <w:szCs w:val="20"/>
        </w:rPr>
        <w:t>nástupc</w:t>
      </w:r>
      <w:r w:rsidR="000264C2" w:rsidRPr="00D61D7A">
        <w:rPr>
          <w:rFonts w:ascii="Tahoma" w:hAnsi="Tahoma" w:cs="Tahoma"/>
          <w:color w:val="000000"/>
          <w:sz w:val="20"/>
          <w:szCs w:val="20"/>
        </w:rPr>
        <w:t>ů</w:t>
      </w:r>
      <w:r w:rsidR="00D32C86" w:rsidRPr="00D61D7A">
        <w:rPr>
          <w:rFonts w:ascii="Tahoma" w:hAnsi="Tahoma" w:cs="Tahoma"/>
          <w:color w:val="000000"/>
          <w:sz w:val="20"/>
          <w:szCs w:val="20"/>
        </w:rPr>
        <w:t xml:space="preserve">), </w:t>
      </w:r>
      <w:r w:rsidR="004F0B7F" w:rsidRPr="00D61D7A">
        <w:rPr>
          <w:rFonts w:ascii="Tahoma" w:hAnsi="Tahoma" w:cs="Tahoma"/>
          <w:color w:val="000000"/>
          <w:sz w:val="20"/>
          <w:szCs w:val="20"/>
        </w:rPr>
        <w:t>případ</w:t>
      </w:r>
      <w:r w:rsidR="00D32C86" w:rsidRPr="00D61D7A">
        <w:rPr>
          <w:rFonts w:ascii="Tahoma" w:hAnsi="Tahoma" w:cs="Tahoma"/>
          <w:color w:val="000000"/>
          <w:sz w:val="20"/>
          <w:szCs w:val="20"/>
        </w:rPr>
        <w:t>n</w:t>
      </w:r>
      <w:r w:rsidR="000264C2" w:rsidRPr="00D61D7A">
        <w:rPr>
          <w:rFonts w:ascii="Tahoma" w:hAnsi="Tahoma" w:cs="Tahoma"/>
          <w:color w:val="000000"/>
          <w:sz w:val="20"/>
          <w:szCs w:val="20"/>
        </w:rPr>
        <w:t>ě</w:t>
      </w:r>
      <w:r w:rsidR="00D32C86" w:rsidRPr="00D61D7A">
        <w:rPr>
          <w:rFonts w:ascii="Tahoma" w:hAnsi="Tahoma" w:cs="Tahoma"/>
          <w:color w:val="000000"/>
          <w:sz w:val="20"/>
          <w:szCs w:val="20"/>
        </w:rPr>
        <w:t xml:space="preserve"> mezi Stranou a t</w:t>
      </w:r>
      <w:r w:rsidR="000264C2" w:rsidRPr="00D61D7A">
        <w:rPr>
          <w:rFonts w:ascii="Tahoma" w:hAnsi="Tahoma" w:cs="Tahoma"/>
          <w:color w:val="000000"/>
          <w:sz w:val="20"/>
          <w:szCs w:val="20"/>
        </w:rPr>
        <w:t>ř</w:t>
      </w:r>
      <w:r w:rsidR="00D32C86" w:rsidRPr="00D61D7A">
        <w:rPr>
          <w:rFonts w:ascii="Tahoma" w:hAnsi="Tahoma" w:cs="Tahoma"/>
          <w:color w:val="000000"/>
          <w:sz w:val="20"/>
          <w:szCs w:val="20"/>
        </w:rPr>
        <w:t>etí osobou, jedná-li se o spor vyplývající z</w:t>
      </w:r>
      <w:r w:rsidR="006054BC" w:rsidRPr="00D61D7A">
        <w:rPr>
          <w:rFonts w:ascii="Tahoma" w:hAnsi="Tahoma" w:cs="Tahoma"/>
          <w:color w:val="000000"/>
          <w:sz w:val="20"/>
          <w:szCs w:val="20"/>
        </w:rPr>
        <w:t> </w:t>
      </w:r>
      <w:r w:rsidR="00D32C86" w:rsidRPr="00D61D7A">
        <w:rPr>
          <w:rFonts w:ascii="Tahoma" w:hAnsi="Tahoma" w:cs="Tahoma"/>
          <w:color w:val="000000"/>
          <w:sz w:val="20"/>
          <w:szCs w:val="20"/>
        </w:rPr>
        <w:t>této</w:t>
      </w:r>
      <w:r w:rsidR="006054BC" w:rsidRPr="00D61D7A">
        <w:rPr>
          <w:rFonts w:ascii="Tahoma" w:hAnsi="Tahoma" w:cs="Tahoma"/>
          <w:color w:val="000000"/>
          <w:sz w:val="20"/>
          <w:szCs w:val="20"/>
        </w:rPr>
        <w:t xml:space="preserve"> </w:t>
      </w:r>
      <w:r w:rsidR="000164E5">
        <w:rPr>
          <w:rFonts w:ascii="Tahoma" w:hAnsi="Tahoma" w:cs="Tahoma"/>
          <w:color w:val="000000"/>
          <w:sz w:val="20"/>
          <w:szCs w:val="20"/>
        </w:rPr>
        <w:t>Dohody</w:t>
      </w:r>
      <w:r w:rsidR="00D32C86" w:rsidRPr="00D61D7A">
        <w:rPr>
          <w:rFonts w:ascii="Tahoma" w:hAnsi="Tahoma" w:cs="Tahoma"/>
          <w:color w:val="000000"/>
          <w:sz w:val="20"/>
          <w:szCs w:val="20"/>
        </w:rPr>
        <w:t xml:space="preserve">, </w:t>
      </w:r>
      <w:r w:rsidR="00ED2209" w:rsidRPr="00ED2209">
        <w:rPr>
          <w:rFonts w:ascii="Tahoma" w:hAnsi="Tahoma" w:cs="Tahoma"/>
          <w:b/>
          <w:i/>
          <w:color w:val="000000"/>
          <w:sz w:val="20"/>
          <w:szCs w:val="20"/>
        </w:rPr>
        <w:t>d</w:t>
      </w:r>
      <w:r w:rsidRPr="00ED2209">
        <w:rPr>
          <w:rFonts w:ascii="Tahoma" w:hAnsi="Tahoma" w:cs="Tahoma"/>
          <w:b/>
          <w:i/>
          <w:color w:val="000000"/>
          <w:sz w:val="20"/>
          <w:szCs w:val="20"/>
        </w:rPr>
        <w:t>ílčí</w:t>
      </w:r>
      <w:r w:rsidR="00D32C86" w:rsidRPr="00ED2209">
        <w:rPr>
          <w:rFonts w:ascii="Tahoma" w:hAnsi="Tahoma" w:cs="Tahoma"/>
          <w:b/>
          <w:i/>
          <w:color w:val="000000"/>
          <w:sz w:val="20"/>
          <w:szCs w:val="20"/>
        </w:rPr>
        <w:t>ch smluv</w:t>
      </w:r>
      <w:r w:rsidR="00D32C86" w:rsidRPr="00D61D7A">
        <w:rPr>
          <w:rFonts w:ascii="Tahoma" w:hAnsi="Tahoma" w:cs="Tahoma"/>
          <w:color w:val="000000"/>
          <w:sz w:val="20"/>
          <w:szCs w:val="20"/>
        </w:rPr>
        <w:t xml:space="preserve"> a v </w:t>
      </w:r>
      <w:r w:rsidR="004F0B7F" w:rsidRPr="00D61D7A">
        <w:rPr>
          <w:rFonts w:ascii="Tahoma" w:hAnsi="Tahoma" w:cs="Tahoma"/>
          <w:color w:val="000000"/>
          <w:sz w:val="20"/>
          <w:szCs w:val="20"/>
        </w:rPr>
        <w:t>případ</w:t>
      </w:r>
      <w:r w:rsidR="000264C2" w:rsidRPr="00D61D7A">
        <w:rPr>
          <w:rFonts w:ascii="Tahoma" w:hAnsi="Tahoma" w:cs="Tahoma"/>
          <w:color w:val="000000"/>
          <w:sz w:val="20"/>
          <w:szCs w:val="20"/>
        </w:rPr>
        <w:t>ě</w:t>
      </w:r>
      <w:r w:rsidR="00D32C86" w:rsidRPr="00D61D7A">
        <w:rPr>
          <w:rFonts w:ascii="Tahoma" w:hAnsi="Tahoma" w:cs="Tahoma"/>
          <w:color w:val="000000"/>
          <w:sz w:val="20"/>
          <w:szCs w:val="20"/>
        </w:rPr>
        <w:t xml:space="preserve"> dalších vztah</w:t>
      </w:r>
      <w:r w:rsidR="000264C2" w:rsidRPr="00D61D7A">
        <w:rPr>
          <w:rFonts w:ascii="Tahoma" w:hAnsi="Tahoma" w:cs="Tahoma"/>
          <w:color w:val="000000"/>
          <w:sz w:val="20"/>
          <w:szCs w:val="20"/>
        </w:rPr>
        <w:t>ů</w:t>
      </w:r>
      <w:r w:rsidR="00D32C86" w:rsidRPr="00D61D7A">
        <w:rPr>
          <w:rFonts w:ascii="Tahoma" w:hAnsi="Tahoma" w:cs="Tahoma"/>
          <w:color w:val="000000"/>
          <w:sz w:val="20"/>
          <w:szCs w:val="20"/>
        </w:rPr>
        <w:t xml:space="preserve"> s t</w:t>
      </w:r>
      <w:r w:rsidR="000264C2" w:rsidRPr="00D61D7A">
        <w:rPr>
          <w:rFonts w:ascii="Tahoma" w:hAnsi="Tahoma" w:cs="Tahoma"/>
          <w:color w:val="000000"/>
          <w:sz w:val="20"/>
          <w:szCs w:val="20"/>
        </w:rPr>
        <w:t>ě</w:t>
      </w:r>
      <w:r w:rsidR="00D32C86" w:rsidRPr="00D61D7A">
        <w:rPr>
          <w:rFonts w:ascii="Tahoma" w:hAnsi="Tahoma" w:cs="Tahoma"/>
          <w:color w:val="000000"/>
          <w:sz w:val="20"/>
          <w:szCs w:val="20"/>
        </w:rPr>
        <w:t xml:space="preserve">mito </w:t>
      </w:r>
      <w:r w:rsidR="000164E5" w:rsidRPr="003920AE">
        <w:rPr>
          <w:rFonts w:ascii="Tahoma" w:hAnsi="Tahoma" w:cs="Tahoma"/>
          <w:color w:val="000000"/>
          <w:sz w:val="20"/>
          <w:szCs w:val="20"/>
        </w:rPr>
        <w:t>s</w:t>
      </w:r>
      <w:r w:rsidR="00D32C86" w:rsidRPr="003920AE">
        <w:rPr>
          <w:rFonts w:ascii="Tahoma" w:hAnsi="Tahoma" w:cs="Tahoma"/>
          <w:color w:val="000000"/>
          <w:sz w:val="20"/>
          <w:szCs w:val="20"/>
        </w:rPr>
        <w:t>mlouvami</w:t>
      </w:r>
      <w:r w:rsidR="00D32C86" w:rsidRPr="00D61D7A">
        <w:rPr>
          <w:rFonts w:ascii="Tahoma" w:hAnsi="Tahoma" w:cs="Tahoma"/>
          <w:color w:val="000000"/>
          <w:sz w:val="20"/>
          <w:szCs w:val="20"/>
        </w:rPr>
        <w:t xml:space="preserve"> souvisejícími;</w:t>
      </w:r>
    </w:p>
    <w:p w:rsidR="00913B75" w:rsidRPr="00D61D7A" w:rsidRDefault="00D32C86" w:rsidP="0068693E">
      <w:pPr>
        <w:pStyle w:val="Odstavecseseznamem"/>
        <w:numPr>
          <w:ilvl w:val="2"/>
          <w:numId w:val="2"/>
        </w:numPr>
        <w:autoSpaceDE w:val="0"/>
        <w:autoSpaceDN w:val="0"/>
        <w:adjustRightInd w:val="0"/>
        <w:spacing w:after="120" w:line="240" w:lineRule="auto"/>
        <w:jc w:val="both"/>
        <w:rPr>
          <w:rFonts w:ascii="Tahoma" w:hAnsi="Tahoma" w:cs="Tahoma"/>
          <w:color w:val="000000"/>
          <w:sz w:val="20"/>
          <w:szCs w:val="20"/>
        </w:rPr>
      </w:pPr>
      <w:r w:rsidRPr="00D61D7A">
        <w:rPr>
          <w:rFonts w:ascii="Tahoma" w:hAnsi="Tahoma" w:cs="Tahoma"/>
          <w:color w:val="000000"/>
          <w:sz w:val="20"/>
          <w:szCs w:val="20"/>
        </w:rPr>
        <w:t>d</w:t>
      </w:r>
      <w:r w:rsidR="000264C2" w:rsidRPr="00D61D7A">
        <w:rPr>
          <w:rFonts w:ascii="Tahoma" w:hAnsi="Tahoma" w:cs="Tahoma"/>
          <w:color w:val="000000"/>
          <w:sz w:val="20"/>
          <w:szCs w:val="20"/>
        </w:rPr>
        <w:t>ůvě</w:t>
      </w:r>
      <w:r w:rsidRPr="00D61D7A">
        <w:rPr>
          <w:rFonts w:ascii="Tahoma" w:hAnsi="Tahoma" w:cs="Tahoma"/>
          <w:color w:val="000000"/>
          <w:sz w:val="20"/>
          <w:szCs w:val="20"/>
        </w:rPr>
        <w:t>rná informace je sd</w:t>
      </w:r>
      <w:r w:rsidR="000264C2" w:rsidRPr="00D61D7A">
        <w:rPr>
          <w:rFonts w:ascii="Tahoma" w:hAnsi="Tahoma" w:cs="Tahoma"/>
          <w:color w:val="000000"/>
          <w:sz w:val="20"/>
          <w:szCs w:val="20"/>
        </w:rPr>
        <w:t>ě</w:t>
      </w:r>
      <w:r w:rsidRPr="00D61D7A">
        <w:rPr>
          <w:rFonts w:ascii="Tahoma" w:hAnsi="Tahoma" w:cs="Tahoma"/>
          <w:color w:val="000000"/>
          <w:sz w:val="20"/>
          <w:szCs w:val="20"/>
        </w:rPr>
        <w:t>lována osob</w:t>
      </w:r>
      <w:r w:rsidR="000264C2" w:rsidRPr="00D61D7A">
        <w:rPr>
          <w:rFonts w:ascii="Tahoma" w:hAnsi="Tahoma" w:cs="Tahoma"/>
          <w:color w:val="000000"/>
          <w:sz w:val="20"/>
          <w:szCs w:val="20"/>
        </w:rPr>
        <w:t>ě</w:t>
      </w:r>
      <w:r w:rsidRPr="00D61D7A">
        <w:rPr>
          <w:rFonts w:ascii="Tahoma" w:hAnsi="Tahoma" w:cs="Tahoma"/>
          <w:color w:val="000000"/>
          <w:sz w:val="20"/>
          <w:szCs w:val="20"/>
        </w:rPr>
        <w:t xml:space="preserve">, která je vázána stejnou </w:t>
      </w:r>
      <w:r w:rsidR="00E32739" w:rsidRPr="00D61D7A">
        <w:rPr>
          <w:rFonts w:ascii="Tahoma" w:hAnsi="Tahoma" w:cs="Tahoma"/>
          <w:color w:val="000000"/>
          <w:sz w:val="20"/>
          <w:szCs w:val="20"/>
        </w:rPr>
        <w:t xml:space="preserve">či </w:t>
      </w:r>
      <w:r w:rsidRPr="00D61D7A">
        <w:rPr>
          <w:rFonts w:ascii="Tahoma" w:hAnsi="Tahoma" w:cs="Tahoma"/>
          <w:color w:val="000000"/>
          <w:sz w:val="20"/>
          <w:szCs w:val="20"/>
        </w:rPr>
        <w:t>p</w:t>
      </w:r>
      <w:r w:rsidR="000264C2" w:rsidRPr="00D61D7A">
        <w:rPr>
          <w:rFonts w:ascii="Tahoma" w:hAnsi="Tahoma" w:cs="Tahoma"/>
          <w:color w:val="000000"/>
          <w:sz w:val="20"/>
          <w:szCs w:val="20"/>
        </w:rPr>
        <w:t>ř</w:t>
      </w:r>
      <w:r w:rsidRPr="00D61D7A">
        <w:rPr>
          <w:rFonts w:ascii="Tahoma" w:hAnsi="Tahoma" w:cs="Tahoma"/>
          <w:color w:val="000000"/>
          <w:sz w:val="20"/>
          <w:szCs w:val="20"/>
        </w:rPr>
        <w:t>ísn</w:t>
      </w:r>
      <w:r w:rsidR="000264C2" w:rsidRPr="00D61D7A">
        <w:rPr>
          <w:rFonts w:ascii="Tahoma" w:hAnsi="Tahoma" w:cs="Tahoma"/>
          <w:color w:val="000000"/>
          <w:sz w:val="20"/>
          <w:szCs w:val="20"/>
        </w:rPr>
        <w:t>ě</w:t>
      </w:r>
      <w:r w:rsidRPr="00D61D7A">
        <w:rPr>
          <w:rFonts w:ascii="Tahoma" w:hAnsi="Tahoma" w:cs="Tahoma"/>
          <w:color w:val="000000"/>
          <w:sz w:val="20"/>
          <w:szCs w:val="20"/>
        </w:rPr>
        <w:t>jší povinností</w:t>
      </w:r>
      <w:r w:rsidR="006054BC" w:rsidRPr="00D61D7A">
        <w:rPr>
          <w:rFonts w:ascii="Tahoma" w:hAnsi="Tahoma" w:cs="Tahoma"/>
          <w:color w:val="000000"/>
          <w:sz w:val="20"/>
          <w:szCs w:val="20"/>
        </w:rPr>
        <w:t xml:space="preserve"> </w:t>
      </w:r>
      <w:r w:rsidRPr="00D61D7A">
        <w:rPr>
          <w:rFonts w:ascii="Tahoma" w:hAnsi="Tahoma" w:cs="Tahoma"/>
          <w:color w:val="000000"/>
          <w:sz w:val="20"/>
          <w:szCs w:val="20"/>
        </w:rPr>
        <w:t>ml</w:t>
      </w:r>
      <w:r w:rsidR="000264C2" w:rsidRPr="00D61D7A">
        <w:rPr>
          <w:rFonts w:ascii="Tahoma" w:hAnsi="Tahoma" w:cs="Tahoma"/>
          <w:color w:val="000000"/>
          <w:sz w:val="20"/>
          <w:szCs w:val="20"/>
        </w:rPr>
        <w:t>č</w:t>
      </w:r>
      <w:r w:rsidRPr="00D61D7A">
        <w:rPr>
          <w:rFonts w:ascii="Tahoma" w:hAnsi="Tahoma" w:cs="Tahoma"/>
          <w:color w:val="000000"/>
          <w:sz w:val="20"/>
          <w:szCs w:val="20"/>
        </w:rPr>
        <w:t>enlivosti, zejména je-li sd</w:t>
      </w:r>
      <w:r w:rsidR="000264C2" w:rsidRPr="00D61D7A">
        <w:rPr>
          <w:rFonts w:ascii="Tahoma" w:hAnsi="Tahoma" w:cs="Tahoma"/>
          <w:color w:val="000000"/>
          <w:sz w:val="20"/>
          <w:szCs w:val="20"/>
        </w:rPr>
        <w:t>ě</w:t>
      </w:r>
      <w:r w:rsidRPr="00D61D7A">
        <w:rPr>
          <w:rFonts w:ascii="Tahoma" w:hAnsi="Tahoma" w:cs="Tahoma"/>
          <w:color w:val="000000"/>
          <w:sz w:val="20"/>
          <w:szCs w:val="20"/>
        </w:rPr>
        <w:t>lována advokátovi;</w:t>
      </w:r>
    </w:p>
    <w:p w:rsidR="00913B75" w:rsidRPr="00D61D7A" w:rsidRDefault="00D32C86" w:rsidP="0068693E">
      <w:pPr>
        <w:pStyle w:val="Odstavecseseznamem"/>
        <w:numPr>
          <w:ilvl w:val="2"/>
          <w:numId w:val="2"/>
        </w:numPr>
        <w:autoSpaceDE w:val="0"/>
        <w:autoSpaceDN w:val="0"/>
        <w:adjustRightInd w:val="0"/>
        <w:spacing w:after="120" w:line="240" w:lineRule="auto"/>
        <w:jc w:val="both"/>
        <w:rPr>
          <w:rFonts w:ascii="Tahoma" w:hAnsi="Tahoma" w:cs="Tahoma"/>
          <w:color w:val="000000"/>
          <w:sz w:val="20"/>
          <w:szCs w:val="20"/>
        </w:rPr>
      </w:pPr>
      <w:r w:rsidRPr="00D61D7A">
        <w:rPr>
          <w:rFonts w:ascii="Tahoma" w:hAnsi="Tahoma" w:cs="Tahoma"/>
          <w:color w:val="000000"/>
          <w:sz w:val="20"/>
          <w:szCs w:val="20"/>
        </w:rPr>
        <w:t>je d</w:t>
      </w:r>
      <w:r w:rsidR="000264C2" w:rsidRPr="00D61D7A">
        <w:rPr>
          <w:rFonts w:ascii="Tahoma" w:hAnsi="Tahoma" w:cs="Tahoma"/>
          <w:color w:val="000000"/>
          <w:sz w:val="20"/>
          <w:szCs w:val="20"/>
        </w:rPr>
        <w:t>ůvě</w:t>
      </w:r>
      <w:r w:rsidRPr="00D61D7A">
        <w:rPr>
          <w:rFonts w:ascii="Tahoma" w:hAnsi="Tahoma" w:cs="Tahoma"/>
          <w:color w:val="000000"/>
          <w:sz w:val="20"/>
          <w:szCs w:val="20"/>
        </w:rPr>
        <w:t>rná informace nezbytn</w:t>
      </w:r>
      <w:r w:rsidR="000264C2" w:rsidRPr="00D61D7A">
        <w:rPr>
          <w:rFonts w:ascii="Tahoma" w:hAnsi="Tahoma" w:cs="Tahoma"/>
          <w:color w:val="000000"/>
          <w:sz w:val="20"/>
          <w:szCs w:val="20"/>
        </w:rPr>
        <w:t>ě</w:t>
      </w:r>
      <w:r w:rsidRPr="00D61D7A">
        <w:rPr>
          <w:rFonts w:ascii="Tahoma" w:hAnsi="Tahoma" w:cs="Tahoma"/>
          <w:color w:val="000000"/>
          <w:sz w:val="20"/>
          <w:szCs w:val="20"/>
        </w:rPr>
        <w:t xml:space="preserve"> nutná k užívání </w:t>
      </w:r>
      <w:r w:rsidR="00C15CA6" w:rsidRPr="00D61D7A">
        <w:rPr>
          <w:rFonts w:ascii="Tahoma" w:hAnsi="Tahoma" w:cs="Tahoma"/>
          <w:color w:val="000000"/>
          <w:sz w:val="20"/>
          <w:szCs w:val="20"/>
        </w:rPr>
        <w:t>plněn</w:t>
      </w:r>
      <w:r w:rsidRPr="00D61D7A">
        <w:rPr>
          <w:rFonts w:ascii="Tahoma" w:hAnsi="Tahoma" w:cs="Tahoma"/>
          <w:color w:val="000000"/>
          <w:sz w:val="20"/>
          <w:szCs w:val="20"/>
        </w:rPr>
        <w:t xml:space="preserve">í pro </w:t>
      </w:r>
      <w:r w:rsidR="00E32739" w:rsidRPr="00D61D7A">
        <w:rPr>
          <w:rFonts w:ascii="Tahoma" w:hAnsi="Tahoma" w:cs="Tahoma"/>
          <w:color w:val="000000"/>
          <w:sz w:val="20"/>
          <w:szCs w:val="20"/>
        </w:rPr>
        <w:t>účel</w:t>
      </w:r>
      <w:r w:rsidRPr="00D61D7A">
        <w:rPr>
          <w:rFonts w:ascii="Tahoma" w:hAnsi="Tahoma" w:cs="Tahoma"/>
          <w:color w:val="000000"/>
          <w:sz w:val="20"/>
          <w:szCs w:val="20"/>
        </w:rPr>
        <w:t xml:space="preserve">y výkonu </w:t>
      </w:r>
      <w:r w:rsidR="00C15CA6" w:rsidRPr="00D61D7A">
        <w:rPr>
          <w:rFonts w:ascii="Tahoma" w:hAnsi="Tahoma" w:cs="Tahoma"/>
          <w:color w:val="000000"/>
          <w:sz w:val="20"/>
          <w:szCs w:val="20"/>
        </w:rPr>
        <w:t>předmět</w:t>
      </w:r>
      <w:r w:rsidRPr="00D61D7A">
        <w:rPr>
          <w:rFonts w:ascii="Tahoma" w:hAnsi="Tahoma" w:cs="Tahoma"/>
          <w:color w:val="000000"/>
          <w:sz w:val="20"/>
          <w:szCs w:val="20"/>
        </w:rPr>
        <w:t>né</w:t>
      </w:r>
      <w:r w:rsidR="006054BC" w:rsidRPr="00D61D7A">
        <w:rPr>
          <w:rFonts w:ascii="Tahoma" w:hAnsi="Tahoma" w:cs="Tahoma"/>
          <w:color w:val="000000"/>
          <w:sz w:val="20"/>
          <w:szCs w:val="20"/>
        </w:rPr>
        <w:t xml:space="preserve"> </w:t>
      </w:r>
      <w:r w:rsidRPr="00D61D7A">
        <w:rPr>
          <w:rFonts w:ascii="Tahoma" w:hAnsi="Tahoma" w:cs="Tahoma"/>
          <w:color w:val="000000"/>
          <w:sz w:val="20"/>
          <w:szCs w:val="20"/>
        </w:rPr>
        <w:t>agendy;</w:t>
      </w:r>
    </w:p>
    <w:p w:rsidR="00913B75" w:rsidRPr="00D61D7A" w:rsidRDefault="00D32C86" w:rsidP="0068693E">
      <w:pPr>
        <w:pStyle w:val="Odstavecseseznamem"/>
        <w:numPr>
          <w:ilvl w:val="2"/>
          <w:numId w:val="2"/>
        </w:numPr>
        <w:autoSpaceDE w:val="0"/>
        <w:autoSpaceDN w:val="0"/>
        <w:adjustRightInd w:val="0"/>
        <w:spacing w:after="120" w:line="240" w:lineRule="auto"/>
        <w:jc w:val="both"/>
        <w:rPr>
          <w:rFonts w:ascii="Tahoma" w:hAnsi="Tahoma" w:cs="Tahoma"/>
          <w:color w:val="000000"/>
          <w:sz w:val="20"/>
          <w:szCs w:val="20"/>
        </w:rPr>
      </w:pPr>
      <w:r w:rsidRPr="00D61D7A">
        <w:rPr>
          <w:rFonts w:ascii="Tahoma" w:hAnsi="Tahoma" w:cs="Tahoma"/>
          <w:color w:val="000000"/>
          <w:sz w:val="20"/>
          <w:szCs w:val="20"/>
        </w:rPr>
        <w:t>je d</w:t>
      </w:r>
      <w:r w:rsidR="000264C2" w:rsidRPr="00D61D7A">
        <w:rPr>
          <w:rFonts w:ascii="Tahoma" w:hAnsi="Tahoma" w:cs="Tahoma"/>
          <w:color w:val="000000"/>
          <w:sz w:val="20"/>
          <w:szCs w:val="20"/>
        </w:rPr>
        <w:t>ůvě</w:t>
      </w:r>
      <w:r w:rsidRPr="00D61D7A">
        <w:rPr>
          <w:rFonts w:ascii="Tahoma" w:hAnsi="Tahoma" w:cs="Tahoma"/>
          <w:color w:val="000000"/>
          <w:sz w:val="20"/>
          <w:szCs w:val="20"/>
        </w:rPr>
        <w:t>rná informace sd</w:t>
      </w:r>
      <w:r w:rsidR="000264C2" w:rsidRPr="00D61D7A">
        <w:rPr>
          <w:rFonts w:ascii="Tahoma" w:hAnsi="Tahoma" w:cs="Tahoma"/>
          <w:color w:val="000000"/>
          <w:sz w:val="20"/>
          <w:szCs w:val="20"/>
        </w:rPr>
        <w:t>ě</w:t>
      </w:r>
      <w:r w:rsidRPr="00D61D7A">
        <w:rPr>
          <w:rFonts w:ascii="Tahoma" w:hAnsi="Tahoma" w:cs="Tahoma"/>
          <w:color w:val="000000"/>
          <w:sz w:val="20"/>
          <w:szCs w:val="20"/>
        </w:rPr>
        <w:t>lována subjektu, na n</w:t>
      </w:r>
      <w:r w:rsidR="000264C2" w:rsidRPr="00D61D7A">
        <w:rPr>
          <w:rFonts w:ascii="Tahoma" w:hAnsi="Tahoma" w:cs="Tahoma"/>
          <w:color w:val="000000"/>
          <w:sz w:val="20"/>
          <w:szCs w:val="20"/>
        </w:rPr>
        <w:t>ě</w:t>
      </w:r>
      <w:r w:rsidRPr="00D61D7A">
        <w:rPr>
          <w:rFonts w:ascii="Tahoma" w:hAnsi="Tahoma" w:cs="Tahoma"/>
          <w:color w:val="000000"/>
          <w:sz w:val="20"/>
          <w:szCs w:val="20"/>
        </w:rPr>
        <w:t>jž p</w:t>
      </w:r>
      <w:r w:rsidR="000264C2" w:rsidRPr="00D61D7A">
        <w:rPr>
          <w:rFonts w:ascii="Tahoma" w:hAnsi="Tahoma" w:cs="Tahoma"/>
          <w:color w:val="000000"/>
          <w:sz w:val="20"/>
          <w:szCs w:val="20"/>
        </w:rPr>
        <w:t>ř</w:t>
      </w:r>
      <w:r w:rsidRPr="00D61D7A">
        <w:rPr>
          <w:rFonts w:ascii="Tahoma" w:hAnsi="Tahoma" w:cs="Tahoma"/>
          <w:color w:val="000000"/>
          <w:sz w:val="20"/>
          <w:szCs w:val="20"/>
        </w:rPr>
        <w:t>echází zákonné kompetence</w:t>
      </w:r>
      <w:r w:rsidR="006054BC" w:rsidRPr="00D61D7A">
        <w:rPr>
          <w:rFonts w:ascii="Tahoma" w:hAnsi="Tahoma" w:cs="Tahoma"/>
          <w:color w:val="000000"/>
          <w:sz w:val="20"/>
          <w:szCs w:val="20"/>
        </w:rPr>
        <w:t xml:space="preserve"> </w:t>
      </w:r>
      <w:r w:rsidRPr="00D61D7A">
        <w:rPr>
          <w:rFonts w:ascii="Tahoma" w:hAnsi="Tahoma" w:cs="Tahoma"/>
          <w:color w:val="000000"/>
          <w:sz w:val="20"/>
          <w:szCs w:val="20"/>
        </w:rPr>
        <w:t xml:space="preserve">Objednatele, v souvislosti s nimiž je </w:t>
      </w:r>
      <w:r w:rsidR="00C15CA6" w:rsidRPr="00D61D7A">
        <w:rPr>
          <w:rFonts w:ascii="Tahoma" w:hAnsi="Tahoma" w:cs="Tahoma"/>
          <w:color w:val="000000"/>
          <w:sz w:val="20"/>
          <w:szCs w:val="20"/>
        </w:rPr>
        <w:t>plněn</w:t>
      </w:r>
      <w:r w:rsidRPr="00D61D7A">
        <w:rPr>
          <w:rFonts w:ascii="Tahoma" w:hAnsi="Tahoma" w:cs="Tahoma"/>
          <w:color w:val="000000"/>
          <w:sz w:val="20"/>
          <w:szCs w:val="20"/>
        </w:rPr>
        <w:t>í užíváno.</w:t>
      </w:r>
    </w:p>
    <w:p w:rsidR="00D32C86" w:rsidRPr="0068693E" w:rsidRDefault="00E32739" w:rsidP="0068693E">
      <w:pPr>
        <w:pStyle w:val="Odstavecseseznamem"/>
        <w:numPr>
          <w:ilvl w:val="1"/>
          <w:numId w:val="2"/>
        </w:numPr>
        <w:autoSpaceDE w:val="0"/>
        <w:autoSpaceDN w:val="0"/>
        <w:adjustRightInd w:val="0"/>
        <w:spacing w:after="120" w:line="240" w:lineRule="auto"/>
        <w:rPr>
          <w:rFonts w:ascii="Tahoma" w:hAnsi="Tahoma" w:cs="Tahoma"/>
          <w:color w:val="000000"/>
          <w:sz w:val="20"/>
          <w:szCs w:val="20"/>
        </w:rPr>
      </w:pPr>
      <w:r w:rsidRPr="00D61D7A">
        <w:rPr>
          <w:rFonts w:ascii="Tahoma" w:hAnsi="Tahoma" w:cs="Tahoma"/>
          <w:color w:val="000000"/>
          <w:sz w:val="20"/>
          <w:szCs w:val="20"/>
        </w:rPr>
        <w:t>Součás</w:t>
      </w:r>
      <w:r w:rsidR="00D32C86" w:rsidRPr="00D61D7A">
        <w:rPr>
          <w:rFonts w:ascii="Tahoma" w:hAnsi="Tahoma" w:cs="Tahoma"/>
          <w:color w:val="000000"/>
          <w:sz w:val="20"/>
          <w:szCs w:val="20"/>
        </w:rPr>
        <w:t>tí povinnosti ml</w:t>
      </w:r>
      <w:r w:rsidR="000264C2" w:rsidRPr="00D61D7A">
        <w:rPr>
          <w:rFonts w:ascii="Tahoma" w:hAnsi="Tahoma" w:cs="Tahoma"/>
          <w:color w:val="000000"/>
          <w:sz w:val="20"/>
          <w:szCs w:val="20"/>
        </w:rPr>
        <w:t>č</w:t>
      </w:r>
      <w:r w:rsidR="00D32C86" w:rsidRPr="00D61D7A">
        <w:rPr>
          <w:rFonts w:ascii="Tahoma" w:hAnsi="Tahoma" w:cs="Tahoma"/>
          <w:color w:val="000000"/>
          <w:sz w:val="20"/>
          <w:szCs w:val="20"/>
        </w:rPr>
        <w:t>enlivosti je povinnost Stran u</w:t>
      </w:r>
      <w:r w:rsidR="000264C2" w:rsidRPr="00D61D7A">
        <w:rPr>
          <w:rFonts w:ascii="Tahoma" w:hAnsi="Tahoma" w:cs="Tahoma"/>
          <w:color w:val="000000"/>
          <w:sz w:val="20"/>
          <w:szCs w:val="20"/>
        </w:rPr>
        <w:t>č</w:t>
      </w:r>
      <w:r w:rsidR="00D32C86" w:rsidRPr="00D61D7A">
        <w:rPr>
          <w:rFonts w:ascii="Tahoma" w:hAnsi="Tahoma" w:cs="Tahoma"/>
          <w:color w:val="000000"/>
          <w:sz w:val="20"/>
          <w:szCs w:val="20"/>
        </w:rPr>
        <w:t>init vše, co je v jejich silách, aby d</w:t>
      </w:r>
      <w:r w:rsidR="000264C2" w:rsidRPr="00D61D7A">
        <w:rPr>
          <w:rFonts w:ascii="Tahoma" w:hAnsi="Tahoma" w:cs="Tahoma"/>
          <w:color w:val="000000"/>
          <w:sz w:val="20"/>
          <w:szCs w:val="20"/>
        </w:rPr>
        <w:t>ůvě</w:t>
      </w:r>
      <w:r w:rsidR="00D32C86" w:rsidRPr="00D61D7A">
        <w:rPr>
          <w:rFonts w:ascii="Tahoma" w:hAnsi="Tahoma" w:cs="Tahoma"/>
          <w:color w:val="000000"/>
          <w:sz w:val="20"/>
          <w:szCs w:val="20"/>
        </w:rPr>
        <w:t>rné</w:t>
      </w:r>
      <w:r w:rsidR="006054BC" w:rsidRPr="00D61D7A">
        <w:rPr>
          <w:rFonts w:ascii="Tahoma" w:hAnsi="Tahoma" w:cs="Tahoma"/>
          <w:color w:val="000000"/>
          <w:sz w:val="20"/>
          <w:szCs w:val="20"/>
        </w:rPr>
        <w:t xml:space="preserve"> </w:t>
      </w:r>
      <w:r w:rsidR="00D32C86" w:rsidRPr="00D61D7A">
        <w:rPr>
          <w:rFonts w:ascii="Tahoma" w:hAnsi="Tahoma" w:cs="Tahoma"/>
          <w:color w:val="000000"/>
          <w:sz w:val="20"/>
          <w:szCs w:val="20"/>
        </w:rPr>
        <w:t>informace nevešly ve známost nepovolaným osobám.</w:t>
      </w:r>
      <w:r w:rsidR="002A1B77" w:rsidRPr="0068693E">
        <w:rPr>
          <w:rFonts w:ascii="Tahoma" w:hAnsi="Tahoma" w:cs="Tahoma"/>
          <w:color w:val="000000"/>
          <w:sz w:val="20"/>
          <w:szCs w:val="20"/>
        </w:rPr>
        <w:br/>
      </w:r>
    </w:p>
    <w:p w:rsidR="00D32C86" w:rsidRPr="002E5C09" w:rsidRDefault="00D32C86" w:rsidP="001C6D61">
      <w:pPr>
        <w:pStyle w:val="Odstavecseseznamem"/>
        <w:numPr>
          <w:ilvl w:val="0"/>
          <w:numId w:val="2"/>
        </w:numPr>
        <w:autoSpaceDE w:val="0"/>
        <w:autoSpaceDN w:val="0"/>
        <w:adjustRightInd w:val="0"/>
        <w:spacing w:after="120" w:line="240" w:lineRule="auto"/>
        <w:jc w:val="both"/>
        <w:rPr>
          <w:rFonts w:ascii="Tahoma" w:hAnsi="Tahoma" w:cs="Tahoma"/>
          <w:color w:val="000000"/>
          <w:sz w:val="24"/>
          <w:szCs w:val="24"/>
        </w:rPr>
      </w:pPr>
      <w:r w:rsidRPr="001C6D61">
        <w:rPr>
          <w:rFonts w:ascii="Tahoma" w:hAnsi="Tahoma" w:cs="Tahoma"/>
          <w:b/>
          <w:bCs/>
          <w:color w:val="000000"/>
          <w:sz w:val="24"/>
          <w:szCs w:val="24"/>
        </w:rPr>
        <w:t>Licen</w:t>
      </w:r>
      <w:r w:rsidR="006054BC" w:rsidRPr="001C6D61">
        <w:rPr>
          <w:rFonts w:ascii="Tahoma" w:hAnsi="Tahoma" w:cs="Tahoma"/>
          <w:b/>
          <w:bCs/>
          <w:color w:val="000000"/>
          <w:sz w:val="24"/>
          <w:szCs w:val="24"/>
        </w:rPr>
        <w:t>č</w:t>
      </w:r>
      <w:r w:rsidRPr="001C6D61">
        <w:rPr>
          <w:rFonts w:ascii="Tahoma" w:hAnsi="Tahoma" w:cs="Tahoma"/>
          <w:b/>
          <w:bCs/>
          <w:color w:val="000000"/>
          <w:sz w:val="24"/>
          <w:szCs w:val="24"/>
        </w:rPr>
        <w:t>ní ujednání</w:t>
      </w:r>
    </w:p>
    <w:p w:rsidR="002E5C09" w:rsidRPr="002E5C09" w:rsidRDefault="002E5C09" w:rsidP="002E5C09">
      <w:pPr>
        <w:autoSpaceDE w:val="0"/>
        <w:autoSpaceDN w:val="0"/>
        <w:adjustRightInd w:val="0"/>
        <w:spacing w:after="120" w:line="240" w:lineRule="auto"/>
        <w:jc w:val="both"/>
        <w:rPr>
          <w:rFonts w:ascii="Tahoma" w:hAnsi="Tahoma" w:cs="Tahoma"/>
          <w:color w:val="000000"/>
          <w:sz w:val="12"/>
          <w:szCs w:val="24"/>
        </w:rPr>
      </w:pPr>
    </w:p>
    <w:p w:rsidR="002A1B77" w:rsidRPr="00D61D7A" w:rsidRDefault="00D32C86" w:rsidP="001C6D61">
      <w:pPr>
        <w:pStyle w:val="Odstavecseseznamem"/>
        <w:numPr>
          <w:ilvl w:val="1"/>
          <w:numId w:val="2"/>
        </w:numPr>
        <w:autoSpaceDE w:val="0"/>
        <w:autoSpaceDN w:val="0"/>
        <w:adjustRightInd w:val="0"/>
        <w:spacing w:after="120" w:line="240" w:lineRule="auto"/>
        <w:jc w:val="both"/>
        <w:rPr>
          <w:rFonts w:ascii="Tahoma" w:hAnsi="Tahoma" w:cs="Tahoma"/>
          <w:color w:val="000000"/>
          <w:sz w:val="20"/>
          <w:szCs w:val="20"/>
        </w:rPr>
      </w:pPr>
      <w:r w:rsidRPr="00D61D7A">
        <w:rPr>
          <w:rFonts w:ascii="Tahoma" w:hAnsi="Tahoma" w:cs="Tahoma"/>
          <w:color w:val="000000"/>
          <w:sz w:val="20"/>
          <w:szCs w:val="20"/>
        </w:rPr>
        <w:t xml:space="preserve">V </w:t>
      </w:r>
      <w:r w:rsidR="004F0B7F" w:rsidRPr="00D61D7A">
        <w:rPr>
          <w:rFonts w:ascii="Tahoma" w:hAnsi="Tahoma" w:cs="Tahoma"/>
          <w:color w:val="000000"/>
          <w:sz w:val="20"/>
          <w:szCs w:val="20"/>
        </w:rPr>
        <w:t>případ</w:t>
      </w:r>
      <w:r w:rsidR="000264C2" w:rsidRPr="00D61D7A">
        <w:rPr>
          <w:rFonts w:ascii="Tahoma" w:hAnsi="Tahoma" w:cs="Tahoma"/>
          <w:color w:val="000000"/>
          <w:sz w:val="20"/>
          <w:szCs w:val="20"/>
        </w:rPr>
        <w:t>ě</w:t>
      </w:r>
      <w:r w:rsidRPr="00D61D7A">
        <w:rPr>
          <w:rFonts w:ascii="Tahoma" w:hAnsi="Tahoma" w:cs="Tahoma"/>
          <w:color w:val="000000"/>
          <w:sz w:val="20"/>
          <w:szCs w:val="20"/>
        </w:rPr>
        <w:t>, že p</w:t>
      </w:r>
      <w:r w:rsidR="000264C2" w:rsidRPr="00D61D7A">
        <w:rPr>
          <w:rFonts w:ascii="Tahoma" w:hAnsi="Tahoma" w:cs="Tahoma"/>
          <w:color w:val="000000"/>
          <w:sz w:val="20"/>
          <w:szCs w:val="20"/>
        </w:rPr>
        <w:t>ř</w:t>
      </w:r>
      <w:r w:rsidRPr="00D61D7A">
        <w:rPr>
          <w:rFonts w:ascii="Tahoma" w:hAnsi="Tahoma" w:cs="Tahoma"/>
          <w:color w:val="000000"/>
          <w:sz w:val="20"/>
          <w:szCs w:val="20"/>
        </w:rPr>
        <w:t xml:space="preserve">i realizaci </w:t>
      </w:r>
      <w:r w:rsidR="00ED2209">
        <w:rPr>
          <w:rFonts w:ascii="Tahoma" w:hAnsi="Tahoma" w:cs="Tahoma"/>
          <w:color w:val="000000"/>
          <w:sz w:val="20"/>
          <w:szCs w:val="20"/>
        </w:rPr>
        <w:t>d</w:t>
      </w:r>
      <w:r w:rsidR="00C15CA6" w:rsidRPr="00D61D7A">
        <w:rPr>
          <w:rFonts w:ascii="Tahoma" w:hAnsi="Tahoma" w:cs="Tahoma"/>
          <w:color w:val="000000"/>
          <w:sz w:val="20"/>
          <w:szCs w:val="20"/>
        </w:rPr>
        <w:t>ílčí</w:t>
      </w:r>
      <w:r w:rsidRPr="00D61D7A">
        <w:rPr>
          <w:rFonts w:ascii="Tahoma" w:hAnsi="Tahoma" w:cs="Tahoma"/>
          <w:color w:val="000000"/>
          <w:sz w:val="20"/>
          <w:szCs w:val="20"/>
        </w:rPr>
        <w:t xml:space="preserve">ch </w:t>
      </w:r>
      <w:r w:rsidR="00C15CA6" w:rsidRPr="00D61D7A">
        <w:rPr>
          <w:rFonts w:ascii="Tahoma" w:hAnsi="Tahoma" w:cs="Tahoma"/>
          <w:color w:val="000000"/>
          <w:sz w:val="20"/>
          <w:szCs w:val="20"/>
        </w:rPr>
        <w:t>plněn</w:t>
      </w:r>
      <w:r w:rsidRPr="00D61D7A">
        <w:rPr>
          <w:rFonts w:ascii="Tahoma" w:hAnsi="Tahoma" w:cs="Tahoma"/>
          <w:color w:val="000000"/>
          <w:sz w:val="20"/>
          <w:szCs w:val="20"/>
        </w:rPr>
        <w:t>í na základ</w:t>
      </w:r>
      <w:r w:rsidR="000264C2" w:rsidRPr="00D61D7A">
        <w:rPr>
          <w:rFonts w:ascii="Tahoma" w:hAnsi="Tahoma" w:cs="Tahoma"/>
          <w:color w:val="000000"/>
          <w:sz w:val="20"/>
          <w:szCs w:val="20"/>
        </w:rPr>
        <w:t>ě</w:t>
      </w:r>
      <w:r w:rsidRPr="00D61D7A">
        <w:rPr>
          <w:rFonts w:ascii="Tahoma" w:hAnsi="Tahoma" w:cs="Tahoma"/>
          <w:color w:val="000000"/>
          <w:sz w:val="20"/>
          <w:szCs w:val="20"/>
        </w:rPr>
        <w:t xml:space="preserve"> </w:t>
      </w:r>
      <w:r w:rsidR="00ED2209" w:rsidRPr="00ED2209">
        <w:rPr>
          <w:rFonts w:ascii="Tahoma" w:hAnsi="Tahoma" w:cs="Tahoma"/>
          <w:b/>
          <w:i/>
          <w:color w:val="000000"/>
          <w:sz w:val="20"/>
          <w:szCs w:val="20"/>
        </w:rPr>
        <w:t>d</w:t>
      </w:r>
      <w:r w:rsidR="00C15CA6" w:rsidRPr="00ED2209">
        <w:rPr>
          <w:rFonts w:ascii="Tahoma" w:hAnsi="Tahoma" w:cs="Tahoma"/>
          <w:b/>
          <w:i/>
          <w:color w:val="000000"/>
          <w:sz w:val="20"/>
          <w:szCs w:val="20"/>
        </w:rPr>
        <w:t>ílčí</w:t>
      </w:r>
      <w:r w:rsidRPr="00ED2209">
        <w:rPr>
          <w:rFonts w:ascii="Tahoma" w:hAnsi="Tahoma" w:cs="Tahoma"/>
          <w:b/>
          <w:i/>
          <w:color w:val="000000"/>
          <w:sz w:val="20"/>
          <w:szCs w:val="20"/>
        </w:rPr>
        <w:t>ch smluv</w:t>
      </w:r>
      <w:r w:rsidRPr="00D61D7A">
        <w:rPr>
          <w:rFonts w:ascii="Tahoma" w:hAnsi="Tahoma" w:cs="Tahoma"/>
          <w:color w:val="000000"/>
          <w:sz w:val="20"/>
          <w:szCs w:val="20"/>
        </w:rPr>
        <w:t xml:space="preserve"> vznikne </w:t>
      </w:r>
      <w:r w:rsidR="006E1DFC">
        <w:rPr>
          <w:rFonts w:ascii="Tahoma" w:hAnsi="Tahoma" w:cs="Tahoma"/>
          <w:color w:val="000000"/>
          <w:sz w:val="20"/>
          <w:szCs w:val="20"/>
        </w:rPr>
        <w:t>d</w:t>
      </w:r>
      <w:r w:rsidRPr="00D61D7A">
        <w:rPr>
          <w:rFonts w:ascii="Tahoma" w:hAnsi="Tahoma" w:cs="Tahoma"/>
          <w:color w:val="000000"/>
          <w:sz w:val="20"/>
          <w:szCs w:val="20"/>
        </w:rPr>
        <w:t xml:space="preserve">ílo nebo jeho </w:t>
      </w:r>
      <w:r w:rsidR="000264C2" w:rsidRPr="00D61D7A">
        <w:rPr>
          <w:rFonts w:ascii="Tahoma" w:hAnsi="Tahoma" w:cs="Tahoma"/>
          <w:color w:val="000000"/>
          <w:sz w:val="20"/>
          <w:szCs w:val="20"/>
        </w:rPr>
        <w:t>č</w:t>
      </w:r>
      <w:r w:rsidRPr="00D61D7A">
        <w:rPr>
          <w:rFonts w:ascii="Tahoma" w:hAnsi="Tahoma" w:cs="Tahoma"/>
          <w:color w:val="000000"/>
          <w:sz w:val="20"/>
          <w:szCs w:val="20"/>
        </w:rPr>
        <w:t xml:space="preserve">ást, které má charakter </w:t>
      </w:r>
      <w:r w:rsidR="006E1DFC">
        <w:rPr>
          <w:rFonts w:ascii="Tahoma" w:hAnsi="Tahoma" w:cs="Tahoma"/>
          <w:color w:val="000000"/>
          <w:sz w:val="20"/>
          <w:szCs w:val="20"/>
        </w:rPr>
        <w:t xml:space="preserve">a povahu </w:t>
      </w:r>
      <w:r w:rsidRPr="00D61D7A">
        <w:rPr>
          <w:rFonts w:ascii="Tahoma" w:hAnsi="Tahoma" w:cs="Tahoma"/>
          <w:color w:val="000000"/>
          <w:sz w:val="20"/>
          <w:szCs w:val="20"/>
        </w:rPr>
        <w:t>autorského díla ve smyslu autorského zákona,</w:t>
      </w:r>
      <w:r w:rsidR="006054BC" w:rsidRPr="00D61D7A">
        <w:rPr>
          <w:rFonts w:ascii="Tahoma" w:hAnsi="Tahoma" w:cs="Tahoma"/>
          <w:color w:val="000000"/>
          <w:sz w:val="20"/>
          <w:szCs w:val="20"/>
        </w:rPr>
        <w:t xml:space="preserve"> </w:t>
      </w:r>
      <w:r w:rsidRPr="00D61D7A">
        <w:rPr>
          <w:rFonts w:ascii="Tahoma" w:hAnsi="Tahoma" w:cs="Tahoma"/>
          <w:color w:val="000000"/>
          <w:sz w:val="20"/>
          <w:szCs w:val="20"/>
        </w:rPr>
        <w:t xml:space="preserve">pak jako takové podléhá režimu autorského zákona. Objednatel se zavazuje užívat </w:t>
      </w:r>
      <w:r w:rsidR="00C15CA6" w:rsidRPr="00D61D7A">
        <w:rPr>
          <w:rFonts w:ascii="Tahoma" w:hAnsi="Tahoma" w:cs="Tahoma"/>
          <w:color w:val="000000"/>
          <w:sz w:val="20"/>
          <w:szCs w:val="20"/>
        </w:rPr>
        <w:t>předmět</w:t>
      </w:r>
      <w:r w:rsidR="006054BC" w:rsidRPr="00D61D7A">
        <w:rPr>
          <w:rFonts w:ascii="Tahoma" w:hAnsi="Tahoma" w:cs="Tahoma"/>
          <w:color w:val="000000"/>
          <w:sz w:val="20"/>
          <w:szCs w:val="20"/>
        </w:rPr>
        <w:t xml:space="preserve"> </w:t>
      </w:r>
      <w:r w:rsidRPr="00D61D7A">
        <w:rPr>
          <w:rFonts w:ascii="Tahoma" w:hAnsi="Tahoma" w:cs="Tahoma"/>
          <w:color w:val="000000"/>
          <w:sz w:val="20"/>
          <w:szCs w:val="20"/>
        </w:rPr>
        <w:t xml:space="preserve">autorského díla pouze v souladu s touto </w:t>
      </w:r>
      <w:r w:rsidR="000164E5">
        <w:rPr>
          <w:rFonts w:ascii="Tahoma" w:hAnsi="Tahoma" w:cs="Tahoma"/>
          <w:color w:val="000000"/>
          <w:sz w:val="20"/>
          <w:szCs w:val="20"/>
        </w:rPr>
        <w:t>Dohod</w:t>
      </w:r>
      <w:r w:rsidRPr="00D61D7A">
        <w:rPr>
          <w:rFonts w:ascii="Tahoma" w:hAnsi="Tahoma" w:cs="Tahoma"/>
          <w:color w:val="000000"/>
          <w:sz w:val="20"/>
          <w:szCs w:val="20"/>
        </w:rPr>
        <w:t>ou, v rozsahu práv na n</w:t>
      </w:r>
      <w:r w:rsidR="000264C2" w:rsidRPr="00D61D7A">
        <w:rPr>
          <w:rFonts w:ascii="Tahoma" w:hAnsi="Tahoma" w:cs="Tahoma"/>
          <w:color w:val="000000"/>
          <w:sz w:val="20"/>
          <w:szCs w:val="20"/>
        </w:rPr>
        <w:t>ě</w:t>
      </w:r>
      <w:r w:rsidRPr="00D61D7A">
        <w:rPr>
          <w:rFonts w:ascii="Tahoma" w:hAnsi="Tahoma" w:cs="Tahoma"/>
          <w:color w:val="000000"/>
          <w:sz w:val="20"/>
          <w:szCs w:val="20"/>
        </w:rPr>
        <w:t>j Zhotovitelem</w:t>
      </w:r>
      <w:r w:rsidR="006054BC" w:rsidRPr="00D61D7A">
        <w:rPr>
          <w:rFonts w:ascii="Tahoma" w:hAnsi="Tahoma" w:cs="Tahoma"/>
          <w:color w:val="000000"/>
          <w:sz w:val="20"/>
          <w:szCs w:val="20"/>
        </w:rPr>
        <w:t xml:space="preserve"> </w:t>
      </w:r>
      <w:r w:rsidR="000264C2" w:rsidRPr="00D61D7A">
        <w:rPr>
          <w:rFonts w:ascii="Tahoma" w:hAnsi="Tahoma" w:cs="Tahoma"/>
          <w:color w:val="000000"/>
          <w:sz w:val="20"/>
          <w:szCs w:val="20"/>
        </w:rPr>
        <w:t>př</w:t>
      </w:r>
      <w:r w:rsidRPr="00D61D7A">
        <w:rPr>
          <w:rFonts w:ascii="Tahoma" w:hAnsi="Tahoma" w:cs="Tahoma"/>
          <w:color w:val="000000"/>
          <w:sz w:val="20"/>
          <w:szCs w:val="20"/>
        </w:rPr>
        <w:t>evedených.</w:t>
      </w:r>
    </w:p>
    <w:p w:rsidR="002A1B77" w:rsidRPr="00D61D7A" w:rsidRDefault="00D32C86" w:rsidP="001C6D61">
      <w:pPr>
        <w:pStyle w:val="Odstavecseseznamem"/>
        <w:numPr>
          <w:ilvl w:val="1"/>
          <w:numId w:val="2"/>
        </w:numPr>
        <w:autoSpaceDE w:val="0"/>
        <w:autoSpaceDN w:val="0"/>
        <w:adjustRightInd w:val="0"/>
        <w:spacing w:after="120" w:line="240" w:lineRule="auto"/>
        <w:jc w:val="both"/>
        <w:rPr>
          <w:rFonts w:ascii="Tahoma" w:hAnsi="Tahoma" w:cs="Tahoma"/>
          <w:color w:val="000000"/>
          <w:sz w:val="20"/>
          <w:szCs w:val="20"/>
        </w:rPr>
      </w:pPr>
      <w:r w:rsidRPr="00D61D7A">
        <w:rPr>
          <w:rFonts w:ascii="Tahoma" w:hAnsi="Tahoma" w:cs="Tahoma"/>
          <w:color w:val="000000"/>
          <w:sz w:val="20"/>
          <w:szCs w:val="20"/>
        </w:rPr>
        <w:t xml:space="preserve">K </w:t>
      </w:r>
      <w:r w:rsidR="00C15CA6" w:rsidRPr="00D61D7A">
        <w:rPr>
          <w:rFonts w:ascii="Tahoma" w:hAnsi="Tahoma" w:cs="Tahoma"/>
          <w:color w:val="000000"/>
          <w:sz w:val="20"/>
          <w:szCs w:val="20"/>
        </w:rPr>
        <w:t>předmět</w:t>
      </w:r>
      <w:r w:rsidRPr="00D61D7A">
        <w:rPr>
          <w:rFonts w:ascii="Tahoma" w:hAnsi="Tahoma" w:cs="Tahoma"/>
          <w:color w:val="000000"/>
          <w:sz w:val="20"/>
          <w:szCs w:val="20"/>
        </w:rPr>
        <w:t xml:space="preserve">u </w:t>
      </w:r>
      <w:r w:rsidR="004058F1">
        <w:rPr>
          <w:rFonts w:ascii="Tahoma" w:hAnsi="Tahoma" w:cs="Tahoma"/>
          <w:color w:val="000000"/>
          <w:sz w:val="20"/>
          <w:szCs w:val="20"/>
        </w:rPr>
        <w:t xml:space="preserve">příslušné </w:t>
      </w:r>
      <w:r w:rsidR="00ED2209" w:rsidRPr="00ED2209">
        <w:rPr>
          <w:rFonts w:ascii="Tahoma" w:hAnsi="Tahoma" w:cs="Tahoma"/>
          <w:b/>
          <w:i/>
          <w:color w:val="000000"/>
          <w:sz w:val="20"/>
          <w:szCs w:val="20"/>
        </w:rPr>
        <w:t>d</w:t>
      </w:r>
      <w:r w:rsidR="004058F1" w:rsidRPr="00ED2209">
        <w:rPr>
          <w:rFonts w:ascii="Tahoma" w:hAnsi="Tahoma" w:cs="Tahoma"/>
          <w:b/>
          <w:i/>
          <w:color w:val="000000"/>
          <w:sz w:val="20"/>
          <w:szCs w:val="20"/>
        </w:rPr>
        <w:t>ílčí smlouvy</w:t>
      </w:r>
      <w:r w:rsidRPr="00D61D7A">
        <w:rPr>
          <w:rFonts w:ascii="Tahoma" w:hAnsi="Tahoma" w:cs="Tahoma"/>
          <w:color w:val="000000"/>
          <w:sz w:val="20"/>
          <w:szCs w:val="20"/>
        </w:rPr>
        <w:t>, který bude mít charakter autorského díla (s výjimkou standardních</w:t>
      </w:r>
      <w:r w:rsidR="006054BC" w:rsidRPr="00D61D7A">
        <w:rPr>
          <w:rFonts w:ascii="Tahoma" w:hAnsi="Tahoma" w:cs="Tahoma"/>
          <w:color w:val="000000"/>
          <w:sz w:val="20"/>
          <w:szCs w:val="20"/>
        </w:rPr>
        <w:t xml:space="preserve"> </w:t>
      </w:r>
      <w:r w:rsidRPr="00D61D7A">
        <w:rPr>
          <w:rFonts w:ascii="Tahoma" w:hAnsi="Tahoma" w:cs="Tahoma"/>
          <w:color w:val="000000"/>
          <w:sz w:val="20"/>
          <w:szCs w:val="20"/>
        </w:rPr>
        <w:t>softwarových produkt</w:t>
      </w:r>
      <w:r w:rsidR="000264C2" w:rsidRPr="00D61D7A">
        <w:rPr>
          <w:rFonts w:ascii="Tahoma" w:hAnsi="Tahoma" w:cs="Tahoma"/>
          <w:color w:val="000000"/>
          <w:sz w:val="20"/>
          <w:szCs w:val="20"/>
        </w:rPr>
        <w:t>ů</w:t>
      </w:r>
      <w:r w:rsidRPr="00D61D7A">
        <w:rPr>
          <w:rFonts w:ascii="Tahoma" w:hAnsi="Tahoma" w:cs="Tahoma"/>
          <w:color w:val="000000"/>
          <w:sz w:val="20"/>
          <w:szCs w:val="20"/>
        </w:rPr>
        <w:t xml:space="preserve"> t</w:t>
      </w:r>
      <w:r w:rsidR="000264C2" w:rsidRPr="00D61D7A">
        <w:rPr>
          <w:rFonts w:ascii="Tahoma" w:hAnsi="Tahoma" w:cs="Tahoma"/>
          <w:color w:val="000000"/>
          <w:sz w:val="20"/>
          <w:szCs w:val="20"/>
        </w:rPr>
        <w:t>ř</w:t>
      </w:r>
      <w:r w:rsidRPr="00D61D7A">
        <w:rPr>
          <w:rFonts w:ascii="Tahoma" w:hAnsi="Tahoma" w:cs="Tahoma"/>
          <w:color w:val="000000"/>
          <w:sz w:val="20"/>
          <w:szCs w:val="20"/>
        </w:rPr>
        <w:t>etích stran) poskytne Zhotovitel Objednateli právo k užívání tohoto</w:t>
      </w:r>
      <w:r w:rsidR="006054BC" w:rsidRPr="00D61D7A">
        <w:rPr>
          <w:rFonts w:ascii="Tahoma" w:hAnsi="Tahoma" w:cs="Tahoma"/>
          <w:color w:val="000000"/>
          <w:sz w:val="20"/>
          <w:szCs w:val="20"/>
        </w:rPr>
        <w:t xml:space="preserve"> </w:t>
      </w:r>
      <w:r w:rsidRPr="00D61D7A">
        <w:rPr>
          <w:rFonts w:ascii="Tahoma" w:hAnsi="Tahoma" w:cs="Tahoma"/>
          <w:color w:val="000000"/>
          <w:sz w:val="20"/>
          <w:szCs w:val="20"/>
        </w:rPr>
        <w:t xml:space="preserve">Díla a veškerých jeho </w:t>
      </w:r>
      <w:r w:rsidR="00E32739" w:rsidRPr="00D61D7A">
        <w:rPr>
          <w:rFonts w:ascii="Tahoma" w:hAnsi="Tahoma" w:cs="Tahoma"/>
          <w:color w:val="000000"/>
          <w:sz w:val="20"/>
          <w:szCs w:val="20"/>
        </w:rPr>
        <w:t>součás</w:t>
      </w:r>
      <w:r w:rsidRPr="00D61D7A">
        <w:rPr>
          <w:rFonts w:ascii="Tahoma" w:hAnsi="Tahoma" w:cs="Tahoma"/>
          <w:color w:val="000000"/>
          <w:sz w:val="20"/>
          <w:szCs w:val="20"/>
        </w:rPr>
        <w:t>tí (dále jen „licence“), a to na dobu trvání majetkových práv</w:t>
      </w:r>
      <w:r w:rsidR="006054BC" w:rsidRPr="00D61D7A">
        <w:rPr>
          <w:rFonts w:ascii="Tahoma" w:hAnsi="Tahoma" w:cs="Tahoma"/>
          <w:color w:val="000000"/>
          <w:sz w:val="20"/>
          <w:szCs w:val="20"/>
        </w:rPr>
        <w:t xml:space="preserve"> </w:t>
      </w:r>
      <w:r w:rsidRPr="00D61D7A">
        <w:rPr>
          <w:rFonts w:ascii="Tahoma" w:hAnsi="Tahoma" w:cs="Tahoma"/>
          <w:color w:val="000000"/>
          <w:sz w:val="20"/>
          <w:szCs w:val="20"/>
        </w:rPr>
        <w:t>autora anebo kteréhokoliv ze spoluautor</w:t>
      </w:r>
      <w:r w:rsidR="000264C2" w:rsidRPr="00D61D7A">
        <w:rPr>
          <w:rFonts w:ascii="Tahoma" w:hAnsi="Tahoma" w:cs="Tahoma"/>
          <w:color w:val="000000"/>
          <w:sz w:val="20"/>
          <w:szCs w:val="20"/>
        </w:rPr>
        <w:t>ů</w:t>
      </w:r>
      <w:r w:rsidRPr="00D61D7A">
        <w:rPr>
          <w:rFonts w:ascii="Tahoma" w:hAnsi="Tahoma" w:cs="Tahoma"/>
          <w:color w:val="000000"/>
          <w:sz w:val="20"/>
          <w:szCs w:val="20"/>
        </w:rPr>
        <w:t>.</w:t>
      </w:r>
    </w:p>
    <w:p w:rsidR="002A1B77" w:rsidRDefault="00D32C86" w:rsidP="001C6D61">
      <w:pPr>
        <w:pStyle w:val="Odstavecseseznamem"/>
        <w:numPr>
          <w:ilvl w:val="1"/>
          <w:numId w:val="2"/>
        </w:numPr>
        <w:autoSpaceDE w:val="0"/>
        <w:autoSpaceDN w:val="0"/>
        <w:adjustRightInd w:val="0"/>
        <w:spacing w:after="120" w:line="240" w:lineRule="auto"/>
        <w:jc w:val="both"/>
        <w:rPr>
          <w:rFonts w:ascii="Tahoma" w:hAnsi="Tahoma" w:cs="Tahoma"/>
          <w:color w:val="000000"/>
          <w:sz w:val="20"/>
          <w:szCs w:val="20"/>
        </w:rPr>
      </w:pPr>
      <w:r w:rsidRPr="00D61D7A">
        <w:rPr>
          <w:rFonts w:ascii="Tahoma" w:hAnsi="Tahoma" w:cs="Tahoma"/>
          <w:color w:val="000000"/>
          <w:sz w:val="20"/>
          <w:szCs w:val="20"/>
        </w:rPr>
        <w:t xml:space="preserve">Licence </w:t>
      </w:r>
      <w:r w:rsidR="001946BC" w:rsidRPr="00D61D7A">
        <w:rPr>
          <w:rFonts w:ascii="Tahoma" w:hAnsi="Tahoma" w:cs="Tahoma"/>
          <w:color w:val="000000"/>
          <w:sz w:val="20"/>
          <w:szCs w:val="20"/>
        </w:rPr>
        <w:t xml:space="preserve">je </w:t>
      </w:r>
      <w:r w:rsidRPr="00D61D7A">
        <w:rPr>
          <w:rFonts w:ascii="Tahoma" w:hAnsi="Tahoma" w:cs="Tahoma"/>
          <w:color w:val="000000"/>
          <w:sz w:val="20"/>
          <w:szCs w:val="20"/>
        </w:rPr>
        <w:t>Zhotovitelem ud</w:t>
      </w:r>
      <w:r w:rsidR="000264C2" w:rsidRPr="00D61D7A">
        <w:rPr>
          <w:rFonts w:ascii="Tahoma" w:hAnsi="Tahoma" w:cs="Tahoma"/>
          <w:color w:val="000000"/>
          <w:sz w:val="20"/>
          <w:szCs w:val="20"/>
        </w:rPr>
        <w:t>ě</w:t>
      </w:r>
      <w:r w:rsidRPr="00D61D7A">
        <w:rPr>
          <w:rFonts w:ascii="Tahoma" w:hAnsi="Tahoma" w:cs="Tahoma"/>
          <w:color w:val="000000"/>
          <w:sz w:val="20"/>
          <w:szCs w:val="20"/>
        </w:rPr>
        <w:t xml:space="preserve">lena </w:t>
      </w:r>
      <w:r w:rsidR="001946BC" w:rsidRPr="00D61D7A">
        <w:rPr>
          <w:rFonts w:ascii="Tahoma" w:hAnsi="Tahoma" w:cs="Tahoma"/>
          <w:color w:val="000000"/>
          <w:sz w:val="20"/>
          <w:szCs w:val="20"/>
        </w:rPr>
        <w:t xml:space="preserve">touto </w:t>
      </w:r>
      <w:r w:rsidR="000164E5">
        <w:rPr>
          <w:rFonts w:ascii="Tahoma" w:hAnsi="Tahoma" w:cs="Tahoma"/>
          <w:color w:val="000000"/>
          <w:sz w:val="20"/>
          <w:szCs w:val="20"/>
        </w:rPr>
        <w:t>Dohodo</w:t>
      </w:r>
      <w:r w:rsidR="001946BC" w:rsidRPr="00D61D7A">
        <w:rPr>
          <w:rFonts w:ascii="Tahoma" w:hAnsi="Tahoma" w:cs="Tahoma"/>
          <w:color w:val="000000"/>
          <w:sz w:val="20"/>
          <w:szCs w:val="20"/>
        </w:rPr>
        <w:t>u be</w:t>
      </w:r>
      <w:r w:rsidRPr="00D61D7A">
        <w:rPr>
          <w:rFonts w:ascii="Tahoma" w:hAnsi="Tahoma" w:cs="Tahoma"/>
          <w:color w:val="000000"/>
          <w:sz w:val="20"/>
          <w:szCs w:val="20"/>
        </w:rPr>
        <w:t xml:space="preserve">z prostorového </w:t>
      </w:r>
      <w:r w:rsidR="001946BC" w:rsidRPr="00D61D7A">
        <w:rPr>
          <w:rFonts w:ascii="Tahoma" w:hAnsi="Tahoma" w:cs="Tahoma"/>
          <w:color w:val="000000"/>
          <w:sz w:val="20"/>
          <w:szCs w:val="20"/>
        </w:rPr>
        <w:t>omezení (pro všechny členské státy Světové meteorologické organizace)</w:t>
      </w:r>
      <w:r w:rsidRPr="00D61D7A">
        <w:rPr>
          <w:rFonts w:ascii="Tahoma" w:hAnsi="Tahoma" w:cs="Tahoma"/>
          <w:color w:val="000000"/>
          <w:sz w:val="20"/>
          <w:szCs w:val="20"/>
        </w:rPr>
        <w:t>, a co do množstevního rozsahu bude po</w:t>
      </w:r>
      <w:r w:rsidR="000264C2" w:rsidRPr="00D61D7A">
        <w:rPr>
          <w:rFonts w:ascii="Tahoma" w:hAnsi="Tahoma" w:cs="Tahoma"/>
          <w:color w:val="000000"/>
          <w:sz w:val="20"/>
          <w:szCs w:val="20"/>
        </w:rPr>
        <w:t>č</w:t>
      </w:r>
      <w:r w:rsidRPr="00D61D7A">
        <w:rPr>
          <w:rFonts w:ascii="Tahoma" w:hAnsi="Tahoma" w:cs="Tahoma"/>
          <w:color w:val="000000"/>
          <w:sz w:val="20"/>
          <w:szCs w:val="20"/>
        </w:rPr>
        <w:t>et uživatel</w:t>
      </w:r>
      <w:r w:rsidR="002A1B77" w:rsidRPr="00D61D7A">
        <w:rPr>
          <w:rFonts w:ascii="Tahoma" w:hAnsi="Tahoma" w:cs="Tahoma"/>
          <w:color w:val="000000"/>
          <w:sz w:val="20"/>
          <w:szCs w:val="20"/>
        </w:rPr>
        <w:t>ů</w:t>
      </w:r>
      <w:r w:rsidR="006054BC" w:rsidRPr="00D61D7A">
        <w:rPr>
          <w:rFonts w:ascii="Tahoma" w:hAnsi="Tahoma" w:cs="Tahoma"/>
          <w:color w:val="000000"/>
          <w:sz w:val="20"/>
          <w:szCs w:val="20"/>
        </w:rPr>
        <w:t xml:space="preserve"> </w:t>
      </w:r>
      <w:r w:rsidRPr="00D61D7A">
        <w:rPr>
          <w:rFonts w:ascii="Tahoma" w:hAnsi="Tahoma" w:cs="Tahoma"/>
          <w:color w:val="000000"/>
          <w:sz w:val="20"/>
          <w:szCs w:val="20"/>
        </w:rPr>
        <w:t xml:space="preserve">licencí neomezený, nebude-li v </w:t>
      </w:r>
      <w:r w:rsidR="0075653A" w:rsidRPr="0075653A">
        <w:rPr>
          <w:rFonts w:ascii="Tahoma" w:hAnsi="Tahoma" w:cs="Tahoma"/>
          <w:b/>
          <w:i/>
          <w:color w:val="000000"/>
          <w:sz w:val="20"/>
          <w:szCs w:val="20"/>
        </w:rPr>
        <w:t>d</w:t>
      </w:r>
      <w:r w:rsidR="00C15CA6" w:rsidRPr="0075653A">
        <w:rPr>
          <w:rFonts w:ascii="Tahoma" w:hAnsi="Tahoma" w:cs="Tahoma"/>
          <w:b/>
          <w:i/>
          <w:color w:val="000000"/>
          <w:sz w:val="20"/>
          <w:szCs w:val="20"/>
        </w:rPr>
        <w:t>ílčí</w:t>
      </w:r>
      <w:r w:rsidRPr="0075653A">
        <w:rPr>
          <w:rFonts w:ascii="Tahoma" w:hAnsi="Tahoma" w:cs="Tahoma"/>
          <w:b/>
          <w:i/>
          <w:color w:val="000000"/>
          <w:sz w:val="20"/>
          <w:szCs w:val="20"/>
        </w:rPr>
        <w:t xml:space="preserve"> smlouv</w:t>
      </w:r>
      <w:r w:rsidR="000264C2" w:rsidRPr="0075653A">
        <w:rPr>
          <w:rFonts w:ascii="Tahoma" w:hAnsi="Tahoma" w:cs="Tahoma"/>
          <w:b/>
          <w:i/>
          <w:color w:val="000000"/>
          <w:sz w:val="20"/>
          <w:szCs w:val="20"/>
        </w:rPr>
        <w:t>ě</w:t>
      </w:r>
      <w:r w:rsidRPr="00D61D7A">
        <w:rPr>
          <w:rFonts w:ascii="Tahoma" w:hAnsi="Tahoma" w:cs="Tahoma"/>
          <w:color w:val="000000"/>
          <w:sz w:val="20"/>
          <w:szCs w:val="20"/>
        </w:rPr>
        <w:t xml:space="preserve"> ujednán odlišný rozsah</w:t>
      </w:r>
      <w:r w:rsidR="006054BC" w:rsidRPr="00D61D7A">
        <w:rPr>
          <w:rFonts w:ascii="Tahoma" w:hAnsi="Tahoma" w:cs="Tahoma"/>
          <w:color w:val="000000"/>
          <w:sz w:val="20"/>
          <w:szCs w:val="20"/>
        </w:rPr>
        <w:t xml:space="preserve"> </w:t>
      </w:r>
      <w:r w:rsidRPr="00D61D7A">
        <w:rPr>
          <w:rFonts w:ascii="Tahoma" w:hAnsi="Tahoma" w:cs="Tahoma"/>
          <w:color w:val="000000"/>
          <w:sz w:val="20"/>
          <w:szCs w:val="20"/>
        </w:rPr>
        <w:t>poskytnutí licence.</w:t>
      </w:r>
    </w:p>
    <w:p w:rsidR="004058F1" w:rsidRDefault="0029297B" w:rsidP="0029297B">
      <w:pPr>
        <w:pStyle w:val="Odstavecseseznamem"/>
        <w:numPr>
          <w:ilvl w:val="1"/>
          <w:numId w:val="2"/>
        </w:numPr>
        <w:autoSpaceDE w:val="0"/>
        <w:autoSpaceDN w:val="0"/>
        <w:adjustRightInd w:val="0"/>
        <w:spacing w:after="120" w:line="240" w:lineRule="auto"/>
        <w:jc w:val="both"/>
        <w:rPr>
          <w:rFonts w:ascii="Tahoma" w:hAnsi="Tahoma" w:cs="Tahoma"/>
          <w:color w:val="000000"/>
          <w:sz w:val="20"/>
          <w:szCs w:val="20"/>
        </w:rPr>
      </w:pPr>
      <w:r w:rsidRPr="0029297B">
        <w:rPr>
          <w:rFonts w:ascii="Tahoma" w:hAnsi="Tahoma" w:cs="Tahoma"/>
          <w:color w:val="000000"/>
          <w:sz w:val="20"/>
          <w:szCs w:val="20"/>
        </w:rPr>
        <w:t xml:space="preserve">Oprávnění k výkonu práva Objednatele užít počítačové programy a díla vytvořená na základě </w:t>
      </w:r>
      <w:r w:rsidR="0075653A" w:rsidRPr="0075653A">
        <w:rPr>
          <w:rFonts w:ascii="Tahoma" w:hAnsi="Tahoma" w:cs="Tahoma"/>
          <w:b/>
          <w:i/>
          <w:color w:val="000000"/>
          <w:sz w:val="20"/>
          <w:szCs w:val="20"/>
        </w:rPr>
        <w:t>d</w:t>
      </w:r>
      <w:r w:rsidRPr="0075653A">
        <w:rPr>
          <w:rFonts w:ascii="Tahoma" w:hAnsi="Tahoma" w:cs="Tahoma"/>
          <w:b/>
          <w:i/>
          <w:color w:val="000000"/>
          <w:sz w:val="20"/>
          <w:szCs w:val="20"/>
        </w:rPr>
        <w:t>ílčích smluv</w:t>
      </w:r>
      <w:r w:rsidRPr="0029297B">
        <w:rPr>
          <w:rFonts w:ascii="Tahoma" w:hAnsi="Tahoma" w:cs="Tahoma"/>
          <w:color w:val="000000"/>
          <w:sz w:val="20"/>
          <w:szCs w:val="20"/>
        </w:rPr>
        <w:t xml:space="preserve"> jsou upravena v čl. </w:t>
      </w:r>
      <w:r w:rsidR="001C6D61">
        <w:rPr>
          <w:rFonts w:ascii="Tahoma" w:hAnsi="Tahoma" w:cs="Tahoma"/>
          <w:color w:val="000000"/>
          <w:sz w:val="20"/>
          <w:szCs w:val="20"/>
        </w:rPr>
        <w:t>9</w:t>
      </w:r>
      <w:r w:rsidRPr="0029297B">
        <w:rPr>
          <w:rFonts w:ascii="Tahoma" w:hAnsi="Tahoma" w:cs="Tahoma"/>
          <w:color w:val="000000"/>
          <w:sz w:val="20"/>
          <w:szCs w:val="20"/>
        </w:rPr>
        <w:t xml:space="preserve"> </w:t>
      </w:r>
      <w:r w:rsidR="000164E5">
        <w:rPr>
          <w:rFonts w:ascii="Tahoma" w:hAnsi="Tahoma" w:cs="Tahoma"/>
          <w:color w:val="000000"/>
          <w:sz w:val="20"/>
          <w:szCs w:val="20"/>
        </w:rPr>
        <w:t>Dohody</w:t>
      </w:r>
      <w:r w:rsidRPr="0029297B">
        <w:rPr>
          <w:rFonts w:ascii="Tahoma" w:hAnsi="Tahoma" w:cs="Tahoma"/>
          <w:color w:val="000000"/>
          <w:sz w:val="20"/>
          <w:szCs w:val="20"/>
        </w:rPr>
        <w:t xml:space="preserve">. </w:t>
      </w:r>
    </w:p>
    <w:p w:rsidR="0029297B" w:rsidRPr="0029297B" w:rsidRDefault="0029297B" w:rsidP="0029297B">
      <w:pPr>
        <w:pStyle w:val="Odstavecseseznamem"/>
        <w:numPr>
          <w:ilvl w:val="1"/>
          <w:numId w:val="2"/>
        </w:numPr>
        <w:autoSpaceDE w:val="0"/>
        <w:autoSpaceDN w:val="0"/>
        <w:adjustRightInd w:val="0"/>
        <w:spacing w:after="120" w:line="240" w:lineRule="auto"/>
        <w:jc w:val="both"/>
        <w:rPr>
          <w:rFonts w:ascii="Tahoma" w:hAnsi="Tahoma" w:cs="Tahoma"/>
          <w:color w:val="000000"/>
          <w:sz w:val="20"/>
          <w:szCs w:val="20"/>
        </w:rPr>
      </w:pPr>
      <w:r w:rsidRPr="0029297B">
        <w:rPr>
          <w:rFonts w:ascii="Tahoma" w:hAnsi="Tahoma" w:cs="Tahoma"/>
          <w:color w:val="000000"/>
          <w:sz w:val="20"/>
          <w:szCs w:val="20"/>
        </w:rPr>
        <w:t xml:space="preserve">Bude-li Dílo, které bude vytvořeno na základě </w:t>
      </w:r>
      <w:r w:rsidR="0075653A" w:rsidRPr="0075653A">
        <w:rPr>
          <w:rFonts w:ascii="Tahoma" w:hAnsi="Tahoma" w:cs="Tahoma"/>
          <w:b/>
          <w:i/>
          <w:color w:val="000000"/>
          <w:sz w:val="20"/>
          <w:szCs w:val="20"/>
        </w:rPr>
        <w:t>d</w:t>
      </w:r>
      <w:r w:rsidRPr="0075653A">
        <w:rPr>
          <w:rFonts w:ascii="Tahoma" w:hAnsi="Tahoma" w:cs="Tahoma"/>
          <w:b/>
          <w:i/>
          <w:color w:val="000000"/>
          <w:sz w:val="20"/>
          <w:szCs w:val="20"/>
        </w:rPr>
        <w:t>ílčích smluv</w:t>
      </w:r>
      <w:r w:rsidRPr="0029297B">
        <w:rPr>
          <w:rFonts w:ascii="Tahoma" w:hAnsi="Tahoma" w:cs="Tahoma"/>
          <w:color w:val="000000"/>
          <w:sz w:val="20"/>
          <w:szCs w:val="20"/>
        </w:rPr>
        <w:t>, splňovat znaky autorského díla ve smyslu zákona č. 121/2000 Sb., o právu autorském, o právech souvisejících s právem autorským a o změně některých zákonů (autorský zákon), ve znění pozdějších předpisů (dále jen „autorský zákon“), pak podléhá ochraně dle tohoto zákona.</w:t>
      </w:r>
    </w:p>
    <w:p w:rsidR="0029297B" w:rsidRPr="001C6D61" w:rsidRDefault="0029297B" w:rsidP="001C6D61">
      <w:pPr>
        <w:pStyle w:val="Odstavecseseznamem"/>
        <w:numPr>
          <w:ilvl w:val="1"/>
          <w:numId w:val="2"/>
        </w:numPr>
        <w:autoSpaceDE w:val="0"/>
        <w:autoSpaceDN w:val="0"/>
        <w:adjustRightInd w:val="0"/>
        <w:spacing w:after="120" w:line="240" w:lineRule="auto"/>
        <w:jc w:val="both"/>
        <w:rPr>
          <w:rFonts w:ascii="Tahoma" w:hAnsi="Tahoma" w:cs="Tahoma"/>
          <w:color w:val="000000"/>
          <w:sz w:val="20"/>
          <w:szCs w:val="20"/>
        </w:rPr>
      </w:pPr>
      <w:r w:rsidRPr="0029297B">
        <w:rPr>
          <w:rFonts w:ascii="Tahoma" w:hAnsi="Tahoma" w:cs="Tahoma"/>
          <w:color w:val="000000"/>
          <w:sz w:val="20"/>
          <w:szCs w:val="20"/>
        </w:rPr>
        <w:t xml:space="preserve">Zdrojové kódy jsou součástí instalace aplikací na HW prostředcích </w:t>
      </w:r>
      <w:r w:rsidR="00BD1D50">
        <w:rPr>
          <w:rFonts w:ascii="Tahoma" w:hAnsi="Tahoma" w:cs="Tahoma"/>
          <w:color w:val="000000"/>
          <w:sz w:val="20"/>
          <w:szCs w:val="20"/>
        </w:rPr>
        <w:t>Z</w:t>
      </w:r>
      <w:r w:rsidR="00BD1D50" w:rsidRPr="0029297B">
        <w:rPr>
          <w:rFonts w:ascii="Tahoma" w:hAnsi="Tahoma" w:cs="Tahoma"/>
          <w:color w:val="000000"/>
          <w:sz w:val="20"/>
          <w:szCs w:val="20"/>
        </w:rPr>
        <w:t>adavatele</w:t>
      </w:r>
      <w:r w:rsidRPr="0029297B">
        <w:rPr>
          <w:rFonts w:ascii="Tahoma" w:hAnsi="Tahoma" w:cs="Tahoma"/>
          <w:color w:val="000000"/>
          <w:sz w:val="20"/>
          <w:szCs w:val="20"/>
        </w:rPr>
        <w:t>. Zadavatel má právo veškeré části aplikace dále upravovat, rozšiřovat a měnit.</w:t>
      </w:r>
    </w:p>
    <w:p w:rsidR="002A1B77" w:rsidRPr="00D61D7A" w:rsidRDefault="00D32C86" w:rsidP="001C6D61">
      <w:pPr>
        <w:pStyle w:val="Odstavecseseznamem"/>
        <w:numPr>
          <w:ilvl w:val="1"/>
          <w:numId w:val="2"/>
        </w:numPr>
        <w:autoSpaceDE w:val="0"/>
        <w:autoSpaceDN w:val="0"/>
        <w:adjustRightInd w:val="0"/>
        <w:spacing w:after="120" w:line="240" w:lineRule="auto"/>
        <w:jc w:val="both"/>
        <w:rPr>
          <w:rFonts w:ascii="Tahoma" w:hAnsi="Tahoma" w:cs="Tahoma"/>
          <w:color w:val="000000"/>
          <w:sz w:val="20"/>
          <w:szCs w:val="20"/>
        </w:rPr>
      </w:pPr>
      <w:r w:rsidRPr="00D61D7A">
        <w:rPr>
          <w:rFonts w:ascii="Tahoma" w:hAnsi="Tahoma" w:cs="Tahoma"/>
          <w:color w:val="000000"/>
          <w:sz w:val="20"/>
          <w:szCs w:val="20"/>
        </w:rPr>
        <w:t>Zhotovitel se zavazuje poskytnout licence bezúplatn</w:t>
      </w:r>
      <w:r w:rsidR="000264C2" w:rsidRPr="00D61D7A">
        <w:rPr>
          <w:rFonts w:ascii="Tahoma" w:hAnsi="Tahoma" w:cs="Tahoma"/>
          <w:color w:val="000000"/>
          <w:sz w:val="20"/>
          <w:szCs w:val="20"/>
        </w:rPr>
        <w:t>ě</w:t>
      </w:r>
      <w:r w:rsidRPr="00D61D7A">
        <w:rPr>
          <w:rFonts w:ascii="Tahoma" w:hAnsi="Tahoma" w:cs="Tahoma"/>
          <w:color w:val="000000"/>
          <w:sz w:val="20"/>
          <w:szCs w:val="20"/>
        </w:rPr>
        <w:t>.</w:t>
      </w:r>
    </w:p>
    <w:p w:rsidR="002A1B77" w:rsidRPr="00D61D7A" w:rsidRDefault="00D32C86" w:rsidP="0068693E">
      <w:pPr>
        <w:pStyle w:val="Odstavecseseznamem"/>
        <w:numPr>
          <w:ilvl w:val="1"/>
          <w:numId w:val="2"/>
        </w:numPr>
        <w:autoSpaceDE w:val="0"/>
        <w:autoSpaceDN w:val="0"/>
        <w:adjustRightInd w:val="0"/>
        <w:spacing w:after="120" w:line="240" w:lineRule="auto"/>
        <w:jc w:val="both"/>
        <w:rPr>
          <w:rFonts w:ascii="Tahoma" w:hAnsi="Tahoma" w:cs="Tahoma"/>
          <w:color w:val="000000"/>
          <w:sz w:val="20"/>
          <w:szCs w:val="20"/>
        </w:rPr>
      </w:pPr>
      <w:r w:rsidRPr="00D61D7A">
        <w:rPr>
          <w:rFonts w:ascii="Tahoma" w:hAnsi="Tahoma" w:cs="Tahoma"/>
          <w:color w:val="000000"/>
          <w:sz w:val="20"/>
          <w:szCs w:val="20"/>
        </w:rPr>
        <w:t>Oprávn</w:t>
      </w:r>
      <w:r w:rsidR="000264C2" w:rsidRPr="00D61D7A">
        <w:rPr>
          <w:rFonts w:ascii="Tahoma" w:hAnsi="Tahoma" w:cs="Tahoma"/>
          <w:color w:val="000000"/>
          <w:sz w:val="20"/>
          <w:szCs w:val="20"/>
        </w:rPr>
        <w:t>ě</w:t>
      </w:r>
      <w:r w:rsidRPr="00D61D7A">
        <w:rPr>
          <w:rFonts w:ascii="Tahoma" w:hAnsi="Tahoma" w:cs="Tahoma"/>
          <w:color w:val="000000"/>
          <w:sz w:val="20"/>
          <w:szCs w:val="20"/>
        </w:rPr>
        <w:t>ným užitím autorského díla se zejména rozumí:</w:t>
      </w:r>
    </w:p>
    <w:p w:rsidR="002A1B77" w:rsidRPr="00D61D7A" w:rsidRDefault="00D32C86" w:rsidP="0068693E">
      <w:pPr>
        <w:pStyle w:val="Odstavecseseznamem"/>
        <w:numPr>
          <w:ilvl w:val="2"/>
          <w:numId w:val="2"/>
        </w:numPr>
        <w:autoSpaceDE w:val="0"/>
        <w:autoSpaceDN w:val="0"/>
        <w:adjustRightInd w:val="0"/>
        <w:spacing w:after="120" w:line="240" w:lineRule="auto"/>
        <w:jc w:val="both"/>
        <w:rPr>
          <w:rFonts w:ascii="Tahoma" w:hAnsi="Tahoma" w:cs="Tahoma"/>
          <w:color w:val="000000"/>
          <w:sz w:val="20"/>
          <w:szCs w:val="20"/>
        </w:rPr>
      </w:pPr>
      <w:r w:rsidRPr="00D61D7A">
        <w:rPr>
          <w:rFonts w:ascii="Tahoma" w:hAnsi="Tahoma" w:cs="Tahoma"/>
          <w:color w:val="000000"/>
          <w:sz w:val="20"/>
          <w:szCs w:val="20"/>
        </w:rPr>
        <w:t>instalace, spušt</w:t>
      </w:r>
      <w:r w:rsidR="000264C2" w:rsidRPr="00D61D7A">
        <w:rPr>
          <w:rFonts w:ascii="Tahoma" w:hAnsi="Tahoma" w:cs="Tahoma"/>
          <w:color w:val="000000"/>
          <w:sz w:val="20"/>
          <w:szCs w:val="20"/>
        </w:rPr>
        <w:t>ě</w:t>
      </w:r>
      <w:r w:rsidRPr="00D61D7A">
        <w:rPr>
          <w:rFonts w:ascii="Tahoma" w:hAnsi="Tahoma" w:cs="Tahoma"/>
          <w:color w:val="000000"/>
          <w:sz w:val="20"/>
          <w:szCs w:val="20"/>
        </w:rPr>
        <w:t>ní, testování a b</w:t>
      </w:r>
      <w:r w:rsidR="000264C2" w:rsidRPr="00D61D7A">
        <w:rPr>
          <w:rFonts w:ascii="Tahoma" w:hAnsi="Tahoma" w:cs="Tahoma"/>
          <w:color w:val="000000"/>
          <w:sz w:val="20"/>
          <w:szCs w:val="20"/>
        </w:rPr>
        <w:t>ě</w:t>
      </w:r>
      <w:r w:rsidRPr="00D61D7A">
        <w:rPr>
          <w:rFonts w:ascii="Tahoma" w:hAnsi="Tahoma" w:cs="Tahoma"/>
          <w:color w:val="000000"/>
          <w:sz w:val="20"/>
          <w:szCs w:val="20"/>
        </w:rPr>
        <w:t>žná práce (provozování v rutinním prost</w:t>
      </w:r>
      <w:r w:rsidR="000264C2" w:rsidRPr="00D61D7A">
        <w:rPr>
          <w:rFonts w:ascii="Tahoma" w:hAnsi="Tahoma" w:cs="Tahoma"/>
          <w:color w:val="000000"/>
          <w:sz w:val="20"/>
          <w:szCs w:val="20"/>
        </w:rPr>
        <w:t>ř</w:t>
      </w:r>
      <w:r w:rsidRPr="00D61D7A">
        <w:rPr>
          <w:rFonts w:ascii="Tahoma" w:hAnsi="Tahoma" w:cs="Tahoma"/>
          <w:color w:val="000000"/>
          <w:sz w:val="20"/>
          <w:szCs w:val="20"/>
        </w:rPr>
        <w:t>edí) s</w:t>
      </w:r>
      <w:r w:rsidR="006054BC" w:rsidRPr="00D61D7A">
        <w:rPr>
          <w:rFonts w:ascii="Tahoma" w:hAnsi="Tahoma" w:cs="Tahoma"/>
          <w:color w:val="000000"/>
          <w:sz w:val="20"/>
          <w:szCs w:val="20"/>
        </w:rPr>
        <w:t> </w:t>
      </w:r>
      <w:r w:rsidRPr="00D61D7A">
        <w:rPr>
          <w:rFonts w:ascii="Tahoma" w:hAnsi="Tahoma" w:cs="Tahoma"/>
          <w:color w:val="000000"/>
          <w:sz w:val="20"/>
          <w:szCs w:val="20"/>
        </w:rPr>
        <w:t>dílem</w:t>
      </w:r>
      <w:r w:rsidR="006054BC" w:rsidRPr="00D61D7A">
        <w:rPr>
          <w:rFonts w:ascii="Tahoma" w:hAnsi="Tahoma" w:cs="Tahoma"/>
          <w:color w:val="000000"/>
          <w:sz w:val="20"/>
          <w:szCs w:val="20"/>
        </w:rPr>
        <w:t xml:space="preserve"> </w:t>
      </w:r>
      <w:r w:rsidRPr="00D61D7A">
        <w:rPr>
          <w:rFonts w:ascii="Tahoma" w:hAnsi="Tahoma" w:cs="Tahoma"/>
          <w:color w:val="000000"/>
          <w:sz w:val="20"/>
          <w:szCs w:val="20"/>
        </w:rPr>
        <w:t xml:space="preserve">jako výsledkem </w:t>
      </w:r>
      <w:r w:rsidR="00C15CA6" w:rsidRPr="00D61D7A">
        <w:rPr>
          <w:rFonts w:ascii="Tahoma" w:hAnsi="Tahoma" w:cs="Tahoma"/>
          <w:color w:val="000000"/>
          <w:sz w:val="20"/>
          <w:szCs w:val="20"/>
        </w:rPr>
        <w:t>plněn</w:t>
      </w:r>
      <w:r w:rsidRPr="00D61D7A">
        <w:rPr>
          <w:rFonts w:ascii="Tahoma" w:hAnsi="Tahoma" w:cs="Tahoma"/>
          <w:color w:val="000000"/>
          <w:sz w:val="20"/>
          <w:szCs w:val="20"/>
        </w:rPr>
        <w:t xml:space="preserve">í dle této </w:t>
      </w:r>
      <w:r w:rsidR="000164E5">
        <w:rPr>
          <w:rFonts w:ascii="Tahoma" w:hAnsi="Tahoma" w:cs="Tahoma"/>
          <w:color w:val="000000"/>
          <w:sz w:val="20"/>
          <w:szCs w:val="20"/>
        </w:rPr>
        <w:t>Dohody</w:t>
      </w:r>
      <w:r w:rsidRPr="00D61D7A">
        <w:rPr>
          <w:rFonts w:ascii="Tahoma" w:hAnsi="Tahoma" w:cs="Tahoma"/>
          <w:color w:val="000000"/>
          <w:sz w:val="20"/>
          <w:szCs w:val="20"/>
        </w:rPr>
        <w:t xml:space="preserve"> a s jeho výsledky;</w:t>
      </w:r>
    </w:p>
    <w:p w:rsidR="002A1B77" w:rsidRPr="00D61D7A" w:rsidRDefault="00D32C86" w:rsidP="0068693E">
      <w:pPr>
        <w:pStyle w:val="Odstavecseseznamem"/>
        <w:numPr>
          <w:ilvl w:val="2"/>
          <w:numId w:val="2"/>
        </w:numPr>
        <w:autoSpaceDE w:val="0"/>
        <w:autoSpaceDN w:val="0"/>
        <w:adjustRightInd w:val="0"/>
        <w:spacing w:after="120" w:line="240" w:lineRule="auto"/>
        <w:jc w:val="both"/>
        <w:rPr>
          <w:rFonts w:ascii="Tahoma" w:hAnsi="Tahoma" w:cs="Tahoma"/>
          <w:color w:val="000000"/>
          <w:sz w:val="20"/>
          <w:szCs w:val="20"/>
        </w:rPr>
      </w:pPr>
      <w:r w:rsidRPr="00D61D7A">
        <w:rPr>
          <w:rFonts w:ascii="Tahoma" w:hAnsi="Tahoma" w:cs="Tahoma"/>
          <w:color w:val="000000"/>
          <w:sz w:val="20"/>
          <w:szCs w:val="20"/>
        </w:rPr>
        <w:t>vytvo</w:t>
      </w:r>
      <w:r w:rsidR="000264C2" w:rsidRPr="00D61D7A">
        <w:rPr>
          <w:rFonts w:ascii="Tahoma" w:hAnsi="Tahoma" w:cs="Tahoma"/>
          <w:color w:val="000000"/>
          <w:sz w:val="20"/>
          <w:szCs w:val="20"/>
        </w:rPr>
        <w:t>ř</w:t>
      </w:r>
      <w:r w:rsidRPr="00D61D7A">
        <w:rPr>
          <w:rFonts w:ascii="Tahoma" w:hAnsi="Tahoma" w:cs="Tahoma"/>
          <w:color w:val="000000"/>
          <w:sz w:val="20"/>
          <w:szCs w:val="20"/>
        </w:rPr>
        <w:t xml:space="preserve">ení záložních kopií kompletního díla jako výsledku </w:t>
      </w:r>
      <w:r w:rsidR="00C15CA6" w:rsidRPr="00D61D7A">
        <w:rPr>
          <w:rFonts w:ascii="Tahoma" w:hAnsi="Tahoma" w:cs="Tahoma"/>
          <w:color w:val="000000"/>
          <w:sz w:val="20"/>
          <w:szCs w:val="20"/>
        </w:rPr>
        <w:t>plněn</w:t>
      </w:r>
      <w:r w:rsidRPr="00D61D7A">
        <w:rPr>
          <w:rFonts w:ascii="Tahoma" w:hAnsi="Tahoma" w:cs="Tahoma"/>
          <w:color w:val="000000"/>
          <w:sz w:val="20"/>
          <w:szCs w:val="20"/>
        </w:rPr>
        <w:t xml:space="preserve">í dle této </w:t>
      </w:r>
      <w:r w:rsidR="000164E5">
        <w:rPr>
          <w:rFonts w:ascii="Tahoma" w:hAnsi="Tahoma" w:cs="Tahoma"/>
          <w:color w:val="000000"/>
          <w:sz w:val="20"/>
          <w:szCs w:val="20"/>
        </w:rPr>
        <w:t>Dohody</w:t>
      </w:r>
      <w:r w:rsidRPr="00D61D7A">
        <w:rPr>
          <w:rFonts w:ascii="Tahoma" w:hAnsi="Tahoma" w:cs="Tahoma"/>
          <w:color w:val="000000"/>
          <w:sz w:val="20"/>
          <w:szCs w:val="20"/>
        </w:rPr>
        <w:t xml:space="preserve"> pro</w:t>
      </w:r>
      <w:r w:rsidR="006054BC" w:rsidRPr="00D61D7A">
        <w:rPr>
          <w:rFonts w:ascii="Tahoma" w:hAnsi="Tahoma" w:cs="Tahoma"/>
          <w:color w:val="000000"/>
          <w:sz w:val="20"/>
          <w:szCs w:val="20"/>
        </w:rPr>
        <w:t xml:space="preserve"> </w:t>
      </w:r>
      <w:r w:rsidRPr="00D61D7A">
        <w:rPr>
          <w:rFonts w:ascii="Tahoma" w:hAnsi="Tahoma" w:cs="Tahoma"/>
          <w:color w:val="000000"/>
          <w:sz w:val="20"/>
          <w:szCs w:val="20"/>
        </w:rPr>
        <w:t>pot</w:t>
      </w:r>
      <w:r w:rsidR="000264C2" w:rsidRPr="00D61D7A">
        <w:rPr>
          <w:rFonts w:ascii="Tahoma" w:hAnsi="Tahoma" w:cs="Tahoma"/>
          <w:color w:val="000000"/>
          <w:sz w:val="20"/>
          <w:szCs w:val="20"/>
        </w:rPr>
        <w:t>ř</w:t>
      </w:r>
      <w:r w:rsidRPr="00D61D7A">
        <w:rPr>
          <w:rFonts w:ascii="Tahoma" w:hAnsi="Tahoma" w:cs="Tahoma"/>
          <w:color w:val="000000"/>
          <w:sz w:val="20"/>
          <w:szCs w:val="20"/>
        </w:rPr>
        <w:t>eby Objednatele;</w:t>
      </w:r>
    </w:p>
    <w:p w:rsidR="002A1B77" w:rsidRPr="00D61D7A" w:rsidRDefault="00D32C86" w:rsidP="0068693E">
      <w:pPr>
        <w:pStyle w:val="Odstavecseseznamem"/>
        <w:numPr>
          <w:ilvl w:val="2"/>
          <w:numId w:val="2"/>
        </w:numPr>
        <w:autoSpaceDE w:val="0"/>
        <w:autoSpaceDN w:val="0"/>
        <w:adjustRightInd w:val="0"/>
        <w:spacing w:after="120" w:line="240" w:lineRule="auto"/>
        <w:jc w:val="both"/>
        <w:rPr>
          <w:rFonts w:ascii="Tahoma" w:hAnsi="Tahoma" w:cs="Tahoma"/>
          <w:color w:val="000000"/>
          <w:sz w:val="20"/>
          <w:szCs w:val="20"/>
        </w:rPr>
      </w:pPr>
      <w:r w:rsidRPr="00D61D7A">
        <w:rPr>
          <w:rFonts w:ascii="Tahoma" w:hAnsi="Tahoma" w:cs="Tahoma"/>
          <w:color w:val="000000"/>
          <w:sz w:val="20"/>
          <w:szCs w:val="20"/>
        </w:rPr>
        <w:t>kopírování manuál</w:t>
      </w:r>
      <w:r w:rsidR="000264C2" w:rsidRPr="00D61D7A">
        <w:rPr>
          <w:rFonts w:ascii="Tahoma" w:hAnsi="Tahoma" w:cs="Tahoma"/>
          <w:color w:val="000000"/>
          <w:sz w:val="20"/>
          <w:szCs w:val="20"/>
        </w:rPr>
        <w:t>ů</w:t>
      </w:r>
      <w:r w:rsidRPr="00D61D7A">
        <w:rPr>
          <w:rFonts w:ascii="Tahoma" w:hAnsi="Tahoma" w:cs="Tahoma"/>
          <w:color w:val="000000"/>
          <w:sz w:val="20"/>
          <w:szCs w:val="20"/>
        </w:rPr>
        <w:t xml:space="preserve"> a další nezbytné uživatelské dokumentace.</w:t>
      </w:r>
    </w:p>
    <w:p w:rsidR="002A1B77" w:rsidRPr="00D61D7A" w:rsidRDefault="00E32739" w:rsidP="0068693E">
      <w:pPr>
        <w:pStyle w:val="Odstavecseseznamem"/>
        <w:numPr>
          <w:ilvl w:val="1"/>
          <w:numId w:val="2"/>
        </w:numPr>
        <w:autoSpaceDE w:val="0"/>
        <w:autoSpaceDN w:val="0"/>
        <w:adjustRightInd w:val="0"/>
        <w:spacing w:after="120" w:line="240" w:lineRule="auto"/>
        <w:jc w:val="both"/>
        <w:rPr>
          <w:rFonts w:ascii="Tahoma" w:hAnsi="Tahoma" w:cs="Tahoma"/>
          <w:color w:val="000000"/>
          <w:sz w:val="20"/>
          <w:szCs w:val="20"/>
        </w:rPr>
      </w:pPr>
      <w:r w:rsidRPr="00D61D7A">
        <w:rPr>
          <w:rFonts w:ascii="Tahoma" w:hAnsi="Tahoma" w:cs="Tahoma"/>
          <w:color w:val="000000"/>
          <w:sz w:val="20"/>
          <w:szCs w:val="20"/>
        </w:rPr>
        <w:t>Součás</w:t>
      </w:r>
      <w:r w:rsidR="00D32C86" w:rsidRPr="00D61D7A">
        <w:rPr>
          <w:rFonts w:ascii="Tahoma" w:hAnsi="Tahoma" w:cs="Tahoma"/>
          <w:color w:val="000000"/>
          <w:sz w:val="20"/>
          <w:szCs w:val="20"/>
        </w:rPr>
        <w:t xml:space="preserve">tí </w:t>
      </w:r>
      <w:r w:rsidR="00C15CA6" w:rsidRPr="00D61D7A">
        <w:rPr>
          <w:rFonts w:ascii="Tahoma" w:hAnsi="Tahoma" w:cs="Tahoma"/>
          <w:color w:val="000000"/>
          <w:sz w:val="20"/>
          <w:szCs w:val="20"/>
        </w:rPr>
        <w:t>plněn</w:t>
      </w:r>
      <w:r w:rsidR="00D32C86" w:rsidRPr="00D61D7A">
        <w:rPr>
          <w:rFonts w:ascii="Tahoma" w:hAnsi="Tahoma" w:cs="Tahoma"/>
          <w:color w:val="000000"/>
          <w:sz w:val="20"/>
          <w:szCs w:val="20"/>
        </w:rPr>
        <w:t xml:space="preserve">í Zhotovitele dle </w:t>
      </w:r>
      <w:r w:rsidR="0075653A" w:rsidRPr="0075653A">
        <w:rPr>
          <w:rFonts w:ascii="Tahoma" w:hAnsi="Tahoma" w:cs="Tahoma"/>
          <w:b/>
          <w:i/>
          <w:color w:val="000000"/>
          <w:sz w:val="20"/>
          <w:szCs w:val="20"/>
        </w:rPr>
        <w:t>d</w:t>
      </w:r>
      <w:r w:rsidR="00C15CA6" w:rsidRPr="0075653A">
        <w:rPr>
          <w:rFonts w:ascii="Tahoma" w:hAnsi="Tahoma" w:cs="Tahoma"/>
          <w:b/>
          <w:i/>
          <w:color w:val="000000"/>
          <w:sz w:val="20"/>
          <w:szCs w:val="20"/>
        </w:rPr>
        <w:t>ílčí</w:t>
      </w:r>
      <w:r w:rsidR="00D32C86" w:rsidRPr="0075653A">
        <w:rPr>
          <w:rFonts w:ascii="Tahoma" w:hAnsi="Tahoma" w:cs="Tahoma"/>
          <w:b/>
          <w:i/>
          <w:color w:val="000000"/>
          <w:sz w:val="20"/>
          <w:szCs w:val="20"/>
        </w:rPr>
        <w:t>ch smluv</w:t>
      </w:r>
      <w:r w:rsidR="00D32C86" w:rsidRPr="00D61D7A">
        <w:rPr>
          <w:rFonts w:ascii="Tahoma" w:hAnsi="Tahoma" w:cs="Tahoma"/>
          <w:color w:val="000000"/>
          <w:sz w:val="20"/>
          <w:szCs w:val="20"/>
        </w:rPr>
        <w:t xml:space="preserve"> je </w:t>
      </w:r>
      <w:r w:rsidR="008C07DC" w:rsidRPr="00D61D7A">
        <w:rPr>
          <w:rFonts w:ascii="Tahoma" w:hAnsi="Tahoma" w:cs="Tahoma"/>
          <w:color w:val="000000"/>
          <w:sz w:val="20"/>
          <w:szCs w:val="20"/>
        </w:rPr>
        <w:t>předán</w:t>
      </w:r>
      <w:r w:rsidR="00D32C86" w:rsidRPr="00D61D7A">
        <w:rPr>
          <w:rFonts w:ascii="Tahoma" w:hAnsi="Tahoma" w:cs="Tahoma"/>
          <w:color w:val="000000"/>
          <w:sz w:val="20"/>
          <w:szCs w:val="20"/>
        </w:rPr>
        <w:t>í školící uživatelské,</w:t>
      </w:r>
      <w:r w:rsidR="006054BC" w:rsidRPr="00D61D7A">
        <w:rPr>
          <w:rFonts w:ascii="Tahoma" w:hAnsi="Tahoma" w:cs="Tahoma"/>
          <w:color w:val="000000"/>
          <w:sz w:val="20"/>
          <w:szCs w:val="20"/>
        </w:rPr>
        <w:t xml:space="preserve"> </w:t>
      </w:r>
      <w:r w:rsidR="00D32C86" w:rsidRPr="00D61D7A">
        <w:rPr>
          <w:rFonts w:ascii="Tahoma" w:hAnsi="Tahoma" w:cs="Tahoma"/>
          <w:color w:val="000000"/>
          <w:sz w:val="20"/>
          <w:szCs w:val="20"/>
        </w:rPr>
        <w:t>instala</w:t>
      </w:r>
      <w:r w:rsidR="000264C2" w:rsidRPr="00D61D7A">
        <w:rPr>
          <w:rFonts w:ascii="Tahoma" w:hAnsi="Tahoma" w:cs="Tahoma"/>
          <w:color w:val="000000"/>
          <w:sz w:val="20"/>
          <w:szCs w:val="20"/>
        </w:rPr>
        <w:t>č</w:t>
      </w:r>
      <w:r w:rsidR="00D32C86" w:rsidRPr="00D61D7A">
        <w:rPr>
          <w:rFonts w:ascii="Tahoma" w:hAnsi="Tahoma" w:cs="Tahoma"/>
          <w:color w:val="000000"/>
          <w:sz w:val="20"/>
          <w:szCs w:val="20"/>
        </w:rPr>
        <w:t>ní, administrátorské a vývojové dokumentace (</w:t>
      </w:r>
      <w:r w:rsidR="008C07DC" w:rsidRPr="00D61D7A">
        <w:rPr>
          <w:rFonts w:ascii="Tahoma" w:hAnsi="Tahoma" w:cs="Tahoma"/>
          <w:color w:val="000000"/>
          <w:sz w:val="20"/>
          <w:szCs w:val="20"/>
        </w:rPr>
        <w:t>včetně</w:t>
      </w:r>
      <w:r w:rsidR="00D32C86" w:rsidRPr="00D61D7A">
        <w:rPr>
          <w:rFonts w:ascii="Tahoma" w:hAnsi="Tahoma" w:cs="Tahoma"/>
          <w:color w:val="000000"/>
          <w:sz w:val="20"/>
          <w:szCs w:val="20"/>
        </w:rPr>
        <w:t xml:space="preserve"> </w:t>
      </w:r>
      <w:r w:rsidR="008C07DC" w:rsidRPr="00D61D7A">
        <w:rPr>
          <w:rFonts w:ascii="Tahoma" w:hAnsi="Tahoma" w:cs="Tahoma"/>
          <w:color w:val="000000"/>
          <w:sz w:val="20"/>
          <w:szCs w:val="20"/>
        </w:rPr>
        <w:t>předán</w:t>
      </w:r>
      <w:r w:rsidR="00D32C86" w:rsidRPr="00D61D7A">
        <w:rPr>
          <w:rFonts w:ascii="Tahoma" w:hAnsi="Tahoma" w:cs="Tahoma"/>
          <w:color w:val="000000"/>
          <w:sz w:val="20"/>
          <w:szCs w:val="20"/>
        </w:rPr>
        <w:t>í zdrojových kód</w:t>
      </w:r>
      <w:r w:rsidR="000264C2" w:rsidRPr="00D61D7A">
        <w:rPr>
          <w:rFonts w:ascii="Tahoma" w:hAnsi="Tahoma" w:cs="Tahoma"/>
          <w:color w:val="000000"/>
          <w:sz w:val="20"/>
          <w:szCs w:val="20"/>
        </w:rPr>
        <w:t>ů</w:t>
      </w:r>
      <w:r w:rsidR="00D32C86" w:rsidRPr="00D61D7A">
        <w:rPr>
          <w:rFonts w:ascii="Tahoma" w:hAnsi="Tahoma" w:cs="Tahoma"/>
          <w:color w:val="000000"/>
          <w:sz w:val="20"/>
          <w:szCs w:val="20"/>
        </w:rPr>
        <w:t>)</w:t>
      </w:r>
      <w:r w:rsidR="006054BC" w:rsidRPr="00D61D7A">
        <w:rPr>
          <w:rFonts w:ascii="Tahoma" w:hAnsi="Tahoma" w:cs="Tahoma"/>
          <w:color w:val="000000"/>
          <w:sz w:val="20"/>
          <w:szCs w:val="20"/>
        </w:rPr>
        <w:t xml:space="preserve"> </w:t>
      </w:r>
      <w:r w:rsidR="00D32C86" w:rsidRPr="00D61D7A">
        <w:rPr>
          <w:rFonts w:ascii="Tahoma" w:hAnsi="Tahoma" w:cs="Tahoma"/>
          <w:color w:val="000000"/>
          <w:sz w:val="20"/>
          <w:szCs w:val="20"/>
        </w:rPr>
        <w:t>k výsledk</w:t>
      </w:r>
      <w:r w:rsidR="000264C2" w:rsidRPr="00D61D7A">
        <w:rPr>
          <w:rFonts w:ascii="Tahoma" w:hAnsi="Tahoma" w:cs="Tahoma"/>
          <w:color w:val="000000"/>
          <w:sz w:val="20"/>
          <w:szCs w:val="20"/>
        </w:rPr>
        <w:t>ů</w:t>
      </w:r>
      <w:r w:rsidR="00D32C86" w:rsidRPr="00D61D7A">
        <w:rPr>
          <w:rFonts w:ascii="Tahoma" w:hAnsi="Tahoma" w:cs="Tahoma"/>
          <w:color w:val="000000"/>
          <w:sz w:val="20"/>
          <w:szCs w:val="20"/>
        </w:rPr>
        <w:t xml:space="preserve">m </w:t>
      </w:r>
      <w:r w:rsidR="00C15CA6" w:rsidRPr="00D61D7A">
        <w:rPr>
          <w:rFonts w:ascii="Tahoma" w:hAnsi="Tahoma" w:cs="Tahoma"/>
          <w:color w:val="000000"/>
          <w:sz w:val="20"/>
          <w:szCs w:val="20"/>
        </w:rPr>
        <w:t>předmět</w:t>
      </w:r>
      <w:r w:rsidR="00D32C86" w:rsidRPr="00D61D7A">
        <w:rPr>
          <w:rFonts w:ascii="Tahoma" w:hAnsi="Tahoma" w:cs="Tahoma"/>
          <w:color w:val="000000"/>
          <w:sz w:val="20"/>
          <w:szCs w:val="20"/>
        </w:rPr>
        <w:t xml:space="preserve">u </w:t>
      </w:r>
      <w:r w:rsidR="00C15CA6" w:rsidRPr="00D61D7A">
        <w:rPr>
          <w:rFonts w:ascii="Tahoma" w:hAnsi="Tahoma" w:cs="Tahoma"/>
          <w:color w:val="000000"/>
          <w:sz w:val="20"/>
          <w:szCs w:val="20"/>
        </w:rPr>
        <w:t>plněn</w:t>
      </w:r>
      <w:r w:rsidR="00D32C86" w:rsidRPr="00D61D7A">
        <w:rPr>
          <w:rFonts w:ascii="Tahoma" w:hAnsi="Tahoma" w:cs="Tahoma"/>
          <w:color w:val="000000"/>
          <w:sz w:val="20"/>
          <w:szCs w:val="20"/>
        </w:rPr>
        <w:t>í Objednateli.</w:t>
      </w:r>
    </w:p>
    <w:p w:rsidR="002A1B77" w:rsidRPr="00D61D7A" w:rsidRDefault="00D32C86" w:rsidP="0068693E">
      <w:pPr>
        <w:pStyle w:val="Odstavecseseznamem"/>
        <w:numPr>
          <w:ilvl w:val="1"/>
          <w:numId w:val="2"/>
        </w:numPr>
        <w:autoSpaceDE w:val="0"/>
        <w:autoSpaceDN w:val="0"/>
        <w:adjustRightInd w:val="0"/>
        <w:spacing w:after="120" w:line="240" w:lineRule="auto"/>
        <w:jc w:val="both"/>
        <w:rPr>
          <w:rFonts w:ascii="Tahoma" w:hAnsi="Tahoma" w:cs="Tahoma"/>
          <w:color w:val="000000"/>
          <w:sz w:val="20"/>
          <w:szCs w:val="20"/>
        </w:rPr>
      </w:pPr>
      <w:r w:rsidRPr="00D61D7A">
        <w:rPr>
          <w:rFonts w:ascii="Tahoma" w:hAnsi="Tahoma" w:cs="Tahoma"/>
          <w:color w:val="000000"/>
          <w:sz w:val="20"/>
          <w:szCs w:val="20"/>
        </w:rPr>
        <w:t>Zhotovitel prohlašuje, že má po dobu trvání majetkových práv autora nebo kteréhokoliv ze</w:t>
      </w:r>
      <w:r w:rsidR="006054BC" w:rsidRPr="00D61D7A">
        <w:rPr>
          <w:rFonts w:ascii="Tahoma" w:hAnsi="Tahoma" w:cs="Tahoma"/>
          <w:color w:val="000000"/>
          <w:sz w:val="20"/>
          <w:szCs w:val="20"/>
        </w:rPr>
        <w:t xml:space="preserve"> </w:t>
      </w:r>
      <w:r w:rsidRPr="00D61D7A">
        <w:rPr>
          <w:rFonts w:ascii="Tahoma" w:hAnsi="Tahoma" w:cs="Tahoma"/>
          <w:color w:val="000000"/>
          <w:sz w:val="20"/>
          <w:szCs w:val="20"/>
        </w:rPr>
        <w:t>spoluautor</w:t>
      </w:r>
      <w:r w:rsidR="000264C2" w:rsidRPr="00D61D7A">
        <w:rPr>
          <w:rFonts w:ascii="Tahoma" w:hAnsi="Tahoma" w:cs="Tahoma"/>
          <w:color w:val="000000"/>
          <w:sz w:val="20"/>
          <w:szCs w:val="20"/>
        </w:rPr>
        <w:t>ů</w:t>
      </w:r>
      <w:r w:rsidRPr="00D61D7A">
        <w:rPr>
          <w:rFonts w:ascii="Tahoma" w:hAnsi="Tahoma" w:cs="Tahoma"/>
          <w:color w:val="000000"/>
          <w:sz w:val="20"/>
          <w:szCs w:val="20"/>
        </w:rPr>
        <w:t xml:space="preserve"> na základ</w:t>
      </w:r>
      <w:r w:rsidR="000264C2" w:rsidRPr="00D61D7A">
        <w:rPr>
          <w:rFonts w:ascii="Tahoma" w:hAnsi="Tahoma" w:cs="Tahoma"/>
          <w:color w:val="000000"/>
          <w:sz w:val="20"/>
          <w:szCs w:val="20"/>
        </w:rPr>
        <w:t>ě</w:t>
      </w:r>
      <w:r w:rsidRPr="00D61D7A">
        <w:rPr>
          <w:rFonts w:ascii="Tahoma" w:hAnsi="Tahoma" w:cs="Tahoma"/>
          <w:color w:val="000000"/>
          <w:sz w:val="20"/>
          <w:szCs w:val="20"/>
        </w:rPr>
        <w:t xml:space="preserve"> </w:t>
      </w:r>
      <w:r w:rsidR="00E32739" w:rsidRPr="00D61D7A">
        <w:rPr>
          <w:rFonts w:ascii="Tahoma" w:hAnsi="Tahoma" w:cs="Tahoma"/>
          <w:color w:val="000000"/>
          <w:sz w:val="20"/>
          <w:szCs w:val="20"/>
        </w:rPr>
        <w:t>přísluš</w:t>
      </w:r>
      <w:r w:rsidRPr="00D61D7A">
        <w:rPr>
          <w:rFonts w:ascii="Tahoma" w:hAnsi="Tahoma" w:cs="Tahoma"/>
          <w:color w:val="000000"/>
          <w:sz w:val="20"/>
          <w:szCs w:val="20"/>
        </w:rPr>
        <w:t xml:space="preserve">ných </w:t>
      </w:r>
      <w:r w:rsidR="008C07DC" w:rsidRPr="00D61D7A">
        <w:rPr>
          <w:rFonts w:ascii="Tahoma" w:hAnsi="Tahoma" w:cs="Tahoma"/>
          <w:color w:val="000000"/>
          <w:sz w:val="20"/>
          <w:szCs w:val="20"/>
        </w:rPr>
        <w:t>uzavřen</w:t>
      </w:r>
      <w:r w:rsidRPr="00D61D7A">
        <w:rPr>
          <w:rFonts w:ascii="Tahoma" w:hAnsi="Tahoma" w:cs="Tahoma"/>
          <w:color w:val="000000"/>
          <w:sz w:val="20"/>
          <w:szCs w:val="20"/>
        </w:rPr>
        <w:t>ých smluv se svými subdodavateli právo užívat</w:t>
      </w:r>
      <w:r w:rsidR="006054BC" w:rsidRPr="00D61D7A">
        <w:rPr>
          <w:rFonts w:ascii="Tahoma" w:hAnsi="Tahoma" w:cs="Tahoma"/>
          <w:color w:val="000000"/>
          <w:sz w:val="20"/>
          <w:szCs w:val="20"/>
        </w:rPr>
        <w:t xml:space="preserve"> </w:t>
      </w:r>
      <w:r w:rsidRPr="00D61D7A">
        <w:rPr>
          <w:rFonts w:ascii="Tahoma" w:hAnsi="Tahoma" w:cs="Tahoma"/>
          <w:color w:val="000000"/>
          <w:sz w:val="20"/>
          <w:szCs w:val="20"/>
        </w:rPr>
        <w:t>autorské dílo, ke kterému poskytl Objednateli právo k užívání dle ustanovení odst. 10.2 tohoto</w:t>
      </w:r>
      <w:r w:rsidR="006054BC" w:rsidRPr="00D61D7A">
        <w:rPr>
          <w:rFonts w:ascii="Tahoma" w:hAnsi="Tahoma" w:cs="Tahoma"/>
          <w:color w:val="000000"/>
          <w:sz w:val="20"/>
          <w:szCs w:val="20"/>
        </w:rPr>
        <w:t xml:space="preserve"> </w:t>
      </w:r>
      <w:r w:rsidR="000264C2" w:rsidRPr="00D61D7A">
        <w:rPr>
          <w:rFonts w:ascii="Tahoma" w:hAnsi="Tahoma" w:cs="Tahoma"/>
          <w:color w:val="000000"/>
          <w:sz w:val="20"/>
          <w:szCs w:val="20"/>
        </w:rPr>
        <w:t>č</w:t>
      </w:r>
      <w:r w:rsidRPr="00D61D7A">
        <w:rPr>
          <w:rFonts w:ascii="Tahoma" w:hAnsi="Tahoma" w:cs="Tahoma"/>
          <w:color w:val="000000"/>
          <w:sz w:val="20"/>
          <w:szCs w:val="20"/>
        </w:rPr>
        <w:t xml:space="preserve">lánku </w:t>
      </w:r>
      <w:r w:rsidR="000164E5">
        <w:rPr>
          <w:rFonts w:ascii="Tahoma" w:hAnsi="Tahoma" w:cs="Tahoma"/>
          <w:color w:val="000000"/>
          <w:sz w:val="20"/>
          <w:szCs w:val="20"/>
        </w:rPr>
        <w:t>Dohody</w:t>
      </w:r>
      <w:r w:rsidRPr="00D61D7A">
        <w:rPr>
          <w:rFonts w:ascii="Tahoma" w:hAnsi="Tahoma" w:cs="Tahoma"/>
          <w:color w:val="000000"/>
          <w:sz w:val="20"/>
          <w:szCs w:val="20"/>
        </w:rPr>
        <w:t xml:space="preserve">, v plném rozsahu za </w:t>
      </w:r>
      <w:r w:rsidR="00E32739" w:rsidRPr="00D61D7A">
        <w:rPr>
          <w:rFonts w:ascii="Tahoma" w:hAnsi="Tahoma" w:cs="Tahoma"/>
          <w:color w:val="000000"/>
          <w:sz w:val="20"/>
          <w:szCs w:val="20"/>
        </w:rPr>
        <w:t>účel</w:t>
      </w:r>
      <w:r w:rsidRPr="00D61D7A">
        <w:rPr>
          <w:rFonts w:ascii="Tahoma" w:hAnsi="Tahoma" w:cs="Tahoma"/>
          <w:color w:val="000000"/>
          <w:sz w:val="20"/>
          <w:szCs w:val="20"/>
        </w:rPr>
        <w:t xml:space="preserve">em poskytování </w:t>
      </w:r>
      <w:r w:rsidR="0075653A">
        <w:rPr>
          <w:rFonts w:ascii="Tahoma" w:hAnsi="Tahoma" w:cs="Tahoma"/>
          <w:color w:val="000000"/>
          <w:sz w:val="20"/>
          <w:szCs w:val="20"/>
        </w:rPr>
        <w:t>d</w:t>
      </w:r>
      <w:r w:rsidR="00C15CA6" w:rsidRPr="00D61D7A">
        <w:rPr>
          <w:rFonts w:ascii="Tahoma" w:hAnsi="Tahoma" w:cs="Tahoma"/>
          <w:color w:val="000000"/>
          <w:sz w:val="20"/>
          <w:szCs w:val="20"/>
        </w:rPr>
        <w:t>ílčí</w:t>
      </w:r>
      <w:r w:rsidRPr="00D61D7A">
        <w:rPr>
          <w:rFonts w:ascii="Tahoma" w:hAnsi="Tahoma" w:cs="Tahoma"/>
          <w:color w:val="000000"/>
          <w:sz w:val="20"/>
          <w:szCs w:val="20"/>
        </w:rPr>
        <w:t xml:space="preserve">ho </w:t>
      </w:r>
      <w:r w:rsidR="00C15CA6" w:rsidRPr="00D61D7A">
        <w:rPr>
          <w:rFonts w:ascii="Tahoma" w:hAnsi="Tahoma" w:cs="Tahoma"/>
          <w:color w:val="000000"/>
          <w:sz w:val="20"/>
          <w:szCs w:val="20"/>
        </w:rPr>
        <w:t>plněn</w:t>
      </w:r>
      <w:r w:rsidRPr="00D61D7A">
        <w:rPr>
          <w:rFonts w:ascii="Tahoma" w:hAnsi="Tahoma" w:cs="Tahoma"/>
          <w:color w:val="000000"/>
          <w:sz w:val="20"/>
          <w:szCs w:val="20"/>
        </w:rPr>
        <w:t>í Objednateli na základ</w:t>
      </w:r>
      <w:r w:rsidR="000264C2" w:rsidRPr="00D61D7A">
        <w:rPr>
          <w:rFonts w:ascii="Tahoma" w:hAnsi="Tahoma" w:cs="Tahoma"/>
          <w:color w:val="000000"/>
          <w:sz w:val="20"/>
          <w:szCs w:val="20"/>
        </w:rPr>
        <w:t>ě</w:t>
      </w:r>
      <w:r w:rsidR="006054BC" w:rsidRPr="00D61D7A">
        <w:rPr>
          <w:rFonts w:ascii="Tahoma" w:hAnsi="Tahoma" w:cs="Tahoma"/>
          <w:color w:val="000000"/>
          <w:sz w:val="20"/>
          <w:szCs w:val="20"/>
        </w:rPr>
        <w:t xml:space="preserve"> </w:t>
      </w:r>
      <w:r w:rsidRPr="00D61D7A">
        <w:rPr>
          <w:rFonts w:ascii="Tahoma" w:hAnsi="Tahoma" w:cs="Tahoma"/>
          <w:color w:val="000000"/>
          <w:sz w:val="20"/>
          <w:szCs w:val="20"/>
        </w:rPr>
        <w:t xml:space="preserve">této </w:t>
      </w:r>
      <w:r w:rsidR="000164E5">
        <w:rPr>
          <w:rFonts w:ascii="Tahoma" w:hAnsi="Tahoma" w:cs="Tahoma"/>
          <w:color w:val="000000"/>
          <w:sz w:val="20"/>
          <w:szCs w:val="20"/>
        </w:rPr>
        <w:t>Dohod</w:t>
      </w:r>
      <w:r w:rsidRPr="00D61D7A">
        <w:rPr>
          <w:rFonts w:ascii="Tahoma" w:hAnsi="Tahoma" w:cs="Tahoma"/>
          <w:color w:val="000000"/>
          <w:sz w:val="20"/>
          <w:szCs w:val="20"/>
        </w:rPr>
        <w:t xml:space="preserve">y a jednotlivých </w:t>
      </w:r>
      <w:r w:rsidR="0075653A" w:rsidRPr="0075653A">
        <w:rPr>
          <w:rFonts w:ascii="Tahoma" w:hAnsi="Tahoma" w:cs="Tahoma"/>
          <w:b/>
          <w:i/>
          <w:color w:val="000000"/>
          <w:sz w:val="20"/>
          <w:szCs w:val="20"/>
        </w:rPr>
        <w:t>d</w:t>
      </w:r>
      <w:r w:rsidR="00C15CA6" w:rsidRPr="0075653A">
        <w:rPr>
          <w:rFonts w:ascii="Tahoma" w:hAnsi="Tahoma" w:cs="Tahoma"/>
          <w:b/>
          <w:i/>
          <w:color w:val="000000"/>
          <w:sz w:val="20"/>
          <w:szCs w:val="20"/>
        </w:rPr>
        <w:t>ílčí</w:t>
      </w:r>
      <w:r w:rsidRPr="0075653A">
        <w:rPr>
          <w:rFonts w:ascii="Tahoma" w:hAnsi="Tahoma" w:cs="Tahoma"/>
          <w:b/>
          <w:i/>
          <w:color w:val="000000"/>
          <w:sz w:val="20"/>
          <w:szCs w:val="20"/>
        </w:rPr>
        <w:t>ch smluv</w:t>
      </w:r>
      <w:r w:rsidRPr="00D61D7A">
        <w:rPr>
          <w:rFonts w:ascii="Tahoma" w:hAnsi="Tahoma" w:cs="Tahoma"/>
          <w:color w:val="000000"/>
          <w:sz w:val="20"/>
          <w:szCs w:val="20"/>
        </w:rPr>
        <w:t>.</w:t>
      </w:r>
    </w:p>
    <w:p w:rsidR="002A1B77" w:rsidRPr="00D61D7A" w:rsidRDefault="00D32C86" w:rsidP="001C6D61">
      <w:pPr>
        <w:pStyle w:val="Odstavecseseznamem"/>
        <w:numPr>
          <w:ilvl w:val="1"/>
          <w:numId w:val="2"/>
        </w:numPr>
        <w:autoSpaceDE w:val="0"/>
        <w:autoSpaceDN w:val="0"/>
        <w:adjustRightInd w:val="0"/>
        <w:spacing w:after="120" w:line="240" w:lineRule="auto"/>
        <w:jc w:val="both"/>
        <w:rPr>
          <w:rFonts w:ascii="Tahoma" w:hAnsi="Tahoma" w:cs="Tahoma"/>
          <w:color w:val="000000"/>
          <w:sz w:val="20"/>
          <w:szCs w:val="20"/>
        </w:rPr>
      </w:pPr>
      <w:r w:rsidRPr="00D61D7A">
        <w:rPr>
          <w:rFonts w:ascii="Tahoma" w:hAnsi="Tahoma" w:cs="Tahoma"/>
          <w:color w:val="000000"/>
          <w:sz w:val="20"/>
          <w:szCs w:val="20"/>
        </w:rPr>
        <w:lastRenderedPageBreak/>
        <w:t xml:space="preserve">Zhotovitel se zavazuje poskytnout Objednateli možnost zcela nebo z </w:t>
      </w:r>
      <w:r w:rsidR="000E52A4" w:rsidRPr="00D61D7A">
        <w:rPr>
          <w:rFonts w:ascii="Tahoma" w:hAnsi="Tahoma" w:cs="Tahoma"/>
          <w:color w:val="000000"/>
          <w:sz w:val="20"/>
          <w:szCs w:val="20"/>
        </w:rPr>
        <w:t>č</w:t>
      </w:r>
      <w:r w:rsidRPr="00D61D7A">
        <w:rPr>
          <w:rFonts w:ascii="Tahoma" w:hAnsi="Tahoma" w:cs="Tahoma"/>
          <w:color w:val="000000"/>
          <w:sz w:val="20"/>
          <w:szCs w:val="20"/>
        </w:rPr>
        <w:t>ásti poskytnout</w:t>
      </w:r>
      <w:r w:rsidR="000E52A4" w:rsidRPr="00D61D7A">
        <w:rPr>
          <w:rFonts w:ascii="Tahoma" w:hAnsi="Tahoma" w:cs="Tahoma"/>
          <w:color w:val="000000"/>
          <w:sz w:val="20"/>
          <w:szCs w:val="20"/>
        </w:rPr>
        <w:t xml:space="preserve"> </w:t>
      </w:r>
      <w:r w:rsidRPr="00D61D7A">
        <w:rPr>
          <w:rFonts w:ascii="Tahoma" w:hAnsi="Tahoma" w:cs="Tahoma"/>
          <w:color w:val="000000"/>
          <w:sz w:val="20"/>
          <w:szCs w:val="20"/>
        </w:rPr>
        <w:t>oprávn</w:t>
      </w:r>
      <w:r w:rsidR="000264C2" w:rsidRPr="00D61D7A">
        <w:rPr>
          <w:rFonts w:ascii="Tahoma" w:hAnsi="Tahoma" w:cs="Tahoma"/>
          <w:color w:val="000000"/>
          <w:sz w:val="20"/>
          <w:szCs w:val="20"/>
        </w:rPr>
        <w:t>ě</w:t>
      </w:r>
      <w:r w:rsidRPr="00D61D7A">
        <w:rPr>
          <w:rFonts w:ascii="Tahoma" w:hAnsi="Tahoma" w:cs="Tahoma"/>
          <w:color w:val="000000"/>
          <w:sz w:val="20"/>
          <w:szCs w:val="20"/>
        </w:rPr>
        <w:t>ní tvo</w:t>
      </w:r>
      <w:r w:rsidR="000264C2" w:rsidRPr="00D61D7A">
        <w:rPr>
          <w:rFonts w:ascii="Tahoma" w:hAnsi="Tahoma" w:cs="Tahoma"/>
          <w:color w:val="000000"/>
          <w:sz w:val="20"/>
          <w:szCs w:val="20"/>
        </w:rPr>
        <w:t>ř</w:t>
      </w:r>
      <w:r w:rsidRPr="00D61D7A">
        <w:rPr>
          <w:rFonts w:ascii="Tahoma" w:hAnsi="Tahoma" w:cs="Tahoma"/>
          <w:color w:val="000000"/>
          <w:sz w:val="20"/>
          <w:szCs w:val="20"/>
        </w:rPr>
        <w:t xml:space="preserve">ící </w:t>
      </w:r>
      <w:r w:rsidR="00E32739" w:rsidRPr="00D61D7A">
        <w:rPr>
          <w:rFonts w:ascii="Tahoma" w:hAnsi="Tahoma" w:cs="Tahoma"/>
          <w:color w:val="000000"/>
          <w:sz w:val="20"/>
          <w:szCs w:val="20"/>
        </w:rPr>
        <w:t>součás</w:t>
      </w:r>
      <w:r w:rsidRPr="00D61D7A">
        <w:rPr>
          <w:rFonts w:ascii="Tahoma" w:hAnsi="Tahoma" w:cs="Tahoma"/>
          <w:color w:val="000000"/>
          <w:sz w:val="20"/>
          <w:szCs w:val="20"/>
        </w:rPr>
        <w:t>t licence t</w:t>
      </w:r>
      <w:r w:rsidR="000264C2" w:rsidRPr="00D61D7A">
        <w:rPr>
          <w:rFonts w:ascii="Tahoma" w:hAnsi="Tahoma" w:cs="Tahoma"/>
          <w:color w:val="000000"/>
          <w:sz w:val="20"/>
          <w:szCs w:val="20"/>
        </w:rPr>
        <w:t>ř</w:t>
      </w:r>
      <w:r w:rsidRPr="00D61D7A">
        <w:rPr>
          <w:rFonts w:ascii="Tahoma" w:hAnsi="Tahoma" w:cs="Tahoma"/>
          <w:color w:val="000000"/>
          <w:sz w:val="20"/>
          <w:szCs w:val="20"/>
        </w:rPr>
        <w:t>etí osob</w:t>
      </w:r>
      <w:r w:rsidR="000264C2" w:rsidRPr="00D61D7A">
        <w:rPr>
          <w:rFonts w:ascii="Tahoma" w:hAnsi="Tahoma" w:cs="Tahoma"/>
          <w:color w:val="000000"/>
          <w:sz w:val="20"/>
          <w:szCs w:val="20"/>
        </w:rPr>
        <w:t>ě</w:t>
      </w:r>
      <w:r w:rsidRPr="00D61D7A">
        <w:rPr>
          <w:rFonts w:ascii="Tahoma" w:hAnsi="Tahoma" w:cs="Tahoma"/>
          <w:color w:val="000000"/>
          <w:sz w:val="20"/>
          <w:szCs w:val="20"/>
        </w:rPr>
        <w:t>, vždy však pouze pro pot</w:t>
      </w:r>
      <w:r w:rsidR="000264C2" w:rsidRPr="00D61D7A">
        <w:rPr>
          <w:rFonts w:ascii="Tahoma" w:hAnsi="Tahoma" w:cs="Tahoma"/>
          <w:color w:val="000000"/>
          <w:sz w:val="20"/>
          <w:szCs w:val="20"/>
        </w:rPr>
        <w:t>ř</w:t>
      </w:r>
      <w:r w:rsidRPr="00D61D7A">
        <w:rPr>
          <w:rFonts w:ascii="Tahoma" w:hAnsi="Tahoma" w:cs="Tahoma"/>
          <w:color w:val="000000"/>
          <w:sz w:val="20"/>
          <w:szCs w:val="20"/>
        </w:rPr>
        <w:t xml:space="preserve">eby </w:t>
      </w:r>
      <w:r w:rsidR="001946BC" w:rsidRPr="00D61D7A">
        <w:rPr>
          <w:rFonts w:ascii="Tahoma" w:hAnsi="Tahoma" w:cs="Tahoma"/>
          <w:color w:val="000000"/>
          <w:sz w:val="20"/>
          <w:szCs w:val="20"/>
        </w:rPr>
        <w:t>výkonu hydrometeorologické služby člena Světové meteorologické organizace</w:t>
      </w:r>
      <w:r w:rsidRPr="00D61D7A">
        <w:rPr>
          <w:rFonts w:ascii="Tahoma" w:hAnsi="Tahoma" w:cs="Tahoma"/>
          <w:color w:val="000000"/>
          <w:sz w:val="20"/>
          <w:szCs w:val="20"/>
        </w:rPr>
        <w:t>.</w:t>
      </w:r>
    </w:p>
    <w:p w:rsidR="004058F1" w:rsidRDefault="00D32C86" w:rsidP="001C6D61">
      <w:pPr>
        <w:pStyle w:val="Odstavecseseznamem"/>
        <w:numPr>
          <w:ilvl w:val="1"/>
          <w:numId w:val="2"/>
        </w:numPr>
        <w:autoSpaceDE w:val="0"/>
        <w:autoSpaceDN w:val="0"/>
        <w:adjustRightInd w:val="0"/>
        <w:spacing w:after="120" w:line="240" w:lineRule="auto"/>
        <w:jc w:val="both"/>
        <w:rPr>
          <w:rFonts w:ascii="Tahoma" w:hAnsi="Tahoma" w:cs="Tahoma"/>
          <w:color w:val="000000"/>
          <w:sz w:val="20"/>
          <w:szCs w:val="20"/>
        </w:rPr>
      </w:pPr>
      <w:r w:rsidRPr="00D61D7A">
        <w:rPr>
          <w:rFonts w:ascii="Tahoma" w:hAnsi="Tahoma" w:cs="Tahoma"/>
          <w:color w:val="000000"/>
          <w:sz w:val="20"/>
          <w:szCs w:val="20"/>
        </w:rPr>
        <w:t>Zhotovitel tímto bezplatn</w:t>
      </w:r>
      <w:r w:rsidR="000264C2" w:rsidRPr="00D61D7A">
        <w:rPr>
          <w:rFonts w:ascii="Tahoma" w:hAnsi="Tahoma" w:cs="Tahoma"/>
          <w:color w:val="000000"/>
          <w:sz w:val="20"/>
          <w:szCs w:val="20"/>
        </w:rPr>
        <w:t>ě</w:t>
      </w:r>
      <w:r w:rsidRPr="00D61D7A">
        <w:rPr>
          <w:rFonts w:ascii="Tahoma" w:hAnsi="Tahoma" w:cs="Tahoma"/>
          <w:color w:val="000000"/>
          <w:sz w:val="20"/>
          <w:szCs w:val="20"/>
        </w:rPr>
        <w:t xml:space="preserve"> ud</w:t>
      </w:r>
      <w:r w:rsidR="000264C2" w:rsidRPr="00D61D7A">
        <w:rPr>
          <w:rFonts w:ascii="Tahoma" w:hAnsi="Tahoma" w:cs="Tahoma"/>
          <w:color w:val="000000"/>
          <w:sz w:val="20"/>
          <w:szCs w:val="20"/>
        </w:rPr>
        <w:t>ě</w:t>
      </w:r>
      <w:r w:rsidRPr="00D61D7A">
        <w:rPr>
          <w:rFonts w:ascii="Tahoma" w:hAnsi="Tahoma" w:cs="Tahoma"/>
          <w:color w:val="000000"/>
          <w:sz w:val="20"/>
          <w:szCs w:val="20"/>
        </w:rPr>
        <w:t>luje Objednateli písemný souhlas s užitím autorského díla nad</w:t>
      </w:r>
      <w:r w:rsidR="000E52A4" w:rsidRPr="00D61D7A">
        <w:rPr>
          <w:rFonts w:ascii="Tahoma" w:hAnsi="Tahoma" w:cs="Tahoma"/>
          <w:color w:val="000000"/>
          <w:sz w:val="20"/>
          <w:szCs w:val="20"/>
        </w:rPr>
        <w:t xml:space="preserve"> </w:t>
      </w:r>
      <w:r w:rsidRPr="00D61D7A">
        <w:rPr>
          <w:rFonts w:ascii="Tahoma" w:hAnsi="Tahoma" w:cs="Tahoma"/>
          <w:color w:val="000000"/>
          <w:sz w:val="20"/>
          <w:szCs w:val="20"/>
        </w:rPr>
        <w:t>rozsah oprávn</w:t>
      </w:r>
      <w:r w:rsidR="000264C2" w:rsidRPr="00D61D7A">
        <w:rPr>
          <w:rFonts w:ascii="Tahoma" w:hAnsi="Tahoma" w:cs="Tahoma"/>
          <w:color w:val="000000"/>
          <w:sz w:val="20"/>
          <w:szCs w:val="20"/>
        </w:rPr>
        <w:t>ě</w:t>
      </w:r>
      <w:r w:rsidRPr="00D61D7A">
        <w:rPr>
          <w:rFonts w:ascii="Tahoma" w:hAnsi="Tahoma" w:cs="Tahoma"/>
          <w:color w:val="000000"/>
          <w:sz w:val="20"/>
          <w:szCs w:val="20"/>
        </w:rPr>
        <w:t xml:space="preserve">ní uvedený v </w:t>
      </w:r>
      <w:r w:rsidR="000264C2" w:rsidRPr="00D61D7A">
        <w:rPr>
          <w:rFonts w:ascii="Tahoma" w:hAnsi="Tahoma" w:cs="Tahoma"/>
          <w:color w:val="000000"/>
          <w:sz w:val="20"/>
          <w:szCs w:val="20"/>
        </w:rPr>
        <w:t>č</w:t>
      </w:r>
      <w:r w:rsidRPr="00D61D7A">
        <w:rPr>
          <w:rFonts w:ascii="Tahoma" w:hAnsi="Tahoma" w:cs="Tahoma"/>
          <w:color w:val="000000"/>
          <w:sz w:val="20"/>
          <w:szCs w:val="20"/>
        </w:rPr>
        <w:t xml:space="preserve">l. </w:t>
      </w:r>
      <w:r w:rsidR="009A2A77" w:rsidRPr="00D61D7A">
        <w:rPr>
          <w:rFonts w:ascii="Tahoma" w:hAnsi="Tahoma" w:cs="Tahoma"/>
          <w:color w:val="000000"/>
          <w:sz w:val="20"/>
          <w:szCs w:val="20"/>
        </w:rPr>
        <w:t>9</w:t>
      </w:r>
      <w:r w:rsidRPr="00D61D7A">
        <w:rPr>
          <w:rFonts w:ascii="Tahoma" w:hAnsi="Tahoma" w:cs="Tahoma"/>
          <w:color w:val="000000"/>
          <w:sz w:val="20"/>
          <w:szCs w:val="20"/>
        </w:rPr>
        <w:t xml:space="preserve">.5 tohoto </w:t>
      </w:r>
      <w:r w:rsidR="000264C2" w:rsidRPr="00D61D7A">
        <w:rPr>
          <w:rFonts w:ascii="Tahoma" w:hAnsi="Tahoma" w:cs="Tahoma"/>
          <w:color w:val="000000"/>
          <w:sz w:val="20"/>
          <w:szCs w:val="20"/>
        </w:rPr>
        <w:t>č</w:t>
      </w:r>
      <w:r w:rsidRPr="00D61D7A">
        <w:rPr>
          <w:rFonts w:ascii="Tahoma" w:hAnsi="Tahoma" w:cs="Tahoma"/>
          <w:color w:val="000000"/>
          <w:sz w:val="20"/>
          <w:szCs w:val="20"/>
        </w:rPr>
        <w:t xml:space="preserve">lánku </w:t>
      </w:r>
      <w:r w:rsidR="000164E5">
        <w:rPr>
          <w:rFonts w:ascii="Tahoma" w:hAnsi="Tahoma" w:cs="Tahoma"/>
          <w:color w:val="000000"/>
          <w:sz w:val="20"/>
          <w:szCs w:val="20"/>
        </w:rPr>
        <w:t>Dohody</w:t>
      </w:r>
      <w:r w:rsidR="004058F1">
        <w:rPr>
          <w:rFonts w:ascii="Tahoma" w:hAnsi="Tahoma" w:cs="Tahoma"/>
          <w:color w:val="000000"/>
          <w:sz w:val="20"/>
          <w:szCs w:val="20"/>
        </w:rPr>
        <w:t xml:space="preserve"> s odkazem na tuto </w:t>
      </w:r>
      <w:r w:rsidR="000164E5">
        <w:rPr>
          <w:rFonts w:ascii="Tahoma" w:hAnsi="Tahoma" w:cs="Tahoma"/>
          <w:color w:val="000000"/>
          <w:sz w:val="20"/>
          <w:szCs w:val="20"/>
        </w:rPr>
        <w:t>Dohodu</w:t>
      </w:r>
      <w:r w:rsidR="004058F1">
        <w:rPr>
          <w:rFonts w:ascii="Tahoma" w:hAnsi="Tahoma" w:cs="Tahoma"/>
          <w:color w:val="000000"/>
          <w:sz w:val="20"/>
          <w:szCs w:val="20"/>
        </w:rPr>
        <w:t>.</w:t>
      </w:r>
    </w:p>
    <w:p w:rsidR="002A1B77" w:rsidRPr="0068693E" w:rsidRDefault="00D32C86" w:rsidP="0068693E">
      <w:pPr>
        <w:pStyle w:val="Odstavecseseznamem"/>
        <w:numPr>
          <w:ilvl w:val="1"/>
          <w:numId w:val="2"/>
        </w:numPr>
        <w:autoSpaceDE w:val="0"/>
        <w:autoSpaceDN w:val="0"/>
        <w:adjustRightInd w:val="0"/>
        <w:spacing w:after="120" w:line="240" w:lineRule="auto"/>
        <w:jc w:val="both"/>
        <w:rPr>
          <w:rFonts w:ascii="Tahoma" w:hAnsi="Tahoma" w:cs="Tahoma"/>
          <w:color w:val="000000"/>
          <w:sz w:val="20"/>
          <w:szCs w:val="20"/>
        </w:rPr>
      </w:pPr>
      <w:r w:rsidRPr="0068693E">
        <w:rPr>
          <w:rFonts w:ascii="Tahoma" w:hAnsi="Tahoma" w:cs="Tahoma"/>
          <w:color w:val="000000"/>
          <w:sz w:val="20"/>
          <w:szCs w:val="20"/>
        </w:rPr>
        <w:t>Užitím nad rozsah oprávn</w:t>
      </w:r>
      <w:r w:rsidR="000264C2" w:rsidRPr="0068693E">
        <w:rPr>
          <w:rFonts w:ascii="Tahoma" w:hAnsi="Tahoma" w:cs="Tahoma"/>
          <w:color w:val="000000"/>
          <w:sz w:val="20"/>
          <w:szCs w:val="20"/>
        </w:rPr>
        <w:t>ě</w:t>
      </w:r>
      <w:r w:rsidRPr="0068693E">
        <w:rPr>
          <w:rFonts w:ascii="Tahoma" w:hAnsi="Tahoma" w:cs="Tahoma"/>
          <w:color w:val="000000"/>
          <w:sz w:val="20"/>
          <w:szCs w:val="20"/>
        </w:rPr>
        <w:t>ní se</w:t>
      </w:r>
      <w:r w:rsidR="000E52A4" w:rsidRPr="0068693E">
        <w:rPr>
          <w:rFonts w:ascii="Tahoma" w:hAnsi="Tahoma" w:cs="Tahoma"/>
          <w:color w:val="000000"/>
          <w:sz w:val="20"/>
          <w:szCs w:val="20"/>
        </w:rPr>
        <w:t xml:space="preserve"> </w:t>
      </w:r>
      <w:r w:rsidRPr="0068693E">
        <w:rPr>
          <w:rFonts w:ascii="Tahoma" w:hAnsi="Tahoma" w:cs="Tahoma"/>
          <w:color w:val="000000"/>
          <w:sz w:val="20"/>
          <w:szCs w:val="20"/>
        </w:rPr>
        <w:t>rozumí zejména právo Objednatele vzniklé autorské dílo (resp. jeho zdrojový a/nebo strojový</w:t>
      </w:r>
      <w:r w:rsidR="000E52A4" w:rsidRPr="0068693E">
        <w:rPr>
          <w:rFonts w:ascii="Tahoma" w:hAnsi="Tahoma" w:cs="Tahoma"/>
          <w:color w:val="000000"/>
          <w:sz w:val="20"/>
          <w:szCs w:val="20"/>
        </w:rPr>
        <w:t xml:space="preserve"> </w:t>
      </w:r>
      <w:r w:rsidRPr="0068693E">
        <w:rPr>
          <w:rFonts w:ascii="Tahoma" w:hAnsi="Tahoma" w:cs="Tahoma"/>
          <w:color w:val="000000"/>
          <w:sz w:val="20"/>
          <w:szCs w:val="20"/>
        </w:rPr>
        <w:t>kód, který je Zhotovitel povinen Objednateli poskytnout) zcela nebo z</w:t>
      </w:r>
      <w:r w:rsidR="000264C2" w:rsidRPr="0068693E">
        <w:rPr>
          <w:rFonts w:ascii="Tahoma" w:hAnsi="Tahoma" w:cs="Tahoma"/>
          <w:color w:val="000000"/>
          <w:sz w:val="20"/>
          <w:szCs w:val="20"/>
        </w:rPr>
        <w:t>č</w:t>
      </w:r>
      <w:r w:rsidRPr="0068693E">
        <w:rPr>
          <w:rFonts w:ascii="Tahoma" w:hAnsi="Tahoma" w:cs="Tahoma"/>
          <w:color w:val="000000"/>
          <w:sz w:val="20"/>
          <w:szCs w:val="20"/>
        </w:rPr>
        <w:t>ásti m</w:t>
      </w:r>
      <w:r w:rsidR="000264C2" w:rsidRPr="0068693E">
        <w:rPr>
          <w:rFonts w:ascii="Tahoma" w:hAnsi="Tahoma" w:cs="Tahoma"/>
          <w:color w:val="000000"/>
          <w:sz w:val="20"/>
          <w:szCs w:val="20"/>
        </w:rPr>
        <w:t>ě</w:t>
      </w:r>
      <w:r w:rsidRPr="0068693E">
        <w:rPr>
          <w:rFonts w:ascii="Tahoma" w:hAnsi="Tahoma" w:cs="Tahoma"/>
          <w:color w:val="000000"/>
          <w:sz w:val="20"/>
          <w:szCs w:val="20"/>
        </w:rPr>
        <w:t xml:space="preserve">nit </w:t>
      </w:r>
      <w:r w:rsidR="00E32739" w:rsidRPr="0068693E">
        <w:rPr>
          <w:rFonts w:ascii="Tahoma" w:hAnsi="Tahoma" w:cs="Tahoma"/>
          <w:color w:val="000000"/>
          <w:sz w:val="20"/>
          <w:szCs w:val="20"/>
        </w:rPr>
        <w:t xml:space="preserve">či </w:t>
      </w:r>
      <w:r w:rsidRPr="0068693E">
        <w:rPr>
          <w:rFonts w:ascii="Tahoma" w:hAnsi="Tahoma" w:cs="Tahoma"/>
          <w:color w:val="000000"/>
          <w:sz w:val="20"/>
          <w:szCs w:val="20"/>
        </w:rPr>
        <w:t>upravovat,</w:t>
      </w:r>
      <w:r w:rsidR="000E52A4" w:rsidRPr="0068693E">
        <w:rPr>
          <w:rFonts w:ascii="Tahoma" w:hAnsi="Tahoma" w:cs="Tahoma"/>
          <w:color w:val="000000"/>
          <w:sz w:val="20"/>
          <w:szCs w:val="20"/>
        </w:rPr>
        <w:t xml:space="preserve"> </w:t>
      </w:r>
      <w:r w:rsidRPr="0068693E">
        <w:rPr>
          <w:rFonts w:ascii="Tahoma" w:hAnsi="Tahoma" w:cs="Tahoma"/>
          <w:color w:val="000000"/>
          <w:sz w:val="20"/>
          <w:szCs w:val="20"/>
        </w:rPr>
        <w:t>a to i prost</w:t>
      </w:r>
      <w:r w:rsidR="000264C2" w:rsidRPr="0068693E">
        <w:rPr>
          <w:rFonts w:ascii="Tahoma" w:hAnsi="Tahoma" w:cs="Tahoma"/>
          <w:color w:val="000000"/>
          <w:sz w:val="20"/>
          <w:szCs w:val="20"/>
        </w:rPr>
        <w:t>ř</w:t>
      </w:r>
      <w:r w:rsidRPr="0068693E">
        <w:rPr>
          <w:rFonts w:ascii="Tahoma" w:hAnsi="Tahoma" w:cs="Tahoma"/>
          <w:color w:val="000000"/>
          <w:sz w:val="20"/>
          <w:szCs w:val="20"/>
        </w:rPr>
        <w:t>ednictvím t</w:t>
      </w:r>
      <w:r w:rsidR="000264C2" w:rsidRPr="0068693E">
        <w:rPr>
          <w:rFonts w:ascii="Tahoma" w:hAnsi="Tahoma" w:cs="Tahoma"/>
          <w:color w:val="000000"/>
          <w:sz w:val="20"/>
          <w:szCs w:val="20"/>
        </w:rPr>
        <w:t>ř</w:t>
      </w:r>
      <w:r w:rsidRPr="0068693E">
        <w:rPr>
          <w:rFonts w:ascii="Tahoma" w:hAnsi="Tahoma" w:cs="Tahoma"/>
          <w:color w:val="000000"/>
          <w:sz w:val="20"/>
          <w:szCs w:val="20"/>
        </w:rPr>
        <w:t>etích osob, využívat vzniklé autorské dílo zcela nebo z</w:t>
      </w:r>
      <w:r w:rsidR="000264C2" w:rsidRPr="0068693E">
        <w:rPr>
          <w:rFonts w:ascii="Tahoma" w:hAnsi="Tahoma" w:cs="Tahoma"/>
          <w:color w:val="000000"/>
          <w:sz w:val="20"/>
          <w:szCs w:val="20"/>
        </w:rPr>
        <w:t>č</w:t>
      </w:r>
      <w:r w:rsidRPr="0068693E">
        <w:rPr>
          <w:rFonts w:ascii="Tahoma" w:hAnsi="Tahoma" w:cs="Tahoma"/>
          <w:color w:val="000000"/>
          <w:sz w:val="20"/>
          <w:szCs w:val="20"/>
        </w:rPr>
        <w:t>ásti k vytvá</w:t>
      </w:r>
      <w:r w:rsidR="000264C2" w:rsidRPr="0068693E">
        <w:rPr>
          <w:rFonts w:ascii="Tahoma" w:hAnsi="Tahoma" w:cs="Tahoma"/>
          <w:color w:val="000000"/>
          <w:sz w:val="20"/>
          <w:szCs w:val="20"/>
        </w:rPr>
        <w:t>ř</w:t>
      </w:r>
      <w:r w:rsidRPr="0068693E">
        <w:rPr>
          <w:rFonts w:ascii="Tahoma" w:hAnsi="Tahoma" w:cs="Tahoma"/>
          <w:color w:val="000000"/>
          <w:sz w:val="20"/>
          <w:szCs w:val="20"/>
        </w:rPr>
        <w:t>ení</w:t>
      </w:r>
      <w:r w:rsidR="000E52A4" w:rsidRPr="0068693E">
        <w:rPr>
          <w:rFonts w:ascii="Tahoma" w:hAnsi="Tahoma" w:cs="Tahoma"/>
          <w:color w:val="000000"/>
          <w:sz w:val="20"/>
          <w:szCs w:val="20"/>
        </w:rPr>
        <w:t xml:space="preserve"> </w:t>
      </w:r>
      <w:r w:rsidRPr="0068693E">
        <w:rPr>
          <w:rFonts w:ascii="Tahoma" w:hAnsi="Tahoma" w:cs="Tahoma"/>
          <w:color w:val="000000"/>
          <w:sz w:val="20"/>
          <w:szCs w:val="20"/>
        </w:rPr>
        <w:t>samostatných fun</w:t>
      </w:r>
      <w:r w:rsidR="000264C2" w:rsidRPr="0068693E">
        <w:rPr>
          <w:rFonts w:ascii="Tahoma" w:hAnsi="Tahoma" w:cs="Tahoma"/>
          <w:color w:val="000000"/>
          <w:sz w:val="20"/>
          <w:szCs w:val="20"/>
        </w:rPr>
        <w:t>k</w:t>
      </w:r>
      <w:r w:rsidR="00AF402E" w:rsidRPr="0068693E">
        <w:rPr>
          <w:rFonts w:ascii="Tahoma" w:hAnsi="Tahoma" w:cs="Tahoma"/>
          <w:color w:val="000000"/>
          <w:sz w:val="20"/>
          <w:szCs w:val="20"/>
        </w:rPr>
        <w:t>č</w:t>
      </w:r>
      <w:r w:rsidRPr="0068693E">
        <w:rPr>
          <w:rFonts w:ascii="Tahoma" w:hAnsi="Tahoma" w:cs="Tahoma"/>
          <w:color w:val="000000"/>
          <w:sz w:val="20"/>
          <w:szCs w:val="20"/>
        </w:rPr>
        <w:t xml:space="preserve">ních aplikací </w:t>
      </w:r>
      <w:r w:rsidR="00E32739" w:rsidRPr="0068693E">
        <w:rPr>
          <w:rFonts w:ascii="Tahoma" w:hAnsi="Tahoma" w:cs="Tahoma"/>
          <w:color w:val="000000"/>
          <w:sz w:val="20"/>
          <w:szCs w:val="20"/>
        </w:rPr>
        <w:t xml:space="preserve">či </w:t>
      </w:r>
      <w:r w:rsidRPr="0068693E">
        <w:rPr>
          <w:rFonts w:ascii="Tahoma" w:hAnsi="Tahoma" w:cs="Tahoma"/>
          <w:color w:val="000000"/>
          <w:sz w:val="20"/>
          <w:szCs w:val="20"/>
        </w:rPr>
        <w:t>fun</w:t>
      </w:r>
      <w:r w:rsidR="000264C2" w:rsidRPr="0068693E">
        <w:rPr>
          <w:rFonts w:ascii="Tahoma" w:hAnsi="Tahoma" w:cs="Tahoma"/>
          <w:color w:val="000000"/>
          <w:sz w:val="20"/>
          <w:szCs w:val="20"/>
        </w:rPr>
        <w:t>k</w:t>
      </w:r>
      <w:r w:rsidR="00AF402E" w:rsidRPr="0068693E">
        <w:rPr>
          <w:rFonts w:ascii="Tahoma" w:hAnsi="Tahoma" w:cs="Tahoma"/>
          <w:color w:val="000000"/>
          <w:sz w:val="20"/>
          <w:szCs w:val="20"/>
        </w:rPr>
        <w:t>č</w:t>
      </w:r>
      <w:r w:rsidRPr="0068693E">
        <w:rPr>
          <w:rFonts w:ascii="Tahoma" w:hAnsi="Tahoma" w:cs="Tahoma"/>
          <w:color w:val="000000"/>
          <w:sz w:val="20"/>
          <w:szCs w:val="20"/>
        </w:rPr>
        <w:t>ních celk</w:t>
      </w:r>
      <w:r w:rsidR="000264C2" w:rsidRPr="0068693E">
        <w:rPr>
          <w:rFonts w:ascii="Tahoma" w:hAnsi="Tahoma" w:cs="Tahoma"/>
          <w:color w:val="000000"/>
          <w:sz w:val="20"/>
          <w:szCs w:val="20"/>
        </w:rPr>
        <w:t>ů</w:t>
      </w:r>
      <w:r w:rsidRPr="0068693E">
        <w:rPr>
          <w:rFonts w:ascii="Tahoma" w:hAnsi="Tahoma" w:cs="Tahoma"/>
          <w:color w:val="000000"/>
          <w:sz w:val="20"/>
          <w:szCs w:val="20"/>
        </w:rPr>
        <w:t xml:space="preserve"> a užívat technickou a uživatelskou</w:t>
      </w:r>
      <w:r w:rsidR="000E52A4" w:rsidRPr="0068693E">
        <w:rPr>
          <w:rFonts w:ascii="Tahoma" w:hAnsi="Tahoma" w:cs="Tahoma"/>
          <w:color w:val="000000"/>
          <w:sz w:val="20"/>
          <w:szCs w:val="20"/>
        </w:rPr>
        <w:t xml:space="preserve"> </w:t>
      </w:r>
      <w:r w:rsidRPr="0068693E">
        <w:rPr>
          <w:rFonts w:ascii="Tahoma" w:hAnsi="Tahoma" w:cs="Tahoma"/>
          <w:color w:val="000000"/>
          <w:sz w:val="20"/>
          <w:szCs w:val="20"/>
        </w:rPr>
        <w:t>dokumentaci vztahující se k vzniklému autorskému dílu nad rámec oprávn</w:t>
      </w:r>
      <w:r w:rsidR="000264C2" w:rsidRPr="0068693E">
        <w:rPr>
          <w:rFonts w:ascii="Tahoma" w:hAnsi="Tahoma" w:cs="Tahoma"/>
          <w:color w:val="000000"/>
          <w:sz w:val="20"/>
          <w:szCs w:val="20"/>
        </w:rPr>
        <w:t>ě</w:t>
      </w:r>
      <w:r w:rsidRPr="0068693E">
        <w:rPr>
          <w:rFonts w:ascii="Tahoma" w:hAnsi="Tahoma" w:cs="Tahoma"/>
          <w:color w:val="000000"/>
          <w:sz w:val="20"/>
          <w:szCs w:val="20"/>
        </w:rPr>
        <w:t>ní uvedený v odst.</w:t>
      </w:r>
      <w:r w:rsidR="000E52A4" w:rsidRPr="0068693E">
        <w:rPr>
          <w:rFonts w:ascii="Tahoma" w:hAnsi="Tahoma" w:cs="Tahoma"/>
          <w:color w:val="000000"/>
          <w:sz w:val="20"/>
          <w:szCs w:val="20"/>
        </w:rPr>
        <w:t xml:space="preserve"> </w:t>
      </w:r>
      <w:r w:rsidR="00BD1D50">
        <w:rPr>
          <w:rFonts w:ascii="Tahoma" w:hAnsi="Tahoma" w:cs="Tahoma"/>
          <w:color w:val="000000"/>
          <w:sz w:val="20"/>
          <w:szCs w:val="20"/>
        </w:rPr>
        <w:t>9</w:t>
      </w:r>
      <w:r w:rsidRPr="0068693E">
        <w:rPr>
          <w:rFonts w:ascii="Tahoma" w:hAnsi="Tahoma" w:cs="Tahoma"/>
          <w:color w:val="000000"/>
          <w:sz w:val="20"/>
          <w:szCs w:val="20"/>
        </w:rPr>
        <w:t xml:space="preserve">.5 tohoto </w:t>
      </w:r>
      <w:r w:rsidR="000264C2" w:rsidRPr="0068693E">
        <w:rPr>
          <w:rFonts w:ascii="Tahoma" w:hAnsi="Tahoma" w:cs="Tahoma"/>
          <w:color w:val="000000"/>
          <w:sz w:val="20"/>
          <w:szCs w:val="20"/>
        </w:rPr>
        <w:t>č</w:t>
      </w:r>
      <w:r w:rsidRPr="0068693E">
        <w:rPr>
          <w:rFonts w:ascii="Tahoma" w:hAnsi="Tahoma" w:cs="Tahoma"/>
          <w:color w:val="000000"/>
          <w:sz w:val="20"/>
          <w:szCs w:val="20"/>
        </w:rPr>
        <w:t xml:space="preserve">lánku </w:t>
      </w:r>
      <w:r w:rsidR="000164E5">
        <w:rPr>
          <w:rFonts w:ascii="Tahoma" w:hAnsi="Tahoma" w:cs="Tahoma"/>
          <w:color w:val="000000"/>
          <w:sz w:val="20"/>
          <w:szCs w:val="20"/>
        </w:rPr>
        <w:t>Dohody</w:t>
      </w:r>
      <w:r w:rsidRPr="0068693E">
        <w:rPr>
          <w:rFonts w:ascii="Tahoma" w:hAnsi="Tahoma" w:cs="Tahoma"/>
          <w:color w:val="000000"/>
          <w:sz w:val="20"/>
          <w:szCs w:val="20"/>
        </w:rPr>
        <w:t>. Sou</w:t>
      </w:r>
      <w:r w:rsidR="000264C2" w:rsidRPr="0068693E">
        <w:rPr>
          <w:rFonts w:ascii="Tahoma" w:hAnsi="Tahoma" w:cs="Tahoma"/>
          <w:color w:val="000000"/>
          <w:sz w:val="20"/>
          <w:szCs w:val="20"/>
        </w:rPr>
        <w:t>č</w:t>
      </w:r>
      <w:r w:rsidRPr="0068693E">
        <w:rPr>
          <w:rFonts w:ascii="Tahoma" w:hAnsi="Tahoma" w:cs="Tahoma"/>
          <w:color w:val="000000"/>
          <w:sz w:val="20"/>
          <w:szCs w:val="20"/>
        </w:rPr>
        <w:t>asn</w:t>
      </w:r>
      <w:r w:rsidR="000264C2" w:rsidRPr="0068693E">
        <w:rPr>
          <w:rFonts w:ascii="Tahoma" w:hAnsi="Tahoma" w:cs="Tahoma"/>
          <w:color w:val="000000"/>
          <w:sz w:val="20"/>
          <w:szCs w:val="20"/>
        </w:rPr>
        <w:t>ě</w:t>
      </w:r>
      <w:r w:rsidRPr="0068693E">
        <w:rPr>
          <w:rFonts w:ascii="Tahoma" w:hAnsi="Tahoma" w:cs="Tahoma"/>
          <w:color w:val="000000"/>
          <w:sz w:val="20"/>
          <w:szCs w:val="20"/>
        </w:rPr>
        <w:t xml:space="preserve"> s takto poskytnutým souhlasem Zhotovitele získává</w:t>
      </w:r>
      <w:r w:rsidR="000E52A4" w:rsidRPr="0068693E">
        <w:rPr>
          <w:rFonts w:ascii="Tahoma" w:hAnsi="Tahoma" w:cs="Tahoma"/>
          <w:color w:val="000000"/>
          <w:sz w:val="20"/>
          <w:szCs w:val="20"/>
        </w:rPr>
        <w:t xml:space="preserve"> </w:t>
      </w:r>
      <w:r w:rsidRPr="0068693E">
        <w:rPr>
          <w:rFonts w:ascii="Tahoma" w:hAnsi="Tahoma" w:cs="Tahoma"/>
          <w:color w:val="000000"/>
          <w:sz w:val="20"/>
          <w:szCs w:val="20"/>
        </w:rPr>
        <w:t>Objednatel právo poskytnout právo k modifikaci a úprav</w:t>
      </w:r>
      <w:r w:rsidR="000264C2" w:rsidRPr="0068693E">
        <w:rPr>
          <w:rFonts w:ascii="Tahoma" w:hAnsi="Tahoma" w:cs="Tahoma"/>
          <w:color w:val="000000"/>
          <w:sz w:val="20"/>
          <w:szCs w:val="20"/>
        </w:rPr>
        <w:t>ě</w:t>
      </w:r>
      <w:r w:rsidRPr="0068693E">
        <w:rPr>
          <w:rFonts w:ascii="Tahoma" w:hAnsi="Tahoma" w:cs="Tahoma"/>
          <w:color w:val="000000"/>
          <w:sz w:val="20"/>
          <w:szCs w:val="20"/>
        </w:rPr>
        <w:t xml:space="preserve"> vzniklého autorského díla nebo jeho</w:t>
      </w:r>
      <w:r w:rsidR="000E52A4" w:rsidRPr="0068693E">
        <w:rPr>
          <w:rFonts w:ascii="Tahoma" w:hAnsi="Tahoma" w:cs="Tahoma"/>
          <w:color w:val="000000"/>
          <w:sz w:val="20"/>
          <w:szCs w:val="20"/>
        </w:rPr>
        <w:t xml:space="preserve"> </w:t>
      </w:r>
      <w:r w:rsidR="000264C2" w:rsidRPr="0068693E">
        <w:rPr>
          <w:rFonts w:ascii="Tahoma" w:hAnsi="Tahoma" w:cs="Tahoma"/>
          <w:color w:val="000000"/>
          <w:sz w:val="20"/>
          <w:szCs w:val="20"/>
        </w:rPr>
        <w:t>č</w:t>
      </w:r>
      <w:r w:rsidRPr="0068693E">
        <w:rPr>
          <w:rFonts w:ascii="Tahoma" w:hAnsi="Tahoma" w:cs="Tahoma"/>
          <w:color w:val="000000"/>
          <w:sz w:val="20"/>
          <w:szCs w:val="20"/>
        </w:rPr>
        <w:t>ásti t</w:t>
      </w:r>
      <w:r w:rsidR="000264C2" w:rsidRPr="0068693E">
        <w:rPr>
          <w:rFonts w:ascii="Tahoma" w:hAnsi="Tahoma" w:cs="Tahoma"/>
          <w:color w:val="000000"/>
          <w:sz w:val="20"/>
          <w:szCs w:val="20"/>
        </w:rPr>
        <w:t>ř</w:t>
      </w:r>
      <w:r w:rsidRPr="0068693E">
        <w:rPr>
          <w:rFonts w:ascii="Tahoma" w:hAnsi="Tahoma" w:cs="Tahoma"/>
          <w:color w:val="000000"/>
          <w:sz w:val="20"/>
          <w:szCs w:val="20"/>
        </w:rPr>
        <w:t>etí osob</w:t>
      </w:r>
      <w:r w:rsidR="000264C2" w:rsidRPr="0068693E">
        <w:rPr>
          <w:rFonts w:ascii="Tahoma" w:hAnsi="Tahoma" w:cs="Tahoma"/>
          <w:color w:val="000000"/>
          <w:sz w:val="20"/>
          <w:szCs w:val="20"/>
        </w:rPr>
        <w:t>ě</w:t>
      </w:r>
      <w:r w:rsidRPr="0068693E">
        <w:rPr>
          <w:rFonts w:ascii="Tahoma" w:hAnsi="Tahoma" w:cs="Tahoma"/>
          <w:color w:val="000000"/>
          <w:sz w:val="20"/>
          <w:szCs w:val="20"/>
        </w:rPr>
        <w:t xml:space="preserve"> za </w:t>
      </w:r>
      <w:r w:rsidR="00E32739" w:rsidRPr="0068693E">
        <w:rPr>
          <w:rFonts w:ascii="Tahoma" w:hAnsi="Tahoma" w:cs="Tahoma"/>
          <w:color w:val="000000"/>
          <w:sz w:val="20"/>
          <w:szCs w:val="20"/>
        </w:rPr>
        <w:t>účel</w:t>
      </w:r>
      <w:r w:rsidRPr="0068693E">
        <w:rPr>
          <w:rFonts w:ascii="Tahoma" w:hAnsi="Tahoma" w:cs="Tahoma"/>
          <w:color w:val="000000"/>
          <w:sz w:val="20"/>
          <w:szCs w:val="20"/>
        </w:rPr>
        <w:t>em odstran</w:t>
      </w:r>
      <w:r w:rsidR="000264C2" w:rsidRPr="0068693E">
        <w:rPr>
          <w:rFonts w:ascii="Tahoma" w:hAnsi="Tahoma" w:cs="Tahoma"/>
          <w:color w:val="000000"/>
          <w:sz w:val="20"/>
          <w:szCs w:val="20"/>
        </w:rPr>
        <w:t>ě</w:t>
      </w:r>
      <w:r w:rsidRPr="0068693E">
        <w:rPr>
          <w:rFonts w:ascii="Tahoma" w:hAnsi="Tahoma" w:cs="Tahoma"/>
          <w:color w:val="000000"/>
          <w:sz w:val="20"/>
          <w:szCs w:val="20"/>
        </w:rPr>
        <w:t>ní konkrétních vad nebo jeho rozvoje.</w:t>
      </w:r>
    </w:p>
    <w:p w:rsidR="004058F1" w:rsidRDefault="00D32C86" w:rsidP="001C6D61">
      <w:pPr>
        <w:pStyle w:val="Odstavecseseznamem"/>
        <w:numPr>
          <w:ilvl w:val="1"/>
          <w:numId w:val="2"/>
        </w:numPr>
        <w:autoSpaceDE w:val="0"/>
        <w:autoSpaceDN w:val="0"/>
        <w:adjustRightInd w:val="0"/>
        <w:spacing w:after="120" w:line="240" w:lineRule="auto"/>
        <w:jc w:val="both"/>
        <w:rPr>
          <w:rFonts w:ascii="Tahoma" w:hAnsi="Tahoma" w:cs="Tahoma"/>
          <w:color w:val="000000"/>
          <w:sz w:val="20"/>
          <w:szCs w:val="20"/>
        </w:rPr>
      </w:pPr>
      <w:r w:rsidRPr="00D61D7A">
        <w:rPr>
          <w:rFonts w:ascii="Tahoma" w:hAnsi="Tahoma" w:cs="Tahoma"/>
          <w:color w:val="000000"/>
          <w:sz w:val="20"/>
          <w:szCs w:val="20"/>
        </w:rPr>
        <w:t xml:space="preserve">Budou-li </w:t>
      </w:r>
      <w:r w:rsidR="00E32739" w:rsidRPr="00D61D7A">
        <w:rPr>
          <w:rFonts w:ascii="Tahoma" w:hAnsi="Tahoma" w:cs="Tahoma"/>
          <w:color w:val="000000"/>
          <w:sz w:val="20"/>
          <w:szCs w:val="20"/>
        </w:rPr>
        <w:t>součás</w:t>
      </w:r>
      <w:r w:rsidRPr="00D61D7A">
        <w:rPr>
          <w:rFonts w:ascii="Tahoma" w:hAnsi="Tahoma" w:cs="Tahoma"/>
          <w:color w:val="000000"/>
          <w:sz w:val="20"/>
          <w:szCs w:val="20"/>
        </w:rPr>
        <w:t xml:space="preserve">tí poskytovaných služeb ve smyslu </w:t>
      </w:r>
      <w:r w:rsidR="0075653A">
        <w:rPr>
          <w:rFonts w:ascii="Tahoma" w:hAnsi="Tahoma" w:cs="Tahoma"/>
          <w:color w:val="000000"/>
          <w:sz w:val="20"/>
          <w:szCs w:val="20"/>
        </w:rPr>
        <w:t>Dohody</w:t>
      </w:r>
      <w:r w:rsidRPr="00D61D7A">
        <w:rPr>
          <w:rFonts w:ascii="Tahoma" w:hAnsi="Tahoma" w:cs="Tahoma"/>
          <w:color w:val="000000"/>
          <w:sz w:val="20"/>
          <w:szCs w:val="20"/>
        </w:rPr>
        <w:t xml:space="preserve"> </w:t>
      </w:r>
      <w:r w:rsidR="00E32739" w:rsidRPr="00D61D7A">
        <w:rPr>
          <w:rFonts w:ascii="Tahoma" w:hAnsi="Tahoma" w:cs="Tahoma"/>
          <w:color w:val="000000"/>
          <w:sz w:val="20"/>
          <w:szCs w:val="20"/>
        </w:rPr>
        <w:t xml:space="preserve">či </w:t>
      </w:r>
      <w:r w:rsidR="004F0B7F" w:rsidRPr="00D61D7A">
        <w:rPr>
          <w:rFonts w:ascii="Tahoma" w:hAnsi="Tahoma" w:cs="Tahoma"/>
          <w:color w:val="000000"/>
          <w:sz w:val="20"/>
          <w:szCs w:val="20"/>
        </w:rPr>
        <w:t>případ</w:t>
      </w:r>
      <w:r w:rsidRPr="00D61D7A">
        <w:rPr>
          <w:rFonts w:ascii="Tahoma" w:hAnsi="Tahoma" w:cs="Tahoma"/>
          <w:color w:val="000000"/>
          <w:sz w:val="20"/>
          <w:szCs w:val="20"/>
        </w:rPr>
        <w:t>n</w:t>
      </w:r>
      <w:r w:rsidR="000264C2" w:rsidRPr="00D61D7A">
        <w:rPr>
          <w:rFonts w:ascii="Tahoma" w:hAnsi="Tahoma" w:cs="Tahoma"/>
          <w:color w:val="000000"/>
          <w:sz w:val="20"/>
          <w:szCs w:val="20"/>
        </w:rPr>
        <w:t>ě</w:t>
      </w:r>
      <w:r w:rsidRPr="00D61D7A">
        <w:rPr>
          <w:rFonts w:ascii="Tahoma" w:hAnsi="Tahoma" w:cs="Tahoma"/>
          <w:color w:val="000000"/>
          <w:sz w:val="20"/>
          <w:szCs w:val="20"/>
        </w:rPr>
        <w:t xml:space="preserve"> vytvo</w:t>
      </w:r>
      <w:r w:rsidR="000264C2" w:rsidRPr="00D61D7A">
        <w:rPr>
          <w:rFonts w:ascii="Tahoma" w:hAnsi="Tahoma" w:cs="Tahoma"/>
          <w:color w:val="000000"/>
          <w:sz w:val="20"/>
          <w:szCs w:val="20"/>
        </w:rPr>
        <w:t>ř</w:t>
      </w:r>
      <w:r w:rsidRPr="00D61D7A">
        <w:rPr>
          <w:rFonts w:ascii="Tahoma" w:hAnsi="Tahoma" w:cs="Tahoma"/>
          <w:color w:val="000000"/>
          <w:sz w:val="20"/>
          <w:szCs w:val="20"/>
        </w:rPr>
        <w:t>eného Díla jiná</w:t>
      </w:r>
      <w:r w:rsidR="000E52A4" w:rsidRPr="00D61D7A">
        <w:rPr>
          <w:rFonts w:ascii="Tahoma" w:hAnsi="Tahoma" w:cs="Tahoma"/>
          <w:color w:val="000000"/>
          <w:sz w:val="20"/>
          <w:szCs w:val="20"/>
        </w:rPr>
        <w:t xml:space="preserve"> </w:t>
      </w:r>
      <w:r w:rsidRPr="00D61D7A">
        <w:rPr>
          <w:rFonts w:ascii="Tahoma" w:hAnsi="Tahoma" w:cs="Tahoma"/>
          <w:color w:val="000000"/>
          <w:sz w:val="20"/>
          <w:szCs w:val="20"/>
        </w:rPr>
        <w:t xml:space="preserve">Díla nebo jiné </w:t>
      </w:r>
      <w:r w:rsidR="00C15CA6" w:rsidRPr="00D61D7A">
        <w:rPr>
          <w:rFonts w:ascii="Tahoma" w:hAnsi="Tahoma" w:cs="Tahoma"/>
          <w:color w:val="000000"/>
          <w:sz w:val="20"/>
          <w:szCs w:val="20"/>
        </w:rPr>
        <w:t>předmět</w:t>
      </w:r>
      <w:r w:rsidRPr="00D61D7A">
        <w:rPr>
          <w:rFonts w:ascii="Tahoma" w:hAnsi="Tahoma" w:cs="Tahoma"/>
          <w:color w:val="000000"/>
          <w:sz w:val="20"/>
          <w:szCs w:val="20"/>
        </w:rPr>
        <w:t>y ochrany práv duševního vlastnictví vytvo</w:t>
      </w:r>
      <w:r w:rsidR="000264C2" w:rsidRPr="00D61D7A">
        <w:rPr>
          <w:rFonts w:ascii="Tahoma" w:hAnsi="Tahoma" w:cs="Tahoma"/>
          <w:color w:val="000000"/>
          <w:sz w:val="20"/>
          <w:szCs w:val="20"/>
        </w:rPr>
        <w:t>ř</w:t>
      </w:r>
      <w:r w:rsidRPr="00D61D7A">
        <w:rPr>
          <w:rFonts w:ascii="Tahoma" w:hAnsi="Tahoma" w:cs="Tahoma"/>
          <w:color w:val="000000"/>
          <w:sz w:val="20"/>
          <w:szCs w:val="20"/>
        </w:rPr>
        <w:t>ená t</w:t>
      </w:r>
      <w:r w:rsidR="000264C2" w:rsidRPr="00D61D7A">
        <w:rPr>
          <w:rFonts w:ascii="Tahoma" w:hAnsi="Tahoma" w:cs="Tahoma"/>
          <w:color w:val="000000"/>
          <w:sz w:val="20"/>
          <w:szCs w:val="20"/>
        </w:rPr>
        <w:t>ř</w:t>
      </w:r>
      <w:r w:rsidRPr="00D61D7A">
        <w:rPr>
          <w:rFonts w:ascii="Tahoma" w:hAnsi="Tahoma" w:cs="Tahoma"/>
          <w:color w:val="000000"/>
          <w:sz w:val="20"/>
          <w:szCs w:val="20"/>
        </w:rPr>
        <w:t>etími osobami,</w:t>
      </w:r>
      <w:r w:rsidR="000E52A4" w:rsidRPr="00D61D7A">
        <w:rPr>
          <w:rFonts w:ascii="Tahoma" w:hAnsi="Tahoma" w:cs="Tahoma"/>
          <w:color w:val="000000"/>
          <w:sz w:val="20"/>
          <w:szCs w:val="20"/>
        </w:rPr>
        <w:t xml:space="preserve"> </w:t>
      </w:r>
      <w:r w:rsidRPr="00D61D7A">
        <w:rPr>
          <w:rFonts w:ascii="Tahoma" w:hAnsi="Tahoma" w:cs="Tahoma"/>
          <w:color w:val="000000"/>
          <w:sz w:val="20"/>
          <w:szCs w:val="20"/>
        </w:rPr>
        <w:t>zavazuje se Zhotovitel ud</w:t>
      </w:r>
      <w:r w:rsidR="000264C2" w:rsidRPr="00D61D7A">
        <w:rPr>
          <w:rFonts w:ascii="Tahoma" w:hAnsi="Tahoma" w:cs="Tahoma"/>
          <w:color w:val="000000"/>
          <w:sz w:val="20"/>
          <w:szCs w:val="20"/>
        </w:rPr>
        <w:t>ě</w:t>
      </w:r>
      <w:r w:rsidRPr="00D61D7A">
        <w:rPr>
          <w:rFonts w:ascii="Tahoma" w:hAnsi="Tahoma" w:cs="Tahoma"/>
          <w:color w:val="000000"/>
          <w:sz w:val="20"/>
          <w:szCs w:val="20"/>
        </w:rPr>
        <w:t>lit Objednateli právo užívat (nebo zajistit ud</w:t>
      </w:r>
      <w:r w:rsidR="000264C2" w:rsidRPr="00D61D7A">
        <w:rPr>
          <w:rFonts w:ascii="Tahoma" w:hAnsi="Tahoma" w:cs="Tahoma"/>
          <w:color w:val="000000"/>
          <w:sz w:val="20"/>
          <w:szCs w:val="20"/>
        </w:rPr>
        <w:t>ě</w:t>
      </w:r>
      <w:r w:rsidRPr="00D61D7A">
        <w:rPr>
          <w:rFonts w:ascii="Tahoma" w:hAnsi="Tahoma" w:cs="Tahoma"/>
          <w:color w:val="000000"/>
          <w:sz w:val="20"/>
          <w:szCs w:val="20"/>
        </w:rPr>
        <w:t>lení takového práva</w:t>
      </w:r>
      <w:r w:rsidR="000E52A4" w:rsidRPr="00D61D7A">
        <w:rPr>
          <w:rFonts w:ascii="Tahoma" w:hAnsi="Tahoma" w:cs="Tahoma"/>
          <w:color w:val="000000"/>
          <w:sz w:val="20"/>
          <w:szCs w:val="20"/>
        </w:rPr>
        <w:t xml:space="preserve"> </w:t>
      </w:r>
      <w:r w:rsidRPr="00D61D7A">
        <w:rPr>
          <w:rFonts w:ascii="Tahoma" w:hAnsi="Tahoma" w:cs="Tahoma"/>
          <w:color w:val="000000"/>
          <w:sz w:val="20"/>
          <w:szCs w:val="20"/>
        </w:rPr>
        <w:t xml:space="preserve">Objednateli) takové Dílo nebo jiný </w:t>
      </w:r>
      <w:r w:rsidR="00C15CA6" w:rsidRPr="00D61D7A">
        <w:rPr>
          <w:rFonts w:ascii="Tahoma" w:hAnsi="Tahoma" w:cs="Tahoma"/>
          <w:color w:val="000000"/>
          <w:sz w:val="20"/>
          <w:szCs w:val="20"/>
        </w:rPr>
        <w:t>předmět</w:t>
      </w:r>
      <w:r w:rsidRPr="00D61D7A">
        <w:rPr>
          <w:rFonts w:ascii="Tahoma" w:hAnsi="Tahoma" w:cs="Tahoma"/>
          <w:color w:val="000000"/>
          <w:sz w:val="20"/>
          <w:szCs w:val="20"/>
        </w:rPr>
        <w:t xml:space="preserve"> ochrany práv duševního vlastnictví v</w:t>
      </w:r>
      <w:r w:rsidR="000E52A4" w:rsidRPr="00D61D7A">
        <w:rPr>
          <w:rFonts w:ascii="Tahoma" w:hAnsi="Tahoma" w:cs="Tahoma"/>
          <w:color w:val="000000"/>
          <w:sz w:val="20"/>
          <w:szCs w:val="20"/>
        </w:rPr>
        <w:t> </w:t>
      </w:r>
      <w:r w:rsidRPr="00D61D7A">
        <w:rPr>
          <w:rFonts w:ascii="Tahoma" w:hAnsi="Tahoma" w:cs="Tahoma"/>
          <w:color w:val="000000"/>
          <w:sz w:val="20"/>
          <w:szCs w:val="20"/>
        </w:rPr>
        <w:t>rozsahu</w:t>
      </w:r>
      <w:r w:rsidR="000E52A4" w:rsidRPr="00D61D7A">
        <w:rPr>
          <w:rFonts w:ascii="Tahoma" w:hAnsi="Tahoma" w:cs="Tahoma"/>
          <w:color w:val="000000"/>
          <w:sz w:val="20"/>
          <w:szCs w:val="20"/>
        </w:rPr>
        <w:t xml:space="preserve"> </w:t>
      </w:r>
      <w:r w:rsidRPr="00D61D7A">
        <w:rPr>
          <w:rFonts w:ascii="Tahoma" w:hAnsi="Tahoma" w:cs="Tahoma"/>
          <w:color w:val="000000"/>
          <w:sz w:val="20"/>
          <w:szCs w:val="20"/>
        </w:rPr>
        <w:t xml:space="preserve">nezbytném pro </w:t>
      </w:r>
      <w:r w:rsidR="000264C2" w:rsidRPr="00D61D7A">
        <w:rPr>
          <w:rFonts w:ascii="Tahoma" w:hAnsi="Tahoma" w:cs="Tahoma"/>
          <w:color w:val="000000"/>
          <w:sz w:val="20"/>
          <w:szCs w:val="20"/>
        </w:rPr>
        <w:t>ř</w:t>
      </w:r>
      <w:r w:rsidRPr="00D61D7A">
        <w:rPr>
          <w:rFonts w:ascii="Tahoma" w:hAnsi="Tahoma" w:cs="Tahoma"/>
          <w:color w:val="000000"/>
          <w:sz w:val="20"/>
          <w:szCs w:val="20"/>
        </w:rPr>
        <w:t>ádné užívání Díla vytvo</w:t>
      </w:r>
      <w:r w:rsidR="000264C2" w:rsidRPr="00D61D7A">
        <w:rPr>
          <w:rFonts w:ascii="Tahoma" w:hAnsi="Tahoma" w:cs="Tahoma"/>
          <w:color w:val="000000"/>
          <w:sz w:val="20"/>
          <w:szCs w:val="20"/>
        </w:rPr>
        <w:t>ř</w:t>
      </w:r>
      <w:r w:rsidRPr="00D61D7A">
        <w:rPr>
          <w:rFonts w:ascii="Tahoma" w:hAnsi="Tahoma" w:cs="Tahoma"/>
          <w:color w:val="000000"/>
          <w:sz w:val="20"/>
          <w:szCs w:val="20"/>
        </w:rPr>
        <w:t xml:space="preserve">eného dle této </w:t>
      </w:r>
      <w:r w:rsidR="000164E5">
        <w:rPr>
          <w:rFonts w:ascii="Tahoma" w:hAnsi="Tahoma" w:cs="Tahoma"/>
          <w:color w:val="000000"/>
          <w:sz w:val="20"/>
          <w:szCs w:val="20"/>
        </w:rPr>
        <w:t>Dohody</w:t>
      </w:r>
      <w:r w:rsidR="00C860E4" w:rsidRPr="00D61D7A">
        <w:rPr>
          <w:rFonts w:ascii="Tahoma" w:hAnsi="Tahoma" w:cs="Tahoma"/>
          <w:color w:val="000000"/>
          <w:sz w:val="20"/>
          <w:szCs w:val="20"/>
        </w:rPr>
        <w:t xml:space="preserve"> </w:t>
      </w:r>
      <w:r w:rsidR="00F13F18" w:rsidRPr="00D61D7A">
        <w:rPr>
          <w:rFonts w:ascii="Tahoma" w:hAnsi="Tahoma" w:cs="Tahoma"/>
          <w:color w:val="000000"/>
          <w:sz w:val="20"/>
          <w:szCs w:val="20"/>
        </w:rPr>
        <w:t>nebo</w:t>
      </w:r>
      <w:r w:rsidRPr="00D61D7A">
        <w:rPr>
          <w:rFonts w:ascii="Tahoma" w:hAnsi="Tahoma" w:cs="Tahoma"/>
          <w:color w:val="000000"/>
          <w:sz w:val="20"/>
          <w:szCs w:val="20"/>
        </w:rPr>
        <w:t xml:space="preserve"> </w:t>
      </w:r>
      <w:r w:rsidR="0075653A" w:rsidRPr="0075653A">
        <w:rPr>
          <w:rFonts w:ascii="Tahoma" w:hAnsi="Tahoma" w:cs="Tahoma"/>
          <w:b/>
          <w:i/>
          <w:color w:val="000000"/>
          <w:sz w:val="20"/>
          <w:szCs w:val="20"/>
        </w:rPr>
        <w:t>d</w:t>
      </w:r>
      <w:r w:rsidR="00C15CA6" w:rsidRPr="0075653A">
        <w:rPr>
          <w:rFonts w:ascii="Tahoma" w:hAnsi="Tahoma" w:cs="Tahoma"/>
          <w:b/>
          <w:i/>
          <w:color w:val="000000"/>
          <w:sz w:val="20"/>
          <w:szCs w:val="20"/>
        </w:rPr>
        <w:t>ílčí</w:t>
      </w:r>
      <w:r w:rsidRPr="0075653A">
        <w:rPr>
          <w:rFonts w:ascii="Tahoma" w:hAnsi="Tahoma" w:cs="Tahoma"/>
          <w:b/>
          <w:i/>
          <w:color w:val="000000"/>
          <w:sz w:val="20"/>
          <w:szCs w:val="20"/>
        </w:rPr>
        <w:t xml:space="preserve"> smlouvy</w:t>
      </w:r>
      <w:r w:rsidRPr="00D61D7A">
        <w:rPr>
          <w:rFonts w:ascii="Tahoma" w:hAnsi="Tahoma" w:cs="Tahoma"/>
          <w:color w:val="000000"/>
          <w:sz w:val="20"/>
          <w:szCs w:val="20"/>
        </w:rPr>
        <w:t xml:space="preserve"> a pro s</w:t>
      </w:r>
      <w:r w:rsidR="00C15CA6" w:rsidRPr="00D61D7A">
        <w:rPr>
          <w:rFonts w:ascii="Tahoma" w:hAnsi="Tahoma" w:cs="Tahoma"/>
          <w:color w:val="000000"/>
          <w:sz w:val="20"/>
          <w:szCs w:val="20"/>
        </w:rPr>
        <w:t>plněn</w:t>
      </w:r>
      <w:r w:rsidRPr="00D61D7A">
        <w:rPr>
          <w:rFonts w:ascii="Tahoma" w:hAnsi="Tahoma" w:cs="Tahoma"/>
          <w:color w:val="000000"/>
          <w:sz w:val="20"/>
          <w:szCs w:val="20"/>
        </w:rPr>
        <w:t xml:space="preserve">í </w:t>
      </w:r>
      <w:r w:rsidR="00E32739" w:rsidRPr="00D61D7A">
        <w:rPr>
          <w:rFonts w:ascii="Tahoma" w:hAnsi="Tahoma" w:cs="Tahoma"/>
          <w:color w:val="000000"/>
          <w:sz w:val="20"/>
          <w:szCs w:val="20"/>
        </w:rPr>
        <w:t>účel</w:t>
      </w:r>
      <w:r w:rsidRPr="00D61D7A">
        <w:rPr>
          <w:rFonts w:ascii="Tahoma" w:hAnsi="Tahoma" w:cs="Tahoma"/>
          <w:color w:val="000000"/>
          <w:sz w:val="20"/>
          <w:szCs w:val="20"/>
        </w:rPr>
        <w:t xml:space="preserve">u této </w:t>
      </w:r>
      <w:r w:rsidR="00084B3E">
        <w:rPr>
          <w:rFonts w:ascii="Tahoma" w:hAnsi="Tahoma" w:cs="Tahoma"/>
          <w:color w:val="000000"/>
          <w:sz w:val="20"/>
          <w:szCs w:val="20"/>
        </w:rPr>
        <w:t>Dohody</w:t>
      </w:r>
      <w:r w:rsidR="00F13F18" w:rsidRPr="00D61D7A">
        <w:rPr>
          <w:rFonts w:ascii="Tahoma" w:hAnsi="Tahoma" w:cs="Tahoma"/>
          <w:color w:val="000000"/>
          <w:sz w:val="20"/>
          <w:szCs w:val="20"/>
        </w:rPr>
        <w:t xml:space="preserve"> nebo</w:t>
      </w:r>
      <w:r w:rsidRPr="00D61D7A">
        <w:rPr>
          <w:rFonts w:ascii="Tahoma" w:hAnsi="Tahoma" w:cs="Tahoma"/>
          <w:color w:val="000000"/>
          <w:sz w:val="20"/>
          <w:szCs w:val="20"/>
        </w:rPr>
        <w:t xml:space="preserve"> </w:t>
      </w:r>
      <w:r w:rsidR="0075653A" w:rsidRPr="0075653A">
        <w:rPr>
          <w:rFonts w:ascii="Tahoma" w:hAnsi="Tahoma" w:cs="Tahoma"/>
          <w:b/>
          <w:i/>
          <w:color w:val="000000"/>
          <w:sz w:val="20"/>
          <w:szCs w:val="20"/>
        </w:rPr>
        <w:t>d</w:t>
      </w:r>
      <w:r w:rsidR="00C15CA6" w:rsidRPr="0075653A">
        <w:rPr>
          <w:rFonts w:ascii="Tahoma" w:hAnsi="Tahoma" w:cs="Tahoma"/>
          <w:b/>
          <w:i/>
          <w:color w:val="000000"/>
          <w:sz w:val="20"/>
          <w:szCs w:val="20"/>
        </w:rPr>
        <w:t>ílčí</w:t>
      </w:r>
      <w:r w:rsidRPr="0075653A">
        <w:rPr>
          <w:rFonts w:ascii="Tahoma" w:hAnsi="Tahoma" w:cs="Tahoma"/>
          <w:b/>
          <w:i/>
          <w:color w:val="000000"/>
          <w:sz w:val="20"/>
          <w:szCs w:val="20"/>
        </w:rPr>
        <w:t xml:space="preserve"> smlouvy</w:t>
      </w:r>
      <w:r w:rsidR="004058F1">
        <w:rPr>
          <w:rFonts w:ascii="Tahoma" w:hAnsi="Tahoma" w:cs="Tahoma"/>
          <w:color w:val="000000"/>
          <w:sz w:val="20"/>
          <w:szCs w:val="20"/>
        </w:rPr>
        <w:t xml:space="preserve"> i dodatečně</w:t>
      </w:r>
      <w:r w:rsidRPr="00D61D7A">
        <w:rPr>
          <w:rFonts w:ascii="Tahoma" w:hAnsi="Tahoma" w:cs="Tahoma"/>
          <w:color w:val="000000"/>
          <w:sz w:val="20"/>
          <w:szCs w:val="20"/>
        </w:rPr>
        <w:t xml:space="preserve">. </w:t>
      </w:r>
    </w:p>
    <w:p w:rsidR="00D32C86" w:rsidRPr="00D61D7A" w:rsidRDefault="004058F1" w:rsidP="004058F1">
      <w:pPr>
        <w:pStyle w:val="Odstavecseseznamem"/>
        <w:numPr>
          <w:ilvl w:val="1"/>
          <w:numId w:val="2"/>
        </w:numPr>
        <w:autoSpaceDE w:val="0"/>
        <w:autoSpaceDN w:val="0"/>
        <w:adjustRightInd w:val="0"/>
        <w:spacing w:after="120" w:line="240" w:lineRule="auto"/>
        <w:rPr>
          <w:rFonts w:ascii="Tahoma" w:hAnsi="Tahoma" w:cs="Tahoma"/>
          <w:color w:val="000000"/>
          <w:sz w:val="20"/>
          <w:szCs w:val="20"/>
        </w:rPr>
      </w:pPr>
      <w:r>
        <w:rPr>
          <w:rFonts w:ascii="Tahoma" w:hAnsi="Tahoma" w:cs="Tahoma"/>
          <w:color w:val="000000"/>
          <w:sz w:val="20"/>
          <w:szCs w:val="20"/>
        </w:rPr>
        <w:t>Veškerá p</w:t>
      </w:r>
      <w:r w:rsidR="00D32C86" w:rsidRPr="00D61D7A">
        <w:rPr>
          <w:rFonts w:ascii="Tahoma" w:hAnsi="Tahoma" w:cs="Tahoma"/>
          <w:color w:val="000000"/>
          <w:sz w:val="20"/>
          <w:szCs w:val="20"/>
        </w:rPr>
        <w:t>ráva</w:t>
      </w:r>
      <w:r w:rsidR="000E52A4" w:rsidRPr="00D61D7A">
        <w:rPr>
          <w:rFonts w:ascii="Tahoma" w:hAnsi="Tahoma" w:cs="Tahoma"/>
          <w:color w:val="000000"/>
          <w:sz w:val="20"/>
          <w:szCs w:val="20"/>
        </w:rPr>
        <w:t xml:space="preserve"> </w:t>
      </w:r>
      <w:r w:rsidR="00D32C86" w:rsidRPr="00D61D7A">
        <w:rPr>
          <w:rFonts w:ascii="Tahoma" w:hAnsi="Tahoma" w:cs="Tahoma"/>
          <w:color w:val="000000"/>
          <w:sz w:val="20"/>
          <w:szCs w:val="20"/>
        </w:rPr>
        <w:t xml:space="preserve">užívat Díla </w:t>
      </w:r>
      <w:r w:rsidR="00E32739" w:rsidRPr="00D61D7A">
        <w:rPr>
          <w:rFonts w:ascii="Tahoma" w:hAnsi="Tahoma" w:cs="Tahoma"/>
          <w:color w:val="000000"/>
          <w:sz w:val="20"/>
          <w:szCs w:val="20"/>
        </w:rPr>
        <w:t xml:space="preserve">či </w:t>
      </w:r>
      <w:r w:rsidR="00C15CA6" w:rsidRPr="00D61D7A">
        <w:rPr>
          <w:rFonts w:ascii="Tahoma" w:hAnsi="Tahoma" w:cs="Tahoma"/>
          <w:color w:val="000000"/>
          <w:sz w:val="20"/>
          <w:szCs w:val="20"/>
        </w:rPr>
        <w:t>předmět</w:t>
      </w:r>
      <w:r w:rsidR="00D32C86" w:rsidRPr="00D61D7A">
        <w:rPr>
          <w:rFonts w:ascii="Tahoma" w:hAnsi="Tahoma" w:cs="Tahoma"/>
          <w:color w:val="000000"/>
          <w:sz w:val="20"/>
          <w:szCs w:val="20"/>
        </w:rPr>
        <w:t>y ochrany dle p</w:t>
      </w:r>
      <w:r w:rsidR="000264C2" w:rsidRPr="00D61D7A">
        <w:rPr>
          <w:rFonts w:ascii="Tahoma" w:hAnsi="Tahoma" w:cs="Tahoma"/>
          <w:color w:val="000000"/>
          <w:sz w:val="20"/>
          <w:szCs w:val="20"/>
        </w:rPr>
        <w:t>ř</w:t>
      </w:r>
      <w:r w:rsidR="00D32C86" w:rsidRPr="00D61D7A">
        <w:rPr>
          <w:rFonts w:ascii="Tahoma" w:hAnsi="Tahoma" w:cs="Tahoma"/>
          <w:color w:val="000000"/>
          <w:sz w:val="20"/>
          <w:szCs w:val="20"/>
        </w:rPr>
        <w:t>edchozí v</w:t>
      </w:r>
      <w:r w:rsidR="000264C2" w:rsidRPr="00D61D7A">
        <w:rPr>
          <w:rFonts w:ascii="Tahoma" w:hAnsi="Tahoma" w:cs="Tahoma"/>
          <w:color w:val="000000"/>
          <w:sz w:val="20"/>
          <w:szCs w:val="20"/>
        </w:rPr>
        <w:t>ě</w:t>
      </w:r>
      <w:r w:rsidR="00D32C86" w:rsidRPr="00D61D7A">
        <w:rPr>
          <w:rFonts w:ascii="Tahoma" w:hAnsi="Tahoma" w:cs="Tahoma"/>
          <w:color w:val="000000"/>
          <w:sz w:val="20"/>
          <w:szCs w:val="20"/>
        </w:rPr>
        <w:t>ty tohoto odstavce jsou Zhotovitelem</w:t>
      </w:r>
      <w:r w:rsidR="000E52A4" w:rsidRPr="00D61D7A">
        <w:rPr>
          <w:rFonts w:ascii="Tahoma" w:hAnsi="Tahoma" w:cs="Tahoma"/>
          <w:color w:val="000000"/>
          <w:sz w:val="20"/>
          <w:szCs w:val="20"/>
        </w:rPr>
        <w:t xml:space="preserve"> </w:t>
      </w:r>
      <w:r w:rsidR="00D32C86" w:rsidRPr="00D61D7A">
        <w:rPr>
          <w:rFonts w:ascii="Tahoma" w:hAnsi="Tahoma" w:cs="Tahoma"/>
          <w:color w:val="000000"/>
          <w:sz w:val="20"/>
          <w:szCs w:val="20"/>
        </w:rPr>
        <w:t>poskytnuta bezúplatn</w:t>
      </w:r>
      <w:r w:rsidR="000264C2" w:rsidRPr="00D61D7A">
        <w:rPr>
          <w:rFonts w:ascii="Tahoma" w:hAnsi="Tahoma" w:cs="Tahoma"/>
          <w:color w:val="000000"/>
          <w:sz w:val="20"/>
          <w:szCs w:val="20"/>
        </w:rPr>
        <w:t>ě</w:t>
      </w:r>
      <w:r w:rsidR="00D32C86" w:rsidRPr="00D61D7A">
        <w:rPr>
          <w:rFonts w:ascii="Tahoma" w:hAnsi="Tahoma" w:cs="Tahoma"/>
          <w:color w:val="000000"/>
          <w:sz w:val="20"/>
          <w:szCs w:val="20"/>
        </w:rPr>
        <w:t>.</w:t>
      </w:r>
      <w:r w:rsidR="002A1B77" w:rsidRPr="00D61D7A">
        <w:rPr>
          <w:rFonts w:ascii="Tahoma" w:hAnsi="Tahoma" w:cs="Tahoma"/>
          <w:color w:val="000000"/>
          <w:sz w:val="20"/>
          <w:szCs w:val="20"/>
        </w:rPr>
        <w:br/>
      </w:r>
    </w:p>
    <w:p w:rsidR="002A1B77" w:rsidRPr="00800856" w:rsidRDefault="00D32C86" w:rsidP="00800856">
      <w:pPr>
        <w:pStyle w:val="Odstavecseseznamem"/>
        <w:numPr>
          <w:ilvl w:val="0"/>
          <w:numId w:val="2"/>
        </w:numPr>
        <w:autoSpaceDE w:val="0"/>
        <w:autoSpaceDN w:val="0"/>
        <w:adjustRightInd w:val="0"/>
        <w:spacing w:after="120" w:line="240" w:lineRule="auto"/>
        <w:jc w:val="both"/>
        <w:rPr>
          <w:rFonts w:ascii="Tahoma" w:hAnsi="Tahoma" w:cs="Tahoma"/>
          <w:color w:val="000000"/>
          <w:sz w:val="24"/>
          <w:szCs w:val="24"/>
        </w:rPr>
      </w:pPr>
      <w:r w:rsidRPr="00800856">
        <w:rPr>
          <w:rFonts w:ascii="Tahoma" w:hAnsi="Tahoma" w:cs="Tahoma"/>
          <w:b/>
          <w:bCs/>
          <w:color w:val="000000"/>
          <w:sz w:val="24"/>
          <w:szCs w:val="24"/>
        </w:rPr>
        <w:t>Odpov</w:t>
      </w:r>
      <w:r w:rsidR="006054BC" w:rsidRPr="00800856">
        <w:rPr>
          <w:rFonts w:ascii="Tahoma" w:hAnsi="Tahoma" w:cs="Tahoma"/>
          <w:b/>
          <w:bCs/>
          <w:color w:val="000000"/>
          <w:sz w:val="24"/>
          <w:szCs w:val="24"/>
        </w:rPr>
        <w:t>ě</w:t>
      </w:r>
      <w:r w:rsidRPr="00800856">
        <w:rPr>
          <w:rFonts w:ascii="Tahoma" w:hAnsi="Tahoma" w:cs="Tahoma"/>
          <w:b/>
          <w:bCs/>
          <w:color w:val="000000"/>
          <w:sz w:val="24"/>
          <w:szCs w:val="24"/>
        </w:rPr>
        <w:t>dné osoby</w:t>
      </w:r>
    </w:p>
    <w:p w:rsidR="00191740" w:rsidRPr="00800856" w:rsidRDefault="00191740" w:rsidP="00800856">
      <w:pPr>
        <w:pStyle w:val="Odstavecseseznamem"/>
        <w:autoSpaceDE w:val="0"/>
        <w:autoSpaceDN w:val="0"/>
        <w:adjustRightInd w:val="0"/>
        <w:spacing w:after="120" w:line="240" w:lineRule="auto"/>
        <w:ind w:left="360"/>
        <w:jc w:val="both"/>
        <w:rPr>
          <w:rFonts w:ascii="Tahoma" w:hAnsi="Tahoma" w:cs="Tahoma"/>
          <w:color w:val="000000"/>
          <w:sz w:val="24"/>
          <w:szCs w:val="24"/>
        </w:rPr>
      </w:pPr>
    </w:p>
    <w:p w:rsidR="002A1B77" w:rsidRPr="00D61D7A" w:rsidRDefault="00D32C86" w:rsidP="00800856">
      <w:pPr>
        <w:pStyle w:val="Odstavecseseznamem"/>
        <w:numPr>
          <w:ilvl w:val="1"/>
          <w:numId w:val="2"/>
        </w:numPr>
        <w:autoSpaceDE w:val="0"/>
        <w:autoSpaceDN w:val="0"/>
        <w:adjustRightInd w:val="0"/>
        <w:spacing w:after="120" w:line="240" w:lineRule="auto"/>
        <w:jc w:val="both"/>
        <w:rPr>
          <w:rFonts w:ascii="Tahoma" w:hAnsi="Tahoma" w:cs="Tahoma"/>
          <w:color w:val="000000"/>
          <w:sz w:val="20"/>
          <w:szCs w:val="20"/>
        </w:rPr>
      </w:pPr>
      <w:r w:rsidRPr="00D61D7A">
        <w:rPr>
          <w:rFonts w:ascii="Tahoma" w:hAnsi="Tahoma" w:cs="Tahoma"/>
          <w:color w:val="000000"/>
          <w:sz w:val="20"/>
          <w:szCs w:val="20"/>
        </w:rPr>
        <w:t xml:space="preserve">Pro </w:t>
      </w:r>
      <w:r w:rsidR="00E32739" w:rsidRPr="00D61D7A">
        <w:rPr>
          <w:rFonts w:ascii="Tahoma" w:hAnsi="Tahoma" w:cs="Tahoma"/>
          <w:color w:val="000000"/>
          <w:sz w:val="20"/>
          <w:szCs w:val="20"/>
        </w:rPr>
        <w:t>účel</w:t>
      </w:r>
      <w:r w:rsidRPr="00D61D7A">
        <w:rPr>
          <w:rFonts w:ascii="Tahoma" w:hAnsi="Tahoma" w:cs="Tahoma"/>
          <w:color w:val="000000"/>
          <w:sz w:val="20"/>
          <w:szCs w:val="20"/>
        </w:rPr>
        <w:t>y jednání ve v</w:t>
      </w:r>
      <w:r w:rsidR="001732F0" w:rsidRPr="00D61D7A">
        <w:rPr>
          <w:rFonts w:ascii="Tahoma" w:hAnsi="Tahoma" w:cs="Tahoma"/>
          <w:color w:val="000000"/>
          <w:sz w:val="20"/>
          <w:szCs w:val="20"/>
        </w:rPr>
        <w:t>ě</w:t>
      </w:r>
      <w:r w:rsidRPr="00D61D7A">
        <w:rPr>
          <w:rFonts w:ascii="Tahoma" w:hAnsi="Tahoma" w:cs="Tahoma"/>
          <w:color w:val="000000"/>
          <w:sz w:val="20"/>
          <w:szCs w:val="20"/>
        </w:rPr>
        <w:t xml:space="preserve">cech souvisejících s touto </w:t>
      </w:r>
      <w:r w:rsidR="00084B3E">
        <w:rPr>
          <w:rFonts w:ascii="Tahoma" w:hAnsi="Tahoma" w:cs="Tahoma"/>
          <w:color w:val="000000"/>
          <w:sz w:val="20"/>
          <w:szCs w:val="20"/>
        </w:rPr>
        <w:t>Dohodou</w:t>
      </w:r>
      <w:r w:rsidRPr="00D61D7A">
        <w:rPr>
          <w:rFonts w:ascii="Tahoma" w:hAnsi="Tahoma" w:cs="Tahoma"/>
          <w:color w:val="000000"/>
          <w:sz w:val="20"/>
          <w:szCs w:val="20"/>
        </w:rPr>
        <w:t xml:space="preserve"> jsou odpov</w:t>
      </w:r>
      <w:r w:rsidR="000264C2" w:rsidRPr="00D61D7A">
        <w:rPr>
          <w:rFonts w:ascii="Tahoma" w:hAnsi="Tahoma" w:cs="Tahoma"/>
          <w:color w:val="000000"/>
          <w:sz w:val="20"/>
          <w:szCs w:val="20"/>
        </w:rPr>
        <w:t>ě</w:t>
      </w:r>
      <w:r w:rsidRPr="00D61D7A">
        <w:rPr>
          <w:rFonts w:ascii="Tahoma" w:hAnsi="Tahoma" w:cs="Tahoma"/>
          <w:color w:val="000000"/>
          <w:sz w:val="20"/>
          <w:szCs w:val="20"/>
        </w:rPr>
        <w:t>dnými osobami:</w:t>
      </w:r>
    </w:p>
    <w:p w:rsidR="002A1B77" w:rsidRPr="00D61D7A" w:rsidRDefault="00D32C86" w:rsidP="006E1DFC">
      <w:pPr>
        <w:pStyle w:val="Odstavecseseznamem"/>
        <w:numPr>
          <w:ilvl w:val="2"/>
          <w:numId w:val="2"/>
        </w:numPr>
        <w:autoSpaceDE w:val="0"/>
        <w:autoSpaceDN w:val="0"/>
        <w:adjustRightInd w:val="0"/>
        <w:spacing w:after="120" w:line="240" w:lineRule="auto"/>
        <w:rPr>
          <w:rFonts w:ascii="Tahoma" w:hAnsi="Tahoma" w:cs="Tahoma"/>
          <w:color w:val="000000"/>
          <w:sz w:val="20"/>
          <w:szCs w:val="20"/>
        </w:rPr>
      </w:pPr>
      <w:r w:rsidRPr="00D61D7A">
        <w:rPr>
          <w:rFonts w:ascii="Tahoma" w:hAnsi="Tahoma" w:cs="Tahoma"/>
          <w:color w:val="000000"/>
          <w:sz w:val="20"/>
          <w:szCs w:val="20"/>
        </w:rPr>
        <w:t>na stran</w:t>
      </w:r>
      <w:r w:rsidR="000264C2" w:rsidRPr="00D61D7A">
        <w:rPr>
          <w:rFonts w:ascii="Tahoma" w:hAnsi="Tahoma" w:cs="Tahoma"/>
          <w:color w:val="000000"/>
          <w:sz w:val="20"/>
          <w:szCs w:val="20"/>
        </w:rPr>
        <w:t>ě</w:t>
      </w:r>
      <w:r w:rsidRPr="00D61D7A">
        <w:rPr>
          <w:rFonts w:ascii="Tahoma" w:hAnsi="Tahoma" w:cs="Tahoma"/>
          <w:color w:val="000000"/>
          <w:sz w:val="20"/>
          <w:szCs w:val="20"/>
        </w:rPr>
        <w:t xml:space="preserve"> Objednatele:</w:t>
      </w:r>
      <w:r w:rsidR="002A1B77" w:rsidRPr="00D61D7A">
        <w:rPr>
          <w:rFonts w:ascii="Tahoma" w:hAnsi="Tahoma" w:cs="Tahoma"/>
          <w:color w:val="000000"/>
          <w:sz w:val="20"/>
          <w:szCs w:val="20"/>
        </w:rPr>
        <w:br/>
      </w:r>
      <w:r w:rsidR="005D41DB">
        <w:rPr>
          <w:rFonts w:ascii="Tahoma" w:hAnsi="Tahoma" w:cs="Tahoma"/>
          <w:color w:val="000000"/>
          <w:sz w:val="20"/>
          <w:szCs w:val="20"/>
        </w:rPr>
        <w:t>xxx</w:t>
      </w:r>
    </w:p>
    <w:p w:rsidR="002A1B77" w:rsidRPr="00D61D7A" w:rsidRDefault="00D32C86" w:rsidP="006E1DFC">
      <w:pPr>
        <w:pStyle w:val="Odstavecseseznamem"/>
        <w:numPr>
          <w:ilvl w:val="2"/>
          <w:numId w:val="2"/>
        </w:numPr>
        <w:autoSpaceDE w:val="0"/>
        <w:autoSpaceDN w:val="0"/>
        <w:adjustRightInd w:val="0"/>
        <w:spacing w:after="120" w:line="240" w:lineRule="auto"/>
        <w:rPr>
          <w:rFonts w:ascii="Tahoma" w:hAnsi="Tahoma" w:cs="Tahoma"/>
          <w:color w:val="000000"/>
          <w:sz w:val="20"/>
          <w:szCs w:val="20"/>
        </w:rPr>
      </w:pPr>
      <w:r w:rsidRPr="00D61D7A">
        <w:rPr>
          <w:rFonts w:ascii="Tahoma" w:hAnsi="Tahoma" w:cs="Tahoma"/>
          <w:color w:val="000000"/>
          <w:sz w:val="20"/>
          <w:szCs w:val="20"/>
        </w:rPr>
        <w:t>na stran</w:t>
      </w:r>
      <w:r w:rsidR="000264C2" w:rsidRPr="00D61D7A">
        <w:rPr>
          <w:rFonts w:ascii="Tahoma" w:hAnsi="Tahoma" w:cs="Tahoma"/>
          <w:color w:val="000000"/>
          <w:sz w:val="20"/>
          <w:szCs w:val="20"/>
        </w:rPr>
        <w:t>ě</w:t>
      </w:r>
      <w:r w:rsidRPr="00D61D7A">
        <w:rPr>
          <w:rFonts w:ascii="Tahoma" w:hAnsi="Tahoma" w:cs="Tahoma"/>
          <w:color w:val="000000"/>
          <w:sz w:val="20"/>
          <w:szCs w:val="20"/>
        </w:rPr>
        <w:t xml:space="preserve"> Zhotovitele:</w:t>
      </w:r>
      <w:r w:rsidR="002A1B77" w:rsidRPr="00D61D7A">
        <w:rPr>
          <w:rFonts w:ascii="Tahoma" w:hAnsi="Tahoma" w:cs="Tahoma"/>
          <w:color w:val="000000"/>
          <w:sz w:val="20"/>
          <w:szCs w:val="20"/>
        </w:rPr>
        <w:br/>
      </w:r>
      <w:r w:rsidR="005D41DB">
        <w:rPr>
          <w:rFonts w:ascii="Tahoma" w:hAnsi="Tahoma" w:cs="Tahoma"/>
          <w:color w:val="000000"/>
          <w:sz w:val="20"/>
          <w:szCs w:val="20"/>
        </w:rPr>
        <w:t>xxx</w:t>
      </w:r>
    </w:p>
    <w:p w:rsidR="002A1B77" w:rsidRPr="00D61D7A" w:rsidRDefault="00D32C86" w:rsidP="00800856">
      <w:pPr>
        <w:pStyle w:val="Odstavecseseznamem"/>
        <w:numPr>
          <w:ilvl w:val="1"/>
          <w:numId w:val="2"/>
        </w:numPr>
        <w:autoSpaceDE w:val="0"/>
        <w:autoSpaceDN w:val="0"/>
        <w:adjustRightInd w:val="0"/>
        <w:spacing w:after="120" w:line="240" w:lineRule="auto"/>
        <w:jc w:val="both"/>
        <w:rPr>
          <w:rFonts w:ascii="Tahoma" w:hAnsi="Tahoma" w:cs="Tahoma"/>
          <w:color w:val="000000"/>
          <w:sz w:val="20"/>
          <w:szCs w:val="20"/>
        </w:rPr>
      </w:pPr>
      <w:r w:rsidRPr="00D61D7A">
        <w:rPr>
          <w:rFonts w:ascii="Tahoma" w:hAnsi="Tahoma" w:cs="Tahoma"/>
          <w:color w:val="000000"/>
          <w:sz w:val="20"/>
          <w:szCs w:val="20"/>
        </w:rPr>
        <w:t>Strany se zavazují jednostrann</w:t>
      </w:r>
      <w:r w:rsidR="000264C2" w:rsidRPr="00D61D7A">
        <w:rPr>
          <w:rFonts w:ascii="Tahoma" w:hAnsi="Tahoma" w:cs="Tahoma"/>
          <w:color w:val="000000"/>
          <w:sz w:val="20"/>
          <w:szCs w:val="20"/>
        </w:rPr>
        <w:t>ě</w:t>
      </w:r>
      <w:r w:rsidRPr="00D61D7A">
        <w:rPr>
          <w:rFonts w:ascii="Tahoma" w:hAnsi="Tahoma" w:cs="Tahoma"/>
          <w:color w:val="000000"/>
          <w:sz w:val="20"/>
          <w:szCs w:val="20"/>
        </w:rPr>
        <w:t xml:space="preserve"> </w:t>
      </w:r>
      <w:r w:rsidR="00C15CA6" w:rsidRPr="00D61D7A">
        <w:rPr>
          <w:rFonts w:ascii="Tahoma" w:hAnsi="Tahoma" w:cs="Tahoma"/>
          <w:color w:val="000000"/>
          <w:sz w:val="20"/>
          <w:szCs w:val="20"/>
        </w:rPr>
        <w:t>určit</w:t>
      </w:r>
      <w:r w:rsidRPr="00D61D7A">
        <w:rPr>
          <w:rFonts w:ascii="Tahoma" w:hAnsi="Tahoma" w:cs="Tahoma"/>
          <w:color w:val="000000"/>
          <w:sz w:val="20"/>
          <w:szCs w:val="20"/>
        </w:rPr>
        <w:t xml:space="preserve"> v </w:t>
      </w:r>
      <w:r w:rsidR="0075653A" w:rsidRPr="0075653A">
        <w:rPr>
          <w:rFonts w:ascii="Tahoma" w:hAnsi="Tahoma" w:cs="Tahoma"/>
          <w:b/>
          <w:i/>
          <w:color w:val="000000"/>
          <w:sz w:val="20"/>
          <w:szCs w:val="20"/>
        </w:rPr>
        <w:t>d</w:t>
      </w:r>
      <w:r w:rsidR="00C15CA6" w:rsidRPr="0075653A">
        <w:rPr>
          <w:rFonts w:ascii="Tahoma" w:hAnsi="Tahoma" w:cs="Tahoma"/>
          <w:b/>
          <w:i/>
          <w:color w:val="000000"/>
          <w:sz w:val="20"/>
          <w:szCs w:val="20"/>
        </w:rPr>
        <w:t>ílčí</w:t>
      </w:r>
      <w:r w:rsidRPr="0075653A">
        <w:rPr>
          <w:rFonts w:ascii="Tahoma" w:hAnsi="Tahoma" w:cs="Tahoma"/>
          <w:b/>
          <w:i/>
          <w:color w:val="000000"/>
          <w:sz w:val="20"/>
          <w:szCs w:val="20"/>
        </w:rPr>
        <w:t xml:space="preserve"> smlouv</w:t>
      </w:r>
      <w:r w:rsidR="000264C2" w:rsidRPr="0075653A">
        <w:rPr>
          <w:rFonts w:ascii="Tahoma" w:hAnsi="Tahoma" w:cs="Tahoma"/>
          <w:b/>
          <w:i/>
          <w:color w:val="000000"/>
          <w:sz w:val="20"/>
          <w:szCs w:val="20"/>
        </w:rPr>
        <w:t>ě</w:t>
      </w:r>
      <w:r w:rsidRPr="00D61D7A">
        <w:rPr>
          <w:rFonts w:ascii="Tahoma" w:hAnsi="Tahoma" w:cs="Tahoma"/>
          <w:color w:val="000000"/>
          <w:sz w:val="20"/>
          <w:szCs w:val="20"/>
        </w:rPr>
        <w:t xml:space="preserve"> odpov</w:t>
      </w:r>
      <w:r w:rsidR="000264C2" w:rsidRPr="00D61D7A">
        <w:rPr>
          <w:rFonts w:ascii="Tahoma" w:hAnsi="Tahoma" w:cs="Tahoma"/>
          <w:color w:val="000000"/>
          <w:sz w:val="20"/>
          <w:szCs w:val="20"/>
        </w:rPr>
        <w:t>ě</w:t>
      </w:r>
      <w:r w:rsidRPr="00D61D7A">
        <w:rPr>
          <w:rFonts w:ascii="Tahoma" w:hAnsi="Tahoma" w:cs="Tahoma"/>
          <w:color w:val="000000"/>
          <w:sz w:val="20"/>
          <w:szCs w:val="20"/>
        </w:rPr>
        <w:t>dné osoby</w:t>
      </w:r>
      <w:r w:rsidR="00004E81" w:rsidRPr="00D61D7A">
        <w:rPr>
          <w:rFonts w:ascii="Tahoma" w:hAnsi="Tahoma" w:cs="Tahoma"/>
          <w:color w:val="000000"/>
          <w:sz w:val="20"/>
          <w:szCs w:val="20"/>
        </w:rPr>
        <w:t xml:space="preserve"> </w:t>
      </w:r>
      <w:r w:rsidRPr="00D61D7A">
        <w:rPr>
          <w:rFonts w:ascii="Tahoma" w:hAnsi="Tahoma" w:cs="Tahoma"/>
          <w:color w:val="000000"/>
          <w:sz w:val="20"/>
          <w:szCs w:val="20"/>
        </w:rPr>
        <w:t>oprávn</w:t>
      </w:r>
      <w:r w:rsidR="000264C2" w:rsidRPr="00D61D7A">
        <w:rPr>
          <w:rFonts w:ascii="Tahoma" w:hAnsi="Tahoma" w:cs="Tahoma"/>
          <w:color w:val="000000"/>
          <w:sz w:val="20"/>
          <w:szCs w:val="20"/>
        </w:rPr>
        <w:t>ě</w:t>
      </w:r>
      <w:r w:rsidRPr="00D61D7A">
        <w:rPr>
          <w:rFonts w:ascii="Tahoma" w:hAnsi="Tahoma" w:cs="Tahoma"/>
          <w:color w:val="000000"/>
          <w:sz w:val="20"/>
          <w:szCs w:val="20"/>
        </w:rPr>
        <w:t>né jednat za Strany a rozsah jejich oprávn</w:t>
      </w:r>
      <w:r w:rsidR="000264C2" w:rsidRPr="00D61D7A">
        <w:rPr>
          <w:rFonts w:ascii="Tahoma" w:hAnsi="Tahoma" w:cs="Tahoma"/>
          <w:color w:val="000000"/>
          <w:sz w:val="20"/>
          <w:szCs w:val="20"/>
        </w:rPr>
        <w:t>ě</w:t>
      </w:r>
      <w:r w:rsidRPr="00D61D7A">
        <w:rPr>
          <w:rFonts w:ascii="Tahoma" w:hAnsi="Tahoma" w:cs="Tahoma"/>
          <w:color w:val="000000"/>
          <w:sz w:val="20"/>
          <w:szCs w:val="20"/>
        </w:rPr>
        <w:t>ní jednat za tu kterou Stranu ve v</w:t>
      </w:r>
      <w:r w:rsidR="000264C2" w:rsidRPr="00D61D7A">
        <w:rPr>
          <w:rFonts w:ascii="Tahoma" w:hAnsi="Tahoma" w:cs="Tahoma"/>
          <w:color w:val="000000"/>
          <w:sz w:val="20"/>
          <w:szCs w:val="20"/>
        </w:rPr>
        <w:t>ě</w:t>
      </w:r>
      <w:r w:rsidRPr="00D61D7A">
        <w:rPr>
          <w:rFonts w:ascii="Tahoma" w:hAnsi="Tahoma" w:cs="Tahoma"/>
          <w:color w:val="000000"/>
          <w:sz w:val="20"/>
          <w:szCs w:val="20"/>
        </w:rPr>
        <w:t>cech</w:t>
      </w:r>
      <w:r w:rsidR="00004E81" w:rsidRPr="00D61D7A">
        <w:rPr>
          <w:rFonts w:ascii="Tahoma" w:hAnsi="Tahoma" w:cs="Tahoma"/>
          <w:color w:val="000000"/>
          <w:sz w:val="20"/>
          <w:szCs w:val="20"/>
        </w:rPr>
        <w:t xml:space="preserve"> </w:t>
      </w:r>
      <w:r w:rsidR="0075653A" w:rsidRPr="0075653A">
        <w:rPr>
          <w:rFonts w:ascii="Tahoma" w:hAnsi="Tahoma" w:cs="Tahoma"/>
          <w:b/>
          <w:i/>
          <w:color w:val="000000"/>
          <w:sz w:val="20"/>
          <w:szCs w:val="20"/>
        </w:rPr>
        <w:t>d</w:t>
      </w:r>
      <w:r w:rsidR="00C15CA6" w:rsidRPr="0075653A">
        <w:rPr>
          <w:rFonts w:ascii="Tahoma" w:hAnsi="Tahoma" w:cs="Tahoma"/>
          <w:b/>
          <w:i/>
          <w:color w:val="000000"/>
          <w:sz w:val="20"/>
          <w:szCs w:val="20"/>
        </w:rPr>
        <w:t>ílčí</w:t>
      </w:r>
      <w:r w:rsidRPr="0075653A">
        <w:rPr>
          <w:rFonts w:ascii="Tahoma" w:hAnsi="Tahoma" w:cs="Tahoma"/>
          <w:b/>
          <w:i/>
          <w:color w:val="000000"/>
          <w:sz w:val="20"/>
          <w:szCs w:val="20"/>
        </w:rPr>
        <w:t>ch smluv</w:t>
      </w:r>
      <w:r w:rsidRPr="00D61D7A">
        <w:rPr>
          <w:rFonts w:ascii="Tahoma" w:hAnsi="Tahoma" w:cs="Tahoma"/>
          <w:color w:val="000000"/>
          <w:sz w:val="20"/>
          <w:szCs w:val="20"/>
        </w:rPr>
        <w:t>. Tyto osoby jsou oprávn</w:t>
      </w:r>
      <w:r w:rsidR="000264C2" w:rsidRPr="00D61D7A">
        <w:rPr>
          <w:rFonts w:ascii="Tahoma" w:hAnsi="Tahoma" w:cs="Tahoma"/>
          <w:color w:val="000000"/>
          <w:sz w:val="20"/>
          <w:szCs w:val="20"/>
        </w:rPr>
        <w:t>ě</w:t>
      </w:r>
      <w:r w:rsidRPr="00D61D7A">
        <w:rPr>
          <w:rFonts w:ascii="Tahoma" w:hAnsi="Tahoma" w:cs="Tahoma"/>
          <w:color w:val="000000"/>
          <w:sz w:val="20"/>
          <w:szCs w:val="20"/>
        </w:rPr>
        <w:t>ny zejména k podpisu p</w:t>
      </w:r>
      <w:r w:rsidR="000264C2" w:rsidRPr="00D61D7A">
        <w:rPr>
          <w:rFonts w:ascii="Tahoma" w:hAnsi="Tahoma" w:cs="Tahoma"/>
          <w:color w:val="000000"/>
          <w:sz w:val="20"/>
          <w:szCs w:val="20"/>
        </w:rPr>
        <w:t>ř</w:t>
      </w:r>
      <w:r w:rsidRPr="00D61D7A">
        <w:rPr>
          <w:rFonts w:ascii="Tahoma" w:hAnsi="Tahoma" w:cs="Tahoma"/>
          <w:color w:val="000000"/>
          <w:sz w:val="20"/>
          <w:szCs w:val="20"/>
        </w:rPr>
        <w:t>edávacích</w:t>
      </w:r>
      <w:r w:rsidR="00004E81" w:rsidRPr="00D61D7A">
        <w:rPr>
          <w:rFonts w:ascii="Tahoma" w:hAnsi="Tahoma" w:cs="Tahoma"/>
          <w:color w:val="000000"/>
          <w:sz w:val="20"/>
          <w:szCs w:val="20"/>
        </w:rPr>
        <w:t xml:space="preserve"> </w:t>
      </w:r>
      <w:r w:rsidRPr="00D61D7A">
        <w:rPr>
          <w:rFonts w:ascii="Tahoma" w:hAnsi="Tahoma" w:cs="Tahoma"/>
          <w:color w:val="000000"/>
          <w:sz w:val="20"/>
          <w:szCs w:val="20"/>
        </w:rPr>
        <w:t>a akcepta</w:t>
      </w:r>
      <w:r w:rsidR="000264C2" w:rsidRPr="00D61D7A">
        <w:rPr>
          <w:rFonts w:ascii="Tahoma" w:hAnsi="Tahoma" w:cs="Tahoma"/>
          <w:color w:val="000000"/>
          <w:sz w:val="20"/>
          <w:szCs w:val="20"/>
        </w:rPr>
        <w:t>č</w:t>
      </w:r>
      <w:r w:rsidRPr="00D61D7A">
        <w:rPr>
          <w:rFonts w:ascii="Tahoma" w:hAnsi="Tahoma" w:cs="Tahoma"/>
          <w:color w:val="000000"/>
          <w:sz w:val="20"/>
          <w:szCs w:val="20"/>
        </w:rPr>
        <w:t>ních protokol</w:t>
      </w:r>
      <w:r w:rsidR="000264C2" w:rsidRPr="00D61D7A">
        <w:rPr>
          <w:rFonts w:ascii="Tahoma" w:hAnsi="Tahoma" w:cs="Tahoma"/>
          <w:color w:val="000000"/>
          <w:sz w:val="20"/>
          <w:szCs w:val="20"/>
        </w:rPr>
        <w:t>ů</w:t>
      </w:r>
      <w:r w:rsidRPr="00D61D7A">
        <w:rPr>
          <w:rFonts w:ascii="Tahoma" w:hAnsi="Tahoma" w:cs="Tahoma"/>
          <w:color w:val="000000"/>
          <w:sz w:val="20"/>
          <w:szCs w:val="20"/>
        </w:rPr>
        <w:t xml:space="preserve"> ve smyslu této </w:t>
      </w:r>
      <w:r w:rsidR="0075653A">
        <w:rPr>
          <w:rFonts w:ascii="Tahoma" w:hAnsi="Tahoma" w:cs="Tahoma"/>
          <w:color w:val="000000"/>
          <w:sz w:val="20"/>
          <w:szCs w:val="20"/>
        </w:rPr>
        <w:t>Dohod</w:t>
      </w:r>
      <w:r w:rsidRPr="00D61D7A">
        <w:rPr>
          <w:rFonts w:ascii="Tahoma" w:hAnsi="Tahoma" w:cs="Tahoma"/>
          <w:color w:val="000000"/>
          <w:sz w:val="20"/>
          <w:szCs w:val="20"/>
        </w:rPr>
        <w:t>y.</w:t>
      </w:r>
    </w:p>
    <w:p w:rsidR="002A1B77" w:rsidRPr="00D61D7A" w:rsidRDefault="00D32C86" w:rsidP="00800856">
      <w:pPr>
        <w:pStyle w:val="Odstavecseseznamem"/>
        <w:numPr>
          <w:ilvl w:val="1"/>
          <w:numId w:val="2"/>
        </w:numPr>
        <w:autoSpaceDE w:val="0"/>
        <w:autoSpaceDN w:val="0"/>
        <w:adjustRightInd w:val="0"/>
        <w:spacing w:after="120" w:line="240" w:lineRule="auto"/>
        <w:jc w:val="both"/>
        <w:rPr>
          <w:rFonts w:ascii="Tahoma" w:hAnsi="Tahoma" w:cs="Tahoma"/>
          <w:color w:val="000000"/>
          <w:sz w:val="20"/>
          <w:szCs w:val="20"/>
        </w:rPr>
      </w:pPr>
      <w:r w:rsidRPr="00D61D7A">
        <w:rPr>
          <w:rFonts w:ascii="Tahoma" w:hAnsi="Tahoma" w:cs="Tahoma"/>
          <w:color w:val="000000"/>
          <w:sz w:val="20"/>
          <w:szCs w:val="20"/>
        </w:rPr>
        <w:t>Bude-li v konkrétní v</w:t>
      </w:r>
      <w:r w:rsidR="000264C2" w:rsidRPr="00D61D7A">
        <w:rPr>
          <w:rFonts w:ascii="Tahoma" w:hAnsi="Tahoma" w:cs="Tahoma"/>
          <w:color w:val="000000"/>
          <w:sz w:val="20"/>
          <w:szCs w:val="20"/>
        </w:rPr>
        <w:t>ě</w:t>
      </w:r>
      <w:r w:rsidRPr="00D61D7A">
        <w:rPr>
          <w:rFonts w:ascii="Tahoma" w:hAnsi="Tahoma" w:cs="Tahoma"/>
          <w:color w:val="000000"/>
          <w:sz w:val="20"/>
          <w:szCs w:val="20"/>
        </w:rPr>
        <w:t>ci oprávn</w:t>
      </w:r>
      <w:r w:rsidR="000264C2" w:rsidRPr="00D61D7A">
        <w:rPr>
          <w:rFonts w:ascii="Tahoma" w:hAnsi="Tahoma" w:cs="Tahoma"/>
          <w:color w:val="000000"/>
          <w:sz w:val="20"/>
          <w:szCs w:val="20"/>
        </w:rPr>
        <w:t>ě</w:t>
      </w:r>
      <w:r w:rsidRPr="00D61D7A">
        <w:rPr>
          <w:rFonts w:ascii="Tahoma" w:hAnsi="Tahoma" w:cs="Tahoma"/>
          <w:color w:val="000000"/>
          <w:sz w:val="20"/>
          <w:szCs w:val="20"/>
        </w:rPr>
        <w:t>no jednat více odpov</w:t>
      </w:r>
      <w:r w:rsidR="000264C2" w:rsidRPr="00D61D7A">
        <w:rPr>
          <w:rFonts w:ascii="Tahoma" w:hAnsi="Tahoma" w:cs="Tahoma"/>
          <w:color w:val="000000"/>
          <w:sz w:val="20"/>
          <w:szCs w:val="20"/>
        </w:rPr>
        <w:t>ě</w:t>
      </w:r>
      <w:r w:rsidRPr="00D61D7A">
        <w:rPr>
          <w:rFonts w:ascii="Tahoma" w:hAnsi="Tahoma" w:cs="Tahoma"/>
          <w:color w:val="000000"/>
          <w:sz w:val="20"/>
          <w:szCs w:val="20"/>
        </w:rPr>
        <w:t>dných osob, je každá oprávn</w:t>
      </w:r>
      <w:r w:rsidR="000264C2" w:rsidRPr="00D61D7A">
        <w:rPr>
          <w:rFonts w:ascii="Tahoma" w:hAnsi="Tahoma" w:cs="Tahoma"/>
          <w:color w:val="000000"/>
          <w:sz w:val="20"/>
          <w:szCs w:val="20"/>
        </w:rPr>
        <w:t>ě</w:t>
      </w:r>
      <w:r w:rsidRPr="00D61D7A">
        <w:rPr>
          <w:rFonts w:ascii="Tahoma" w:hAnsi="Tahoma" w:cs="Tahoma"/>
          <w:color w:val="000000"/>
          <w:sz w:val="20"/>
          <w:szCs w:val="20"/>
        </w:rPr>
        <w:t>na jednat</w:t>
      </w:r>
      <w:r w:rsidR="00004E81" w:rsidRPr="00D61D7A">
        <w:rPr>
          <w:rFonts w:ascii="Tahoma" w:hAnsi="Tahoma" w:cs="Tahoma"/>
          <w:color w:val="000000"/>
          <w:sz w:val="20"/>
          <w:szCs w:val="20"/>
        </w:rPr>
        <w:t xml:space="preserve"> </w:t>
      </w:r>
      <w:r w:rsidRPr="00D61D7A">
        <w:rPr>
          <w:rFonts w:ascii="Tahoma" w:hAnsi="Tahoma" w:cs="Tahoma"/>
          <w:color w:val="000000"/>
          <w:sz w:val="20"/>
          <w:szCs w:val="20"/>
        </w:rPr>
        <w:t>za danou Stranu samostatn</w:t>
      </w:r>
      <w:r w:rsidR="000264C2" w:rsidRPr="00D61D7A">
        <w:rPr>
          <w:rFonts w:ascii="Tahoma" w:hAnsi="Tahoma" w:cs="Tahoma"/>
          <w:color w:val="000000"/>
          <w:sz w:val="20"/>
          <w:szCs w:val="20"/>
        </w:rPr>
        <w:t>ě</w:t>
      </w:r>
      <w:r w:rsidRPr="00D61D7A">
        <w:rPr>
          <w:rFonts w:ascii="Tahoma" w:hAnsi="Tahoma" w:cs="Tahoma"/>
          <w:color w:val="000000"/>
          <w:sz w:val="20"/>
          <w:szCs w:val="20"/>
        </w:rPr>
        <w:t>.</w:t>
      </w:r>
    </w:p>
    <w:p w:rsidR="009805BD" w:rsidRPr="00800856" w:rsidRDefault="00D32C86" w:rsidP="001C6D61">
      <w:pPr>
        <w:pStyle w:val="Odstavecseseznamem"/>
        <w:numPr>
          <w:ilvl w:val="1"/>
          <w:numId w:val="2"/>
        </w:numPr>
        <w:autoSpaceDE w:val="0"/>
        <w:autoSpaceDN w:val="0"/>
        <w:adjustRightInd w:val="0"/>
        <w:spacing w:after="120" w:line="240" w:lineRule="auto"/>
        <w:jc w:val="both"/>
        <w:rPr>
          <w:rFonts w:ascii="Tahoma" w:hAnsi="Tahoma" w:cs="Tahoma"/>
          <w:sz w:val="20"/>
          <w:szCs w:val="20"/>
        </w:rPr>
      </w:pPr>
      <w:r w:rsidRPr="00D61D7A">
        <w:rPr>
          <w:rFonts w:ascii="Tahoma" w:hAnsi="Tahoma" w:cs="Tahoma"/>
          <w:color w:val="000000"/>
          <w:sz w:val="20"/>
          <w:szCs w:val="20"/>
        </w:rPr>
        <w:t>Objednatel a Zhotovitel jsou oprávn</w:t>
      </w:r>
      <w:r w:rsidR="000264C2" w:rsidRPr="00D61D7A">
        <w:rPr>
          <w:rFonts w:ascii="Tahoma" w:hAnsi="Tahoma" w:cs="Tahoma"/>
          <w:color w:val="000000"/>
          <w:sz w:val="20"/>
          <w:szCs w:val="20"/>
        </w:rPr>
        <w:t>ě</w:t>
      </w:r>
      <w:r w:rsidRPr="00D61D7A">
        <w:rPr>
          <w:rFonts w:ascii="Tahoma" w:hAnsi="Tahoma" w:cs="Tahoma"/>
          <w:color w:val="000000"/>
          <w:sz w:val="20"/>
          <w:szCs w:val="20"/>
        </w:rPr>
        <w:t>ni jednostrann</w:t>
      </w:r>
      <w:r w:rsidR="000264C2" w:rsidRPr="00D61D7A">
        <w:rPr>
          <w:rFonts w:ascii="Tahoma" w:hAnsi="Tahoma" w:cs="Tahoma"/>
          <w:color w:val="000000"/>
          <w:sz w:val="20"/>
          <w:szCs w:val="20"/>
        </w:rPr>
        <w:t>ě</w:t>
      </w:r>
      <w:r w:rsidRPr="00D61D7A">
        <w:rPr>
          <w:rFonts w:ascii="Tahoma" w:hAnsi="Tahoma" w:cs="Tahoma"/>
          <w:color w:val="000000"/>
          <w:sz w:val="20"/>
          <w:szCs w:val="20"/>
        </w:rPr>
        <w:t xml:space="preserve"> m</w:t>
      </w:r>
      <w:r w:rsidR="000264C2" w:rsidRPr="00D61D7A">
        <w:rPr>
          <w:rFonts w:ascii="Tahoma" w:hAnsi="Tahoma" w:cs="Tahoma"/>
          <w:color w:val="000000"/>
          <w:sz w:val="20"/>
          <w:szCs w:val="20"/>
        </w:rPr>
        <w:t>ě</w:t>
      </w:r>
      <w:r w:rsidRPr="00D61D7A">
        <w:rPr>
          <w:rFonts w:ascii="Tahoma" w:hAnsi="Tahoma" w:cs="Tahoma"/>
          <w:color w:val="000000"/>
          <w:sz w:val="20"/>
          <w:szCs w:val="20"/>
        </w:rPr>
        <w:t>nit odpov</w:t>
      </w:r>
      <w:r w:rsidR="000264C2" w:rsidRPr="00D61D7A">
        <w:rPr>
          <w:rFonts w:ascii="Tahoma" w:hAnsi="Tahoma" w:cs="Tahoma"/>
          <w:color w:val="000000"/>
          <w:sz w:val="20"/>
          <w:szCs w:val="20"/>
        </w:rPr>
        <w:t>ě</w:t>
      </w:r>
      <w:r w:rsidRPr="00D61D7A">
        <w:rPr>
          <w:rFonts w:ascii="Tahoma" w:hAnsi="Tahoma" w:cs="Tahoma"/>
          <w:color w:val="000000"/>
          <w:sz w:val="20"/>
          <w:szCs w:val="20"/>
        </w:rPr>
        <w:t>dné osoby a rozsah jejich</w:t>
      </w:r>
      <w:r w:rsidR="00004E81" w:rsidRPr="00D61D7A">
        <w:rPr>
          <w:rFonts w:ascii="Tahoma" w:hAnsi="Tahoma" w:cs="Tahoma"/>
          <w:color w:val="000000"/>
          <w:sz w:val="20"/>
          <w:szCs w:val="20"/>
        </w:rPr>
        <w:t xml:space="preserve"> </w:t>
      </w:r>
      <w:r w:rsidRPr="00D61D7A">
        <w:rPr>
          <w:rFonts w:ascii="Tahoma" w:hAnsi="Tahoma" w:cs="Tahoma"/>
          <w:color w:val="000000"/>
          <w:sz w:val="20"/>
          <w:szCs w:val="20"/>
        </w:rPr>
        <w:t>oprávn</w:t>
      </w:r>
      <w:r w:rsidR="000264C2" w:rsidRPr="00D61D7A">
        <w:rPr>
          <w:rFonts w:ascii="Tahoma" w:hAnsi="Tahoma" w:cs="Tahoma"/>
          <w:color w:val="000000"/>
          <w:sz w:val="20"/>
          <w:szCs w:val="20"/>
        </w:rPr>
        <w:t>ě</w:t>
      </w:r>
      <w:r w:rsidRPr="00D61D7A">
        <w:rPr>
          <w:rFonts w:ascii="Tahoma" w:hAnsi="Tahoma" w:cs="Tahoma"/>
          <w:color w:val="000000"/>
          <w:sz w:val="20"/>
          <w:szCs w:val="20"/>
        </w:rPr>
        <w:t>ní jednat za Strany</w:t>
      </w:r>
      <w:r w:rsidRPr="00800856">
        <w:rPr>
          <w:rFonts w:ascii="Tahoma" w:hAnsi="Tahoma" w:cs="Tahoma"/>
          <w:sz w:val="20"/>
          <w:szCs w:val="20"/>
        </w:rPr>
        <w:t xml:space="preserve">. </w:t>
      </w:r>
    </w:p>
    <w:p w:rsidR="002A1B77" w:rsidRPr="00D61D7A" w:rsidRDefault="00D32C86" w:rsidP="00800856">
      <w:pPr>
        <w:pStyle w:val="Odstavecseseznamem"/>
        <w:numPr>
          <w:ilvl w:val="1"/>
          <w:numId w:val="2"/>
        </w:numPr>
        <w:autoSpaceDE w:val="0"/>
        <w:autoSpaceDN w:val="0"/>
        <w:adjustRightInd w:val="0"/>
        <w:spacing w:after="120" w:line="240" w:lineRule="auto"/>
        <w:jc w:val="both"/>
        <w:rPr>
          <w:rFonts w:ascii="Tahoma" w:hAnsi="Tahoma" w:cs="Tahoma"/>
          <w:color w:val="000000"/>
          <w:sz w:val="20"/>
          <w:szCs w:val="20"/>
        </w:rPr>
      </w:pPr>
      <w:r w:rsidRPr="00D61D7A">
        <w:rPr>
          <w:rFonts w:ascii="Tahoma" w:hAnsi="Tahoma" w:cs="Tahoma"/>
          <w:color w:val="000000"/>
          <w:sz w:val="20"/>
          <w:szCs w:val="20"/>
        </w:rPr>
        <w:t>O zm</w:t>
      </w:r>
      <w:r w:rsidR="000264C2" w:rsidRPr="00D61D7A">
        <w:rPr>
          <w:rFonts w:ascii="Tahoma" w:hAnsi="Tahoma" w:cs="Tahoma"/>
          <w:color w:val="000000"/>
          <w:sz w:val="20"/>
          <w:szCs w:val="20"/>
        </w:rPr>
        <w:t>ěně</w:t>
      </w:r>
      <w:r w:rsidRPr="00D61D7A">
        <w:rPr>
          <w:rFonts w:ascii="Tahoma" w:hAnsi="Tahoma" w:cs="Tahoma"/>
          <w:color w:val="000000"/>
          <w:sz w:val="20"/>
          <w:szCs w:val="20"/>
        </w:rPr>
        <w:t xml:space="preserve"> jsou povinni vždy písemn</w:t>
      </w:r>
      <w:r w:rsidR="000264C2" w:rsidRPr="00D61D7A">
        <w:rPr>
          <w:rFonts w:ascii="Tahoma" w:hAnsi="Tahoma" w:cs="Tahoma"/>
          <w:color w:val="000000"/>
          <w:sz w:val="20"/>
          <w:szCs w:val="20"/>
        </w:rPr>
        <w:t>ě</w:t>
      </w:r>
      <w:r w:rsidRPr="00D61D7A">
        <w:rPr>
          <w:rFonts w:ascii="Tahoma" w:hAnsi="Tahoma" w:cs="Tahoma"/>
          <w:color w:val="000000"/>
          <w:sz w:val="20"/>
          <w:szCs w:val="20"/>
        </w:rPr>
        <w:t xml:space="preserve"> informovat druhou Stranu.</w:t>
      </w:r>
      <w:r w:rsidR="00004E81" w:rsidRPr="00D61D7A">
        <w:rPr>
          <w:rFonts w:ascii="Tahoma" w:hAnsi="Tahoma" w:cs="Tahoma"/>
          <w:color w:val="000000"/>
          <w:sz w:val="20"/>
          <w:szCs w:val="20"/>
        </w:rPr>
        <w:t xml:space="preserve"> </w:t>
      </w:r>
      <w:r w:rsidRPr="00D61D7A">
        <w:rPr>
          <w:rFonts w:ascii="Tahoma" w:hAnsi="Tahoma" w:cs="Tahoma"/>
          <w:color w:val="000000"/>
          <w:sz w:val="20"/>
          <w:szCs w:val="20"/>
        </w:rPr>
        <w:t>Zm</w:t>
      </w:r>
      <w:r w:rsidR="000264C2" w:rsidRPr="00D61D7A">
        <w:rPr>
          <w:rFonts w:ascii="Tahoma" w:hAnsi="Tahoma" w:cs="Tahoma"/>
          <w:color w:val="000000"/>
          <w:sz w:val="20"/>
          <w:szCs w:val="20"/>
        </w:rPr>
        <w:t>ě</w:t>
      </w:r>
      <w:r w:rsidRPr="00D61D7A">
        <w:rPr>
          <w:rFonts w:ascii="Tahoma" w:hAnsi="Tahoma" w:cs="Tahoma"/>
          <w:color w:val="000000"/>
          <w:sz w:val="20"/>
          <w:szCs w:val="20"/>
        </w:rPr>
        <w:t>na je v</w:t>
      </w:r>
      <w:r w:rsidR="000264C2" w:rsidRPr="00D61D7A">
        <w:rPr>
          <w:rFonts w:ascii="Tahoma" w:hAnsi="Tahoma" w:cs="Tahoma"/>
          <w:color w:val="000000"/>
          <w:sz w:val="20"/>
          <w:szCs w:val="20"/>
        </w:rPr>
        <w:t>ů</w:t>
      </w:r>
      <w:r w:rsidR="00E32739" w:rsidRPr="00D61D7A">
        <w:rPr>
          <w:rFonts w:ascii="Tahoma" w:hAnsi="Tahoma" w:cs="Tahoma"/>
          <w:color w:val="000000"/>
          <w:sz w:val="20"/>
          <w:szCs w:val="20"/>
        </w:rPr>
        <w:t xml:space="preserve">či </w:t>
      </w:r>
      <w:r w:rsidRPr="00D61D7A">
        <w:rPr>
          <w:rFonts w:ascii="Tahoma" w:hAnsi="Tahoma" w:cs="Tahoma"/>
          <w:color w:val="000000"/>
          <w:sz w:val="20"/>
          <w:szCs w:val="20"/>
        </w:rPr>
        <w:t>druhé Stran</w:t>
      </w:r>
      <w:r w:rsidR="000264C2" w:rsidRPr="00D61D7A">
        <w:rPr>
          <w:rFonts w:ascii="Tahoma" w:hAnsi="Tahoma" w:cs="Tahoma"/>
          <w:color w:val="000000"/>
          <w:sz w:val="20"/>
          <w:szCs w:val="20"/>
        </w:rPr>
        <w:t>ě</w:t>
      </w:r>
      <w:r w:rsidRPr="00D61D7A">
        <w:rPr>
          <w:rFonts w:ascii="Tahoma" w:hAnsi="Tahoma" w:cs="Tahoma"/>
          <w:color w:val="000000"/>
          <w:sz w:val="20"/>
          <w:szCs w:val="20"/>
        </w:rPr>
        <w:t xml:space="preserve"> </w:t>
      </w:r>
      <w:r w:rsidR="00E32739" w:rsidRPr="00D61D7A">
        <w:rPr>
          <w:rFonts w:ascii="Tahoma" w:hAnsi="Tahoma" w:cs="Tahoma"/>
          <w:color w:val="000000"/>
          <w:sz w:val="20"/>
          <w:szCs w:val="20"/>
        </w:rPr>
        <w:t>účinn</w:t>
      </w:r>
      <w:r w:rsidRPr="00D61D7A">
        <w:rPr>
          <w:rFonts w:ascii="Tahoma" w:hAnsi="Tahoma" w:cs="Tahoma"/>
          <w:color w:val="000000"/>
          <w:sz w:val="20"/>
          <w:szCs w:val="20"/>
        </w:rPr>
        <w:t xml:space="preserve">á od okamžiku </w:t>
      </w:r>
      <w:r w:rsidR="008C07DC" w:rsidRPr="00D61D7A">
        <w:rPr>
          <w:rFonts w:ascii="Tahoma" w:hAnsi="Tahoma" w:cs="Tahoma"/>
          <w:color w:val="000000"/>
          <w:sz w:val="20"/>
          <w:szCs w:val="20"/>
        </w:rPr>
        <w:t>doručení</w:t>
      </w:r>
      <w:r w:rsidRPr="00D61D7A">
        <w:rPr>
          <w:rFonts w:ascii="Tahoma" w:hAnsi="Tahoma" w:cs="Tahoma"/>
          <w:color w:val="000000"/>
          <w:sz w:val="20"/>
          <w:szCs w:val="20"/>
        </w:rPr>
        <w:t xml:space="preserve"> písemného oznámení o zm</w:t>
      </w:r>
      <w:r w:rsidR="000264C2" w:rsidRPr="00D61D7A">
        <w:rPr>
          <w:rFonts w:ascii="Tahoma" w:hAnsi="Tahoma" w:cs="Tahoma"/>
          <w:color w:val="000000"/>
          <w:sz w:val="20"/>
          <w:szCs w:val="20"/>
        </w:rPr>
        <w:t>ěně</w:t>
      </w:r>
      <w:r w:rsidR="00004E81" w:rsidRPr="00D61D7A">
        <w:rPr>
          <w:rFonts w:ascii="Tahoma" w:hAnsi="Tahoma" w:cs="Tahoma"/>
          <w:color w:val="000000"/>
          <w:sz w:val="20"/>
          <w:szCs w:val="20"/>
        </w:rPr>
        <w:t xml:space="preserve"> </w:t>
      </w:r>
      <w:r w:rsidRPr="00D61D7A">
        <w:rPr>
          <w:rFonts w:ascii="Tahoma" w:hAnsi="Tahoma" w:cs="Tahoma"/>
          <w:color w:val="000000"/>
          <w:sz w:val="20"/>
          <w:szCs w:val="20"/>
        </w:rPr>
        <w:t>odpov</w:t>
      </w:r>
      <w:r w:rsidR="000264C2" w:rsidRPr="00D61D7A">
        <w:rPr>
          <w:rFonts w:ascii="Tahoma" w:hAnsi="Tahoma" w:cs="Tahoma"/>
          <w:color w:val="000000"/>
          <w:sz w:val="20"/>
          <w:szCs w:val="20"/>
        </w:rPr>
        <w:t>ě</w:t>
      </w:r>
      <w:r w:rsidRPr="00D61D7A">
        <w:rPr>
          <w:rFonts w:ascii="Tahoma" w:hAnsi="Tahoma" w:cs="Tahoma"/>
          <w:color w:val="000000"/>
          <w:sz w:val="20"/>
          <w:szCs w:val="20"/>
        </w:rPr>
        <w:t>dné osoby. Objednatel je oprávn</w:t>
      </w:r>
      <w:r w:rsidR="000264C2" w:rsidRPr="00D61D7A">
        <w:rPr>
          <w:rFonts w:ascii="Tahoma" w:hAnsi="Tahoma" w:cs="Tahoma"/>
          <w:color w:val="000000"/>
          <w:sz w:val="20"/>
          <w:szCs w:val="20"/>
        </w:rPr>
        <w:t>ě</w:t>
      </w:r>
      <w:r w:rsidRPr="00D61D7A">
        <w:rPr>
          <w:rFonts w:ascii="Tahoma" w:hAnsi="Tahoma" w:cs="Tahoma"/>
          <w:color w:val="000000"/>
          <w:sz w:val="20"/>
          <w:szCs w:val="20"/>
        </w:rPr>
        <w:t>n písemn</w:t>
      </w:r>
      <w:r w:rsidR="000264C2" w:rsidRPr="00D61D7A">
        <w:rPr>
          <w:rFonts w:ascii="Tahoma" w:hAnsi="Tahoma" w:cs="Tahoma"/>
          <w:color w:val="000000"/>
          <w:sz w:val="20"/>
          <w:szCs w:val="20"/>
        </w:rPr>
        <w:t>ě</w:t>
      </w:r>
      <w:r w:rsidRPr="00D61D7A">
        <w:rPr>
          <w:rFonts w:ascii="Tahoma" w:hAnsi="Tahoma" w:cs="Tahoma"/>
          <w:color w:val="000000"/>
          <w:sz w:val="20"/>
          <w:szCs w:val="20"/>
        </w:rPr>
        <w:t xml:space="preserve"> požádat Zhotovitele o zm</w:t>
      </w:r>
      <w:r w:rsidR="000264C2" w:rsidRPr="00D61D7A">
        <w:rPr>
          <w:rFonts w:ascii="Tahoma" w:hAnsi="Tahoma" w:cs="Tahoma"/>
          <w:color w:val="000000"/>
          <w:sz w:val="20"/>
          <w:szCs w:val="20"/>
        </w:rPr>
        <w:t>ě</w:t>
      </w:r>
      <w:r w:rsidRPr="00D61D7A">
        <w:rPr>
          <w:rFonts w:ascii="Tahoma" w:hAnsi="Tahoma" w:cs="Tahoma"/>
          <w:color w:val="000000"/>
          <w:sz w:val="20"/>
          <w:szCs w:val="20"/>
        </w:rPr>
        <w:t>nu odpov</w:t>
      </w:r>
      <w:r w:rsidR="000264C2" w:rsidRPr="00D61D7A">
        <w:rPr>
          <w:rFonts w:ascii="Tahoma" w:hAnsi="Tahoma" w:cs="Tahoma"/>
          <w:color w:val="000000"/>
          <w:sz w:val="20"/>
          <w:szCs w:val="20"/>
        </w:rPr>
        <w:t>ěd</w:t>
      </w:r>
      <w:r w:rsidRPr="00D61D7A">
        <w:rPr>
          <w:rFonts w:ascii="Tahoma" w:hAnsi="Tahoma" w:cs="Tahoma"/>
          <w:color w:val="000000"/>
          <w:sz w:val="20"/>
          <w:szCs w:val="20"/>
        </w:rPr>
        <w:t>né</w:t>
      </w:r>
      <w:r w:rsidR="00004E81" w:rsidRPr="00D61D7A">
        <w:rPr>
          <w:rFonts w:ascii="Tahoma" w:hAnsi="Tahoma" w:cs="Tahoma"/>
          <w:color w:val="000000"/>
          <w:sz w:val="20"/>
          <w:szCs w:val="20"/>
        </w:rPr>
        <w:t xml:space="preserve"> </w:t>
      </w:r>
      <w:r w:rsidRPr="00D61D7A">
        <w:rPr>
          <w:rFonts w:ascii="Tahoma" w:hAnsi="Tahoma" w:cs="Tahoma"/>
          <w:color w:val="000000"/>
          <w:sz w:val="20"/>
          <w:szCs w:val="20"/>
        </w:rPr>
        <w:t>osoby, a to s od</w:t>
      </w:r>
      <w:r w:rsidR="000264C2" w:rsidRPr="00D61D7A">
        <w:rPr>
          <w:rFonts w:ascii="Tahoma" w:hAnsi="Tahoma" w:cs="Tahoma"/>
          <w:color w:val="000000"/>
          <w:sz w:val="20"/>
          <w:szCs w:val="20"/>
        </w:rPr>
        <w:t>ů</w:t>
      </w:r>
      <w:r w:rsidRPr="00D61D7A">
        <w:rPr>
          <w:rFonts w:ascii="Tahoma" w:hAnsi="Tahoma" w:cs="Tahoma"/>
          <w:color w:val="000000"/>
          <w:sz w:val="20"/>
          <w:szCs w:val="20"/>
        </w:rPr>
        <w:t>vodn</w:t>
      </w:r>
      <w:r w:rsidR="000264C2" w:rsidRPr="00D61D7A">
        <w:rPr>
          <w:rFonts w:ascii="Tahoma" w:hAnsi="Tahoma" w:cs="Tahoma"/>
          <w:color w:val="000000"/>
          <w:sz w:val="20"/>
          <w:szCs w:val="20"/>
        </w:rPr>
        <w:t>ě</w:t>
      </w:r>
      <w:r w:rsidRPr="00D61D7A">
        <w:rPr>
          <w:rFonts w:ascii="Tahoma" w:hAnsi="Tahoma" w:cs="Tahoma"/>
          <w:color w:val="000000"/>
          <w:sz w:val="20"/>
          <w:szCs w:val="20"/>
        </w:rPr>
        <w:t>ním této žádosti. Zhotovitel se zavazuje navrženou zm</w:t>
      </w:r>
      <w:r w:rsidR="000264C2" w:rsidRPr="00D61D7A">
        <w:rPr>
          <w:rFonts w:ascii="Tahoma" w:hAnsi="Tahoma" w:cs="Tahoma"/>
          <w:color w:val="000000"/>
          <w:sz w:val="20"/>
          <w:szCs w:val="20"/>
        </w:rPr>
        <w:t>ě</w:t>
      </w:r>
      <w:r w:rsidRPr="00D61D7A">
        <w:rPr>
          <w:rFonts w:ascii="Tahoma" w:hAnsi="Tahoma" w:cs="Tahoma"/>
          <w:color w:val="000000"/>
          <w:sz w:val="20"/>
          <w:szCs w:val="20"/>
        </w:rPr>
        <w:t>nu odpov</w:t>
      </w:r>
      <w:r w:rsidR="000264C2" w:rsidRPr="00D61D7A">
        <w:rPr>
          <w:rFonts w:ascii="Tahoma" w:hAnsi="Tahoma" w:cs="Tahoma"/>
          <w:color w:val="000000"/>
          <w:sz w:val="20"/>
          <w:szCs w:val="20"/>
        </w:rPr>
        <w:t>ě</w:t>
      </w:r>
      <w:r w:rsidRPr="00D61D7A">
        <w:rPr>
          <w:rFonts w:ascii="Tahoma" w:hAnsi="Tahoma" w:cs="Tahoma"/>
          <w:color w:val="000000"/>
          <w:sz w:val="20"/>
          <w:szCs w:val="20"/>
        </w:rPr>
        <w:t>dné</w:t>
      </w:r>
      <w:r w:rsidR="00004E81" w:rsidRPr="00D61D7A">
        <w:rPr>
          <w:rFonts w:ascii="Tahoma" w:hAnsi="Tahoma" w:cs="Tahoma"/>
          <w:color w:val="000000"/>
          <w:sz w:val="20"/>
          <w:szCs w:val="20"/>
        </w:rPr>
        <w:t xml:space="preserve"> </w:t>
      </w:r>
      <w:r w:rsidRPr="00D61D7A">
        <w:rPr>
          <w:rFonts w:ascii="Tahoma" w:hAnsi="Tahoma" w:cs="Tahoma"/>
          <w:color w:val="000000"/>
          <w:sz w:val="20"/>
          <w:szCs w:val="20"/>
        </w:rPr>
        <w:t>osoby projednat s Objednatelem a dle možností p</w:t>
      </w:r>
      <w:r w:rsidR="000264C2" w:rsidRPr="00D61D7A">
        <w:rPr>
          <w:rFonts w:ascii="Tahoma" w:hAnsi="Tahoma" w:cs="Tahoma"/>
          <w:color w:val="000000"/>
          <w:sz w:val="20"/>
          <w:szCs w:val="20"/>
        </w:rPr>
        <w:t>ř</w:t>
      </w:r>
      <w:r w:rsidRPr="00D61D7A">
        <w:rPr>
          <w:rFonts w:ascii="Tahoma" w:hAnsi="Tahoma" w:cs="Tahoma"/>
          <w:color w:val="000000"/>
          <w:sz w:val="20"/>
          <w:szCs w:val="20"/>
        </w:rPr>
        <w:t>i realizaci Díla p</w:t>
      </w:r>
      <w:r w:rsidR="000264C2" w:rsidRPr="00D61D7A">
        <w:rPr>
          <w:rFonts w:ascii="Tahoma" w:hAnsi="Tahoma" w:cs="Tahoma"/>
          <w:color w:val="000000"/>
          <w:sz w:val="20"/>
          <w:szCs w:val="20"/>
        </w:rPr>
        <w:t>ř</w:t>
      </w:r>
      <w:r w:rsidRPr="00D61D7A">
        <w:rPr>
          <w:rFonts w:ascii="Tahoma" w:hAnsi="Tahoma" w:cs="Tahoma"/>
          <w:color w:val="000000"/>
          <w:sz w:val="20"/>
          <w:szCs w:val="20"/>
        </w:rPr>
        <w:t>ijmout pot</w:t>
      </w:r>
      <w:r w:rsidR="000264C2" w:rsidRPr="00D61D7A">
        <w:rPr>
          <w:rFonts w:ascii="Tahoma" w:hAnsi="Tahoma" w:cs="Tahoma"/>
          <w:color w:val="000000"/>
          <w:sz w:val="20"/>
          <w:szCs w:val="20"/>
        </w:rPr>
        <w:t>ř</w:t>
      </w:r>
      <w:r w:rsidRPr="00D61D7A">
        <w:rPr>
          <w:rFonts w:ascii="Tahoma" w:hAnsi="Tahoma" w:cs="Tahoma"/>
          <w:color w:val="000000"/>
          <w:sz w:val="20"/>
          <w:szCs w:val="20"/>
        </w:rPr>
        <w:t>ebná opat</w:t>
      </w:r>
      <w:r w:rsidR="000264C2" w:rsidRPr="00D61D7A">
        <w:rPr>
          <w:rFonts w:ascii="Tahoma" w:hAnsi="Tahoma" w:cs="Tahoma"/>
          <w:color w:val="000000"/>
          <w:sz w:val="20"/>
          <w:szCs w:val="20"/>
        </w:rPr>
        <w:t>ř</w:t>
      </w:r>
      <w:r w:rsidRPr="00D61D7A">
        <w:rPr>
          <w:rFonts w:ascii="Tahoma" w:hAnsi="Tahoma" w:cs="Tahoma"/>
          <w:color w:val="000000"/>
          <w:sz w:val="20"/>
          <w:szCs w:val="20"/>
        </w:rPr>
        <w:t>ení,</w:t>
      </w:r>
      <w:r w:rsidR="00004E81" w:rsidRPr="00D61D7A">
        <w:rPr>
          <w:rFonts w:ascii="Tahoma" w:hAnsi="Tahoma" w:cs="Tahoma"/>
          <w:color w:val="000000"/>
          <w:sz w:val="20"/>
          <w:szCs w:val="20"/>
        </w:rPr>
        <w:t xml:space="preserve"> </w:t>
      </w:r>
      <w:r w:rsidR="000264C2" w:rsidRPr="00D61D7A">
        <w:rPr>
          <w:rFonts w:ascii="Tahoma" w:hAnsi="Tahoma" w:cs="Tahoma"/>
          <w:color w:val="000000"/>
          <w:sz w:val="20"/>
          <w:szCs w:val="20"/>
        </w:rPr>
        <w:t>vč</w:t>
      </w:r>
      <w:r w:rsidRPr="00D61D7A">
        <w:rPr>
          <w:rFonts w:ascii="Tahoma" w:hAnsi="Tahoma" w:cs="Tahoma"/>
          <w:color w:val="000000"/>
          <w:sz w:val="20"/>
          <w:szCs w:val="20"/>
        </w:rPr>
        <w:t>etn</w:t>
      </w:r>
      <w:r w:rsidR="000264C2" w:rsidRPr="00D61D7A">
        <w:rPr>
          <w:rFonts w:ascii="Tahoma" w:hAnsi="Tahoma" w:cs="Tahoma"/>
          <w:color w:val="000000"/>
          <w:sz w:val="20"/>
          <w:szCs w:val="20"/>
        </w:rPr>
        <w:t>ě</w:t>
      </w:r>
      <w:r w:rsidRPr="00D61D7A">
        <w:rPr>
          <w:rFonts w:ascii="Tahoma" w:hAnsi="Tahoma" w:cs="Tahoma"/>
          <w:color w:val="000000"/>
          <w:sz w:val="20"/>
          <w:szCs w:val="20"/>
        </w:rPr>
        <w:t xml:space="preserve"> </w:t>
      </w:r>
      <w:r w:rsidR="004F0B7F" w:rsidRPr="00D61D7A">
        <w:rPr>
          <w:rFonts w:ascii="Tahoma" w:hAnsi="Tahoma" w:cs="Tahoma"/>
          <w:color w:val="000000"/>
          <w:sz w:val="20"/>
          <w:szCs w:val="20"/>
        </w:rPr>
        <w:t>případ</w:t>
      </w:r>
      <w:r w:rsidRPr="00D61D7A">
        <w:rPr>
          <w:rFonts w:ascii="Tahoma" w:hAnsi="Tahoma" w:cs="Tahoma"/>
          <w:color w:val="000000"/>
          <w:sz w:val="20"/>
          <w:szCs w:val="20"/>
        </w:rPr>
        <w:t>né zm</w:t>
      </w:r>
      <w:r w:rsidR="000264C2" w:rsidRPr="00D61D7A">
        <w:rPr>
          <w:rFonts w:ascii="Tahoma" w:hAnsi="Tahoma" w:cs="Tahoma"/>
          <w:color w:val="000000"/>
          <w:sz w:val="20"/>
          <w:szCs w:val="20"/>
        </w:rPr>
        <w:t>ě</w:t>
      </w:r>
      <w:r w:rsidRPr="00D61D7A">
        <w:rPr>
          <w:rFonts w:ascii="Tahoma" w:hAnsi="Tahoma" w:cs="Tahoma"/>
          <w:color w:val="000000"/>
          <w:sz w:val="20"/>
          <w:szCs w:val="20"/>
        </w:rPr>
        <w:t>ny odpov</w:t>
      </w:r>
      <w:r w:rsidR="000264C2" w:rsidRPr="00D61D7A">
        <w:rPr>
          <w:rFonts w:ascii="Tahoma" w:hAnsi="Tahoma" w:cs="Tahoma"/>
          <w:color w:val="000000"/>
          <w:sz w:val="20"/>
          <w:szCs w:val="20"/>
        </w:rPr>
        <w:t>ě</w:t>
      </w:r>
      <w:r w:rsidRPr="00D61D7A">
        <w:rPr>
          <w:rFonts w:ascii="Tahoma" w:hAnsi="Tahoma" w:cs="Tahoma"/>
          <w:color w:val="000000"/>
          <w:sz w:val="20"/>
          <w:szCs w:val="20"/>
        </w:rPr>
        <w:t>dné osoby, tak, aby nedošlo ke snížení kvality realizací Díla.</w:t>
      </w:r>
    </w:p>
    <w:p w:rsidR="00BE2F3E" w:rsidRPr="00D61D7A" w:rsidRDefault="00D32C86" w:rsidP="009805BD">
      <w:pPr>
        <w:pStyle w:val="Odstavecseseznamem"/>
        <w:numPr>
          <w:ilvl w:val="1"/>
          <w:numId w:val="2"/>
        </w:numPr>
        <w:autoSpaceDE w:val="0"/>
        <w:autoSpaceDN w:val="0"/>
        <w:adjustRightInd w:val="0"/>
        <w:spacing w:after="120" w:line="240" w:lineRule="auto"/>
        <w:rPr>
          <w:rFonts w:ascii="Tahoma" w:hAnsi="Tahoma" w:cs="Tahoma"/>
          <w:color w:val="000000"/>
          <w:sz w:val="20"/>
          <w:szCs w:val="20"/>
        </w:rPr>
      </w:pPr>
      <w:r w:rsidRPr="00D61D7A">
        <w:rPr>
          <w:rFonts w:ascii="Tahoma" w:hAnsi="Tahoma" w:cs="Tahoma"/>
          <w:color w:val="000000"/>
          <w:sz w:val="20"/>
          <w:szCs w:val="20"/>
        </w:rPr>
        <w:t>Shora uvedeným vymezením odpov</w:t>
      </w:r>
      <w:r w:rsidR="000264C2" w:rsidRPr="00D61D7A">
        <w:rPr>
          <w:rFonts w:ascii="Tahoma" w:hAnsi="Tahoma" w:cs="Tahoma"/>
          <w:color w:val="000000"/>
          <w:sz w:val="20"/>
          <w:szCs w:val="20"/>
        </w:rPr>
        <w:t>ě</w:t>
      </w:r>
      <w:r w:rsidRPr="00D61D7A">
        <w:rPr>
          <w:rFonts w:ascii="Tahoma" w:hAnsi="Tahoma" w:cs="Tahoma"/>
          <w:color w:val="000000"/>
          <w:sz w:val="20"/>
          <w:szCs w:val="20"/>
        </w:rPr>
        <w:t>dných osob není dot</w:t>
      </w:r>
      <w:r w:rsidR="000264C2" w:rsidRPr="00D61D7A">
        <w:rPr>
          <w:rFonts w:ascii="Tahoma" w:hAnsi="Tahoma" w:cs="Tahoma"/>
          <w:color w:val="000000"/>
          <w:sz w:val="20"/>
          <w:szCs w:val="20"/>
        </w:rPr>
        <w:t>č</w:t>
      </w:r>
      <w:r w:rsidRPr="00D61D7A">
        <w:rPr>
          <w:rFonts w:ascii="Tahoma" w:hAnsi="Tahoma" w:cs="Tahoma"/>
          <w:color w:val="000000"/>
          <w:sz w:val="20"/>
          <w:szCs w:val="20"/>
        </w:rPr>
        <w:t>eno oprávn</w:t>
      </w:r>
      <w:r w:rsidR="000264C2" w:rsidRPr="00D61D7A">
        <w:rPr>
          <w:rFonts w:ascii="Tahoma" w:hAnsi="Tahoma" w:cs="Tahoma"/>
          <w:color w:val="000000"/>
          <w:sz w:val="20"/>
          <w:szCs w:val="20"/>
        </w:rPr>
        <w:t>ě</w:t>
      </w:r>
      <w:r w:rsidRPr="00D61D7A">
        <w:rPr>
          <w:rFonts w:ascii="Tahoma" w:hAnsi="Tahoma" w:cs="Tahoma"/>
          <w:color w:val="000000"/>
          <w:sz w:val="20"/>
          <w:szCs w:val="20"/>
        </w:rPr>
        <w:t>ní statutárních orgán</w:t>
      </w:r>
      <w:r w:rsidR="000264C2" w:rsidRPr="00D61D7A">
        <w:rPr>
          <w:rFonts w:ascii="Tahoma" w:hAnsi="Tahoma" w:cs="Tahoma"/>
          <w:color w:val="000000"/>
          <w:sz w:val="20"/>
          <w:szCs w:val="20"/>
        </w:rPr>
        <w:t>ů</w:t>
      </w:r>
      <w:r w:rsidR="00004E81" w:rsidRPr="00D61D7A">
        <w:rPr>
          <w:rFonts w:ascii="Tahoma" w:hAnsi="Tahoma" w:cs="Tahoma"/>
          <w:color w:val="000000"/>
          <w:sz w:val="20"/>
          <w:szCs w:val="20"/>
        </w:rPr>
        <w:t xml:space="preserve"> </w:t>
      </w:r>
      <w:r w:rsidRPr="00D61D7A">
        <w:rPr>
          <w:rFonts w:ascii="Tahoma" w:hAnsi="Tahoma" w:cs="Tahoma"/>
          <w:color w:val="000000"/>
          <w:sz w:val="20"/>
          <w:szCs w:val="20"/>
        </w:rPr>
        <w:t>jednat za Objednatele a Zhotovitele.</w:t>
      </w:r>
      <w:r w:rsidR="002A1B77" w:rsidRPr="00D61D7A">
        <w:rPr>
          <w:rFonts w:ascii="Tahoma" w:hAnsi="Tahoma" w:cs="Tahoma"/>
          <w:color w:val="000000"/>
          <w:sz w:val="20"/>
          <w:szCs w:val="20"/>
        </w:rPr>
        <w:br/>
      </w:r>
    </w:p>
    <w:p w:rsidR="00D32C86" w:rsidRPr="002E5C09" w:rsidRDefault="00D32C86" w:rsidP="001C6D61">
      <w:pPr>
        <w:pStyle w:val="Odstavecseseznamem"/>
        <w:numPr>
          <w:ilvl w:val="0"/>
          <w:numId w:val="2"/>
        </w:numPr>
        <w:shd w:val="clear" w:color="auto" w:fill="FFFFFF" w:themeFill="background1"/>
        <w:autoSpaceDE w:val="0"/>
        <w:autoSpaceDN w:val="0"/>
        <w:adjustRightInd w:val="0"/>
        <w:spacing w:after="120" w:line="240" w:lineRule="auto"/>
        <w:jc w:val="both"/>
        <w:rPr>
          <w:rFonts w:ascii="Tahoma" w:hAnsi="Tahoma" w:cs="Tahoma"/>
          <w:color w:val="000000"/>
          <w:sz w:val="24"/>
          <w:szCs w:val="24"/>
        </w:rPr>
      </w:pPr>
      <w:r w:rsidRPr="001C6D61">
        <w:rPr>
          <w:rFonts w:ascii="Tahoma" w:hAnsi="Tahoma" w:cs="Tahoma"/>
          <w:b/>
          <w:bCs/>
          <w:color w:val="000000"/>
          <w:sz w:val="24"/>
          <w:szCs w:val="24"/>
        </w:rPr>
        <w:t>San</w:t>
      </w:r>
      <w:r w:rsidR="000264C2" w:rsidRPr="001C6D61">
        <w:rPr>
          <w:rFonts w:ascii="Tahoma" w:hAnsi="Tahoma" w:cs="Tahoma"/>
          <w:b/>
          <w:bCs/>
          <w:color w:val="000000"/>
          <w:sz w:val="24"/>
          <w:szCs w:val="24"/>
        </w:rPr>
        <w:t>k</w:t>
      </w:r>
      <w:r w:rsidR="00AF402E" w:rsidRPr="001C6D61">
        <w:rPr>
          <w:rFonts w:ascii="Tahoma" w:hAnsi="Tahoma" w:cs="Tahoma"/>
          <w:b/>
          <w:bCs/>
          <w:color w:val="000000"/>
          <w:sz w:val="24"/>
          <w:szCs w:val="24"/>
        </w:rPr>
        <w:t>č</w:t>
      </w:r>
      <w:r w:rsidRPr="001C6D61">
        <w:rPr>
          <w:rFonts w:ascii="Tahoma" w:hAnsi="Tahoma" w:cs="Tahoma"/>
          <w:b/>
          <w:bCs/>
          <w:color w:val="000000"/>
          <w:sz w:val="24"/>
          <w:szCs w:val="24"/>
        </w:rPr>
        <w:t>ní ujednání a náhrada škody</w:t>
      </w:r>
    </w:p>
    <w:p w:rsidR="002E5C09" w:rsidRPr="002E5C09" w:rsidRDefault="002E5C09" w:rsidP="002E5C09">
      <w:pPr>
        <w:shd w:val="clear" w:color="auto" w:fill="FFFFFF" w:themeFill="background1"/>
        <w:autoSpaceDE w:val="0"/>
        <w:autoSpaceDN w:val="0"/>
        <w:adjustRightInd w:val="0"/>
        <w:spacing w:after="120" w:line="240" w:lineRule="auto"/>
        <w:jc w:val="both"/>
        <w:rPr>
          <w:rFonts w:ascii="Tahoma" w:hAnsi="Tahoma" w:cs="Tahoma"/>
          <w:color w:val="000000"/>
          <w:sz w:val="8"/>
          <w:szCs w:val="24"/>
        </w:rPr>
      </w:pPr>
    </w:p>
    <w:p w:rsidR="002A1B77" w:rsidRPr="00D61D7A" w:rsidRDefault="00D32C86" w:rsidP="001C6D61">
      <w:pPr>
        <w:pStyle w:val="Odstavecseseznamem"/>
        <w:numPr>
          <w:ilvl w:val="1"/>
          <w:numId w:val="2"/>
        </w:numPr>
        <w:autoSpaceDE w:val="0"/>
        <w:autoSpaceDN w:val="0"/>
        <w:adjustRightInd w:val="0"/>
        <w:spacing w:after="120" w:line="240" w:lineRule="auto"/>
        <w:jc w:val="both"/>
        <w:rPr>
          <w:rFonts w:ascii="Tahoma" w:hAnsi="Tahoma" w:cs="Tahoma"/>
          <w:color w:val="000000"/>
          <w:sz w:val="20"/>
          <w:szCs w:val="20"/>
        </w:rPr>
      </w:pPr>
      <w:r w:rsidRPr="00D61D7A">
        <w:rPr>
          <w:rFonts w:ascii="Tahoma" w:hAnsi="Tahoma" w:cs="Tahoma"/>
          <w:color w:val="000000"/>
          <w:sz w:val="20"/>
          <w:szCs w:val="20"/>
        </w:rPr>
        <w:t xml:space="preserve">V </w:t>
      </w:r>
      <w:r w:rsidR="004F0B7F" w:rsidRPr="00D61D7A">
        <w:rPr>
          <w:rFonts w:ascii="Tahoma" w:hAnsi="Tahoma" w:cs="Tahoma"/>
          <w:color w:val="000000"/>
          <w:sz w:val="20"/>
          <w:szCs w:val="20"/>
        </w:rPr>
        <w:t>případ</w:t>
      </w:r>
      <w:r w:rsidR="000264C2" w:rsidRPr="00D61D7A">
        <w:rPr>
          <w:rFonts w:ascii="Tahoma" w:hAnsi="Tahoma" w:cs="Tahoma"/>
          <w:color w:val="000000"/>
          <w:sz w:val="20"/>
          <w:szCs w:val="20"/>
        </w:rPr>
        <w:t>ě</w:t>
      </w:r>
      <w:r w:rsidRPr="00D61D7A">
        <w:rPr>
          <w:rFonts w:ascii="Tahoma" w:hAnsi="Tahoma" w:cs="Tahoma"/>
          <w:color w:val="000000"/>
          <w:sz w:val="20"/>
          <w:szCs w:val="20"/>
        </w:rPr>
        <w:t xml:space="preserve">, že se Zhotovitel dostane do prodlení s </w:t>
      </w:r>
      <w:r w:rsidR="00C15CA6" w:rsidRPr="00D61D7A">
        <w:rPr>
          <w:rFonts w:ascii="Tahoma" w:hAnsi="Tahoma" w:cs="Tahoma"/>
          <w:color w:val="000000"/>
          <w:sz w:val="20"/>
          <w:szCs w:val="20"/>
        </w:rPr>
        <w:t>plněn</w:t>
      </w:r>
      <w:r w:rsidRPr="00D61D7A">
        <w:rPr>
          <w:rFonts w:ascii="Tahoma" w:hAnsi="Tahoma" w:cs="Tahoma"/>
          <w:color w:val="000000"/>
          <w:sz w:val="20"/>
          <w:szCs w:val="20"/>
        </w:rPr>
        <w:t xml:space="preserve">ím (a to i </w:t>
      </w:r>
      <w:r w:rsidR="00C15CA6" w:rsidRPr="00D61D7A">
        <w:rPr>
          <w:rFonts w:ascii="Tahoma" w:hAnsi="Tahoma" w:cs="Tahoma"/>
          <w:color w:val="000000"/>
          <w:sz w:val="20"/>
          <w:szCs w:val="20"/>
        </w:rPr>
        <w:t>Dílčí</w:t>
      </w:r>
      <w:r w:rsidRPr="00D61D7A">
        <w:rPr>
          <w:rFonts w:ascii="Tahoma" w:hAnsi="Tahoma" w:cs="Tahoma"/>
          <w:color w:val="000000"/>
          <w:sz w:val="20"/>
          <w:szCs w:val="20"/>
        </w:rPr>
        <w:t xml:space="preserve">m </w:t>
      </w:r>
      <w:r w:rsidR="00C15CA6" w:rsidRPr="00D61D7A">
        <w:rPr>
          <w:rFonts w:ascii="Tahoma" w:hAnsi="Tahoma" w:cs="Tahoma"/>
          <w:color w:val="000000"/>
          <w:sz w:val="20"/>
          <w:szCs w:val="20"/>
        </w:rPr>
        <w:t>plněn</w:t>
      </w:r>
      <w:r w:rsidRPr="00D61D7A">
        <w:rPr>
          <w:rFonts w:ascii="Tahoma" w:hAnsi="Tahoma" w:cs="Tahoma"/>
          <w:color w:val="000000"/>
          <w:sz w:val="20"/>
          <w:szCs w:val="20"/>
        </w:rPr>
        <w:t>ím), resp.</w:t>
      </w:r>
      <w:r w:rsidR="00004E81" w:rsidRPr="00D61D7A">
        <w:rPr>
          <w:rFonts w:ascii="Tahoma" w:hAnsi="Tahoma" w:cs="Tahoma"/>
          <w:color w:val="000000"/>
          <w:sz w:val="20"/>
          <w:szCs w:val="20"/>
        </w:rPr>
        <w:t xml:space="preserve"> </w:t>
      </w:r>
      <w:r w:rsidR="000264C2" w:rsidRPr="00D61D7A">
        <w:rPr>
          <w:rFonts w:ascii="Tahoma" w:hAnsi="Tahoma" w:cs="Tahoma"/>
          <w:color w:val="000000"/>
          <w:sz w:val="20"/>
          <w:szCs w:val="20"/>
        </w:rPr>
        <w:t>pře</w:t>
      </w:r>
      <w:r w:rsidRPr="00D61D7A">
        <w:rPr>
          <w:rFonts w:ascii="Tahoma" w:hAnsi="Tahoma" w:cs="Tahoma"/>
          <w:color w:val="000000"/>
          <w:sz w:val="20"/>
          <w:szCs w:val="20"/>
        </w:rPr>
        <w:t>dáním Díla v termínu ur</w:t>
      </w:r>
      <w:r w:rsidR="000264C2" w:rsidRPr="00D61D7A">
        <w:rPr>
          <w:rFonts w:ascii="Tahoma" w:hAnsi="Tahoma" w:cs="Tahoma"/>
          <w:color w:val="000000"/>
          <w:sz w:val="20"/>
          <w:szCs w:val="20"/>
        </w:rPr>
        <w:t>č</w:t>
      </w:r>
      <w:r w:rsidRPr="00D61D7A">
        <w:rPr>
          <w:rFonts w:ascii="Tahoma" w:hAnsi="Tahoma" w:cs="Tahoma"/>
          <w:color w:val="000000"/>
          <w:sz w:val="20"/>
          <w:szCs w:val="20"/>
        </w:rPr>
        <w:t xml:space="preserve">eném v </w:t>
      </w:r>
      <w:r w:rsidR="0075653A" w:rsidRPr="0075653A">
        <w:rPr>
          <w:rFonts w:ascii="Tahoma" w:hAnsi="Tahoma" w:cs="Tahoma"/>
          <w:b/>
          <w:i/>
          <w:color w:val="000000"/>
          <w:sz w:val="20"/>
          <w:szCs w:val="20"/>
        </w:rPr>
        <w:t>d</w:t>
      </w:r>
      <w:r w:rsidR="00C15CA6" w:rsidRPr="0075653A">
        <w:rPr>
          <w:rFonts w:ascii="Tahoma" w:hAnsi="Tahoma" w:cs="Tahoma"/>
          <w:b/>
          <w:i/>
          <w:color w:val="000000"/>
          <w:sz w:val="20"/>
          <w:szCs w:val="20"/>
        </w:rPr>
        <w:t>ílčí</w:t>
      </w:r>
      <w:r w:rsidRPr="0075653A">
        <w:rPr>
          <w:rFonts w:ascii="Tahoma" w:hAnsi="Tahoma" w:cs="Tahoma"/>
          <w:b/>
          <w:i/>
          <w:color w:val="000000"/>
          <w:sz w:val="20"/>
          <w:szCs w:val="20"/>
        </w:rPr>
        <w:t xml:space="preserve"> smlouv</w:t>
      </w:r>
      <w:r w:rsidR="000264C2" w:rsidRPr="0075653A">
        <w:rPr>
          <w:rFonts w:ascii="Tahoma" w:hAnsi="Tahoma" w:cs="Tahoma"/>
          <w:b/>
          <w:i/>
          <w:color w:val="000000"/>
          <w:sz w:val="20"/>
          <w:szCs w:val="20"/>
        </w:rPr>
        <w:t>ě</w:t>
      </w:r>
      <w:r w:rsidRPr="00D61D7A">
        <w:rPr>
          <w:rFonts w:ascii="Tahoma" w:hAnsi="Tahoma" w:cs="Tahoma"/>
          <w:color w:val="000000"/>
          <w:sz w:val="20"/>
          <w:szCs w:val="20"/>
        </w:rPr>
        <w:t>, je Objednatel oprávn</w:t>
      </w:r>
      <w:r w:rsidR="000264C2" w:rsidRPr="00D61D7A">
        <w:rPr>
          <w:rFonts w:ascii="Tahoma" w:hAnsi="Tahoma" w:cs="Tahoma"/>
          <w:color w:val="000000"/>
          <w:sz w:val="20"/>
          <w:szCs w:val="20"/>
        </w:rPr>
        <w:t>ě</w:t>
      </w:r>
      <w:r w:rsidRPr="00D61D7A">
        <w:rPr>
          <w:rFonts w:ascii="Tahoma" w:hAnsi="Tahoma" w:cs="Tahoma"/>
          <w:color w:val="000000"/>
          <w:sz w:val="20"/>
          <w:szCs w:val="20"/>
        </w:rPr>
        <w:t>n</w:t>
      </w:r>
      <w:r w:rsidR="00004E81" w:rsidRPr="00D61D7A">
        <w:rPr>
          <w:rFonts w:ascii="Tahoma" w:hAnsi="Tahoma" w:cs="Tahoma"/>
          <w:color w:val="000000"/>
          <w:sz w:val="20"/>
          <w:szCs w:val="20"/>
        </w:rPr>
        <w:t xml:space="preserve"> </w:t>
      </w:r>
      <w:r w:rsidRPr="00D61D7A">
        <w:rPr>
          <w:rFonts w:ascii="Tahoma" w:hAnsi="Tahoma" w:cs="Tahoma"/>
          <w:color w:val="000000"/>
          <w:sz w:val="20"/>
          <w:szCs w:val="20"/>
        </w:rPr>
        <w:t xml:space="preserve">požadovat na Zhotoviteli zaplacení smluvní pokuty </w:t>
      </w:r>
      <w:r w:rsidRPr="003920AE">
        <w:rPr>
          <w:rFonts w:ascii="Tahoma" w:hAnsi="Tahoma" w:cs="Tahoma"/>
          <w:color w:val="000000"/>
          <w:sz w:val="20"/>
          <w:szCs w:val="20"/>
        </w:rPr>
        <w:t xml:space="preserve">ve výši </w:t>
      </w:r>
      <w:r w:rsidR="0036520D" w:rsidRPr="003920AE">
        <w:rPr>
          <w:rFonts w:ascii="Tahoma" w:hAnsi="Tahoma" w:cs="Tahoma"/>
          <w:color w:val="000000"/>
          <w:sz w:val="20"/>
          <w:szCs w:val="20"/>
        </w:rPr>
        <w:t>0,1 % z odsouhlasené částky</w:t>
      </w:r>
      <w:r w:rsidRPr="00D61D7A">
        <w:rPr>
          <w:rFonts w:ascii="Tahoma" w:hAnsi="Tahoma" w:cs="Tahoma"/>
          <w:color w:val="000000"/>
          <w:sz w:val="20"/>
          <w:szCs w:val="20"/>
        </w:rPr>
        <w:t xml:space="preserve"> za každý i zapo</w:t>
      </w:r>
      <w:r w:rsidR="000264C2" w:rsidRPr="00D61D7A">
        <w:rPr>
          <w:rFonts w:ascii="Tahoma" w:hAnsi="Tahoma" w:cs="Tahoma"/>
          <w:color w:val="000000"/>
          <w:sz w:val="20"/>
          <w:szCs w:val="20"/>
        </w:rPr>
        <w:t>č</w:t>
      </w:r>
      <w:r w:rsidRPr="00D61D7A">
        <w:rPr>
          <w:rFonts w:ascii="Tahoma" w:hAnsi="Tahoma" w:cs="Tahoma"/>
          <w:color w:val="000000"/>
          <w:sz w:val="20"/>
          <w:szCs w:val="20"/>
        </w:rPr>
        <w:t xml:space="preserve">atý den prodlení s </w:t>
      </w:r>
      <w:r w:rsidR="008C07DC" w:rsidRPr="00D61D7A">
        <w:rPr>
          <w:rFonts w:ascii="Tahoma" w:hAnsi="Tahoma" w:cs="Tahoma"/>
          <w:color w:val="000000"/>
          <w:sz w:val="20"/>
          <w:szCs w:val="20"/>
        </w:rPr>
        <w:t>předán</w:t>
      </w:r>
      <w:r w:rsidRPr="00D61D7A">
        <w:rPr>
          <w:rFonts w:ascii="Tahoma" w:hAnsi="Tahoma" w:cs="Tahoma"/>
          <w:color w:val="000000"/>
          <w:sz w:val="20"/>
          <w:szCs w:val="20"/>
        </w:rPr>
        <w:t>ím Díla. Uplatn</w:t>
      </w:r>
      <w:r w:rsidR="000264C2" w:rsidRPr="00D61D7A">
        <w:rPr>
          <w:rFonts w:ascii="Tahoma" w:hAnsi="Tahoma" w:cs="Tahoma"/>
          <w:color w:val="000000"/>
          <w:sz w:val="20"/>
          <w:szCs w:val="20"/>
        </w:rPr>
        <w:t>ě</w:t>
      </w:r>
      <w:r w:rsidRPr="00D61D7A">
        <w:rPr>
          <w:rFonts w:ascii="Tahoma" w:hAnsi="Tahoma" w:cs="Tahoma"/>
          <w:color w:val="000000"/>
          <w:sz w:val="20"/>
          <w:szCs w:val="20"/>
        </w:rPr>
        <w:t>ním smluvní pokuty</w:t>
      </w:r>
      <w:r w:rsidR="00004E81" w:rsidRPr="00D61D7A">
        <w:rPr>
          <w:rFonts w:ascii="Tahoma" w:hAnsi="Tahoma" w:cs="Tahoma"/>
          <w:color w:val="000000"/>
          <w:sz w:val="20"/>
          <w:szCs w:val="20"/>
        </w:rPr>
        <w:t xml:space="preserve"> </w:t>
      </w:r>
      <w:r w:rsidRPr="00D61D7A">
        <w:rPr>
          <w:rFonts w:ascii="Tahoma" w:hAnsi="Tahoma" w:cs="Tahoma"/>
          <w:color w:val="000000"/>
          <w:sz w:val="20"/>
          <w:szCs w:val="20"/>
        </w:rPr>
        <w:t>nezaniká právo Objednatele na náhradu škody.</w:t>
      </w:r>
    </w:p>
    <w:p w:rsidR="009805BD" w:rsidRDefault="00D32C86" w:rsidP="001C6D61">
      <w:pPr>
        <w:pStyle w:val="Odstavecseseznamem"/>
        <w:numPr>
          <w:ilvl w:val="1"/>
          <w:numId w:val="2"/>
        </w:numPr>
        <w:autoSpaceDE w:val="0"/>
        <w:autoSpaceDN w:val="0"/>
        <w:adjustRightInd w:val="0"/>
        <w:spacing w:after="120" w:line="240" w:lineRule="auto"/>
        <w:jc w:val="both"/>
        <w:rPr>
          <w:rFonts w:ascii="Tahoma" w:hAnsi="Tahoma" w:cs="Tahoma"/>
          <w:color w:val="000000"/>
          <w:sz w:val="20"/>
          <w:szCs w:val="20"/>
        </w:rPr>
      </w:pPr>
      <w:r w:rsidRPr="00D61D7A">
        <w:rPr>
          <w:rFonts w:ascii="Tahoma" w:hAnsi="Tahoma" w:cs="Tahoma"/>
          <w:color w:val="000000"/>
          <w:sz w:val="20"/>
          <w:szCs w:val="20"/>
        </w:rPr>
        <w:t xml:space="preserve">V </w:t>
      </w:r>
      <w:r w:rsidR="004F0B7F" w:rsidRPr="00D61D7A">
        <w:rPr>
          <w:rFonts w:ascii="Tahoma" w:hAnsi="Tahoma" w:cs="Tahoma"/>
          <w:color w:val="000000"/>
          <w:sz w:val="20"/>
          <w:szCs w:val="20"/>
        </w:rPr>
        <w:t>případ</w:t>
      </w:r>
      <w:r w:rsidR="000264C2" w:rsidRPr="00D61D7A">
        <w:rPr>
          <w:rFonts w:ascii="Tahoma" w:hAnsi="Tahoma" w:cs="Tahoma"/>
          <w:color w:val="000000"/>
          <w:sz w:val="20"/>
          <w:szCs w:val="20"/>
        </w:rPr>
        <w:t>ě</w:t>
      </w:r>
      <w:r w:rsidRPr="00D61D7A">
        <w:rPr>
          <w:rFonts w:ascii="Tahoma" w:hAnsi="Tahoma" w:cs="Tahoma"/>
          <w:color w:val="000000"/>
          <w:sz w:val="20"/>
          <w:szCs w:val="20"/>
        </w:rPr>
        <w:t>, že se Zhotovitel dostane do prodlení s odstran</w:t>
      </w:r>
      <w:r w:rsidR="000264C2" w:rsidRPr="00D61D7A">
        <w:rPr>
          <w:rFonts w:ascii="Tahoma" w:hAnsi="Tahoma" w:cs="Tahoma"/>
          <w:color w:val="000000"/>
          <w:sz w:val="20"/>
          <w:szCs w:val="20"/>
        </w:rPr>
        <w:t>ě</w:t>
      </w:r>
      <w:r w:rsidRPr="00D61D7A">
        <w:rPr>
          <w:rFonts w:ascii="Tahoma" w:hAnsi="Tahoma" w:cs="Tahoma"/>
          <w:color w:val="000000"/>
          <w:sz w:val="20"/>
          <w:szCs w:val="20"/>
        </w:rPr>
        <w:t xml:space="preserve">ním </w:t>
      </w:r>
      <w:r w:rsidR="000264C2" w:rsidRPr="00D61D7A">
        <w:rPr>
          <w:rFonts w:ascii="Tahoma" w:hAnsi="Tahoma" w:cs="Tahoma"/>
          <w:color w:val="000000"/>
          <w:sz w:val="20"/>
          <w:szCs w:val="20"/>
        </w:rPr>
        <w:t>ř</w:t>
      </w:r>
      <w:r w:rsidRPr="00D61D7A">
        <w:rPr>
          <w:rFonts w:ascii="Tahoma" w:hAnsi="Tahoma" w:cs="Tahoma"/>
          <w:color w:val="000000"/>
          <w:sz w:val="20"/>
          <w:szCs w:val="20"/>
        </w:rPr>
        <w:t>ádn</w:t>
      </w:r>
      <w:r w:rsidR="000264C2" w:rsidRPr="00D61D7A">
        <w:rPr>
          <w:rFonts w:ascii="Tahoma" w:hAnsi="Tahoma" w:cs="Tahoma"/>
          <w:color w:val="000000"/>
          <w:sz w:val="20"/>
          <w:szCs w:val="20"/>
        </w:rPr>
        <w:t>ě</w:t>
      </w:r>
      <w:r w:rsidRPr="00D61D7A">
        <w:rPr>
          <w:rFonts w:ascii="Tahoma" w:hAnsi="Tahoma" w:cs="Tahoma"/>
          <w:color w:val="000000"/>
          <w:sz w:val="20"/>
          <w:szCs w:val="20"/>
        </w:rPr>
        <w:t xml:space="preserve"> vyt</w:t>
      </w:r>
      <w:r w:rsidR="000264C2" w:rsidRPr="00D61D7A">
        <w:rPr>
          <w:rFonts w:ascii="Tahoma" w:hAnsi="Tahoma" w:cs="Tahoma"/>
          <w:color w:val="000000"/>
          <w:sz w:val="20"/>
          <w:szCs w:val="20"/>
        </w:rPr>
        <w:t>č</w:t>
      </w:r>
      <w:r w:rsidRPr="00D61D7A">
        <w:rPr>
          <w:rFonts w:ascii="Tahoma" w:hAnsi="Tahoma" w:cs="Tahoma"/>
          <w:color w:val="000000"/>
          <w:sz w:val="20"/>
          <w:szCs w:val="20"/>
        </w:rPr>
        <w:t>ené skryté vady Díla</w:t>
      </w:r>
      <w:r w:rsidR="00004E81" w:rsidRPr="00D61D7A">
        <w:rPr>
          <w:rFonts w:ascii="Tahoma" w:hAnsi="Tahoma" w:cs="Tahoma"/>
          <w:color w:val="000000"/>
          <w:sz w:val="20"/>
          <w:szCs w:val="20"/>
        </w:rPr>
        <w:t xml:space="preserve"> </w:t>
      </w:r>
      <w:r w:rsidRPr="00D61D7A">
        <w:rPr>
          <w:rFonts w:ascii="Tahoma" w:hAnsi="Tahoma" w:cs="Tahoma"/>
          <w:color w:val="000000"/>
          <w:sz w:val="20"/>
          <w:szCs w:val="20"/>
        </w:rPr>
        <w:t>nebo záru</w:t>
      </w:r>
      <w:r w:rsidR="000264C2" w:rsidRPr="00D61D7A">
        <w:rPr>
          <w:rFonts w:ascii="Tahoma" w:hAnsi="Tahoma" w:cs="Tahoma"/>
          <w:color w:val="000000"/>
          <w:sz w:val="20"/>
          <w:szCs w:val="20"/>
        </w:rPr>
        <w:t>č</w:t>
      </w:r>
      <w:r w:rsidRPr="00D61D7A">
        <w:rPr>
          <w:rFonts w:ascii="Tahoma" w:hAnsi="Tahoma" w:cs="Tahoma"/>
          <w:color w:val="000000"/>
          <w:sz w:val="20"/>
          <w:szCs w:val="20"/>
        </w:rPr>
        <w:t xml:space="preserve">ní vady oproti termínu stanovenému dle </w:t>
      </w:r>
      <w:r w:rsidR="000264C2" w:rsidRPr="00D61D7A">
        <w:rPr>
          <w:rFonts w:ascii="Tahoma" w:hAnsi="Tahoma" w:cs="Tahoma"/>
          <w:color w:val="000000"/>
          <w:sz w:val="20"/>
          <w:szCs w:val="20"/>
        </w:rPr>
        <w:t>č</w:t>
      </w:r>
      <w:r w:rsidRPr="00D61D7A">
        <w:rPr>
          <w:rFonts w:ascii="Tahoma" w:hAnsi="Tahoma" w:cs="Tahoma"/>
          <w:color w:val="000000"/>
          <w:sz w:val="20"/>
          <w:szCs w:val="20"/>
        </w:rPr>
        <w:t xml:space="preserve">l. VI. odst. 6.4 </w:t>
      </w:r>
      <w:r w:rsidR="00084B3E">
        <w:rPr>
          <w:rFonts w:ascii="Tahoma" w:hAnsi="Tahoma" w:cs="Tahoma"/>
          <w:color w:val="000000"/>
          <w:sz w:val="20"/>
          <w:szCs w:val="20"/>
        </w:rPr>
        <w:t>Dohody</w:t>
      </w:r>
      <w:r w:rsidRPr="00D61D7A">
        <w:rPr>
          <w:rFonts w:ascii="Tahoma" w:hAnsi="Tahoma" w:cs="Tahoma"/>
          <w:color w:val="000000"/>
          <w:sz w:val="20"/>
          <w:szCs w:val="20"/>
        </w:rPr>
        <w:t>, je Objednatel</w:t>
      </w:r>
      <w:r w:rsidR="00004E81" w:rsidRPr="00D61D7A">
        <w:rPr>
          <w:rFonts w:ascii="Tahoma" w:hAnsi="Tahoma" w:cs="Tahoma"/>
          <w:color w:val="000000"/>
          <w:sz w:val="20"/>
          <w:szCs w:val="20"/>
        </w:rPr>
        <w:t xml:space="preserve"> </w:t>
      </w:r>
      <w:r w:rsidRPr="00D61D7A">
        <w:rPr>
          <w:rFonts w:ascii="Tahoma" w:hAnsi="Tahoma" w:cs="Tahoma"/>
          <w:color w:val="000000"/>
          <w:sz w:val="20"/>
          <w:szCs w:val="20"/>
        </w:rPr>
        <w:t>oprávn</w:t>
      </w:r>
      <w:r w:rsidR="000264C2" w:rsidRPr="00D61D7A">
        <w:rPr>
          <w:rFonts w:ascii="Tahoma" w:hAnsi="Tahoma" w:cs="Tahoma"/>
          <w:color w:val="000000"/>
          <w:sz w:val="20"/>
          <w:szCs w:val="20"/>
        </w:rPr>
        <w:t>ě</w:t>
      </w:r>
      <w:r w:rsidRPr="00D61D7A">
        <w:rPr>
          <w:rFonts w:ascii="Tahoma" w:hAnsi="Tahoma" w:cs="Tahoma"/>
          <w:color w:val="000000"/>
          <w:sz w:val="20"/>
          <w:szCs w:val="20"/>
        </w:rPr>
        <w:t xml:space="preserve">n požadovat na Zhotoviteli zaplacení smluvní pokuty ve výši </w:t>
      </w:r>
      <w:r w:rsidR="0036520D" w:rsidRPr="00D61D7A">
        <w:rPr>
          <w:rFonts w:ascii="Tahoma" w:hAnsi="Tahoma" w:cs="Tahoma"/>
          <w:color w:val="000000"/>
          <w:sz w:val="20"/>
          <w:szCs w:val="20"/>
        </w:rPr>
        <w:t>0,</w:t>
      </w:r>
      <w:r w:rsidR="001E3F89">
        <w:rPr>
          <w:rFonts w:ascii="Tahoma" w:hAnsi="Tahoma" w:cs="Tahoma"/>
          <w:color w:val="000000"/>
          <w:sz w:val="20"/>
          <w:szCs w:val="20"/>
        </w:rPr>
        <w:t xml:space="preserve">2 </w:t>
      </w:r>
      <w:r w:rsidR="0036520D" w:rsidRPr="00D61D7A">
        <w:rPr>
          <w:rFonts w:ascii="Tahoma" w:hAnsi="Tahoma" w:cs="Tahoma"/>
          <w:color w:val="000000"/>
          <w:sz w:val="20"/>
          <w:szCs w:val="20"/>
        </w:rPr>
        <w:t xml:space="preserve">% z fakturované částky </w:t>
      </w:r>
      <w:r w:rsidRPr="00D61D7A">
        <w:rPr>
          <w:rFonts w:ascii="Tahoma" w:hAnsi="Tahoma" w:cs="Tahoma"/>
          <w:color w:val="000000"/>
          <w:sz w:val="20"/>
          <w:szCs w:val="20"/>
        </w:rPr>
        <w:t>za každý i zapo</w:t>
      </w:r>
      <w:r w:rsidR="000264C2" w:rsidRPr="00D61D7A">
        <w:rPr>
          <w:rFonts w:ascii="Tahoma" w:hAnsi="Tahoma" w:cs="Tahoma"/>
          <w:color w:val="000000"/>
          <w:sz w:val="20"/>
          <w:szCs w:val="20"/>
        </w:rPr>
        <w:t>č</w:t>
      </w:r>
      <w:r w:rsidRPr="00D61D7A">
        <w:rPr>
          <w:rFonts w:ascii="Tahoma" w:hAnsi="Tahoma" w:cs="Tahoma"/>
          <w:color w:val="000000"/>
          <w:sz w:val="20"/>
          <w:szCs w:val="20"/>
        </w:rPr>
        <w:t>atý den prodlení s odstran</w:t>
      </w:r>
      <w:r w:rsidR="000264C2" w:rsidRPr="00D61D7A">
        <w:rPr>
          <w:rFonts w:ascii="Tahoma" w:hAnsi="Tahoma" w:cs="Tahoma"/>
          <w:color w:val="000000"/>
          <w:sz w:val="20"/>
          <w:szCs w:val="20"/>
        </w:rPr>
        <w:t>ě</w:t>
      </w:r>
      <w:r w:rsidRPr="00D61D7A">
        <w:rPr>
          <w:rFonts w:ascii="Tahoma" w:hAnsi="Tahoma" w:cs="Tahoma"/>
          <w:color w:val="000000"/>
          <w:sz w:val="20"/>
          <w:szCs w:val="20"/>
        </w:rPr>
        <w:t>ním reklamované vady.</w:t>
      </w:r>
      <w:r w:rsidR="00004E81" w:rsidRPr="00D61D7A">
        <w:rPr>
          <w:rFonts w:ascii="Tahoma" w:hAnsi="Tahoma" w:cs="Tahoma"/>
          <w:color w:val="000000"/>
          <w:sz w:val="20"/>
          <w:szCs w:val="20"/>
        </w:rPr>
        <w:t xml:space="preserve"> </w:t>
      </w:r>
    </w:p>
    <w:p w:rsidR="002A1B77" w:rsidRPr="009805BD" w:rsidRDefault="00D32C86" w:rsidP="001C6D61">
      <w:pPr>
        <w:pStyle w:val="Odstavecseseznamem"/>
        <w:numPr>
          <w:ilvl w:val="1"/>
          <w:numId w:val="2"/>
        </w:numPr>
        <w:autoSpaceDE w:val="0"/>
        <w:autoSpaceDN w:val="0"/>
        <w:adjustRightInd w:val="0"/>
        <w:spacing w:after="120" w:line="240" w:lineRule="auto"/>
        <w:jc w:val="both"/>
      </w:pPr>
      <w:r w:rsidRPr="00D61D7A">
        <w:rPr>
          <w:rFonts w:ascii="Tahoma" w:hAnsi="Tahoma" w:cs="Tahoma"/>
          <w:color w:val="000000"/>
          <w:sz w:val="20"/>
          <w:szCs w:val="20"/>
        </w:rPr>
        <w:t>Uplatn</w:t>
      </w:r>
      <w:r w:rsidR="000264C2" w:rsidRPr="00D61D7A">
        <w:rPr>
          <w:rFonts w:ascii="Tahoma" w:hAnsi="Tahoma" w:cs="Tahoma"/>
          <w:color w:val="000000"/>
          <w:sz w:val="20"/>
          <w:szCs w:val="20"/>
        </w:rPr>
        <w:t>ě</w:t>
      </w:r>
      <w:r w:rsidRPr="00D61D7A">
        <w:rPr>
          <w:rFonts w:ascii="Tahoma" w:hAnsi="Tahoma" w:cs="Tahoma"/>
          <w:color w:val="000000"/>
          <w:sz w:val="20"/>
          <w:szCs w:val="20"/>
        </w:rPr>
        <w:t>ním smluvní pokuty nezaniká právo Objednatele na náhradu škody</w:t>
      </w:r>
      <w:r w:rsidR="009805BD">
        <w:rPr>
          <w:rFonts w:ascii="Tahoma" w:hAnsi="Tahoma" w:cs="Tahoma"/>
          <w:color w:val="000000"/>
          <w:sz w:val="20"/>
          <w:szCs w:val="20"/>
        </w:rPr>
        <w:t xml:space="preserve"> a na splnění provedení díla. </w:t>
      </w:r>
    </w:p>
    <w:p w:rsidR="002A1B77" w:rsidRPr="00D61D7A" w:rsidRDefault="00D32C86" w:rsidP="001C6D61">
      <w:pPr>
        <w:pStyle w:val="Odstavecseseznamem"/>
        <w:numPr>
          <w:ilvl w:val="1"/>
          <w:numId w:val="2"/>
        </w:numPr>
        <w:autoSpaceDE w:val="0"/>
        <w:autoSpaceDN w:val="0"/>
        <w:adjustRightInd w:val="0"/>
        <w:spacing w:after="120" w:line="240" w:lineRule="auto"/>
        <w:jc w:val="both"/>
        <w:rPr>
          <w:rFonts w:ascii="Tahoma" w:hAnsi="Tahoma" w:cs="Tahoma"/>
          <w:color w:val="000000"/>
          <w:sz w:val="20"/>
          <w:szCs w:val="20"/>
        </w:rPr>
      </w:pPr>
      <w:r w:rsidRPr="00D61D7A">
        <w:rPr>
          <w:rFonts w:ascii="Tahoma" w:hAnsi="Tahoma" w:cs="Tahoma"/>
          <w:color w:val="000000"/>
          <w:sz w:val="20"/>
          <w:szCs w:val="20"/>
        </w:rPr>
        <w:t xml:space="preserve">Zhotovitel se zavazuje nahradit veškerou škodu </w:t>
      </w:r>
      <w:r w:rsidR="00E32739" w:rsidRPr="00D61D7A">
        <w:rPr>
          <w:rFonts w:ascii="Tahoma" w:hAnsi="Tahoma" w:cs="Tahoma"/>
          <w:color w:val="000000"/>
          <w:sz w:val="20"/>
          <w:szCs w:val="20"/>
        </w:rPr>
        <w:t>způsob</w:t>
      </w:r>
      <w:r w:rsidRPr="00D61D7A">
        <w:rPr>
          <w:rFonts w:ascii="Tahoma" w:hAnsi="Tahoma" w:cs="Tahoma"/>
          <w:color w:val="000000"/>
          <w:sz w:val="20"/>
          <w:szCs w:val="20"/>
        </w:rPr>
        <w:t>enou Objednateli p</w:t>
      </w:r>
      <w:r w:rsidR="000264C2" w:rsidRPr="00D61D7A">
        <w:rPr>
          <w:rFonts w:ascii="Tahoma" w:hAnsi="Tahoma" w:cs="Tahoma"/>
          <w:color w:val="000000"/>
          <w:sz w:val="20"/>
          <w:szCs w:val="20"/>
        </w:rPr>
        <w:t>ř</w:t>
      </w:r>
      <w:r w:rsidRPr="00D61D7A">
        <w:rPr>
          <w:rFonts w:ascii="Tahoma" w:hAnsi="Tahoma" w:cs="Tahoma"/>
          <w:color w:val="000000"/>
          <w:sz w:val="20"/>
          <w:szCs w:val="20"/>
        </w:rPr>
        <w:t xml:space="preserve">i jakémkoli </w:t>
      </w:r>
      <w:r w:rsidR="00C15CA6" w:rsidRPr="00D61D7A">
        <w:rPr>
          <w:rFonts w:ascii="Tahoma" w:hAnsi="Tahoma" w:cs="Tahoma"/>
          <w:color w:val="000000"/>
          <w:sz w:val="20"/>
          <w:szCs w:val="20"/>
        </w:rPr>
        <w:t>plněn</w:t>
      </w:r>
      <w:r w:rsidRPr="00D61D7A">
        <w:rPr>
          <w:rFonts w:ascii="Tahoma" w:hAnsi="Tahoma" w:cs="Tahoma"/>
          <w:color w:val="000000"/>
          <w:sz w:val="20"/>
          <w:szCs w:val="20"/>
        </w:rPr>
        <w:t>í</w:t>
      </w:r>
      <w:r w:rsidR="00004E81" w:rsidRPr="00D61D7A">
        <w:rPr>
          <w:rFonts w:ascii="Tahoma" w:hAnsi="Tahoma" w:cs="Tahoma"/>
          <w:color w:val="000000"/>
          <w:sz w:val="20"/>
          <w:szCs w:val="20"/>
        </w:rPr>
        <w:t xml:space="preserve"> </w:t>
      </w:r>
      <w:r w:rsidRPr="00D61D7A">
        <w:rPr>
          <w:rFonts w:ascii="Tahoma" w:hAnsi="Tahoma" w:cs="Tahoma"/>
          <w:color w:val="000000"/>
          <w:sz w:val="20"/>
          <w:szCs w:val="20"/>
        </w:rPr>
        <w:t>na základ</w:t>
      </w:r>
      <w:r w:rsidR="000264C2" w:rsidRPr="00D61D7A">
        <w:rPr>
          <w:rFonts w:ascii="Tahoma" w:hAnsi="Tahoma" w:cs="Tahoma"/>
          <w:color w:val="000000"/>
          <w:sz w:val="20"/>
          <w:szCs w:val="20"/>
        </w:rPr>
        <w:t>ě</w:t>
      </w:r>
      <w:r w:rsidRPr="00D61D7A">
        <w:rPr>
          <w:rFonts w:ascii="Tahoma" w:hAnsi="Tahoma" w:cs="Tahoma"/>
          <w:color w:val="000000"/>
          <w:sz w:val="20"/>
          <w:szCs w:val="20"/>
        </w:rPr>
        <w:t xml:space="preserve"> této </w:t>
      </w:r>
      <w:r w:rsidR="0075653A">
        <w:rPr>
          <w:rFonts w:ascii="Tahoma" w:hAnsi="Tahoma" w:cs="Tahoma"/>
          <w:color w:val="000000"/>
          <w:sz w:val="20"/>
          <w:szCs w:val="20"/>
        </w:rPr>
        <w:t>Dohod</w:t>
      </w:r>
      <w:r w:rsidRPr="00D61D7A">
        <w:rPr>
          <w:rFonts w:ascii="Tahoma" w:hAnsi="Tahoma" w:cs="Tahoma"/>
          <w:color w:val="000000"/>
          <w:sz w:val="20"/>
          <w:szCs w:val="20"/>
        </w:rPr>
        <w:t xml:space="preserve">y a/nebo jakékoliv </w:t>
      </w:r>
      <w:r w:rsidR="0075653A" w:rsidRPr="0075653A">
        <w:rPr>
          <w:rFonts w:ascii="Tahoma" w:hAnsi="Tahoma" w:cs="Tahoma"/>
          <w:b/>
          <w:i/>
          <w:color w:val="000000"/>
          <w:sz w:val="20"/>
          <w:szCs w:val="20"/>
        </w:rPr>
        <w:t>d</w:t>
      </w:r>
      <w:r w:rsidR="00C15CA6" w:rsidRPr="0075653A">
        <w:rPr>
          <w:rFonts w:ascii="Tahoma" w:hAnsi="Tahoma" w:cs="Tahoma"/>
          <w:b/>
          <w:i/>
          <w:color w:val="000000"/>
          <w:sz w:val="20"/>
          <w:szCs w:val="20"/>
        </w:rPr>
        <w:t>ílčí</w:t>
      </w:r>
      <w:r w:rsidRPr="0075653A">
        <w:rPr>
          <w:rFonts w:ascii="Tahoma" w:hAnsi="Tahoma" w:cs="Tahoma"/>
          <w:b/>
          <w:i/>
          <w:color w:val="000000"/>
          <w:sz w:val="20"/>
          <w:szCs w:val="20"/>
        </w:rPr>
        <w:t xml:space="preserve"> smlouvy</w:t>
      </w:r>
      <w:r w:rsidRPr="00D61D7A">
        <w:rPr>
          <w:rFonts w:ascii="Tahoma" w:hAnsi="Tahoma" w:cs="Tahoma"/>
          <w:color w:val="000000"/>
          <w:sz w:val="20"/>
          <w:szCs w:val="20"/>
        </w:rPr>
        <w:t>,</w:t>
      </w:r>
      <w:r w:rsidR="00004E81" w:rsidRPr="00D61D7A">
        <w:rPr>
          <w:rFonts w:ascii="Tahoma" w:hAnsi="Tahoma" w:cs="Tahoma"/>
          <w:color w:val="000000"/>
          <w:sz w:val="20"/>
          <w:szCs w:val="20"/>
        </w:rPr>
        <w:t xml:space="preserve"> </w:t>
      </w:r>
      <w:r w:rsidRPr="00D61D7A">
        <w:rPr>
          <w:rFonts w:ascii="Tahoma" w:hAnsi="Tahoma" w:cs="Tahoma"/>
          <w:color w:val="000000"/>
          <w:sz w:val="20"/>
          <w:szCs w:val="20"/>
        </w:rPr>
        <w:t xml:space="preserve">která byla </w:t>
      </w:r>
      <w:r w:rsidR="00E32739" w:rsidRPr="00D61D7A">
        <w:rPr>
          <w:rFonts w:ascii="Tahoma" w:hAnsi="Tahoma" w:cs="Tahoma"/>
          <w:color w:val="000000"/>
          <w:sz w:val="20"/>
          <w:szCs w:val="20"/>
        </w:rPr>
        <w:t>způsob</w:t>
      </w:r>
      <w:r w:rsidRPr="00D61D7A">
        <w:rPr>
          <w:rFonts w:ascii="Tahoma" w:hAnsi="Tahoma" w:cs="Tahoma"/>
          <w:color w:val="000000"/>
          <w:sz w:val="20"/>
          <w:szCs w:val="20"/>
        </w:rPr>
        <w:t>ena porušením povinností</w:t>
      </w:r>
      <w:r w:rsidR="009805BD">
        <w:rPr>
          <w:rFonts w:ascii="Tahoma" w:hAnsi="Tahoma" w:cs="Tahoma"/>
          <w:color w:val="000000"/>
          <w:sz w:val="20"/>
          <w:szCs w:val="20"/>
        </w:rPr>
        <w:t xml:space="preserve"> a </w:t>
      </w:r>
      <w:r w:rsidR="009805BD">
        <w:rPr>
          <w:rFonts w:ascii="Tahoma" w:hAnsi="Tahoma" w:cs="Tahoma"/>
          <w:color w:val="000000"/>
          <w:sz w:val="20"/>
          <w:szCs w:val="20"/>
        </w:rPr>
        <w:lastRenderedPageBreak/>
        <w:t xml:space="preserve">podmínek </w:t>
      </w:r>
      <w:r w:rsidRPr="00D61D7A">
        <w:rPr>
          <w:rFonts w:ascii="Tahoma" w:hAnsi="Tahoma" w:cs="Tahoma"/>
          <w:color w:val="000000"/>
          <w:sz w:val="20"/>
          <w:szCs w:val="20"/>
        </w:rPr>
        <w:t xml:space="preserve">Zhotovitele vyplývajících z této </w:t>
      </w:r>
      <w:r w:rsidR="00084B3E">
        <w:rPr>
          <w:rFonts w:ascii="Tahoma" w:hAnsi="Tahoma" w:cs="Tahoma"/>
          <w:color w:val="000000"/>
          <w:sz w:val="20"/>
          <w:szCs w:val="20"/>
        </w:rPr>
        <w:t>Dohody</w:t>
      </w:r>
      <w:r w:rsidRPr="00D61D7A">
        <w:rPr>
          <w:rFonts w:ascii="Tahoma" w:hAnsi="Tahoma" w:cs="Tahoma"/>
          <w:color w:val="000000"/>
          <w:sz w:val="20"/>
          <w:szCs w:val="20"/>
        </w:rPr>
        <w:t xml:space="preserve"> a</w:t>
      </w:r>
      <w:r w:rsidR="00084B3E">
        <w:rPr>
          <w:rFonts w:ascii="Tahoma" w:hAnsi="Tahoma" w:cs="Tahoma"/>
          <w:color w:val="000000"/>
          <w:sz w:val="20"/>
          <w:szCs w:val="20"/>
        </w:rPr>
        <w:t xml:space="preserve"> </w:t>
      </w:r>
      <w:r w:rsidRPr="00D61D7A">
        <w:rPr>
          <w:rFonts w:ascii="Tahoma" w:hAnsi="Tahoma" w:cs="Tahoma"/>
          <w:color w:val="000000"/>
          <w:sz w:val="20"/>
          <w:szCs w:val="20"/>
        </w:rPr>
        <w:t>nebo</w:t>
      </w:r>
      <w:r w:rsidR="00004E81" w:rsidRPr="00D61D7A">
        <w:rPr>
          <w:rFonts w:ascii="Tahoma" w:hAnsi="Tahoma" w:cs="Tahoma"/>
          <w:color w:val="000000"/>
          <w:sz w:val="20"/>
          <w:szCs w:val="20"/>
        </w:rPr>
        <w:t xml:space="preserve"> </w:t>
      </w:r>
      <w:r w:rsidR="0075653A" w:rsidRPr="0075653A">
        <w:rPr>
          <w:rFonts w:ascii="Tahoma" w:hAnsi="Tahoma" w:cs="Tahoma"/>
          <w:b/>
          <w:i/>
          <w:color w:val="000000"/>
          <w:sz w:val="20"/>
          <w:szCs w:val="20"/>
        </w:rPr>
        <w:t>d</w:t>
      </w:r>
      <w:r w:rsidR="00C15CA6" w:rsidRPr="0075653A">
        <w:rPr>
          <w:rFonts w:ascii="Tahoma" w:hAnsi="Tahoma" w:cs="Tahoma"/>
          <w:b/>
          <w:i/>
          <w:color w:val="000000"/>
          <w:sz w:val="20"/>
          <w:szCs w:val="20"/>
        </w:rPr>
        <w:t>ílčí</w:t>
      </w:r>
      <w:r w:rsidRPr="0075653A">
        <w:rPr>
          <w:rFonts w:ascii="Tahoma" w:hAnsi="Tahoma" w:cs="Tahoma"/>
          <w:b/>
          <w:i/>
          <w:color w:val="000000"/>
          <w:sz w:val="20"/>
          <w:szCs w:val="20"/>
        </w:rPr>
        <w:t xml:space="preserve"> smlouvy</w:t>
      </w:r>
      <w:r w:rsidR="009805BD">
        <w:rPr>
          <w:rFonts w:ascii="Tahoma" w:hAnsi="Tahoma" w:cs="Tahoma"/>
          <w:color w:val="000000"/>
          <w:sz w:val="20"/>
          <w:szCs w:val="20"/>
        </w:rPr>
        <w:t xml:space="preserve">, </w:t>
      </w:r>
      <w:r w:rsidRPr="00D61D7A">
        <w:rPr>
          <w:rFonts w:ascii="Tahoma" w:hAnsi="Tahoma" w:cs="Tahoma"/>
          <w:color w:val="000000"/>
          <w:sz w:val="20"/>
          <w:szCs w:val="20"/>
        </w:rPr>
        <w:t>ledaže prokáže, že škoda byla</w:t>
      </w:r>
      <w:r w:rsidR="00004E81" w:rsidRPr="00D61D7A">
        <w:rPr>
          <w:rFonts w:ascii="Tahoma" w:hAnsi="Tahoma" w:cs="Tahoma"/>
          <w:color w:val="000000"/>
          <w:sz w:val="20"/>
          <w:szCs w:val="20"/>
        </w:rPr>
        <w:t xml:space="preserve"> </w:t>
      </w:r>
      <w:r w:rsidR="00E32739" w:rsidRPr="00D61D7A">
        <w:rPr>
          <w:rFonts w:ascii="Tahoma" w:hAnsi="Tahoma" w:cs="Tahoma"/>
          <w:color w:val="000000"/>
          <w:sz w:val="20"/>
          <w:szCs w:val="20"/>
        </w:rPr>
        <w:t>způsob</w:t>
      </w:r>
      <w:r w:rsidRPr="00D61D7A">
        <w:rPr>
          <w:rFonts w:ascii="Tahoma" w:hAnsi="Tahoma" w:cs="Tahoma"/>
          <w:color w:val="000000"/>
          <w:sz w:val="20"/>
          <w:szCs w:val="20"/>
        </w:rPr>
        <w:t>ena okolnostmi vylu</w:t>
      </w:r>
      <w:r w:rsidR="000264C2" w:rsidRPr="00D61D7A">
        <w:rPr>
          <w:rFonts w:ascii="Tahoma" w:hAnsi="Tahoma" w:cs="Tahoma"/>
          <w:color w:val="000000"/>
          <w:sz w:val="20"/>
          <w:szCs w:val="20"/>
        </w:rPr>
        <w:t>č</w:t>
      </w:r>
      <w:r w:rsidRPr="00D61D7A">
        <w:rPr>
          <w:rFonts w:ascii="Tahoma" w:hAnsi="Tahoma" w:cs="Tahoma"/>
          <w:color w:val="000000"/>
          <w:sz w:val="20"/>
          <w:szCs w:val="20"/>
        </w:rPr>
        <w:t>ujícími protiprávnost.</w:t>
      </w:r>
    </w:p>
    <w:p w:rsidR="00D32C86" w:rsidRPr="00D61D7A" w:rsidRDefault="00D32C86" w:rsidP="009805BD">
      <w:pPr>
        <w:pStyle w:val="Odstavecseseznamem"/>
        <w:numPr>
          <w:ilvl w:val="1"/>
          <w:numId w:val="2"/>
        </w:numPr>
        <w:autoSpaceDE w:val="0"/>
        <w:autoSpaceDN w:val="0"/>
        <w:adjustRightInd w:val="0"/>
        <w:spacing w:after="120" w:line="240" w:lineRule="auto"/>
        <w:rPr>
          <w:rFonts w:ascii="Tahoma" w:hAnsi="Tahoma" w:cs="Tahoma"/>
          <w:color w:val="000000"/>
          <w:sz w:val="20"/>
          <w:szCs w:val="20"/>
        </w:rPr>
      </w:pPr>
      <w:r w:rsidRPr="00D61D7A">
        <w:rPr>
          <w:rFonts w:ascii="Tahoma" w:hAnsi="Tahoma" w:cs="Tahoma"/>
          <w:color w:val="000000"/>
          <w:sz w:val="20"/>
          <w:szCs w:val="20"/>
        </w:rPr>
        <w:t>Škodou se rozumí skute</w:t>
      </w:r>
      <w:r w:rsidR="000264C2" w:rsidRPr="00D61D7A">
        <w:rPr>
          <w:rFonts w:ascii="Tahoma" w:hAnsi="Tahoma" w:cs="Tahoma"/>
          <w:color w:val="000000"/>
          <w:sz w:val="20"/>
          <w:szCs w:val="20"/>
        </w:rPr>
        <w:t>č</w:t>
      </w:r>
      <w:r w:rsidRPr="00D61D7A">
        <w:rPr>
          <w:rFonts w:ascii="Tahoma" w:hAnsi="Tahoma" w:cs="Tahoma"/>
          <w:color w:val="000000"/>
          <w:sz w:val="20"/>
          <w:szCs w:val="20"/>
        </w:rPr>
        <w:t>ná škoda, ušlý zisk a náklady, které Objednatel musel vynaložit</w:t>
      </w:r>
      <w:r w:rsidR="00004E81" w:rsidRPr="00D61D7A">
        <w:rPr>
          <w:rFonts w:ascii="Tahoma" w:hAnsi="Tahoma" w:cs="Tahoma"/>
          <w:color w:val="000000"/>
          <w:sz w:val="20"/>
          <w:szCs w:val="20"/>
        </w:rPr>
        <w:t xml:space="preserve"> </w:t>
      </w:r>
      <w:r w:rsidRPr="00D61D7A">
        <w:rPr>
          <w:rFonts w:ascii="Tahoma" w:hAnsi="Tahoma" w:cs="Tahoma"/>
          <w:color w:val="000000"/>
          <w:sz w:val="20"/>
          <w:szCs w:val="20"/>
        </w:rPr>
        <w:t>v d</w:t>
      </w:r>
      <w:r w:rsidR="000264C2" w:rsidRPr="00D61D7A">
        <w:rPr>
          <w:rFonts w:ascii="Tahoma" w:hAnsi="Tahoma" w:cs="Tahoma"/>
          <w:color w:val="000000"/>
          <w:sz w:val="20"/>
          <w:szCs w:val="20"/>
        </w:rPr>
        <w:t>ů</w:t>
      </w:r>
      <w:r w:rsidRPr="00D61D7A">
        <w:rPr>
          <w:rFonts w:ascii="Tahoma" w:hAnsi="Tahoma" w:cs="Tahoma"/>
          <w:color w:val="000000"/>
          <w:sz w:val="20"/>
          <w:szCs w:val="20"/>
        </w:rPr>
        <w:t>sledku porušení povinnosti Zhotovitelem. Škoda se hradí v pen</w:t>
      </w:r>
      <w:r w:rsidR="000264C2" w:rsidRPr="00D61D7A">
        <w:rPr>
          <w:rFonts w:ascii="Tahoma" w:hAnsi="Tahoma" w:cs="Tahoma"/>
          <w:color w:val="000000"/>
          <w:sz w:val="20"/>
          <w:szCs w:val="20"/>
        </w:rPr>
        <w:t>ě</w:t>
      </w:r>
      <w:r w:rsidRPr="00D61D7A">
        <w:rPr>
          <w:rFonts w:ascii="Tahoma" w:hAnsi="Tahoma" w:cs="Tahoma"/>
          <w:color w:val="000000"/>
          <w:sz w:val="20"/>
          <w:szCs w:val="20"/>
        </w:rPr>
        <w:t>zích nebo, je-li to možné</w:t>
      </w:r>
      <w:r w:rsidR="00004E81" w:rsidRPr="00D61D7A">
        <w:rPr>
          <w:rFonts w:ascii="Tahoma" w:hAnsi="Tahoma" w:cs="Tahoma"/>
          <w:color w:val="000000"/>
          <w:sz w:val="20"/>
          <w:szCs w:val="20"/>
        </w:rPr>
        <w:t xml:space="preserve"> </w:t>
      </w:r>
      <w:r w:rsidRPr="00D61D7A">
        <w:rPr>
          <w:rFonts w:ascii="Tahoma" w:hAnsi="Tahoma" w:cs="Tahoma"/>
          <w:color w:val="000000"/>
          <w:sz w:val="20"/>
          <w:szCs w:val="20"/>
        </w:rPr>
        <w:t>a obvyklé, uvedením v p</w:t>
      </w:r>
      <w:r w:rsidR="000264C2" w:rsidRPr="00D61D7A">
        <w:rPr>
          <w:rFonts w:ascii="Tahoma" w:hAnsi="Tahoma" w:cs="Tahoma"/>
          <w:color w:val="000000"/>
          <w:sz w:val="20"/>
          <w:szCs w:val="20"/>
        </w:rPr>
        <w:t>ř</w:t>
      </w:r>
      <w:r w:rsidRPr="00D61D7A">
        <w:rPr>
          <w:rFonts w:ascii="Tahoma" w:hAnsi="Tahoma" w:cs="Tahoma"/>
          <w:color w:val="000000"/>
          <w:sz w:val="20"/>
          <w:szCs w:val="20"/>
        </w:rPr>
        <w:t xml:space="preserve">edešlý stav podle volby Objednatele v konkrétním </w:t>
      </w:r>
      <w:r w:rsidR="004F0B7F" w:rsidRPr="00D61D7A">
        <w:rPr>
          <w:rFonts w:ascii="Tahoma" w:hAnsi="Tahoma" w:cs="Tahoma"/>
          <w:color w:val="000000"/>
          <w:sz w:val="20"/>
          <w:szCs w:val="20"/>
        </w:rPr>
        <w:t>případ</w:t>
      </w:r>
      <w:r w:rsidR="000264C2" w:rsidRPr="00D61D7A">
        <w:rPr>
          <w:rFonts w:ascii="Tahoma" w:hAnsi="Tahoma" w:cs="Tahoma"/>
          <w:color w:val="000000"/>
          <w:sz w:val="20"/>
          <w:szCs w:val="20"/>
        </w:rPr>
        <w:t>ě</w:t>
      </w:r>
      <w:r w:rsidRPr="00D61D7A">
        <w:rPr>
          <w:rFonts w:ascii="Tahoma" w:hAnsi="Tahoma" w:cs="Tahoma"/>
          <w:color w:val="000000"/>
          <w:sz w:val="20"/>
          <w:szCs w:val="20"/>
        </w:rPr>
        <w:t>.</w:t>
      </w:r>
      <w:r w:rsidR="007C6DFB" w:rsidRPr="00D61D7A">
        <w:rPr>
          <w:rFonts w:ascii="Tahoma" w:hAnsi="Tahoma" w:cs="Tahoma"/>
          <w:color w:val="000000"/>
          <w:sz w:val="20"/>
          <w:szCs w:val="20"/>
        </w:rPr>
        <w:br/>
      </w:r>
      <w:r w:rsidR="007C6DFB" w:rsidRPr="00D61D7A">
        <w:rPr>
          <w:rFonts w:ascii="Tahoma" w:hAnsi="Tahoma" w:cs="Tahoma"/>
          <w:color w:val="000000"/>
          <w:sz w:val="20"/>
          <w:szCs w:val="20"/>
        </w:rPr>
        <w:br/>
      </w:r>
    </w:p>
    <w:p w:rsidR="00D32C86" w:rsidRPr="00611518" w:rsidRDefault="00D32C86" w:rsidP="001C6D61">
      <w:pPr>
        <w:pStyle w:val="Odstavecseseznamem"/>
        <w:numPr>
          <w:ilvl w:val="0"/>
          <w:numId w:val="2"/>
        </w:numPr>
        <w:autoSpaceDE w:val="0"/>
        <w:autoSpaceDN w:val="0"/>
        <w:adjustRightInd w:val="0"/>
        <w:spacing w:after="120" w:line="240" w:lineRule="auto"/>
        <w:jc w:val="both"/>
        <w:rPr>
          <w:rFonts w:ascii="Tahoma" w:hAnsi="Tahoma" w:cs="Tahoma"/>
          <w:color w:val="000000"/>
          <w:sz w:val="24"/>
          <w:szCs w:val="24"/>
        </w:rPr>
      </w:pPr>
      <w:r w:rsidRPr="00611518">
        <w:rPr>
          <w:rFonts w:ascii="Tahoma" w:hAnsi="Tahoma" w:cs="Tahoma"/>
          <w:b/>
          <w:bCs/>
          <w:color w:val="000000"/>
          <w:sz w:val="24"/>
          <w:szCs w:val="24"/>
        </w:rPr>
        <w:t xml:space="preserve">Doba trvání </w:t>
      </w:r>
      <w:r w:rsidR="00084B3E" w:rsidRPr="00611518">
        <w:rPr>
          <w:rFonts w:ascii="Tahoma" w:hAnsi="Tahoma" w:cs="Tahoma"/>
          <w:b/>
          <w:bCs/>
          <w:color w:val="000000"/>
          <w:sz w:val="24"/>
          <w:szCs w:val="24"/>
        </w:rPr>
        <w:t>Dohody</w:t>
      </w:r>
      <w:r w:rsidRPr="00611518">
        <w:rPr>
          <w:rFonts w:ascii="Tahoma" w:hAnsi="Tahoma" w:cs="Tahoma"/>
          <w:b/>
          <w:bCs/>
          <w:color w:val="000000"/>
          <w:sz w:val="24"/>
          <w:szCs w:val="24"/>
        </w:rPr>
        <w:t xml:space="preserve"> a </w:t>
      </w:r>
      <w:r w:rsidR="0075653A" w:rsidRPr="00611518">
        <w:rPr>
          <w:rFonts w:ascii="Tahoma" w:hAnsi="Tahoma" w:cs="Tahoma"/>
          <w:b/>
          <w:bCs/>
          <w:color w:val="000000"/>
          <w:sz w:val="24"/>
          <w:szCs w:val="24"/>
        </w:rPr>
        <w:t>d</w:t>
      </w:r>
      <w:r w:rsidR="00C15CA6" w:rsidRPr="00611518">
        <w:rPr>
          <w:rFonts w:ascii="Tahoma" w:hAnsi="Tahoma" w:cs="Tahoma"/>
          <w:b/>
          <w:bCs/>
          <w:color w:val="000000"/>
          <w:sz w:val="24"/>
          <w:szCs w:val="24"/>
        </w:rPr>
        <w:t>ílčí</w:t>
      </w:r>
      <w:r w:rsidRPr="00611518">
        <w:rPr>
          <w:rFonts w:ascii="Tahoma" w:hAnsi="Tahoma" w:cs="Tahoma"/>
          <w:b/>
          <w:bCs/>
          <w:color w:val="000000"/>
          <w:sz w:val="24"/>
          <w:szCs w:val="24"/>
        </w:rPr>
        <w:t>ch smluv</w:t>
      </w:r>
    </w:p>
    <w:p w:rsidR="00592A52" w:rsidRPr="001C6D61" w:rsidRDefault="00592A52" w:rsidP="001C6D61">
      <w:pPr>
        <w:pStyle w:val="Odstavecseseznamem"/>
        <w:autoSpaceDE w:val="0"/>
        <w:autoSpaceDN w:val="0"/>
        <w:adjustRightInd w:val="0"/>
        <w:spacing w:after="120" w:line="240" w:lineRule="auto"/>
        <w:ind w:left="360"/>
        <w:jc w:val="both"/>
        <w:rPr>
          <w:rFonts w:ascii="Tahoma" w:hAnsi="Tahoma" w:cs="Tahoma"/>
          <w:color w:val="000000"/>
          <w:sz w:val="24"/>
          <w:szCs w:val="24"/>
        </w:rPr>
      </w:pPr>
    </w:p>
    <w:p w:rsidR="007C6DFB" w:rsidRPr="00D61D7A" w:rsidRDefault="00D32C86" w:rsidP="001C6D61">
      <w:pPr>
        <w:pStyle w:val="Odstavecseseznamem"/>
        <w:numPr>
          <w:ilvl w:val="1"/>
          <w:numId w:val="2"/>
        </w:numPr>
        <w:autoSpaceDE w:val="0"/>
        <w:autoSpaceDN w:val="0"/>
        <w:adjustRightInd w:val="0"/>
        <w:spacing w:after="120" w:line="240" w:lineRule="auto"/>
        <w:jc w:val="both"/>
        <w:rPr>
          <w:rFonts w:ascii="Tahoma" w:hAnsi="Tahoma" w:cs="Tahoma"/>
          <w:color w:val="000000"/>
          <w:sz w:val="20"/>
          <w:szCs w:val="20"/>
        </w:rPr>
      </w:pPr>
      <w:r w:rsidRPr="00D61D7A">
        <w:rPr>
          <w:rFonts w:ascii="Tahoma" w:hAnsi="Tahoma" w:cs="Tahoma"/>
          <w:color w:val="000000"/>
          <w:sz w:val="20"/>
          <w:szCs w:val="20"/>
        </w:rPr>
        <w:t xml:space="preserve">Rámcová </w:t>
      </w:r>
      <w:r w:rsidR="0075653A">
        <w:rPr>
          <w:rFonts w:ascii="Tahoma" w:hAnsi="Tahoma" w:cs="Tahoma"/>
          <w:color w:val="000000"/>
          <w:sz w:val="20"/>
          <w:szCs w:val="20"/>
        </w:rPr>
        <w:t>d</w:t>
      </w:r>
      <w:r w:rsidR="00084B3E">
        <w:rPr>
          <w:rFonts w:ascii="Tahoma" w:hAnsi="Tahoma" w:cs="Tahoma"/>
          <w:color w:val="000000"/>
          <w:sz w:val="20"/>
          <w:szCs w:val="20"/>
        </w:rPr>
        <w:t>ohoda</w:t>
      </w:r>
      <w:r w:rsidRPr="00D61D7A">
        <w:rPr>
          <w:rFonts w:ascii="Tahoma" w:hAnsi="Tahoma" w:cs="Tahoma"/>
          <w:color w:val="000000"/>
          <w:sz w:val="20"/>
          <w:szCs w:val="20"/>
        </w:rPr>
        <w:t xml:space="preserve"> </w:t>
      </w:r>
      <w:r w:rsidR="006E1DFC">
        <w:rPr>
          <w:rFonts w:ascii="Tahoma" w:hAnsi="Tahoma" w:cs="Tahoma"/>
          <w:color w:val="000000"/>
          <w:sz w:val="20"/>
          <w:szCs w:val="20"/>
        </w:rPr>
        <w:t>j</w:t>
      </w:r>
      <w:r w:rsidRPr="00D61D7A">
        <w:rPr>
          <w:rFonts w:ascii="Tahoma" w:hAnsi="Tahoma" w:cs="Tahoma"/>
          <w:color w:val="000000"/>
          <w:sz w:val="20"/>
          <w:szCs w:val="20"/>
        </w:rPr>
        <w:t xml:space="preserve">e </w:t>
      </w:r>
      <w:r w:rsidR="009805BD">
        <w:rPr>
          <w:rFonts w:ascii="Tahoma" w:hAnsi="Tahoma" w:cs="Tahoma"/>
          <w:color w:val="000000"/>
          <w:sz w:val="20"/>
          <w:szCs w:val="20"/>
        </w:rPr>
        <w:t xml:space="preserve">uzavírána </w:t>
      </w:r>
      <w:r w:rsidRPr="00D61D7A">
        <w:rPr>
          <w:rFonts w:ascii="Tahoma" w:hAnsi="Tahoma" w:cs="Tahoma"/>
          <w:color w:val="000000"/>
          <w:sz w:val="20"/>
          <w:szCs w:val="20"/>
        </w:rPr>
        <w:t xml:space="preserve">na dobu </w:t>
      </w:r>
      <w:r w:rsidR="00C15CA6" w:rsidRPr="00D61D7A">
        <w:rPr>
          <w:rFonts w:ascii="Tahoma" w:hAnsi="Tahoma" w:cs="Tahoma"/>
          <w:color w:val="000000"/>
          <w:sz w:val="20"/>
          <w:szCs w:val="20"/>
        </w:rPr>
        <w:t>určit</w:t>
      </w:r>
      <w:r w:rsidRPr="00D61D7A">
        <w:rPr>
          <w:rFonts w:ascii="Tahoma" w:hAnsi="Tahoma" w:cs="Tahoma"/>
          <w:color w:val="000000"/>
          <w:sz w:val="20"/>
          <w:szCs w:val="20"/>
        </w:rPr>
        <w:t>ou, a to do doby vy</w:t>
      </w:r>
      <w:r w:rsidR="00537738" w:rsidRPr="00D61D7A">
        <w:rPr>
          <w:rFonts w:ascii="Tahoma" w:hAnsi="Tahoma" w:cs="Tahoma"/>
          <w:color w:val="000000"/>
          <w:sz w:val="20"/>
          <w:szCs w:val="20"/>
        </w:rPr>
        <w:t>č</w:t>
      </w:r>
      <w:r w:rsidRPr="00D61D7A">
        <w:rPr>
          <w:rFonts w:ascii="Tahoma" w:hAnsi="Tahoma" w:cs="Tahoma"/>
          <w:color w:val="000000"/>
          <w:sz w:val="20"/>
          <w:szCs w:val="20"/>
        </w:rPr>
        <w:t>erpání maximálních limit</w:t>
      </w:r>
      <w:r w:rsidR="00537738" w:rsidRPr="00D61D7A">
        <w:rPr>
          <w:rFonts w:ascii="Tahoma" w:hAnsi="Tahoma" w:cs="Tahoma"/>
          <w:color w:val="000000"/>
          <w:sz w:val="20"/>
          <w:szCs w:val="20"/>
        </w:rPr>
        <w:t xml:space="preserve">ů </w:t>
      </w:r>
      <w:r w:rsidRPr="00D61D7A">
        <w:rPr>
          <w:rFonts w:ascii="Tahoma" w:hAnsi="Tahoma" w:cs="Tahoma"/>
          <w:color w:val="000000"/>
          <w:sz w:val="20"/>
          <w:szCs w:val="20"/>
        </w:rPr>
        <w:t xml:space="preserve">pro </w:t>
      </w:r>
      <w:r w:rsidR="00537738" w:rsidRPr="00D61D7A">
        <w:rPr>
          <w:rFonts w:ascii="Tahoma" w:hAnsi="Tahoma" w:cs="Tahoma"/>
          <w:color w:val="000000"/>
          <w:sz w:val="20"/>
          <w:szCs w:val="20"/>
        </w:rPr>
        <w:t>č</w:t>
      </w:r>
      <w:r w:rsidRPr="00D61D7A">
        <w:rPr>
          <w:rFonts w:ascii="Tahoma" w:hAnsi="Tahoma" w:cs="Tahoma"/>
          <w:color w:val="000000"/>
          <w:sz w:val="20"/>
          <w:szCs w:val="20"/>
        </w:rPr>
        <w:t xml:space="preserve">erpání služeb dle </w:t>
      </w:r>
      <w:r w:rsidR="00537738" w:rsidRPr="00D61D7A">
        <w:rPr>
          <w:rFonts w:ascii="Tahoma" w:hAnsi="Tahoma" w:cs="Tahoma"/>
          <w:color w:val="000000"/>
          <w:sz w:val="20"/>
          <w:szCs w:val="20"/>
        </w:rPr>
        <w:t>č</w:t>
      </w:r>
      <w:r w:rsidRPr="00D61D7A">
        <w:rPr>
          <w:rFonts w:ascii="Tahoma" w:hAnsi="Tahoma" w:cs="Tahoma"/>
          <w:color w:val="000000"/>
          <w:sz w:val="20"/>
          <w:szCs w:val="20"/>
        </w:rPr>
        <w:t xml:space="preserve">l. 1 a </w:t>
      </w:r>
      <w:r w:rsidR="009A2A77" w:rsidRPr="00D61D7A">
        <w:rPr>
          <w:rFonts w:ascii="Tahoma" w:hAnsi="Tahoma" w:cs="Tahoma"/>
          <w:color w:val="000000"/>
          <w:sz w:val="20"/>
          <w:szCs w:val="20"/>
        </w:rPr>
        <w:t>2</w:t>
      </w:r>
      <w:r w:rsidRPr="00D61D7A">
        <w:rPr>
          <w:rFonts w:ascii="Tahoma" w:hAnsi="Tahoma" w:cs="Tahoma"/>
          <w:color w:val="000000"/>
          <w:sz w:val="20"/>
          <w:szCs w:val="20"/>
        </w:rPr>
        <w:t xml:space="preserve"> </w:t>
      </w:r>
      <w:r w:rsidR="00E32739" w:rsidRPr="00D61D7A">
        <w:rPr>
          <w:rFonts w:ascii="Tahoma" w:hAnsi="Tahoma" w:cs="Tahoma"/>
          <w:color w:val="000000"/>
          <w:sz w:val="20"/>
          <w:szCs w:val="20"/>
        </w:rPr>
        <w:t>Příloh</w:t>
      </w:r>
      <w:r w:rsidRPr="00D61D7A">
        <w:rPr>
          <w:rFonts w:ascii="Tahoma" w:hAnsi="Tahoma" w:cs="Tahoma"/>
          <w:color w:val="000000"/>
          <w:sz w:val="20"/>
          <w:szCs w:val="20"/>
        </w:rPr>
        <w:t xml:space="preserve">y </w:t>
      </w:r>
      <w:r w:rsidR="00537738" w:rsidRPr="00D61D7A">
        <w:rPr>
          <w:rFonts w:ascii="Tahoma" w:hAnsi="Tahoma" w:cs="Tahoma"/>
          <w:color w:val="000000"/>
          <w:sz w:val="20"/>
          <w:szCs w:val="20"/>
        </w:rPr>
        <w:t>č</w:t>
      </w:r>
      <w:r w:rsidRPr="00D61D7A">
        <w:rPr>
          <w:rFonts w:ascii="Tahoma" w:hAnsi="Tahoma" w:cs="Tahoma"/>
          <w:color w:val="000000"/>
          <w:sz w:val="20"/>
          <w:szCs w:val="20"/>
        </w:rPr>
        <w:t xml:space="preserve">. </w:t>
      </w:r>
      <w:r w:rsidR="00192C7C" w:rsidRPr="00D61D7A">
        <w:rPr>
          <w:rFonts w:ascii="Tahoma" w:hAnsi="Tahoma" w:cs="Tahoma"/>
          <w:color w:val="000000"/>
          <w:sz w:val="20"/>
          <w:szCs w:val="20"/>
        </w:rPr>
        <w:t xml:space="preserve">1 </w:t>
      </w:r>
      <w:r w:rsidRPr="00D61D7A">
        <w:rPr>
          <w:rFonts w:ascii="Tahoma" w:hAnsi="Tahoma" w:cs="Tahoma"/>
          <w:color w:val="000000"/>
          <w:sz w:val="20"/>
          <w:szCs w:val="20"/>
        </w:rPr>
        <w:t xml:space="preserve">k Rámcové </w:t>
      </w:r>
      <w:r w:rsidR="0075653A">
        <w:rPr>
          <w:rFonts w:ascii="Tahoma" w:hAnsi="Tahoma" w:cs="Tahoma"/>
          <w:color w:val="000000"/>
          <w:sz w:val="20"/>
          <w:szCs w:val="20"/>
        </w:rPr>
        <w:t>dohod</w:t>
      </w:r>
      <w:r w:rsidR="00537738" w:rsidRPr="00D61D7A">
        <w:rPr>
          <w:rFonts w:ascii="Tahoma" w:hAnsi="Tahoma" w:cs="Tahoma"/>
          <w:color w:val="000000"/>
          <w:sz w:val="20"/>
          <w:szCs w:val="20"/>
        </w:rPr>
        <w:t>ě</w:t>
      </w:r>
      <w:r w:rsidRPr="00D61D7A">
        <w:rPr>
          <w:rFonts w:ascii="Tahoma" w:hAnsi="Tahoma" w:cs="Tahoma"/>
          <w:color w:val="000000"/>
          <w:sz w:val="20"/>
          <w:szCs w:val="20"/>
        </w:rPr>
        <w:t>, nejdéle však na dobu 48</w:t>
      </w:r>
      <w:r w:rsidR="00537738" w:rsidRPr="00D61D7A">
        <w:rPr>
          <w:rFonts w:ascii="Tahoma" w:hAnsi="Tahoma" w:cs="Tahoma"/>
          <w:color w:val="000000"/>
          <w:sz w:val="20"/>
          <w:szCs w:val="20"/>
        </w:rPr>
        <w:t xml:space="preserve"> měsíců</w:t>
      </w:r>
      <w:r w:rsidRPr="00D61D7A">
        <w:rPr>
          <w:rFonts w:ascii="Tahoma" w:hAnsi="Tahoma" w:cs="Tahoma"/>
          <w:color w:val="000000"/>
          <w:sz w:val="20"/>
          <w:szCs w:val="20"/>
        </w:rPr>
        <w:t xml:space="preserve"> od podpisu Rámcové </w:t>
      </w:r>
      <w:r w:rsidR="0075653A">
        <w:rPr>
          <w:rFonts w:ascii="Tahoma" w:hAnsi="Tahoma" w:cs="Tahoma"/>
          <w:color w:val="000000"/>
          <w:sz w:val="20"/>
          <w:szCs w:val="20"/>
        </w:rPr>
        <w:t>dohod</w:t>
      </w:r>
      <w:r w:rsidRPr="00D61D7A">
        <w:rPr>
          <w:rFonts w:ascii="Tahoma" w:hAnsi="Tahoma" w:cs="Tahoma"/>
          <w:color w:val="000000"/>
          <w:sz w:val="20"/>
          <w:szCs w:val="20"/>
        </w:rPr>
        <w:t>y.</w:t>
      </w:r>
    </w:p>
    <w:p w:rsidR="009805BD" w:rsidRDefault="009805BD" w:rsidP="001C6D61">
      <w:pPr>
        <w:pStyle w:val="Odstavecseseznamem"/>
        <w:numPr>
          <w:ilvl w:val="1"/>
          <w:numId w:val="2"/>
        </w:numPr>
        <w:autoSpaceDE w:val="0"/>
        <w:autoSpaceDN w:val="0"/>
        <w:adjustRightInd w:val="0"/>
        <w:spacing w:after="120" w:line="240" w:lineRule="auto"/>
        <w:jc w:val="both"/>
        <w:rPr>
          <w:rFonts w:ascii="Tahoma" w:hAnsi="Tahoma" w:cs="Tahoma"/>
          <w:color w:val="000000"/>
          <w:sz w:val="20"/>
          <w:szCs w:val="20"/>
        </w:rPr>
      </w:pPr>
      <w:r>
        <w:rPr>
          <w:rFonts w:ascii="Tahoma" w:hAnsi="Tahoma" w:cs="Tahoma"/>
          <w:color w:val="000000"/>
          <w:sz w:val="20"/>
          <w:szCs w:val="20"/>
        </w:rPr>
        <w:t>Smluvní s</w:t>
      </w:r>
      <w:r w:rsidR="00D32C86" w:rsidRPr="00D61D7A">
        <w:rPr>
          <w:rFonts w:ascii="Tahoma" w:hAnsi="Tahoma" w:cs="Tahoma"/>
          <w:color w:val="000000"/>
          <w:sz w:val="20"/>
          <w:szCs w:val="20"/>
        </w:rPr>
        <w:t>trany se dohodly, že p</w:t>
      </w:r>
      <w:r w:rsidR="00537738" w:rsidRPr="00D61D7A">
        <w:rPr>
          <w:rFonts w:ascii="Tahoma" w:hAnsi="Tahoma" w:cs="Tahoma"/>
          <w:color w:val="000000"/>
          <w:sz w:val="20"/>
          <w:szCs w:val="20"/>
        </w:rPr>
        <w:t>ř</w:t>
      </w:r>
      <w:r w:rsidR="00D32C86" w:rsidRPr="00D61D7A">
        <w:rPr>
          <w:rFonts w:ascii="Tahoma" w:hAnsi="Tahoma" w:cs="Tahoma"/>
          <w:color w:val="000000"/>
          <w:sz w:val="20"/>
          <w:szCs w:val="20"/>
        </w:rPr>
        <w:t xml:space="preserve">ed okamžikem zániku této </w:t>
      </w:r>
      <w:r w:rsidR="00084B3E">
        <w:rPr>
          <w:rFonts w:ascii="Tahoma" w:hAnsi="Tahoma" w:cs="Tahoma"/>
          <w:color w:val="000000"/>
          <w:sz w:val="20"/>
          <w:szCs w:val="20"/>
        </w:rPr>
        <w:t>Dohody</w:t>
      </w:r>
      <w:r w:rsidR="00D32C86" w:rsidRPr="00D61D7A">
        <w:rPr>
          <w:rFonts w:ascii="Tahoma" w:hAnsi="Tahoma" w:cs="Tahoma"/>
          <w:color w:val="000000"/>
          <w:sz w:val="20"/>
          <w:szCs w:val="20"/>
        </w:rPr>
        <w:t xml:space="preserve"> uplynutím doby dle odst. 1</w:t>
      </w:r>
      <w:r w:rsidR="009A2A77" w:rsidRPr="00D61D7A">
        <w:rPr>
          <w:rFonts w:ascii="Tahoma" w:hAnsi="Tahoma" w:cs="Tahoma"/>
          <w:color w:val="000000"/>
          <w:sz w:val="20"/>
          <w:szCs w:val="20"/>
        </w:rPr>
        <w:t>2</w:t>
      </w:r>
      <w:r w:rsidR="00D32C86" w:rsidRPr="00D61D7A">
        <w:rPr>
          <w:rFonts w:ascii="Tahoma" w:hAnsi="Tahoma" w:cs="Tahoma"/>
          <w:color w:val="000000"/>
          <w:sz w:val="20"/>
          <w:szCs w:val="20"/>
        </w:rPr>
        <w:t>.1</w:t>
      </w:r>
      <w:r w:rsidR="00004E81" w:rsidRPr="00D61D7A">
        <w:rPr>
          <w:rFonts w:ascii="Tahoma" w:hAnsi="Tahoma" w:cs="Tahoma"/>
          <w:color w:val="000000"/>
          <w:sz w:val="20"/>
          <w:szCs w:val="20"/>
        </w:rPr>
        <w:t xml:space="preserve"> </w:t>
      </w:r>
      <w:r w:rsidR="00D32C86" w:rsidRPr="00D61D7A">
        <w:rPr>
          <w:rFonts w:ascii="Tahoma" w:hAnsi="Tahoma" w:cs="Tahoma"/>
          <w:color w:val="000000"/>
          <w:sz w:val="20"/>
          <w:szCs w:val="20"/>
        </w:rPr>
        <w:t xml:space="preserve">tohoto </w:t>
      </w:r>
      <w:r w:rsidR="00537738" w:rsidRPr="00D61D7A">
        <w:rPr>
          <w:rFonts w:ascii="Tahoma" w:hAnsi="Tahoma" w:cs="Tahoma"/>
          <w:color w:val="000000"/>
          <w:sz w:val="20"/>
          <w:szCs w:val="20"/>
        </w:rPr>
        <w:t>č</w:t>
      </w:r>
      <w:r w:rsidR="00D32C86" w:rsidRPr="00D61D7A">
        <w:rPr>
          <w:rFonts w:ascii="Tahoma" w:hAnsi="Tahoma" w:cs="Tahoma"/>
          <w:color w:val="000000"/>
          <w:sz w:val="20"/>
          <w:szCs w:val="20"/>
        </w:rPr>
        <w:t xml:space="preserve">lánku </w:t>
      </w:r>
      <w:r w:rsidR="00084B3E">
        <w:rPr>
          <w:rFonts w:ascii="Tahoma" w:hAnsi="Tahoma" w:cs="Tahoma"/>
          <w:color w:val="000000"/>
          <w:sz w:val="20"/>
          <w:szCs w:val="20"/>
        </w:rPr>
        <w:t>Dohody</w:t>
      </w:r>
      <w:r w:rsidR="00D32C86" w:rsidRPr="00D61D7A">
        <w:rPr>
          <w:rFonts w:ascii="Tahoma" w:hAnsi="Tahoma" w:cs="Tahoma"/>
          <w:color w:val="000000"/>
          <w:sz w:val="20"/>
          <w:szCs w:val="20"/>
        </w:rPr>
        <w:t xml:space="preserve"> lze </w:t>
      </w:r>
      <w:r w:rsidR="00084B3E">
        <w:rPr>
          <w:rFonts w:ascii="Tahoma" w:hAnsi="Tahoma" w:cs="Tahoma"/>
          <w:color w:val="000000"/>
          <w:sz w:val="20"/>
          <w:szCs w:val="20"/>
        </w:rPr>
        <w:t>Dohod</w:t>
      </w:r>
      <w:r w:rsidR="00D32C86" w:rsidRPr="00D61D7A">
        <w:rPr>
          <w:rFonts w:ascii="Tahoma" w:hAnsi="Tahoma" w:cs="Tahoma"/>
          <w:color w:val="000000"/>
          <w:sz w:val="20"/>
          <w:szCs w:val="20"/>
        </w:rPr>
        <w:t>u ukon</w:t>
      </w:r>
      <w:r w:rsidR="00537738" w:rsidRPr="00D61D7A">
        <w:rPr>
          <w:rFonts w:ascii="Tahoma" w:hAnsi="Tahoma" w:cs="Tahoma"/>
          <w:color w:val="000000"/>
          <w:sz w:val="20"/>
          <w:szCs w:val="20"/>
        </w:rPr>
        <w:t>č</w:t>
      </w:r>
      <w:r w:rsidR="00D32C86" w:rsidRPr="00D61D7A">
        <w:rPr>
          <w:rFonts w:ascii="Tahoma" w:hAnsi="Tahoma" w:cs="Tahoma"/>
          <w:color w:val="000000"/>
          <w:sz w:val="20"/>
          <w:szCs w:val="20"/>
        </w:rPr>
        <w:t xml:space="preserve">it </w:t>
      </w:r>
      <w:r>
        <w:rPr>
          <w:rFonts w:ascii="Tahoma" w:hAnsi="Tahoma" w:cs="Tahoma"/>
          <w:color w:val="000000"/>
          <w:sz w:val="20"/>
          <w:szCs w:val="20"/>
        </w:rPr>
        <w:t xml:space="preserve">na základě výpovědní lhůty, která je stanovena ve lhůtě </w:t>
      </w:r>
      <w:r w:rsidR="00BD1D50">
        <w:rPr>
          <w:rFonts w:ascii="Tahoma" w:hAnsi="Tahoma" w:cs="Tahoma"/>
          <w:color w:val="000000"/>
          <w:sz w:val="20"/>
          <w:szCs w:val="20"/>
        </w:rPr>
        <w:t xml:space="preserve">6 </w:t>
      </w:r>
      <w:r>
        <w:rPr>
          <w:rFonts w:ascii="Tahoma" w:hAnsi="Tahoma" w:cs="Tahoma"/>
          <w:color w:val="000000"/>
          <w:sz w:val="20"/>
          <w:szCs w:val="20"/>
        </w:rPr>
        <w:t>(</w:t>
      </w:r>
      <w:r w:rsidR="00BD1D50">
        <w:rPr>
          <w:rFonts w:ascii="Tahoma" w:hAnsi="Tahoma" w:cs="Tahoma"/>
          <w:color w:val="000000"/>
          <w:sz w:val="20"/>
          <w:szCs w:val="20"/>
        </w:rPr>
        <w:t>šesti</w:t>
      </w:r>
      <w:r>
        <w:rPr>
          <w:rFonts w:ascii="Tahoma" w:hAnsi="Tahoma" w:cs="Tahoma"/>
          <w:color w:val="000000"/>
          <w:sz w:val="20"/>
          <w:szCs w:val="20"/>
        </w:rPr>
        <w:t>) měsíců, přičemž běh výpovědní lhůty začíná běžet následující měsíc po jejím obdržení.</w:t>
      </w:r>
    </w:p>
    <w:p w:rsidR="009805BD" w:rsidRPr="009805BD" w:rsidRDefault="00084B3E" w:rsidP="001C6D61">
      <w:pPr>
        <w:pStyle w:val="Odstavecseseznamem"/>
        <w:numPr>
          <w:ilvl w:val="1"/>
          <w:numId w:val="2"/>
        </w:numPr>
        <w:autoSpaceDE w:val="0"/>
        <w:autoSpaceDN w:val="0"/>
        <w:adjustRightInd w:val="0"/>
        <w:spacing w:after="120" w:line="240" w:lineRule="auto"/>
        <w:jc w:val="both"/>
        <w:rPr>
          <w:rFonts w:ascii="Tahoma" w:hAnsi="Tahoma" w:cs="Tahoma"/>
          <w:color w:val="000000"/>
          <w:sz w:val="20"/>
          <w:szCs w:val="20"/>
        </w:rPr>
      </w:pPr>
      <w:r>
        <w:rPr>
          <w:rFonts w:ascii="Tahoma" w:hAnsi="Tahoma" w:cs="Tahoma"/>
          <w:color w:val="000000"/>
          <w:sz w:val="20"/>
          <w:szCs w:val="20"/>
        </w:rPr>
        <w:t>Dohodu</w:t>
      </w:r>
      <w:r w:rsidR="009805BD">
        <w:rPr>
          <w:rFonts w:ascii="Tahoma" w:hAnsi="Tahoma" w:cs="Tahoma"/>
          <w:color w:val="000000"/>
          <w:sz w:val="20"/>
          <w:szCs w:val="20"/>
        </w:rPr>
        <w:t xml:space="preserve"> lze ukončit i na základě vzájemné písemné dohody mezi smluvními stranami a dále také odstoupení</w:t>
      </w:r>
      <w:r w:rsidR="00F23D2E">
        <w:rPr>
          <w:rFonts w:ascii="Tahoma" w:hAnsi="Tahoma" w:cs="Tahoma"/>
          <w:color w:val="000000"/>
          <w:sz w:val="20"/>
          <w:szCs w:val="20"/>
        </w:rPr>
        <w:t>m</w:t>
      </w:r>
      <w:r w:rsidR="009805BD">
        <w:rPr>
          <w:rFonts w:ascii="Tahoma" w:hAnsi="Tahoma" w:cs="Tahoma"/>
          <w:color w:val="000000"/>
          <w:sz w:val="20"/>
          <w:szCs w:val="20"/>
        </w:rPr>
        <w:t xml:space="preserve">, přičemž ukončení smlouvy na základě odstoupení je možné pouze z důvodů podstatného </w:t>
      </w:r>
      <w:r w:rsidR="009805BD" w:rsidRPr="009805BD">
        <w:rPr>
          <w:rFonts w:ascii="Tahoma" w:hAnsi="Tahoma" w:cs="Tahoma"/>
          <w:color w:val="000000"/>
          <w:sz w:val="20"/>
          <w:szCs w:val="20"/>
        </w:rPr>
        <w:t>porušení smluvních povinností Zhotovitele, na které b</w:t>
      </w:r>
      <w:r w:rsidR="001C6D61">
        <w:rPr>
          <w:rFonts w:ascii="Tahoma" w:hAnsi="Tahoma" w:cs="Tahoma"/>
          <w:color w:val="000000"/>
          <w:sz w:val="20"/>
          <w:szCs w:val="20"/>
        </w:rPr>
        <w:t>y</w:t>
      </w:r>
      <w:r w:rsidR="009805BD" w:rsidRPr="009805BD">
        <w:rPr>
          <w:rFonts w:ascii="Tahoma" w:hAnsi="Tahoma" w:cs="Tahoma"/>
          <w:color w:val="000000"/>
          <w:sz w:val="20"/>
          <w:szCs w:val="20"/>
        </w:rPr>
        <w:t>l písemně upozorněn ze strany Objednatele</w:t>
      </w:r>
    </w:p>
    <w:p w:rsidR="00592A52" w:rsidRPr="001C6D61" w:rsidRDefault="009805BD" w:rsidP="001C6D61">
      <w:pPr>
        <w:pStyle w:val="Odstavecseseznamem"/>
        <w:numPr>
          <w:ilvl w:val="1"/>
          <w:numId w:val="2"/>
        </w:numPr>
        <w:rPr>
          <w:color w:val="000000"/>
        </w:rPr>
      </w:pPr>
      <w:r>
        <w:rPr>
          <w:rFonts w:ascii="Tahoma" w:hAnsi="Tahoma" w:cs="Tahoma"/>
          <w:color w:val="000000"/>
          <w:sz w:val="20"/>
          <w:szCs w:val="20"/>
        </w:rPr>
        <w:t xml:space="preserve">Písemné </w:t>
      </w:r>
      <w:r w:rsidR="00D32C86" w:rsidRPr="001C6D61">
        <w:rPr>
          <w:rFonts w:ascii="Tahoma" w:hAnsi="Tahoma" w:cs="Tahoma"/>
          <w:color w:val="000000"/>
          <w:sz w:val="20"/>
          <w:szCs w:val="20"/>
        </w:rPr>
        <w:t>upozorn</w:t>
      </w:r>
      <w:r w:rsidR="00537738" w:rsidRPr="001C6D61">
        <w:rPr>
          <w:rFonts w:ascii="Tahoma" w:hAnsi="Tahoma" w:cs="Tahoma"/>
          <w:color w:val="000000"/>
          <w:sz w:val="20"/>
          <w:szCs w:val="20"/>
        </w:rPr>
        <w:t>ě</w:t>
      </w:r>
      <w:r w:rsidR="00D32C86" w:rsidRPr="001C6D61">
        <w:rPr>
          <w:rFonts w:ascii="Tahoma" w:hAnsi="Tahoma" w:cs="Tahoma"/>
          <w:color w:val="000000"/>
          <w:sz w:val="20"/>
          <w:szCs w:val="20"/>
        </w:rPr>
        <w:t xml:space="preserve">ní </w:t>
      </w:r>
      <w:r>
        <w:rPr>
          <w:rFonts w:ascii="Tahoma" w:hAnsi="Tahoma" w:cs="Tahoma"/>
          <w:color w:val="000000"/>
          <w:sz w:val="20"/>
          <w:szCs w:val="20"/>
        </w:rPr>
        <w:t xml:space="preserve">je </w:t>
      </w:r>
      <w:r w:rsidR="00D32C86" w:rsidRPr="001C6D61">
        <w:rPr>
          <w:rFonts w:ascii="Tahoma" w:hAnsi="Tahoma" w:cs="Tahoma"/>
          <w:color w:val="000000"/>
          <w:sz w:val="20"/>
          <w:szCs w:val="20"/>
        </w:rPr>
        <w:t>Zhotovitel povinen si p</w:t>
      </w:r>
      <w:r w:rsidR="00537738" w:rsidRPr="001C6D61">
        <w:rPr>
          <w:rFonts w:ascii="Tahoma" w:hAnsi="Tahoma" w:cs="Tahoma"/>
          <w:color w:val="000000"/>
          <w:sz w:val="20"/>
          <w:szCs w:val="20"/>
        </w:rPr>
        <w:t>ř</w:t>
      </w:r>
      <w:r w:rsidR="00D32C86" w:rsidRPr="001C6D61">
        <w:rPr>
          <w:rFonts w:ascii="Tahoma" w:hAnsi="Tahoma" w:cs="Tahoma"/>
          <w:color w:val="000000"/>
          <w:sz w:val="20"/>
          <w:szCs w:val="20"/>
        </w:rPr>
        <w:t>evzít osobn</w:t>
      </w:r>
      <w:r w:rsidR="00537738" w:rsidRPr="001C6D61">
        <w:rPr>
          <w:rFonts w:ascii="Tahoma" w:hAnsi="Tahoma" w:cs="Tahoma"/>
          <w:color w:val="000000"/>
          <w:sz w:val="20"/>
          <w:szCs w:val="20"/>
        </w:rPr>
        <w:t>ě</w:t>
      </w:r>
      <w:r w:rsidR="00D32C86" w:rsidRPr="001C6D61">
        <w:rPr>
          <w:rFonts w:ascii="Tahoma" w:hAnsi="Tahoma" w:cs="Tahoma"/>
          <w:color w:val="000000"/>
          <w:sz w:val="20"/>
          <w:szCs w:val="20"/>
        </w:rPr>
        <w:t xml:space="preserve"> po telefonické</w:t>
      </w:r>
      <w:r w:rsidR="00004E81" w:rsidRPr="001C6D61">
        <w:rPr>
          <w:rFonts w:ascii="Tahoma" w:hAnsi="Tahoma" w:cs="Tahoma"/>
          <w:color w:val="000000"/>
          <w:sz w:val="20"/>
          <w:szCs w:val="20"/>
        </w:rPr>
        <w:t xml:space="preserve"> </w:t>
      </w:r>
      <w:r w:rsidR="008C07DC" w:rsidRPr="001C6D61">
        <w:rPr>
          <w:rFonts w:ascii="Tahoma" w:hAnsi="Tahoma" w:cs="Tahoma"/>
          <w:color w:val="000000"/>
          <w:sz w:val="20"/>
          <w:szCs w:val="20"/>
        </w:rPr>
        <w:t>výzvě</w:t>
      </w:r>
      <w:r w:rsidR="00D32C86" w:rsidRPr="001C6D61">
        <w:rPr>
          <w:rFonts w:ascii="Tahoma" w:hAnsi="Tahoma" w:cs="Tahoma"/>
          <w:color w:val="000000"/>
          <w:sz w:val="20"/>
          <w:szCs w:val="20"/>
        </w:rPr>
        <w:t>, a to do 24 (</w:t>
      </w:r>
      <w:r w:rsidR="008C07DC" w:rsidRPr="001C6D61">
        <w:rPr>
          <w:rFonts w:ascii="Tahoma" w:hAnsi="Tahoma" w:cs="Tahoma"/>
          <w:color w:val="000000"/>
          <w:sz w:val="20"/>
          <w:szCs w:val="20"/>
        </w:rPr>
        <w:t>č</w:t>
      </w:r>
      <w:r w:rsidR="00D32C86" w:rsidRPr="001C6D61">
        <w:rPr>
          <w:rFonts w:ascii="Tahoma" w:hAnsi="Tahoma" w:cs="Tahoma"/>
          <w:color w:val="000000"/>
          <w:sz w:val="20"/>
          <w:szCs w:val="20"/>
        </w:rPr>
        <w:t>ty</w:t>
      </w:r>
      <w:r w:rsidR="008C07DC" w:rsidRPr="001C6D61">
        <w:rPr>
          <w:rFonts w:ascii="Tahoma" w:hAnsi="Tahoma" w:cs="Tahoma"/>
          <w:color w:val="000000"/>
          <w:sz w:val="20"/>
          <w:szCs w:val="20"/>
        </w:rPr>
        <w:t>ř</w:t>
      </w:r>
      <w:r w:rsidR="00D32C86" w:rsidRPr="001C6D61">
        <w:rPr>
          <w:rFonts w:ascii="Tahoma" w:hAnsi="Tahoma" w:cs="Tahoma"/>
          <w:color w:val="000000"/>
          <w:sz w:val="20"/>
          <w:szCs w:val="20"/>
        </w:rPr>
        <w:t>iadvaceti)</w:t>
      </w:r>
      <w:r w:rsidR="005404EE" w:rsidRPr="001C6D61">
        <w:rPr>
          <w:rFonts w:ascii="Tahoma" w:hAnsi="Tahoma" w:cs="Tahoma"/>
          <w:color w:val="000000"/>
          <w:sz w:val="20"/>
          <w:szCs w:val="20"/>
        </w:rPr>
        <w:t xml:space="preserve"> </w:t>
      </w:r>
      <w:r w:rsidR="00D32C86" w:rsidRPr="001C6D61">
        <w:rPr>
          <w:rFonts w:ascii="Tahoma" w:hAnsi="Tahoma" w:cs="Tahoma"/>
          <w:color w:val="000000"/>
          <w:sz w:val="20"/>
          <w:szCs w:val="20"/>
        </w:rPr>
        <w:t>hodin od doby, kdy mu tato skute</w:t>
      </w:r>
      <w:r w:rsidR="008C07DC" w:rsidRPr="001C6D61">
        <w:rPr>
          <w:rFonts w:ascii="Tahoma" w:hAnsi="Tahoma" w:cs="Tahoma"/>
          <w:color w:val="000000"/>
          <w:sz w:val="20"/>
          <w:szCs w:val="20"/>
        </w:rPr>
        <w:t>č</w:t>
      </w:r>
      <w:r w:rsidR="00D32C86" w:rsidRPr="001C6D61">
        <w:rPr>
          <w:rFonts w:ascii="Tahoma" w:hAnsi="Tahoma" w:cs="Tahoma"/>
          <w:color w:val="000000"/>
          <w:sz w:val="20"/>
          <w:szCs w:val="20"/>
        </w:rPr>
        <w:t>nost byla</w:t>
      </w:r>
      <w:r w:rsidR="008C07DC" w:rsidRPr="001C6D61">
        <w:rPr>
          <w:rFonts w:ascii="Tahoma" w:hAnsi="Tahoma" w:cs="Tahoma"/>
          <w:color w:val="000000"/>
          <w:sz w:val="20"/>
          <w:szCs w:val="20"/>
        </w:rPr>
        <w:t xml:space="preserve"> </w:t>
      </w:r>
      <w:r w:rsidR="00D32C86" w:rsidRPr="001C6D61">
        <w:rPr>
          <w:rFonts w:ascii="Tahoma" w:hAnsi="Tahoma" w:cs="Tahoma"/>
          <w:color w:val="000000"/>
          <w:sz w:val="20"/>
          <w:szCs w:val="20"/>
        </w:rPr>
        <w:t xml:space="preserve">oznámena. </w:t>
      </w:r>
    </w:p>
    <w:p w:rsidR="007C6DFB" w:rsidRPr="00D61D7A" w:rsidRDefault="00D32C86" w:rsidP="00800856">
      <w:pPr>
        <w:pStyle w:val="Odstavecseseznamem"/>
        <w:numPr>
          <w:ilvl w:val="1"/>
          <w:numId w:val="2"/>
        </w:numPr>
        <w:rPr>
          <w:color w:val="000000"/>
        </w:rPr>
      </w:pPr>
      <w:r w:rsidRPr="00800856">
        <w:rPr>
          <w:rFonts w:ascii="Tahoma" w:hAnsi="Tahoma" w:cs="Tahoma"/>
          <w:color w:val="000000"/>
          <w:sz w:val="20"/>
          <w:szCs w:val="20"/>
        </w:rPr>
        <w:t>Pokud si Zhotovitel písemné upozorn</w:t>
      </w:r>
      <w:r w:rsidR="008C07DC" w:rsidRPr="00800856">
        <w:rPr>
          <w:rFonts w:ascii="Tahoma" w:hAnsi="Tahoma" w:cs="Tahoma"/>
          <w:color w:val="000000"/>
          <w:sz w:val="20"/>
          <w:szCs w:val="20"/>
        </w:rPr>
        <w:t>ě</w:t>
      </w:r>
      <w:r w:rsidRPr="00800856">
        <w:rPr>
          <w:rFonts w:ascii="Tahoma" w:hAnsi="Tahoma" w:cs="Tahoma"/>
          <w:color w:val="000000"/>
          <w:sz w:val="20"/>
          <w:szCs w:val="20"/>
        </w:rPr>
        <w:t>ní nevyzvedne podle p</w:t>
      </w:r>
      <w:r w:rsidR="008C07DC" w:rsidRPr="00800856">
        <w:rPr>
          <w:rFonts w:ascii="Tahoma" w:hAnsi="Tahoma" w:cs="Tahoma"/>
          <w:color w:val="000000"/>
          <w:sz w:val="20"/>
          <w:szCs w:val="20"/>
        </w:rPr>
        <w:t>ř</w:t>
      </w:r>
      <w:r w:rsidRPr="00800856">
        <w:rPr>
          <w:rFonts w:ascii="Tahoma" w:hAnsi="Tahoma" w:cs="Tahoma"/>
          <w:color w:val="000000"/>
          <w:sz w:val="20"/>
          <w:szCs w:val="20"/>
        </w:rPr>
        <w:t>edchozí v</w:t>
      </w:r>
      <w:r w:rsidR="008C07DC" w:rsidRPr="00800856">
        <w:rPr>
          <w:rFonts w:ascii="Tahoma" w:hAnsi="Tahoma" w:cs="Tahoma"/>
          <w:color w:val="000000"/>
          <w:sz w:val="20"/>
          <w:szCs w:val="20"/>
        </w:rPr>
        <w:t>ě</w:t>
      </w:r>
      <w:r w:rsidRPr="00800856">
        <w:rPr>
          <w:rFonts w:ascii="Tahoma" w:hAnsi="Tahoma" w:cs="Tahoma"/>
          <w:color w:val="000000"/>
          <w:sz w:val="20"/>
          <w:szCs w:val="20"/>
        </w:rPr>
        <w:t>ty,</w:t>
      </w:r>
      <w:r w:rsidR="008C07DC" w:rsidRPr="00800856">
        <w:rPr>
          <w:rFonts w:ascii="Tahoma" w:hAnsi="Tahoma" w:cs="Tahoma"/>
          <w:color w:val="000000"/>
          <w:sz w:val="20"/>
          <w:szCs w:val="20"/>
        </w:rPr>
        <w:t xml:space="preserve"> </w:t>
      </w:r>
      <w:r w:rsidRPr="00800856">
        <w:rPr>
          <w:rFonts w:ascii="Tahoma" w:hAnsi="Tahoma" w:cs="Tahoma"/>
          <w:color w:val="000000"/>
          <w:sz w:val="20"/>
          <w:szCs w:val="20"/>
        </w:rPr>
        <w:t>bude mu zasláno prost</w:t>
      </w:r>
      <w:r w:rsidR="008C07DC" w:rsidRPr="00800856">
        <w:rPr>
          <w:rFonts w:ascii="Tahoma" w:hAnsi="Tahoma" w:cs="Tahoma"/>
          <w:color w:val="000000"/>
          <w:sz w:val="20"/>
          <w:szCs w:val="20"/>
        </w:rPr>
        <w:t>ř</w:t>
      </w:r>
      <w:r w:rsidRPr="00800856">
        <w:rPr>
          <w:rFonts w:ascii="Tahoma" w:hAnsi="Tahoma" w:cs="Tahoma"/>
          <w:color w:val="000000"/>
          <w:sz w:val="20"/>
          <w:szCs w:val="20"/>
        </w:rPr>
        <w:t>ednictvím elektronické pošty (e-mail) nebo datové schránky</w:t>
      </w:r>
      <w:r w:rsidR="008C07DC" w:rsidRPr="00800856">
        <w:rPr>
          <w:rFonts w:ascii="Tahoma" w:hAnsi="Tahoma" w:cs="Tahoma"/>
          <w:color w:val="000000"/>
          <w:sz w:val="20"/>
          <w:szCs w:val="20"/>
        </w:rPr>
        <w:t xml:space="preserve"> </w:t>
      </w:r>
      <w:r w:rsidRPr="00800856">
        <w:rPr>
          <w:rFonts w:ascii="Tahoma" w:hAnsi="Tahoma" w:cs="Tahoma"/>
          <w:color w:val="000000"/>
          <w:sz w:val="20"/>
          <w:szCs w:val="20"/>
        </w:rPr>
        <w:t xml:space="preserve">v souladu s </w:t>
      </w:r>
      <w:r w:rsidR="008C07DC" w:rsidRPr="00800856">
        <w:rPr>
          <w:rFonts w:ascii="Tahoma" w:hAnsi="Tahoma" w:cs="Tahoma"/>
          <w:color w:val="000000"/>
          <w:sz w:val="20"/>
          <w:szCs w:val="20"/>
        </w:rPr>
        <w:t>č</w:t>
      </w:r>
      <w:r w:rsidRPr="00800856">
        <w:rPr>
          <w:rFonts w:ascii="Tahoma" w:hAnsi="Tahoma" w:cs="Tahoma"/>
          <w:color w:val="000000"/>
          <w:sz w:val="20"/>
          <w:szCs w:val="20"/>
        </w:rPr>
        <w:t xml:space="preserve">l. </w:t>
      </w:r>
      <w:r w:rsidR="00674B9C">
        <w:rPr>
          <w:rFonts w:ascii="Tahoma" w:hAnsi="Tahoma" w:cs="Tahoma"/>
          <w:color w:val="000000"/>
          <w:sz w:val="20"/>
          <w:szCs w:val="20"/>
        </w:rPr>
        <w:t>13</w:t>
      </w:r>
      <w:r w:rsidRPr="00800856">
        <w:rPr>
          <w:rFonts w:ascii="Tahoma" w:hAnsi="Tahoma" w:cs="Tahoma"/>
          <w:color w:val="000000"/>
          <w:sz w:val="20"/>
          <w:szCs w:val="20"/>
        </w:rPr>
        <w:t xml:space="preserve"> této </w:t>
      </w:r>
      <w:r w:rsidR="00084B3E">
        <w:rPr>
          <w:rFonts w:ascii="Tahoma" w:hAnsi="Tahoma" w:cs="Tahoma"/>
          <w:color w:val="000000"/>
          <w:sz w:val="20"/>
          <w:szCs w:val="20"/>
        </w:rPr>
        <w:t>Dohod</w:t>
      </w:r>
      <w:r w:rsidRPr="00800856">
        <w:rPr>
          <w:rFonts w:ascii="Tahoma" w:hAnsi="Tahoma" w:cs="Tahoma"/>
          <w:color w:val="000000"/>
          <w:sz w:val="20"/>
          <w:szCs w:val="20"/>
        </w:rPr>
        <w:t>y. D</w:t>
      </w:r>
      <w:r w:rsidR="008C07DC" w:rsidRPr="00800856">
        <w:rPr>
          <w:rFonts w:ascii="Tahoma" w:hAnsi="Tahoma" w:cs="Tahoma"/>
          <w:color w:val="000000"/>
          <w:sz w:val="20"/>
          <w:szCs w:val="20"/>
        </w:rPr>
        <w:t>ů</w:t>
      </w:r>
      <w:r w:rsidRPr="00800856">
        <w:rPr>
          <w:rFonts w:ascii="Tahoma" w:hAnsi="Tahoma" w:cs="Tahoma"/>
          <w:color w:val="000000"/>
          <w:sz w:val="20"/>
          <w:szCs w:val="20"/>
        </w:rPr>
        <w:t xml:space="preserve">vodem k výše uvedenému odstoupení od </w:t>
      </w:r>
      <w:r w:rsidR="0075653A">
        <w:rPr>
          <w:rFonts w:ascii="Tahoma" w:hAnsi="Tahoma" w:cs="Tahoma"/>
          <w:color w:val="000000"/>
          <w:sz w:val="20"/>
          <w:szCs w:val="20"/>
        </w:rPr>
        <w:t>Dohody</w:t>
      </w:r>
      <w:r w:rsidR="008C07DC" w:rsidRPr="00800856">
        <w:rPr>
          <w:rFonts w:ascii="Tahoma" w:hAnsi="Tahoma" w:cs="Tahoma"/>
          <w:color w:val="000000"/>
          <w:sz w:val="20"/>
          <w:szCs w:val="20"/>
        </w:rPr>
        <w:t xml:space="preserve"> </w:t>
      </w:r>
      <w:r w:rsidRPr="00800856">
        <w:rPr>
          <w:rFonts w:ascii="Tahoma" w:hAnsi="Tahoma" w:cs="Tahoma"/>
          <w:color w:val="000000"/>
          <w:sz w:val="20"/>
          <w:szCs w:val="20"/>
        </w:rPr>
        <w:t>bude zejména nes</w:t>
      </w:r>
      <w:r w:rsidR="00C15CA6" w:rsidRPr="00800856">
        <w:rPr>
          <w:rFonts w:ascii="Tahoma" w:hAnsi="Tahoma" w:cs="Tahoma"/>
          <w:color w:val="000000"/>
          <w:sz w:val="20"/>
          <w:szCs w:val="20"/>
        </w:rPr>
        <w:t>plněn</w:t>
      </w:r>
      <w:r w:rsidRPr="00800856">
        <w:rPr>
          <w:rFonts w:ascii="Tahoma" w:hAnsi="Tahoma" w:cs="Tahoma"/>
          <w:color w:val="000000"/>
          <w:sz w:val="20"/>
          <w:szCs w:val="20"/>
        </w:rPr>
        <w:t xml:space="preserve">í </w:t>
      </w:r>
      <w:r w:rsidR="008C07DC" w:rsidRPr="00800856">
        <w:rPr>
          <w:rFonts w:ascii="Tahoma" w:hAnsi="Tahoma" w:cs="Tahoma"/>
          <w:color w:val="000000"/>
          <w:sz w:val="20"/>
          <w:szCs w:val="20"/>
        </w:rPr>
        <w:t>předán</w:t>
      </w:r>
      <w:r w:rsidRPr="00800856">
        <w:rPr>
          <w:rFonts w:ascii="Tahoma" w:hAnsi="Tahoma" w:cs="Tahoma"/>
          <w:color w:val="000000"/>
          <w:sz w:val="20"/>
          <w:szCs w:val="20"/>
        </w:rPr>
        <w:t xml:space="preserve">í jakéhokoliv </w:t>
      </w:r>
      <w:r w:rsidR="0075653A">
        <w:rPr>
          <w:rFonts w:ascii="Tahoma" w:hAnsi="Tahoma" w:cs="Tahoma"/>
          <w:color w:val="000000"/>
          <w:sz w:val="20"/>
          <w:szCs w:val="20"/>
        </w:rPr>
        <w:t>d</w:t>
      </w:r>
      <w:r w:rsidR="00C15CA6" w:rsidRPr="00800856">
        <w:rPr>
          <w:rFonts w:ascii="Tahoma" w:hAnsi="Tahoma" w:cs="Tahoma"/>
          <w:color w:val="000000"/>
          <w:sz w:val="20"/>
          <w:szCs w:val="20"/>
        </w:rPr>
        <w:t>ílčí</w:t>
      </w:r>
      <w:r w:rsidRPr="00800856">
        <w:rPr>
          <w:rFonts w:ascii="Tahoma" w:hAnsi="Tahoma" w:cs="Tahoma"/>
          <w:color w:val="000000"/>
          <w:sz w:val="20"/>
          <w:szCs w:val="20"/>
        </w:rPr>
        <w:t xml:space="preserve">ho </w:t>
      </w:r>
      <w:r w:rsidR="00C15CA6" w:rsidRPr="00800856">
        <w:rPr>
          <w:rFonts w:ascii="Tahoma" w:hAnsi="Tahoma" w:cs="Tahoma"/>
          <w:color w:val="000000"/>
          <w:sz w:val="20"/>
          <w:szCs w:val="20"/>
        </w:rPr>
        <w:t>plněn</w:t>
      </w:r>
      <w:r w:rsidRPr="00800856">
        <w:rPr>
          <w:rFonts w:ascii="Tahoma" w:hAnsi="Tahoma" w:cs="Tahoma"/>
          <w:color w:val="000000"/>
          <w:sz w:val="20"/>
          <w:szCs w:val="20"/>
        </w:rPr>
        <w:t xml:space="preserve">í dle </w:t>
      </w:r>
      <w:r w:rsidR="008C07DC" w:rsidRPr="00674B9C">
        <w:rPr>
          <w:rFonts w:ascii="Tahoma" w:hAnsi="Tahoma" w:cs="Tahoma"/>
          <w:color w:val="000000"/>
          <w:sz w:val="20"/>
          <w:szCs w:val="20"/>
        </w:rPr>
        <w:t>č</w:t>
      </w:r>
      <w:r w:rsidRPr="00674B9C">
        <w:rPr>
          <w:rFonts w:ascii="Tahoma" w:hAnsi="Tahoma" w:cs="Tahoma"/>
          <w:color w:val="000000"/>
          <w:sz w:val="20"/>
          <w:szCs w:val="20"/>
        </w:rPr>
        <w:t xml:space="preserve">l. </w:t>
      </w:r>
      <w:r w:rsidR="007C6DFB" w:rsidRPr="00674B9C">
        <w:rPr>
          <w:rFonts w:ascii="Tahoma" w:hAnsi="Tahoma" w:cs="Tahoma"/>
          <w:color w:val="000000"/>
          <w:sz w:val="20"/>
          <w:szCs w:val="20"/>
        </w:rPr>
        <w:t>2</w:t>
      </w:r>
      <w:r w:rsidRPr="00674B9C">
        <w:rPr>
          <w:rFonts w:ascii="Tahoma" w:hAnsi="Tahoma" w:cs="Tahoma"/>
          <w:color w:val="000000"/>
          <w:sz w:val="20"/>
          <w:szCs w:val="20"/>
        </w:rPr>
        <w:t xml:space="preserve"> odst. 2.2 této</w:t>
      </w:r>
      <w:r w:rsidR="008C07DC" w:rsidRPr="00674B9C">
        <w:rPr>
          <w:rFonts w:ascii="Tahoma" w:hAnsi="Tahoma" w:cs="Tahoma"/>
          <w:color w:val="000000"/>
          <w:sz w:val="20"/>
          <w:szCs w:val="20"/>
        </w:rPr>
        <w:t xml:space="preserve"> </w:t>
      </w:r>
      <w:r w:rsidR="00084B3E">
        <w:rPr>
          <w:rFonts w:ascii="Tahoma" w:hAnsi="Tahoma" w:cs="Tahoma"/>
          <w:color w:val="000000"/>
          <w:sz w:val="20"/>
          <w:szCs w:val="20"/>
        </w:rPr>
        <w:t>Dohod</w:t>
      </w:r>
      <w:r w:rsidRPr="00674B9C">
        <w:rPr>
          <w:rFonts w:ascii="Tahoma" w:hAnsi="Tahoma" w:cs="Tahoma"/>
          <w:color w:val="000000"/>
          <w:sz w:val="20"/>
          <w:szCs w:val="20"/>
        </w:rPr>
        <w:t>y</w:t>
      </w:r>
      <w:r w:rsidRPr="00800856">
        <w:rPr>
          <w:rFonts w:ascii="Tahoma" w:hAnsi="Tahoma" w:cs="Tahoma"/>
          <w:color w:val="000000"/>
          <w:sz w:val="20"/>
          <w:szCs w:val="20"/>
        </w:rPr>
        <w:t>.</w:t>
      </w:r>
    </w:p>
    <w:p w:rsidR="00592A52" w:rsidRDefault="00C15CA6" w:rsidP="001C6D61">
      <w:pPr>
        <w:pStyle w:val="Odstavecseseznamem"/>
        <w:numPr>
          <w:ilvl w:val="1"/>
          <w:numId w:val="2"/>
        </w:numPr>
        <w:autoSpaceDE w:val="0"/>
        <w:autoSpaceDN w:val="0"/>
        <w:adjustRightInd w:val="0"/>
        <w:spacing w:after="120" w:line="240" w:lineRule="auto"/>
        <w:jc w:val="both"/>
        <w:rPr>
          <w:rFonts w:ascii="Tahoma" w:hAnsi="Tahoma" w:cs="Tahoma"/>
          <w:color w:val="000000"/>
          <w:sz w:val="20"/>
          <w:szCs w:val="20"/>
        </w:rPr>
      </w:pPr>
      <w:r w:rsidRPr="00D61D7A">
        <w:rPr>
          <w:rFonts w:ascii="Tahoma" w:hAnsi="Tahoma" w:cs="Tahoma"/>
          <w:color w:val="000000"/>
          <w:sz w:val="20"/>
          <w:szCs w:val="20"/>
        </w:rPr>
        <w:t>Ukonč</w:t>
      </w:r>
      <w:r w:rsidR="00D32C86" w:rsidRPr="00D61D7A">
        <w:rPr>
          <w:rFonts w:ascii="Tahoma" w:hAnsi="Tahoma" w:cs="Tahoma"/>
          <w:color w:val="000000"/>
          <w:sz w:val="20"/>
          <w:szCs w:val="20"/>
        </w:rPr>
        <w:t xml:space="preserve">ením této </w:t>
      </w:r>
      <w:r w:rsidR="00084B3E">
        <w:rPr>
          <w:rFonts w:ascii="Tahoma" w:hAnsi="Tahoma" w:cs="Tahoma"/>
          <w:color w:val="000000"/>
          <w:sz w:val="20"/>
          <w:szCs w:val="20"/>
        </w:rPr>
        <w:t>Dohody</w:t>
      </w:r>
      <w:r w:rsidR="00D32C86" w:rsidRPr="00D61D7A">
        <w:rPr>
          <w:rFonts w:ascii="Tahoma" w:hAnsi="Tahoma" w:cs="Tahoma"/>
          <w:color w:val="000000"/>
          <w:sz w:val="20"/>
          <w:szCs w:val="20"/>
        </w:rPr>
        <w:t xml:space="preserve"> nejsou dot</w:t>
      </w:r>
      <w:r w:rsidR="008C07DC" w:rsidRPr="00D61D7A">
        <w:rPr>
          <w:rFonts w:ascii="Tahoma" w:hAnsi="Tahoma" w:cs="Tahoma"/>
          <w:color w:val="000000"/>
          <w:sz w:val="20"/>
          <w:szCs w:val="20"/>
        </w:rPr>
        <w:t>č</w:t>
      </w:r>
      <w:r w:rsidR="00D32C86" w:rsidRPr="00D61D7A">
        <w:rPr>
          <w:rFonts w:ascii="Tahoma" w:hAnsi="Tahoma" w:cs="Tahoma"/>
          <w:color w:val="000000"/>
          <w:sz w:val="20"/>
          <w:szCs w:val="20"/>
        </w:rPr>
        <w:t xml:space="preserve">ena </w:t>
      </w:r>
      <w:r w:rsidR="00592A52">
        <w:rPr>
          <w:rFonts w:ascii="Tahoma" w:hAnsi="Tahoma" w:cs="Tahoma"/>
          <w:color w:val="000000"/>
          <w:sz w:val="20"/>
          <w:szCs w:val="20"/>
        </w:rPr>
        <w:t xml:space="preserve">nabytá </w:t>
      </w:r>
      <w:r w:rsidR="00D32C86" w:rsidRPr="00D61D7A">
        <w:rPr>
          <w:rFonts w:ascii="Tahoma" w:hAnsi="Tahoma" w:cs="Tahoma"/>
          <w:color w:val="000000"/>
          <w:sz w:val="20"/>
          <w:szCs w:val="20"/>
        </w:rPr>
        <w:t>práva a povinnosti Stran vzniklé na základ</w:t>
      </w:r>
      <w:r w:rsidR="008C07DC" w:rsidRPr="00D61D7A">
        <w:rPr>
          <w:rFonts w:ascii="Tahoma" w:hAnsi="Tahoma" w:cs="Tahoma"/>
          <w:color w:val="000000"/>
          <w:sz w:val="20"/>
          <w:szCs w:val="20"/>
        </w:rPr>
        <w:t>ě</w:t>
      </w:r>
      <w:r w:rsidR="00D32C86" w:rsidRPr="00D61D7A">
        <w:rPr>
          <w:rFonts w:ascii="Tahoma" w:hAnsi="Tahoma" w:cs="Tahoma"/>
          <w:color w:val="000000"/>
          <w:sz w:val="20"/>
          <w:szCs w:val="20"/>
        </w:rPr>
        <w:t xml:space="preserve"> </w:t>
      </w:r>
      <w:r w:rsidR="0075653A" w:rsidRPr="0075653A">
        <w:rPr>
          <w:rFonts w:ascii="Tahoma" w:hAnsi="Tahoma" w:cs="Tahoma"/>
          <w:b/>
          <w:i/>
          <w:color w:val="000000"/>
          <w:sz w:val="20"/>
          <w:szCs w:val="20"/>
        </w:rPr>
        <w:t>d</w:t>
      </w:r>
      <w:r w:rsidRPr="0075653A">
        <w:rPr>
          <w:rFonts w:ascii="Tahoma" w:hAnsi="Tahoma" w:cs="Tahoma"/>
          <w:b/>
          <w:i/>
          <w:color w:val="000000"/>
          <w:sz w:val="20"/>
          <w:szCs w:val="20"/>
        </w:rPr>
        <w:t>ílčí</w:t>
      </w:r>
      <w:r w:rsidR="00D32C86" w:rsidRPr="0075653A">
        <w:rPr>
          <w:rFonts w:ascii="Tahoma" w:hAnsi="Tahoma" w:cs="Tahoma"/>
          <w:b/>
          <w:i/>
          <w:color w:val="000000"/>
          <w:sz w:val="20"/>
          <w:szCs w:val="20"/>
        </w:rPr>
        <w:t>ch</w:t>
      </w:r>
      <w:r w:rsidR="008C07DC" w:rsidRPr="0075653A">
        <w:rPr>
          <w:rFonts w:ascii="Tahoma" w:hAnsi="Tahoma" w:cs="Tahoma"/>
          <w:b/>
          <w:i/>
          <w:color w:val="000000"/>
          <w:sz w:val="20"/>
          <w:szCs w:val="20"/>
        </w:rPr>
        <w:t xml:space="preserve"> </w:t>
      </w:r>
      <w:r w:rsidR="00D32C86" w:rsidRPr="0075653A">
        <w:rPr>
          <w:rFonts w:ascii="Tahoma" w:hAnsi="Tahoma" w:cs="Tahoma"/>
          <w:b/>
          <w:i/>
          <w:color w:val="000000"/>
          <w:sz w:val="20"/>
          <w:szCs w:val="20"/>
        </w:rPr>
        <w:t>smluv</w:t>
      </w:r>
      <w:r w:rsidR="00D32C86" w:rsidRPr="00D61D7A">
        <w:rPr>
          <w:rFonts w:ascii="Tahoma" w:hAnsi="Tahoma" w:cs="Tahoma"/>
          <w:color w:val="000000"/>
          <w:sz w:val="20"/>
          <w:szCs w:val="20"/>
        </w:rPr>
        <w:t>,</w:t>
      </w:r>
      <w:r w:rsidR="00592A52">
        <w:rPr>
          <w:rFonts w:ascii="Tahoma" w:hAnsi="Tahoma" w:cs="Tahoma"/>
          <w:color w:val="000000"/>
          <w:sz w:val="20"/>
          <w:szCs w:val="20"/>
        </w:rPr>
        <w:t xml:space="preserve"> které musí být řádně ukončené, pokud nebude mezi smluvními stranami dohodnuto jinak.</w:t>
      </w:r>
      <w:r w:rsidR="00D32C86" w:rsidRPr="00D61D7A">
        <w:rPr>
          <w:rFonts w:ascii="Tahoma" w:hAnsi="Tahoma" w:cs="Tahoma"/>
          <w:color w:val="000000"/>
          <w:sz w:val="20"/>
          <w:szCs w:val="20"/>
        </w:rPr>
        <w:t xml:space="preserve"> </w:t>
      </w:r>
    </w:p>
    <w:p w:rsidR="007C6DFB" w:rsidRPr="00D61D7A" w:rsidRDefault="00F23D2E" w:rsidP="001C6D61">
      <w:pPr>
        <w:pStyle w:val="Odstavecseseznamem"/>
        <w:numPr>
          <w:ilvl w:val="1"/>
          <w:numId w:val="2"/>
        </w:numPr>
        <w:autoSpaceDE w:val="0"/>
        <w:autoSpaceDN w:val="0"/>
        <w:adjustRightInd w:val="0"/>
        <w:spacing w:after="120" w:line="240" w:lineRule="auto"/>
        <w:jc w:val="both"/>
        <w:rPr>
          <w:rFonts w:ascii="Tahoma" w:hAnsi="Tahoma" w:cs="Tahoma"/>
          <w:color w:val="000000"/>
          <w:sz w:val="20"/>
          <w:szCs w:val="20"/>
        </w:rPr>
      </w:pPr>
      <w:r>
        <w:rPr>
          <w:rFonts w:ascii="Tahoma" w:hAnsi="Tahoma" w:cs="Tahoma"/>
          <w:color w:val="000000"/>
          <w:sz w:val="20"/>
          <w:szCs w:val="20"/>
        </w:rPr>
        <w:t xml:space="preserve">Ukončením této </w:t>
      </w:r>
      <w:r w:rsidR="00084B3E">
        <w:rPr>
          <w:rFonts w:ascii="Tahoma" w:hAnsi="Tahoma" w:cs="Tahoma"/>
          <w:color w:val="000000"/>
          <w:sz w:val="20"/>
          <w:szCs w:val="20"/>
        </w:rPr>
        <w:t>Dohody</w:t>
      </w:r>
      <w:r w:rsidR="00592A52">
        <w:rPr>
          <w:rFonts w:ascii="Tahoma" w:hAnsi="Tahoma" w:cs="Tahoma"/>
          <w:color w:val="000000"/>
          <w:sz w:val="20"/>
          <w:szCs w:val="20"/>
        </w:rPr>
        <w:t xml:space="preserve"> nemoho</w:t>
      </w:r>
      <w:r>
        <w:rPr>
          <w:rFonts w:ascii="Tahoma" w:hAnsi="Tahoma" w:cs="Tahoma"/>
          <w:color w:val="000000"/>
          <w:sz w:val="20"/>
          <w:szCs w:val="20"/>
        </w:rPr>
        <w:t xml:space="preserve">u být uzavírány na plnění nové </w:t>
      </w:r>
      <w:r w:rsidR="00A9558D" w:rsidRPr="00A9558D">
        <w:rPr>
          <w:rFonts w:ascii="Tahoma" w:hAnsi="Tahoma" w:cs="Tahoma"/>
          <w:b/>
          <w:i/>
          <w:color w:val="000000"/>
          <w:sz w:val="20"/>
          <w:szCs w:val="20"/>
        </w:rPr>
        <w:t>d</w:t>
      </w:r>
      <w:r w:rsidRPr="00A9558D">
        <w:rPr>
          <w:rFonts w:ascii="Tahoma" w:hAnsi="Tahoma" w:cs="Tahoma"/>
          <w:b/>
          <w:i/>
          <w:color w:val="000000"/>
          <w:sz w:val="20"/>
          <w:szCs w:val="20"/>
        </w:rPr>
        <w:t xml:space="preserve">ílčí </w:t>
      </w:r>
      <w:r w:rsidR="00A9558D" w:rsidRPr="00A9558D">
        <w:rPr>
          <w:rFonts w:ascii="Tahoma" w:hAnsi="Tahoma" w:cs="Tahoma"/>
          <w:b/>
          <w:i/>
          <w:color w:val="000000"/>
          <w:sz w:val="20"/>
          <w:szCs w:val="20"/>
        </w:rPr>
        <w:t>s</w:t>
      </w:r>
      <w:r w:rsidR="00592A52" w:rsidRPr="00A9558D">
        <w:rPr>
          <w:rFonts w:ascii="Tahoma" w:hAnsi="Tahoma" w:cs="Tahoma"/>
          <w:b/>
          <w:i/>
          <w:color w:val="000000"/>
          <w:sz w:val="20"/>
          <w:szCs w:val="20"/>
        </w:rPr>
        <w:t>mlouvy</w:t>
      </w:r>
      <w:r w:rsidR="00592A52">
        <w:rPr>
          <w:rFonts w:ascii="Tahoma" w:hAnsi="Tahoma" w:cs="Tahoma"/>
          <w:color w:val="000000"/>
          <w:sz w:val="20"/>
          <w:szCs w:val="20"/>
        </w:rPr>
        <w:t>.</w:t>
      </w:r>
    </w:p>
    <w:p w:rsidR="00592A52" w:rsidRDefault="00C15CA6" w:rsidP="001C6D61">
      <w:pPr>
        <w:pStyle w:val="Odstavecseseznamem"/>
        <w:numPr>
          <w:ilvl w:val="1"/>
          <w:numId w:val="2"/>
        </w:numPr>
        <w:autoSpaceDE w:val="0"/>
        <w:autoSpaceDN w:val="0"/>
        <w:adjustRightInd w:val="0"/>
        <w:spacing w:after="120" w:line="240" w:lineRule="auto"/>
        <w:jc w:val="both"/>
        <w:rPr>
          <w:rFonts w:ascii="Tahoma" w:hAnsi="Tahoma" w:cs="Tahoma"/>
          <w:color w:val="000000"/>
          <w:sz w:val="20"/>
          <w:szCs w:val="20"/>
        </w:rPr>
      </w:pPr>
      <w:r w:rsidRPr="00A9558D">
        <w:rPr>
          <w:rFonts w:ascii="Tahoma" w:hAnsi="Tahoma" w:cs="Tahoma"/>
          <w:b/>
          <w:i/>
          <w:color w:val="000000"/>
          <w:sz w:val="20"/>
          <w:szCs w:val="20"/>
        </w:rPr>
        <w:t>Dílčí</w:t>
      </w:r>
      <w:r w:rsidR="00F23D2E" w:rsidRPr="00A9558D">
        <w:rPr>
          <w:rFonts w:ascii="Tahoma" w:hAnsi="Tahoma" w:cs="Tahoma"/>
          <w:b/>
          <w:i/>
          <w:color w:val="000000"/>
          <w:sz w:val="20"/>
          <w:szCs w:val="20"/>
        </w:rPr>
        <w:t xml:space="preserve"> </w:t>
      </w:r>
      <w:r w:rsidR="00A9558D" w:rsidRPr="00A9558D">
        <w:rPr>
          <w:rFonts w:ascii="Tahoma" w:hAnsi="Tahoma" w:cs="Tahoma"/>
          <w:b/>
          <w:i/>
          <w:color w:val="000000"/>
          <w:sz w:val="20"/>
          <w:szCs w:val="20"/>
        </w:rPr>
        <w:t>s</w:t>
      </w:r>
      <w:r w:rsidR="00D32C86" w:rsidRPr="00A9558D">
        <w:rPr>
          <w:rFonts w:ascii="Tahoma" w:hAnsi="Tahoma" w:cs="Tahoma"/>
          <w:b/>
          <w:i/>
          <w:color w:val="000000"/>
          <w:sz w:val="20"/>
          <w:szCs w:val="20"/>
        </w:rPr>
        <w:t>mlouvy</w:t>
      </w:r>
      <w:r w:rsidR="00D32C86" w:rsidRPr="00D61D7A">
        <w:rPr>
          <w:rFonts w:ascii="Tahoma" w:hAnsi="Tahoma" w:cs="Tahoma"/>
          <w:color w:val="000000"/>
          <w:sz w:val="20"/>
          <w:szCs w:val="20"/>
        </w:rPr>
        <w:t xml:space="preserve"> jsou sjednány na dobu </w:t>
      </w:r>
      <w:r w:rsidRPr="00D61D7A">
        <w:rPr>
          <w:rFonts w:ascii="Tahoma" w:hAnsi="Tahoma" w:cs="Tahoma"/>
          <w:color w:val="000000"/>
          <w:sz w:val="20"/>
          <w:szCs w:val="20"/>
        </w:rPr>
        <w:t>určit</w:t>
      </w:r>
      <w:r w:rsidR="00D32C86" w:rsidRPr="00D61D7A">
        <w:rPr>
          <w:rFonts w:ascii="Tahoma" w:hAnsi="Tahoma" w:cs="Tahoma"/>
          <w:color w:val="000000"/>
          <w:sz w:val="20"/>
          <w:szCs w:val="20"/>
        </w:rPr>
        <w:t>ou</w:t>
      </w:r>
      <w:r w:rsidR="00592A52">
        <w:rPr>
          <w:rFonts w:ascii="Tahoma" w:hAnsi="Tahoma" w:cs="Tahoma"/>
          <w:color w:val="000000"/>
          <w:sz w:val="20"/>
          <w:szCs w:val="20"/>
        </w:rPr>
        <w:t xml:space="preserve"> a jsou vázány na účinnost této </w:t>
      </w:r>
      <w:r w:rsidR="00084B3E">
        <w:rPr>
          <w:rFonts w:ascii="Tahoma" w:hAnsi="Tahoma" w:cs="Tahoma"/>
          <w:color w:val="000000"/>
          <w:sz w:val="20"/>
          <w:szCs w:val="20"/>
        </w:rPr>
        <w:t>Dohody</w:t>
      </w:r>
      <w:r w:rsidR="00592A52">
        <w:rPr>
          <w:rFonts w:ascii="Tahoma" w:hAnsi="Tahoma" w:cs="Tahoma"/>
          <w:color w:val="000000"/>
          <w:sz w:val="20"/>
          <w:szCs w:val="20"/>
        </w:rPr>
        <w:t xml:space="preserve">. </w:t>
      </w:r>
    </w:p>
    <w:p w:rsidR="006E1DFC" w:rsidRPr="003920AE" w:rsidRDefault="00592A52" w:rsidP="001C6D61">
      <w:pPr>
        <w:pStyle w:val="Odstavecseseznamem"/>
        <w:numPr>
          <w:ilvl w:val="1"/>
          <w:numId w:val="2"/>
        </w:numPr>
        <w:autoSpaceDE w:val="0"/>
        <w:autoSpaceDN w:val="0"/>
        <w:adjustRightInd w:val="0"/>
        <w:spacing w:after="120" w:line="240" w:lineRule="auto"/>
        <w:jc w:val="both"/>
        <w:rPr>
          <w:rFonts w:ascii="Tahoma" w:hAnsi="Tahoma" w:cs="Tahoma"/>
          <w:color w:val="000000"/>
          <w:sz w:val="20"/>
          <w:szCs w:val="20"/>
        </w:rPr>
      </w:pPr>
      <w:r w:rsidRPr="003920AE">
        <w:rPr>
          <w:rFonts w:ascii="Tahoma" w:hAnsi="Tahoma" w:cs="Tahoma"/>
          <w:color w:val="000000"/>
          <w:sz w:val="20"/>
          <w:szCs w:val="20"/>
        </w:rPr>
        <w:t>Jednotliv</w:t>
      </w:r>
      <w:r w:rsidR="00F23D2E" w:rsidRPr="003920AE">
        <w:rPr>
          <w:rFonts w:ascii="Tahoma" w:hAnsi="Tahoma" w:cs="Tahoma"/>
          <w:color w:val="000000"/>
          <w:sz w:val="20"/>
          <w:szCs w:val="20"/>
        </w:rPr>
        <w:t>é</w:t>
      </w:r>
      <w:r w:rsidRPr="003920AE">
        <w:rPr>
          <w:rFonts w:ascii="Tahoma" w:hAnsi="Tahoma" w:cs="Tahoma"/>
          <w:color w:val="000000"/>
          <w:sz w:val="20"/>
          <w:szCs w:val="20"/>
        </w:rPr>
        <w:t xml:space="preserve"> </w:t>
      </w:r>
      <w:r w:rsidR="00A9558D" w:rsidRPr="003920AE">
        <w:rPr>
          <w:rFonts w:ascii="Tahoma" w:hAnsi="Tahoma" w:cs="Tahoma"/>
          <w:b/>
          <w:i/>
          <w:color w:val="000000"/>
          <w:sz w:val="20"/>
          <w:szCs w:val="20"/>
        </w:rPr>
        <w:t>d</w:t>
      </w:r>
      <w:r w:rsidR="00F23D2E" w:rsidRPr="003920AE">
        <w:rPr>
          <w:rFonts w:ascii="Tahoma" w:hAnsi="Tahoma" w:cs="Tahoma"/>
          <w:b/>
          <w:i/>
          <w:color w:val="000000"/>
          <w:sz w:val="20"/>
          <w:szCs w:val="20"/>
        </w:rPr>
        <w:t xml:space="preserve">ílčí </w:t>
      </w:r>
      <w:r w:rsidR="00A9558D" w:rsidRPr="003920AE">
        <w:rPr>
          <w:rFonts w:ascii="Tahoma" w:hAnsi="Tahoma" w:cs="Tahoma"/>
          <w:b/>
          <w:i/>
          <w:color w:val="000000"/>
          <w:sz w:val="20"/>
          <w:szCs w:val="20"/>
        </w:rPr>
        <w:t>s</w:t>
      </w:r>
      <w:r w:rsidR="00F23D2E" w:rsidRPr="003920AE">
        <w:rPr>
          <w:rFonts w:ascii="Tahoma" w:hAnsi="Tahoma" w:cs="Tahoma"/>
          <w:b/>
          <w:i/>
          <w:color w:val="000000"/>
          <w:sz w:val="20"/>
          <w:szCs w:val="20"/>
        </w:rPr>
        <w:t>mlouvy</w:t>
      </w:r>
      <w:r w:rsidR="00F23D2E" w:rsidRPr="003920AE">
        <w:rPr>
          <w:rFonts w:ascii="Tahoma" w:hAnsi="Tahoma" w:cs="Tahoma"/>
          <w:color w:val="000000"/>
          <w:sz w:val="20"/>
          <w:szCs w:val="20"/>
        </w:rPr>
        <w:t xml:space="preserve"> jsou</w:t>
      </w:r>
      <w:r w:rsidRPr="003920AE">
        <w:rPr>
          <w:rFonts w:ascii="Tahoma" w:hAnsi="Tahoma" w:cs="Tahoma"/>
          <w:color w:val="000000"/>
          <w:sz w:val="20"/>
          <w:szCs w:val="20"/>
        </w:rPr>
        <w:t xml:space="preserve"> vždy uzavírán</w:t>
      </w:r>
      <w:r w:rsidR="00F23D2E" w:rsidRPr="003920AE">
        <w:rPr>
          <w:rFonts w:ascii="Tahoma" w:hAnsi="Tahoma" w:cs="Tahoma"/>
          <w:color w:val="000000"/>
          <w:sz w:val="20"/>
          <w:szCs w:val="20"/>
        </w:rPr>
        <w:t>y</w:t>
      </w:r>
      <w:r w:rsidRPr="003920AE">
        <w:rPr>
          <w:rFonts w:ascii="Tahoma" w:hAnsi="Tahoma" w:cs="Tahoma"/>
          <w:color w:val="000000"/>
          <w:sz w:val="20"/>
          <w:szCs w:val="20"/>
        </w:rPr>
        <w:t xml:space="preserve"> na dobu realizace příslušného plnění díla</w:t>
      </w:r>
      <w:r w:rsidR="003920AE">
        <w:rPr>
          <w:rFonts w:ascii="Tahoma" w:hAnsi="Tahoma" w:cs="Tahoma"/>
          <w:color w:val="000000"/>
          <w:sz w:val="20"/>
          <w:szCs w:val="20"/>
        </w:rPr>
        <w:t>,</w:t>
      </w:r>
      <w:r w:rsidRPr="003920AE">
        <w:rPr>
          <w:rFonts w:ascii="Tahoma" w:hAnsi="Tahoma" w:cs="Tahoma"/>
          <w:color w:val="000000"/>
          <w:sz w:val="20"/>
          <w:szCs w:val="20"/>
        </w:rPr>
        <w:t xml:space="preserve"> tj. na dobu určitou </w:t>
      </w:r>
      <w:r w:rsidR="003920AE" w:rsidRPr="003920AE">
        <w:rPr>
          <w:rFonts w:ascii="Tahoma" w:hAnsi="Tahoma" w:cs="Tahoma"/>
          <w:color w:val="000000"/>
          <w:sz w:val="20"/>
          <w:szCs w:val="20"/>
        </w:rPr>
        <w:t>maximálně do konce trvání Dohody</w:t>
      </w:r>
      <w:r w:rsidRPr="003920AE">
        <w:rPr>
          <w:rFonts w:ascii="Tahoma" w:hAnsi="Tahoma" w:cs="Tahoma"/>
          <w:color w:val="000000"/>
          <w:sz w:val="20"/>
          <w:szCs w:val="20"/>
        </w:rPr>
        <w:t xml:space="preserve">.  </w:t>
      </w:r>
    </w:p>
    <w:p w:rsidR="007C6DFB" w:rsidRPr="001C6D61" w:rsidRDefault="006E1DFC" w:rsidP="001C6D61">
      <w:pPr>
        <w:pStyle w:val="Odstavecseseznamem"/>
        <w:numPr>
          <w:ilvl w:val="1"/>
          <w:numId w:val="2"/>
        </w:numPr>
        <w:autoSpaceDE w:val="0"/>
        <w:autoSpaceDN w:val="0"/>
        <w:adjustRightInd w:val="0"/>
        <w:spacing w:after="120" w:line="240" w:lineRule="auto"/>
        <w:jc w:val="both"/>
        <w:rPr>
          <w:rFonts w:ascii="Tahoma" w:hAnsi="Tahoma" w:cs="Tahoma"/>
          <w:color w:val="000000"/>
          <w:sz w:val="20"/>
          <w:szCs w:val="20"/>
        </w:rPr>
      </w:pPr>
      <w:r w:rsidRPr="003920AE">
        <w:rPr>
          <w:rFonts w:ascii="Tahoma" w:hAnsi="Tahoma" w:cs="Tahoma"/>
          <w:color w:val="000000"/>
          <w:sz w:val="20"/>
          <w:szCs w:val="20"/>
        </w:rPr>
        <w:t xml:space="preserve">Podmínky pro ukončení </w:t>
      </w:r>
      <w:r w:rsidR="00A9558D" w:rsidRPr="003920AE">
        <w:rPr>
          <w:rFonts w:ascii="Tahoma" w:hAnsi="Tahoma" w:cs="Tahoma"/>
          <w:b/>
          <w:i/>
          <w:color w:val="000000"/>
          <w:sz w:val="20"/>
          <w:szCs w:val="20"/>
        </w:rPr>
        <w:t>d</w:t>
      </w:r>
      <w:r w:rsidRPr="003920AE">
        <w:rPr>
          <w:rFonts w:ascii="Tahoma" w:hAnsi="Tahoma" w:cs="Tahoma"/>
          <w:b/>
          <w:i/>
          <w:color w:val="000000"/>
          <w:sz w:val="20"/>
          <w:szCs w:val="20"/>
        </w:rPr>
        <w:t>ílčích smluv</w:t>
      </w:r>
      <w:r w:rsidRPr="003920AE">
        <w:rPr>
          <w:rFonts w:ascii="Tahoma" w:hAnsi="Tahoma" w:cs="Tahoma"/>
          <w:color w:val="000000"/>
          <w:sz w:val="20"/>
          <w:szCs w:val="20"/>
        </w:rPr>
        <w:t xml:space="preserve"> j</w:t>
      </w:r>
      <w:r w:rsidR="009B0CF8" w:rsidRPr="003920AE">
        <w:rPr>
          <w:rFonts w:ascii="Tahoma" w:hAnsi="Tahoma" w:cs="Tahoma"/>
          <w:color w:val="000000"/>
          <w:sz w:val="20"/>
          <w:szCs w:val="20"/>
        </w:rPr>
        <w:t>sou</w:t>
      </w:r>
      <w:r w:rsidRPr="003920AE">
        <w:rPr>
          <w:rFonts w:ascii="Tahoma" w:hAnsi="Tahoma" w:cs="Tahoma"/>
          <w:color w:val="000000"/>
          <w:sz w:val="20"/>
          <w:szCs w:val="20"/>
        </w:rPr>
        <w:t xml:space="preserve"> shodn</w:t>
      </w:r>
      <w:r w:rsidR="009B0CF8" w:rsidRPr="003920AE">
        <w:rPr>
          <w:rFonts w:ascii="Tahoma" w:hAnsi="Tahoma" w:cs="Tahoma"/>
          <w:color w:val="000000"/>
          <w:sz w:val="20"/>
          <w:szCs w:val="20"/>
        </w:rPr>
        <w:t>é</w:t>
      </w:r>
      <w:r w:rsidRPr="003920AE">
        <w:rPr>
          <w:rFonts w:ascii="Tahoma" w:hAnsi="Tahoma" w:cs="Tahoma"/>
          <w:color w:val="000000"/>
          <w:sz w:val="20"/>
          <w:szCs w:val="20"/>
        </w:rPr>
        <w:t xml:space="preserve"> s podmínkami ukončení této</w:t>
      </w:r>
      <w:r>
        <w:rPr>
          <w:rFonts w:ascii="Tahoma" w:hAnsi="Tahoma" w:cs="Tahoma"/>
          <w:color w:val="000000"/>
          <w:sz w:val="20"/>
          <w:szCs w:val="20"/>
        </w:rPr>
        <w:t xml:space="preserve"> </w:t>
      </w:r>
      <w:r w:rsidR="00A9558D">
        <w:rPr>
          <w:rFonts w:ascii="Tahoma" w:hAnsi="Tahoma" w:cs="Tahoma"/>
          <w:color w:val="000000"/>
          <w:sz w:val="20"/>
          <w:szCs w:val="20"/>
        </w:rPr>
        <w:t>Dohod</w:t>
      </w:r>
      <w:r>
        <w:rPr>
          <w:rFonts w:ascii="Tahoma" w:hAnsi="Tahoma" w:cs="Tahoma"/>
          <w:color w:val="000000"/>
          <w:sz w:val="20"/>
          <w:szCs w:val="20"/>
        </w:rPr>
        <w:t>y mezi smluvními stranami, pokud není upravené ukončen</w:t>
      </w:r>
      <w:r w:rsidR="00F23D2E">
        <w:rPr>
          <w:rFonts w:ascii="Tahoma" w:hAnsi="Tahoma" w:cs="Tahoma"/>
          <w:color w:val="000000"/>
          <w:sz w:val="20"/>
          <w:szCs w:val="20"/>
        </w:rPr>
        <w:t xml:space="preserve">í účinnosti u </w:t>
      </w:r>
      <w:r w:rsidR="00A9558D" w:rsidRPr="00A9558D">
        <w:rPr>
          <w:rFonts w:ascii="Tahoma" w:hAnsi="Tahoma" w:cs="Tahoma"/>
          <w:b/>
          <w:i/>
          <w:color w:val="000000"/>
          <w:sz w:val="20"/>
          <w:szCs w:val="20"/>
        </w:rPr>
        <w:t>d</w:t>
      </w:r>
      <w:r w:rsidR="00F23D2E" w:rsidRPr="00A9558D">
        <w:rPr>
          <w:rFonts w:ascii="Tahoma" w:hAnsi="Tahoma" w:cs="Tahoma"/>
          <w:b/>
          <w:i/>
          <w:color w:val="000000"/>
          <w:sz w:val="20"/>
          <w:szCs w:val="20"/>
        </w:rPr>
        <w:t xml:space="preserve">ílčích </w:t>
      </w:r>
      <w:r w:rsidR="00084B3E" w:rsidRPr="00A9558D">
        <w:rPr>
          <w:rFonts w:ascii="Tahoma" w:hAnsi="Tahoma" w:cs="Tahoma"/>
          <w:b/>
          <w:i/>
          <w:color w:val="000000"/>
          <w:sz w:val="20"/>
          <w:szCs w:val="20"/>
        </w:rPr>
        <w:t>s</w:t>
      </w:r>
      <w:r w:rsidRPr="00A9558D">
        <w:rPr>
          <w:rFonts w:ascii="Tahoma" w:hAnsi="Tahoma" w:cs="Tahoma"/>
          <w:b/>
          <w:i/>
          <w:color w:val="000000"/>
          <w:sz w:val="20"/>
          <w:szCs w:val="20"/>
        </w:rPr>
        <w:t>mluv</w:t>
      </w:r>
      <w:r>
        <w:rPr>
          <w:rFonts w:ascii="Tahoma" w:hAnsi="Tahoma" w:cs="Tahoma"/>
          <w:color w:val="000000"/>
          <w:sz w:val="20"/>
          <w:szCs w:val="20"/>
        </w:rPr>
        <w:t xml:space="preserve"> mezi smluvními stranami odlišně</w:t>
      </w:r>
      <w:r w:rsidR="00CB5CFB">
        <w:rPr>
          <w:rFonts w:ascii="Tahoma" w:hAnsi="Tahoma" w:cs="Tahoma"/>
          <w:color w:val="000000"/>
          <w:sz w:val="20"/>
          <w:szCs w:val="20"/>
        </w:rPr>
        <w:t xml:space="preserve"> </w:t>
      </w:r>
      <w:r w:rsidR="00A14FBD">
        <w:rPr>
          <w:rFonts w:ascii="Tahoma" w:hAnsi="Tahoma" w:cs="Tahoma"/>
          <w:color w:val="000000"/>
          <w:sz w:val="20"/>
          <w:szCs w:val="20"/>
        </w:rPr>
        <w:t>a/</w:t>
      </w:r>
      <w:r w:rsidR="00CB5CFB">
        <w:rPr>
          <w:rFonts w:ascii="Tahoma" w:hAnsi="Tahoma" w:cs="Tahoma"/>
          <w:color w:val="000000"/>
          <w:sz w:val="20"/>
          <w:szCs w:val="20"/>
        </w:rPr>
        <w:t xml:space="preserve">nebo ho nestanoví tato </w:t>
      </w:r>
      <w:r w:rsidR="00A9558D">
        <w:rPr>
          <w:rFonts w:ascii="Tahoma" w:hAnsi="Tahoma" w:cs="Tahoma"/>
          <w:color w:val="000000"/>
          <w:sz w:val="20"/>
          <w:szCs w:val="20"/>
        </w:rPr>
        <w:t>Dohod</w:t>
      </w:r>
      <w:r w:rsidR="00CB5CFB">
        <w:rPr>
          <w:rFonts w:ascii="Tahoma" w:hAnsi="Tahoma" w:cs="Tahoma"/>
          <w:color w:val="000000"/>
          <w:sz w:val="20"/>
          <w:szCs w:val="20"/>
        </w:rPr>
        <w:t>a.</w:t>
      </w:r>
    </w:p>
    <w:p w:rsidR="006E1DFC" w:rsidRDefault="00D32C86" w:rsidP="001C6D61">
      <w:pPr>
        <w:pStyle w:val="Odstavecseseznamem"/>
        <w:numPr>
          <w:ilvl w:val="1"/>
          <w:numId w:val="2"/>
        </w:numPr>
        <w:autoSpaceDE w:val="0"/>
        <w:autoSpaceDN w:val="0"/>
        <w:adjustRightInd w:val="0"/>
        <w:spacing w:after="120" w:line="240" w:lineRule="auto"/>
        <w:jc w:val="both"/>
        <w:rPr>
          <w:rFonts w:ascii="Tahoma" w:hAnsi="Tahoma" w:cs="Tahoma"/>
          <w:color w:val="000000"/>
          <w:sz w:val="20"/>
          <w:szCs w:val="20"/>
        </w:rPr>
      </w:pPr>
      <w:r w:rsidRPr="00D61D7A">
        <w:rPr>
          <w:rFonts w:ascii="Tahoma" w:hAnsi="Tahoma" w:cs="Tahoma"/>
          <w:color w:val="000000"/>
          <w:sz w:val="20"/>
          <w:szCs w:val="20"/>
        </w:rPr>
        <w:t xml:space="preserve">Objednatel má právo odstoupit od </w:t>
      </w:r>
      <w:r w:rsidR="00A9558D" w:rsidRPr="00A9558D">
        <w:rPr>
          <w:rFonts w:ascii="Tahoma" w:hAnsi="Tahoma" w:cs="Tahoma"/>
          <w:b/>
          <w:i/>
          <w:color w:val="000000"/>
          <w:sz w:val="20"/>
          <w:szCs w:val="20"/>
        </w:rPr>
        <w:t>d</w:t>
      </w:r>
      <w:r w:rsidR="00C15CA6" w:rsidRPr="00A9558D">
        <w:rPr>
          <w:rFonts w:ascii="Tahoma" w:hAnsi="Tahoma" w:cs="Tahoma"/>
          <w:b/>
          <w:i/>
          <w:color w:val="000000"/>
          <w:sz w:val="20"/>
          <w:szCs w:val="20"/>
        </w:rPr>
        <w:t>ílčí</w:t>
      </w:r>
      <w:r w:rsidRPr="00A9558D">
        <w:rPr>
          <w:rFonts w:ascii="Tahoma" w:hAnsi="Tahoma" w:cs="Tahoma"/>
          <w:b/>
          <w:i/>
          <w:color w:val="000000"/>
          <w:sz w:val="20"/>
          <w:szCs w:val="20"/>
        </w:rPr>
        <w:t xml:space="preserve"> smlouvy</w:t>
      </w:r>
      <w:r w:rsidRPr="00D61D7A">
        <w:rPr>
          <w:rFonts w:ascii="Tahoma" w:hAnsi="Tahoma" w:cs="Tahoma"/>
          <w:color w:val="000000"/>
          <w:sz w:val="20"/>
          <w:szCs w:val="20"/>
        </w:rPr>
        <w:t xml:space="preserve"> v </w:t>
      </w:r>
      <w:r w:rsidR="004F0B7F" w:rsidRPr="00D61D7A">
        <w:rPr>
          <w:rFonts w:ascii="Tahoma" w:hAnsi="Tahoma" w:cs="Tahoma"/>
          <w:color w:val="000000"/>
          <w:sz w:val="20"/>
          <w:szCs w:val="20"/>
        </w:rPr>
        <w:t>případ</w:t>
      </w:r>
      <w:r w:rsidR="008C07DC" w:rsidRPr="00D61D7A">
        <w:rPr>
          <w:rFonts w:ascii="Tahoma" w:hAnsi="Tahoma" w:cs="Tahoma"/>
          <w:color w:val="000000"/>
          <w:sz w:val="20"/>
          <w:szCs w:val="20"/>
        </w:rPr>
        <w:t>ě</w:t>
      </w:r>
      <w:r w:rsidRPr="00D61D7A">
        <w:rPr>
          <w:rFonts w:ascii="Tahoma" w:hAnsi="Tahoma" w:cs="Tahoma"/>
          <w:color w:val="000000"/>
          <w:sz w:val="20"/>
          <w:szCs w:val="20"/>
        </w:rPr>
        <w:t xml:space="preserve"> podstatného</w:t>
      </w:r>
      <w:r w:rsidR="008C07DC" w:rsidRPr="00D61D7A">
        <w:rPr>
          <w:rFonts w:ascii="Tahoma" w:hAnsi="Tahoma" w:cs="Tahoma"/>
          <w:color w:val="000000"/>
          <w:sz w:val="20"/>
          <w:szCs w:val="20"/>
        </w:rPr>
        <w:t xml:space="preserve"> </w:t>
      </w:r>
      <w:r w:rsidRPr="00D61D7A">
        <w:rPr>
          <w:rFonts w:ascii="Tahoma" w:hAnsi="Tahoma" w:cs="Tahoma"/>
          <w:color w:val="000000"/>
          <w:sz w:val="20"/>
          <w:szCs w:val="20"/>
        </w:rPr>
        <w:t xml:space="preserve">porušení této </w:t>
      </w:r>
      <w:r w:rsidR="00A9558D" w:rsidRPr="00A9558D">
        <w:rPr>
          <w:rFonts w:ascii="Tahoma" w:hAnsi="Tahoma" w:cs="Tahoma"/>
          <w:b/>
          <w:i/>
          <w:color w:val="000000"/>
          <w:sz w:val="20"/>
          <w:szCs w:val="20"/>
        </w:rPr>
        <w:t>d</w:t>
      </w:r>
      <w:r w:rsidR="00C15CA6" w:rsidRPr="00A9558D">
        <w:rPr>
          <w:rFonts w:ascii="Tahoma" w:hAnsi="Tahoma" w:cs="Tahoma"/>
          <w:b/>
          <w:i/>
          <w:color w:val="000000"/>
          <w:sz w:val="20"/>
          <w:szCs w:val="20"/>
        </w:rPr>
        <w:t>ílčí</w:t>
      </w:r>
      <w:r w:rsidRPr="00A9558D">
        <w:rPr>
          <w:rFonts w:ascii="Tahoma" w:hAnsi="Tahoma" w:cs="Tahoma"/>
          <w:b/>
          <w:i/>
          <w:color w:val="000000"/>
          <w:sz w:val="20"/>
          <w:szCs w:val="20"/>
        </w:rPr>
        <w:t xml:space="preserve"> smlouvy</w:t>
      </w:r>
      <w:r w:rsidRPr="00D61D7A">
        <w:rPr>
          <w:rFonts w:ascii="Tahoma" w:hAnsi="Tahoma" w:cs="Tahoma"/>
          <w:color w:val="000000"/>
          <w:sz w:val="20"/>
          <w:szCs w:val="20"/>
        </w:rPr>
        <w:t xml:space="preserve"> Zhotovitelem. </w:t>
      </w:r>
    </w:p>
    <w:p w:rsidR="007C6DFB" w:rsidRPr="00D61D7A" w:rsidRDefault="00D32C86" w:rsidP="001C6D61">
      <w:pPr>
        <w:pStyle w:val="Odstavecseseznamem"/>
        <w:numPr>
          <w:ilvl w:val="1"/>
          <w:numId w:val="2"/>
        </w:numPr>
        <w:autoSpaceDE w:val="0"/>
        <w:autoSpaceDN w:val="0"/>
        <w:adjustRightInd w:val="0"/>
        <w:spacing w:after="120" w:line="240" w:lineRule="auto"/>
        <w:jc w:val="both"/>
        <w:rPr>
          <w:rFonts w:ascii="Tahoma" w:hAnsi="Tahoma" w:cs="Tahoma"/>
          <w:color w:val="000000"/>
          <w:sz w:val="20"/>
          <w:szCs w:val="20"/>
        </w:rPr>
      </w:pPr>
      <w:r w:rsidRPr="00D61D7A">
        <w:rPr>
          <w:rFonts w:ascii="Tahoma" w:hAnsi="Tahoma" w:cs="Tahoma"/>
          <w:color w:val="000000"/>
          <w:sz w:val="20"/>
          <w:szCs w:val="20"/>
        </w:rPr>
        <w:t xml:space="preserve">Pro </w:t>
      </w:r>
      <w:r w:rsidR="00E32739" w:rsidRPr="00D61D7A">
        <w:rPr>
          <w:rFonts w:ascii="Tahoma" w:hAnsi="Tahoma" w:cs="Tahoma"/>
          <w:color w:val="000000"/>
          <w:sz w:val="20"/>
          <w:szCs w:val="20"/>
        </w:rPr>
        <w:t>účel</w:t>
      </w:r>
      <w:r w:rsidRPr="00D61D7A">
        <w:rPr>
          <w:rFonts w:ascii="Tahoma" w:hAnsi="Tahoma" w:cs="Tahoma"/>
          <w:color w:val="000000"/>
          <w:sz w:val="20"/>
          <w:szCs w:val="20"/>
        </w:rPr>
        <w:t xml:space="preserve">y </w:t>
      </w:r>
      <w:r w:rsidR="00A9558D" w:rsidRPr="00A9558D">
        <w:rPr>
          <w:rFonts w:ascii="Tahoma" w:hAnsi="Tahoma" w:cs="Tahoma"/>
          <w:b/>
          <w:color w:val="000000"/>
          <w:sz w:val="20"/>
          <w:szCs w:val="20"/>
        </w:rPr>
        <w:t>d</w:t>
      </w:r>
      <w:r w:rsidR="00C15CA6" w:rsidRPr="00A9558D">
        <w:rPr>
          <w:rFonts w:ascii="Tahoma" w:hAnsi="Tahoma" w:cs="Tahoma"/>
          <w:b/>
          <w:color w:val="000000"/>
          <w:sz w:val="20"/>
          <w:szCs w:val="20"/>
        </w:rPr>
        <w:t>ílčí</w:t>
      </w:r>
      <w:r w:rsidRPr="00A9558D">
        <w:rPr>
          <w:rFonts w:ascii="Tahoma" w:hAnsi="Tahoma" w:cs="Tahoma"/>
          <w:b/>
          <w:color w:val="000000"/>
          <w:sz w:val="20"/>
          <w:szCs w:val="20"/>
        </w:rPr>
        <w:t>ch smluv</w:t>
      </w:r>
      <w:r w:rsidRPr="00D61D7A">
        <w:rPr>
          <w:rFonts w:ascii="Tahoma" w:hAnsi="Tahoma" w:cs="Tahoma"/>
          <w:color w:val="000000"/>
          <w:sz w:val="20"/>
          <w:szCs w:val="20"/>
        </w:rPr>
        <w:t xml:space="preserve"> je porušení podstatné zejména tehdy, jestliže Zhotovitel porušující tuto </w:t>
      </w:r>
      <w:r w:rsidR="00A9558D" w:rsidRPr="00A9558D">
        <w:rPr>
          <w:rFonts w:ascii="Tahoma" w:hAnsi="Tahoma" w:cs="Tahoma"/>
          <w:b/>
          <w:i/>
          <w:color w:val="000000"/>
          <w:sz w:val="20"/>
          <w:szCs w:val="20"/>
        </w:rPr>
        <w:t>d</w:t>
      </w:r>
      <w:r w:rsidR="00C15CA6" w:rsidRPr="00A9558D">
        <w:rPr>
          <w:rFonts w:ascii="Tahoma" w:hAnsi="Tahoma" w:cs="Tahoma"/>
          <w:b/>
          <w:i/>
          <w:color w:val="000000"/>
          <w:sz w:val="20"/>
          <w:szCs w:val="20"/>
        </w:rPr>
        <w:t>ílčí</w:t>
      </w:r>
      <w:r w:rsidR="008C07DC" w:rsidRPr="00A9558D">
        <w:rPr>
          <w:rFonts w:ascii="Tahoma" w:hAnsi="Tahoma" w:cs="Tahoma"/>
          <w:b/>
          <w:i/>
          <w:color w:val="000000"/>
          <w:sz w:val="20"/>
          <w:szCs w:val="20"/>
        </w:rPr>
        <w:t xml:space="preserve"> </w:t>
      </w:r>
      <w:r w:rsidRPr="00A9558D">
        <w:rPr>
          <w:rFonts w:ascii="Tahoma" w:hAnsi="Tahoma" w:cs="Tahoma"/>
          <w:b/>
          <w:i/>
          <w:color w:val="000000"/>
          <w:sz w:val="20"/>
          <w:szCs w:val="20"/>
        </w:rPr>
        <w:t>smlouvu</w:t>
      </w:r>
      <w:r w:rsidRPr="00D61D7A">
        <w:rPr>
          <w:rFonts w:ascii="Tahoma" w:hAnsi="Tahoma" w:cs="Tahoma"/>
          <w:color w:val="000000"/>
          <w:sz w:val="20"/>
          <w:szCs w:val="20"/>
        </w:rPr>
        <w:t xml:space="preserve"> v</w:t>
      </w:r>
      <w:r w:rsidR="00783BF3" w:rsidRPr="00D61D7A">
        <w:rPr>
          <w:rFonts w:ascii="Tahoma" w:hAnsi="Tahoma" w:cs="Tahoma"/>
          <w:color w:val="000000"/>
          <w:sz w:val="20"/>
          <w:szCs w:val="20"/>
        </w:rPr>
        <w:t>ěděl</w:t>
      </w:r>
      <w:r w:rsidRPr="00D61D7A">
        <w:rPr>
          <w:rFonts w:ascii="Tahoma" w:hAnsi="Tahoma" w:cs="Tahoma"/>
          <w:color w:val="000000"/>
          <w:sz w:val="20"/>
          <w:szCs w:val="20"/>
        </w:rPr>
        <w:t xml:space="preserve"> v dob</w:t>
      </w:r>
      <w:r w:rsidR="008C07DC" w:rsidRPr="00D61D7A">
        <w:rPr>
          <w:rFonts w:ascii="Tahoma" w:hAnsi="Tahoma" w:cs="Tahoma"/>
          <w:color w:val="000000"/>
          <w:sz w:val="20"/>
          <w:szCs w:val="20"/>
        </w:rPr>
        <w:t>ě</w:t>
      </w:r>
      <w:r w:rsidRPr="00D61D7A">
        <w:rPr>
          <w:rFonts w:ascii="Tahoma" w:hAnsi="Tahoma" w:cs="Tahoma"/>
          <w:color w:val="000000"/>
          <w:sz w:val="20"/>
          <w:szCs w:val="20"/>
        </w:rPr>
        <w:t xml:space="preserve"> </w:t>
      </w:r>
      <w:r w:rsidR="008C07DC" w:rsidRPr="00D61D7A">
        <w:rPr>
          <w:rFonts w:ascii="Tahoma" w:hAnsi="Tahoma" w:cs="Tahoma"/>
          <w:color w:val="000000"/>
          <w:sz w:val="20"/>
          <w:szCs w:val="20"/>
        </w:rPr>
        <w:t>uzavřen</w:t>
      </w:r>
      <w:r w:rsidRPr="00D61D7A">
        <w:rPr>
          <w:rFonts w:ascii="Tahoma" w:hAnsi="Tahoma" w:cs="Tahoma"/>
          <w:color w:val="000000"/>
          <w:sz w:val="20"/>
          <w:szCs w:val="20"/>
        </w:rPr>
        <w:t xml:space="preserve">í </w:t>
      </w:r>
      <w:r w:rsidR="00A9558D" w:rsidRPr="00A9558D">
        <w:rPr>
          <w:rFonts w:ascii="Tahoma" w:hAnsi="Tahoma" w:cs="Tahoma"/>
          <w:b/>
          <w:i/>
          <w:color w:val="000000"/>
          <w:sz w:val="20"/>
          <w:szCs w:val="20"/>
        </w:rPr>
        <w:t>d</w:t>
      </w:r>
      <w:r w:rsidR="00C15CA6" w:rsidRPr="00A9558D">
        <w:rPr>
          <w:rFonts w:ascii="Tahoma" w:hAnsi="Tahoma" w:cs="Tahoma"/>
          <w:b/>
          <w:i/>
          <w:color w:val="000000"/>
          <w:sz w:val="20"/>
          <w:szCs w:val="20"/>
        </w:rPr>
        <w:t>ílčí</w:t>
      </w:r>
      <w:r w:rsidRPr="00A9558D">
        <w:rPr>
          <w:rFonts w:ascii="Tahoma" w:hAnsi="Tahoma" w:cs="Tahoma"/>
          <w:b/>
          <w:i/>
          <w:color w:val="000000"/>
          <w:sz w:val="20"/>
          <w:szCs w:val="20"/>
        </w:rPr>
        <w:t xml:space="preserve"> smlouvy</w:t>
      </w:r>
      <w:r w:rsidRPr="00D61D7A">
        <w:rPr>
          <w:rFonts w:ascii="Tahoma" w:hAnsi="Tahoma" w:cs="Tahoma"/>
          <w:color w:val="000000"/>
          <w:sz w:val="20"/>
          <w:szCs w:val="20"/>
        </w:rPr>
        <w:t xml:space="preserve"> nebo v</w:t>
      </w:r>
      <w:r w:rsidR="008C07DC" w:rsidRPr="00D61D7A">
        <w:rPr>
          <w:rFonts w:ascii="Tahoma" w:hAnsi="Tahoma" w:cs="Tahoma"/>
          <w:color w:val="000000"/>
          <w:sz w:val="20"/>
          <w:szCs w:val="20"/>
        </w:rPr>
        <w:t> </w:t>
      </w:r>
      <w:r w:rsidRPr="00D61D7A">
        <w:rPr>
          <w:rFonts w:ascii="Tahoma" w:hAnsi="Tahoma" w:cs="Tahoma"/>
          <w:color w:val="000000"/>
          <w:sz w:val="20"/>
          <w:szCs w:val="20"/>
        </w:rPr>
        <w:t>této</w:t>
      </w:r>
      <w:r w:rsidR="008C07DC" w:rsidRPr="00D61D7A">
        <w:rPr>
          <w:rFonts w:ascii="Tahoma" w:hAnsi="Tahoma" w:cs="Tahoma"/>
          <w:color w:val="000000"/>
          <w:sz w:val="20"/>
          <w:szCs w:val="20"/>
        </w:rPr>
        <w:t xml:space="preserve"> </w:t>
      </w:r>
      <w:r w:rsidRPr="00D61D7A">
        <w:rPr>
          <w:rFonts w:ascii="Tahoma" w:hAnsi="Tahoma" w:cs="Tahoma"/>
          <w:color w:val="000000"/>
          <w:sz w:val="20"/>
          <w:szCs w:val="20"/>
        </w:rPr>
        <w:t>dob</w:t>
      </w:r>
      <w:r w:rsidR="00004E81" w:rsidRPr="00D61D7A">
        <w:rPr>
          <w:rFonts w:ascii="Tahoma" w:hAnsi="Tahoma" w:cs="Tahoma"/>
          <w:color w:val="000000"/>
          <w:sz w:val="20"/>
          <w:szCs w:val="20"/>
        </w:rPr>
        <w:t>ě</w:t>
      </w:r>
      <w:r w:rsidRPr="00D61D7A">
        <w:rPr>
          <w:rFonts w:ascii="Tahoma" w:hAnsi="Tahoma" w:cs="Tahoma"/>
          <w:color w:val="000000"/>
          <w:sz w:val="20"/>
          <w:szCs w:val="20"/>
        </w:rPr>
        <w:t xml:space="preserve"> bylo rozumné p</w:t>
      </w:r>
      <w:r w:rsidR="008C07DC" w:rsidRPr="00D61D7A">
        <w:rPr>
          <w:rFonts w:ascii="Tahoma" w:hAnsi="Tahoma" w:cs="Tahoma"/>
          <w:color w:val="000000"/>
          <w:sz w:val="20"/>
          <w:szCs w:val="20"/>
        </w:rPr>
        <w:t>ř</w:t>
      </w:r>
      <w:r w:rsidRPr="00D61D7A">
        <w:rPr>
          <w:rFonts w:ascii="Tahoma" w:hAnsi="Tahoma" w:cs="Tahoma"/>
          <w:color w:val="000000"/>
          <w:sz w:val="20"/>
          <w:szCs w:val="20"/>
        </w:rPr>
        <w:t>edvídat s p</w:t>
      </w:r>
      <w:r w:rsidR="008C07DC" w:rsidRPr="00D61D7A">
        <w:rPr>
          <w:rFonts w:ascii="Tahoma" w:hAnsi="Tahoma" w:cs="Tahoma"/>
          <w:color w:val="000000"/>
          <w:sz w:val="20"/>
          <w:szCs w:val="20"/>
        </w:rPr>
        <w:t>ř</w:t>
      </w:r>
      <w:r w:rsidRPr="00D61D7A">
        <w:rPr>
          <w:rFonts w:ascii="Tahoma" w:hAnsi="Tahoma" w:cs="Tahoma"/>
          <w:color w:val="000000"/>
          <w:sz w:val="20"/>
          <w:szCs w:val="20"/>
        </w:rPr>
        <w:t xml:space="preserve">ihlédnutím k </w:t>
      </w:r>
      <w:r w:rsidR="00E32739" w:rsidRPr="00D61D7A">
        <w:rPr>
          <w:rFonts w:ascii="Tahoma" w:hAnsi="Tahoma" w:cs="Tahoma"/>
          <w:color w:val="000000"/>
          <w:sz w:val="20"/>
          <w:szCs w:val="20"/>
        </w:rPr>
        <w:t>účel</w:t>
      </w:r>
      <w:r w:rsidRPr="00D61D7A">
        <w:rPr>
          <w:rFonts w:ascii="Tahoma" w:hAnsi="Tahoma" w:cs="Tahoma"/>
          <w:color w:val="000000"/>
          <w:sz w:val="20"/>
          <w:szCs w:val="20"/>
        </w:rPr>
        <w:t xml:space="preserve">u této </w:t>
      </w:r>
      <w:r w:rsidR="00A9558D">
        <w:rPr>
          <w:rFonts w:ascii="Tahoma" w:hAnsi="Tahoma" w:cs="Tahoma"/>
          <w:color w:val="000000"/>
          <w:sz w:val="20"/>
          <w:szCs w:val="20"/>
        </w:rPr>
        <w:t>Dohod</w:t>
      </w:r>
      <w:r w:rsidRPr="00D61D7A">
        <w:rPr>
          <w:rFonts w:ascii="Tahoma" w:hAnsi="Tahoma" w:cs="Tahoma"/>
          <w:color w:val="000000"/>
          <w:sz w:val="20"/>
          <w:szCs w:val="20"/>
        </w:rPr>
        <w:t xml:space="preserve">y a </w:t>
      </w:r>
      <w:r w:rsidR="00A9558D" w:rsidRPr="00A9558D">
        <w:rPr>
          <w:rFonts w:ascii="Tahoma" w:hAnsi="Tahoma" w:cs="Tahoma"/>
          <w:b/>
          <w:i/>
          <w:color w:val="000000"/>
          <w:sz w:val="20"/>
          <w:szCs w:val="20"/>
        </w:rPr>
        <w:t>d</w:t>
      </w:r>
      <w:r w:rsidR="00C15CA6" w:rsidRPr="00A9558D">
        <w:rPr>
          <w:rFonts w:ascii="Tahoma" w:hAnsi="Tahoma" w:cs="Tahoma"/>
          <w:b/>
          <w:i/>
          <w:color w:val="000000"/>
          <w:sz w:val="20"/>
          <w:szCs w:val="20"/>
        </w:rPr>
        <w:t>ílčí</w:t>
      </w:r>
      <w:r w:rsidRPr="00A9558D">
        <w:rPr>
          <w:rFonts w:ascii="Tahoma" w:hAnsi="Tahoma" w:cs="Tahoma"/>
          <w:b/>
          <w:i/>
          <w:color w:val="000000"/>
          <w:sz w:val="20"/>
          <w:szCs w:val="20"/>
        </w:rPr>
        <w:t xml:space="preserve"> smlouvy</w:t>
      </w:r>
      <w:r w:rsidRPr="00D61D7A">
        <w:rPr>
          <w:rFonts w:ascii="Tahoma" w:hAnsi="Tahoma" w:cs="Tahoma"/>
          <w:color w:val="000000"/>
          <w:sz w:val="20"/>
          <w:szCs w:val="20"/>
        </w:rPr>
        <w:t xml:space="preserve">, který vyplývá z jejich obsahu, že Objednatel nebude mít zájem na </w:t>
      </w:r>
      <w:r w:rsidR="00C15CA6" w:rsidRPr="00D61D7A">
        <w:rPr>
          <w:rFonts w:ascii="Tahoma" w:hAnsi="Tahoma" w:cs="Tahoma"/>
          <w:color w:val="000000"/>
          <w:sz w:val="20"/>
          <w:szCs w:val="20"/>
        </w:rPr>
        <w:t>plněn</w:t>
      </w:r>
      <w:r w:rsidRPr="00D61D7A">
        <w:rPr>
          <w:rFonts w:ascii="Tahoma" w:hAnsi="Tahoma" w:cs="Tahoma"/>
          <w:color w:val="000000"/>
          <w:sz w:val="20"/>
          <w:szCs w:val="20"/>
        </w:rPr>
        <w:t>í</w:t>
      </w:r>
      <w:r w:rsidR="008C07DC" w:rsidRPr="00D61D7A">
        <w:rPr>
          <w:rFonts w:ascii="Tahoma" w:hAnsi="Tahoma" w:cs="Tahoma"/>
          <w:color w:val="000000"/>
          <w:sz w:val="20"/>
          <w:szCs w:val="20"/>
        </w:rPr>
        <w:t xml:space="preserve"> </w:t>
      </w:r>
      <w:r w:rsidRPr="00D61D7A">
        <w:rPr>
          <w:rFonts w:ascii="Tahoma" w:hAnsi="Tahoma" w:cs="Tahoma"/>
          <w:color w:val="000000"/>
          <w:sz w:val="20"/>
          <w:szCs w:val="20"/>
        </w:rPr>
        <w:t>povinností p</w:t>
      </w:r>
      <w:r w:rsidR="008C07DC" w:rsidRPr="00D61D7A">
        <w:rPr>
          <w:rFonts w:ascii="Tahoma" w:hAnsi="Tahoma" w:cs="Tahoma"/>
          <w:color w:val="000000"/>
          <w:sz w:val="20"/>
          <w:szCs w:val="20"/>
        </w:rPr>
        <w:t>ř</w:t>
      </w:r>
      <w:r w:rsidRPr="00D61D7A">
        <w:rPr>
          <w:rFonts w:ascii="Tahoma" w:hAnsi="Tahoma" w:cs="Tahoma"/>
          <w:color w:val="000000"/>
          <w:sz w:val="20"/>
          <w:szCs w:val="20"/>
        </w:rPr>
        <w:t xml:space="preserve">i takovém porušení </w:t>
      </w:r>
      <w:r w:rsidR="00A9558D" w:rsidRPr="00A9558D">
        <w:rPr>
          <w:rFonts w:ascii="Tahoma" w:hAnsi="Tahoma" w:cs="Tahoma"/>
          <w:b/>
          <w:i/>
          <w:color w:val="000000"/>
          <w:sz w:val="20"/>
          <w:szCs w:val="20"/>
        </w:rPr>
        <w:t>d</w:t>
      </w:r>
      <w:r w:rsidR="00C15CA6" w:rsidRPr="00A9558D">
        <w:rPr>
          <w:rFonts w:ascii="Tahoma" w:hAnsi="Tahoma" w:cs="Tahoma"/>
          <w:b/>
          <w:i/>
          <w:color w:val="000000"/>
          <w:sz w:val="20"/>
          <w:szCs w:val="20"/>
        </w:rPr>
        <w:t>ílčí</w:t>
      </w:r>
      <w:r w:rsidRPr="00A9558D">
        <w:rPr>
          <w:rFonts w:ascii="Tahoma" w:hAnsi="Tahoma" w:cs="Tahoma"/>
          <w:b/>
          <w:i/>
          <w:color w:val="000000"/>
          <w:sz w:val="20"/>
          <w:szCs w:val="20"/>
        </w:rPr>
        <w:t xml:space="preserve"> smlouvy</w:t>
      </w:r>
      <w:r w:rsidRPr="00D61D7A">
        <w:rPr>
          <w:rFonts w:ascii="Tahoma" w:hAnsi="Tahoma" w:cs="Tahoma"/>
          <w:color w:val="000000"/>
          <w:sz w:val="20"/>
          <w:szCs w:val="20"/>
        </w:rPr>
        <w:t xml:space="preserve">. To se týká i </w:t>
      </w:r>
      <w:r w:rsidR="004F0B7F" w:rsidRPr="00D61D7A">
        <w:rPr>
          <w:rFonts w:ascii="Tahoma" w:hAnsi="Tahoma" w:cs="Tahoma"/>
          <w:color w:val="000000"/>
          <w:sz w:val="20"/>
          <w:szCs w:val="20"/>
        </w:rPr>
        <w:t>případ</w:t>
      </w:r>
      <w:r w:rsidR="008C07DC" w:rsidRPr="00D61D7A">
        <w:rPr>
          <w:rFonts w:ascii="Tahoma" w:hAnsi="Tahoma" w:cs="Tahoma"/>
          <w:color w:val="000000"/>
          <w:sz w:val="20"/>
          <w:szCs w:val="20"/>
        </w:rPr>
        <w:t xml:space="preserve">ů </w:t>
      </w:r>
      <w:r w:rsidRPr="00D61D7A">
        <w:rPr>
          <w:rFonts w:ascii="Tahoma" w:hAnsi="Tahoma" w:cs="Tahoma"/>
          <w:color w:val="000000"/>
          <w:sz w:val="20"/>
          <w:szCs w:val="20"/>
        </w:rPr>
        <w:t xml:space="preserve">poskytnutí vadného </w:t>
      </w:r>
      <w:r w:rsidR="00C15CA6" w:rsidRPr="00D61D7A">
        <w:rPr>
          <w:rFonts w:ascii="Tahoma" w:hAnsi="Tahoma" w:cs="Tahoma"/>
          <w:color w:val="000000"/>
          <w:sz w:val="20"/>
          <w:szCs w:val="20"/>
        </w:rPr>
        <w:t>plněn</w:t>
      </w:r>
      <w:r w:rsidRPr="00D61D7A">
        <w:rPr>
          <w:rFonts w:ascii="Tahoma" w:hAnsi="Tahoma" w:cs="Tahoma"/>
          <w:color w:val="000000"/>
          <w:sz w:val="20"/>
          <w:szCs w:val="20"/>
        </w:rPr>
        <w:t>i ze strany Zhotovitele.</w:t>
      </w:r>
    </w:p>
    <w:p w:rsidR="00592A52" w:rsidRDefault="00C15CA6" w:rsidP="001C6D61">
      <w:pPr>
        <w:pStyle w:val="Odstavecseseznamem"/>
        <w:numPr>
          <w:ilvl w:val="1"/>
          <w:numId w:val="2"/>
        </w:numPr>
        <w:autoSpaceDE w:val="0"/>
        <w:autoSpaceDN w:val="0"/>
        <w:adjustRightInd w:val="0"/>
        <w:spacing w:after="120" w:line="240" w:lineRule="auto"/>
        <w:jc w:val="both"/>
        <w:rPr>
          <w:rFonts w:ascii="Tahoma" w:hAnsi="Tahoma" w:cs="Tahoma"/>
          <w:color w:val="000000"/>
          <w:sz w:val="20"/>
          <w:szCs w:val="20"/>
        </w:rPr>
      </w:pPr>
      <w:r w:rsidRPr="00D61D7A">
        <w:rPr>
          <w:rFonts w:ascii="Tahoma" w:hAnsi="Tahoma" w:cs="Tahoma"/>
          <w:color w:val="000000"/>
          <w:sz w:val="20"/>
          <w:szCs w:val="20"/>
        </w:rPr>
        <w:t>Ukonč</w:t>
      </w:r>
      <w:r w:rsidR="00D32C86" w:rsidRPr="00D61D7A">
        <w:rPr>
          <w:rFonts w:ascii="Tahoma" w:hAnsi="Tahoma" w:cs="Tahoma"/>
          <w:color w:val="000000"/>
          <w:sz w:val="20"/>
          <w:szCs w:val="20"/>
        </w:rPr>
        <w:t xml:space="preserve">ením této </w:t>
      </w:r>
      <w:r w:rsidR="00084B3E">
        <w:rPr>
          <w:rFonts w:ascii="Tahoma" w:hAnsi="Tahoma" w:cs="Tahoma"/>
          <w:color w:val="000000"/>
          <w:sz w:val="20"/>
          <w:szCs w:val="20"/>
        </w:rPr>
        <w:t>Dohody</w:t>
      </w:r>
      <w:r w:rsidR="00D32C86" w:rsidRPr="00D61D7A">
        <w:rPr>
          <w:rFonts w:ascii="Tahoma" w:hAnsi="Tahoma" w:cs="Tahoma"/>
          <w:color w:val="000000"/>
          <w:sz w:val="20"/>
          <w:szCs w:val="20"/>
        </w:rPr>
        <w:t xml:space="preserve"> zanikají všechna práva a povinnosti stran z </w:t>
      </w:r>
      <w:r w:rsidR="00084B3E">
        <w:rPr>
          <w:rFonts w:ascii="Tahoma" w:hAnsi="Tahoma" w:cs="Tahoma"/>
          <w:color w:val="000000"/>
          <w:sz w:val="20"/>
          <w:szCs w:val="20"/>
        </w:rPr>
        <w:t>Dohody</w:t>
      </w:r>
      <w:r w:rsidR="00D32C86" w:rsidRPr="00D61D7A">
        <w:rPr>
          <w:rFonts w:ascii="Tahoma" w:hAnsi="Tahoma" w:cs="Tahoma"/>
          <w:color w:val="000000"/>
          <w:sz w:val="20"/>
          <w:szCs w:val="20"/>
        </w:rPr>
        <w:t>. Strany jsou si</w:t>
      </w:r>
      <w:r w:rsidR="008C07DC" w:rsidRPr="00D61D7A">
        <w:rPr>
          <w:rFonts w:ascii="Tahoma" w:hAnsi="Tahoma" w:cs="Tahoma"/>
          <w:color w:val="000000"/>
          <w:sz w:val="20"/>
          <w:szCs w:val="20"/>
        </w:rPr>
        <w:t xml:space="preserve"> </w:t>
      </w:r>
      <w:r w:rsidR="00D32C86" w:rsidRPr="00D61D7A">
        <w:rPr>
          <w:rFonts w:ascii="Tahoma" w:hAnsi="Tahoma" w:cs="Tahoma"/>
          <w:color w:val="000000"/>
          <w:sz w:val="20"/>
          <w:szCs w:val="20"/>
        </w:rPr>
        <w:t xml:space="preserve">však povinny uhradit v dohodnutém termínu vzájemné pohledávky za </w:t>
      </w:r>
      <w:r w:rsidRPr="00D61D7A">
        <w:rPr>
          <w:rFonts w:ascii="Tahoma" w:hAnsi="Tahoma" w:cs="Tahoma"/>
          <w:color w:val="000000"/>
          <w:sz w:val="20"/>
          <w:szCs w:val="20"/>
        </w:rPr>
        <w:t>plněn</w:t>
      </w:r>
      <w:r w:rsidR="00D32C86" w:rsidRPr="00D61D7A">
        <w:rPr>
          <w:rFonts w:ascii="Tahoma" w:hAnsi="Tahoma" w:cs="Tahoma"/>
          <w:color w:val="000000"/>
          <w:sz w:val="20"/>
          <w:szCs w:val="20"/>
        </w:rPr>
        <w:t>í uskute</w:t>
      </w:r>
      <w:r w:rsidR="008C07DC" w:rsidRPr="00D61D7A">
        <w:rPr>
          <w:rFonts w:ascii="Tahoma" w:hAnsi="Tahoma" w:cs="Tahoma"/>
          <w:color w:val="000000"/>
          <w:sz w:val="20"/>
          <w:szCs w:val="20"/>
        </w:rPr>
        <w:t>čně</w:t>
      </w:r>
      <w:r w:rsidR="00D32C86" w:rsidRPr="00D61D7A">
        <w:rPr>
          <w:rFonts w:ascii="Tahoma" w:hAnsi="Tahoma" w:cs="Tahoma"/>
          <w:color w:val="000000"/>
          <w:sz w:val="20"/>
          <w:szCs w:val="20"/>
        </w:rPr>
        <w:t>ná ke</w:t>
      </w:r>
      <w:r w:rsidR="008C07DC" w:rsidRPr="00D61D7A">
        <w:rPr>
          <w:rFonts w:ascii="Tahoma" w:hAnsi="Tahoma" w:cs="Tahoma"/>
          <w:color w:val="000000"/>
          <w:sz w:val="20"/>
          <w:szCs w:val="20"/>
        </w:rPr>
        <w:t xml:space="preserve"> </w:t>
      </w:r>
      <w:r w:rsidR="00D32C86" w:rsidRPr="00D61D7A">
        <w:rPr>
          <w:rFonts w:ascii="Tahoma" w:hAnsi="Tahoma" w:cs="Tahoma"/>
          <w:color w:val="000000"/>
          <w:sz w:val="20"/>
          <w:szCs w:val="20"/>
        </w:rPr>
        <w:t xml:space="preserve">dni zániku </w:t>
      </w:r>
      <w:r w:rsidR="00084B3E">
        <w:rPr>
          <w:rFonts w:ascii="Tahoma" w:hAnsi="Tahoma" w:cs="Tahoma"/>
          <w:color w:val="000000"/>
          <w:sz w:val="20"/>
          <w:szCs w:val="20"/>
        </w:rPr>
        <w:t>Dohody</w:t>
      </w:r>
      <w:r w:rsidR="00D32C86" w:rsidRPr="00D61D7A">
        <w:rPr>
          <w:rFonts w:ascii="Tahoma" w:hAnsi="Tahoma" w:cs="Tahoma"/>
          <w:color w:val="000000"/>
          <w:sz w:val="20"/>
          <w:szCs w:val="20"/>
        </w:rPr>
        <w:t xml:space="preserve">. </w:t>
      </w:r>
    </w:p>
    <w:p w:rsidR="007C6DFB" w:rsidRPr="00A9558D" w:rsidRDefault="00C15CA6" w:rsidP="001C6D61">
      <w:pPr>
        <w:pStyle w:val="Odstavecseseznamem"/>
        <w:numPr>
          <w:ilvl w:val="1"/>
          <w:numId w:val="2"/>
        </w:numPr>
        <w:autoSpaceDE w:val="0"/>
        <w:autoSpaceDN w:val="0"/>
        <w:adjustRightInd w:val="0"/>
        <w:spacing w:after="120" w:line="240" w:lineRule="auto"/>
        <w:jc w:val="both"/>
        <w:rPr>
          <w:rFonts w:ascii="Tahoma" w:hAnsi="Tahoma" w:cs="Tahoma"/>
          <w:color w:val="000000"/>
          <w:sz w:val="20"/>
          <w:szCs w:val="20"/>
        </w:rPr>
      </w:pPr>
      <w:r w:rsidRPr="00A9558D">
        <w:rPr>
          <w:rFonts w:ascii="Tahoma" w:hAnsi="Tahoma" w:cs="Tahoma"/>
          <w:color w:val="000000"/>
          <w:sz w:val="20"/>
          <w:szCs w:val="20"/>
        </w:rPr>
        <w:t>Ukonč</w:t>
      </w:r>
      <w:r w:rsidR="00D32C86" w:rsidRPr="00A9558D">
        <w:rPr>
          <w:rFonts w:ascii="Tahoma" w:hAnsi="Tahoma" w:cs="Tahoma"/>
          <w:color w:val="000000"/>
          <w:sz w:val="20"/>
          <w:szCs w:val="20"/>
        </w:rPr>
        <w:t xml:space="preserve">ením této </w:t>
      </w:r>
      <w:r w:rsidR="00084B3E" w:rsidRPr="00A9558D">
        <w:rPr>
          <w:rFonts w:ascii="Tahoma" w:hAnsi="Tahoma" w:cs="Tahoma"/>
          <w:color w:val="000000"/>
          <w:sz w:val="20"/>
          <w:szCs w:val="20"/>
        </w:rPr>
        <w:t>Dohody</w:t>
      </w:r>
      <w:r w:rsidR="00D32C86" w:rsidRPr="00A9558D">
        <w:rPr>
          <w:rFonts w:ascii="Tahoma" w:hAnsi="Tahoma" w:cs="Tahoma"/>
          <w:color w:val="000000"/>
          <w:sz w:val="20"/>
          <w:szCs w:val="20"/>
        </w:rPr>
        <w:t xml:space="preserve"> a/nebo </w:t>
      </w:r>
      <w:r w:rsidR="00A9558D" w:rsidRPr="00A9558D">
        <w:rPr>
          <w:rFonts w:ascii="Tahoma" w:hAnsi="Tahoma" w:cs="Tahoma"/>
          <w:b/>
          <w:i/>
          <w:color w:val="000000"/>
          <w:sz w:val="20"/>
          <w:szCs w:val="20"/>
        </w:rPr>
        <w:t>d</w:t>
      </w:r>
      <w:r w:rsidRPr="00A9558D">
        <w:rPr>
          <w:rFonts w:ascii="Tahoma" w:hAnsi="Tahoma" w:cs="Tahoma"/>
          <w:b/>
          <w:i/>
          <w:color w:val="000000"/>
          <w:sz w:val="20"/>
          <w:szCs w:val="20"/>
        </w:rPr>
        <w:t>ílčí</w:t>
      </w:r>
      <w:r w:rsidR="00D32C86" w:rsidRPr="00A9558D">
        <w:rPr>
          <w:rFonts w:ascii="Tahoma" w:hAnsi="Tahoma" w:cs="Tahoma"/>
          <w:b/>
          <w:i/>
          <w:color w:val="000000"/>
          <w:sz w:val="20"/>
          <w:szCs w:val="20"/>
        </w:rPr>
        <w:t>ch smluv</w:t>
      </w:r>
      <w:r w:rsidR="00D32C86" w:rsidRPr="00A9558D">
        <w:rPr>
          <w:rFonts w:ascii="Tahoma" w:hAnsi="Tahoma" w:cs="Tahoma"/>
          <w:color w:val="000000"/>
          <w:sz w:val="20"/>
          <w:szCs w:val="20"/>
        </w:rPr>
        <w:t xml:space="preserve"> však</w:t>
      </w:r>
      <w:r w:rsidR="008C07DC" w:rsidRPr="00A9558D">
        <w:rPr>
          <w:rFonts w:ascii="Tahoma" w:hAnsi="Tahoma" w:cs="Tahoma"/>
          <w:color w:val="000000"/>
          <w:sz w:val="20"/>
          <w:szCs w:val="20"/>
        </w:rPr>
        <w:t xml:space="preserve"> </w:t>
      </w:r>
      <w:r w:rsidR="00D32C86" w:rsidRPr="00A9558D">
        <w:rPr>
          <w:rFonts w:ascii="Tahoma" w:hAnsi="Tahoma" w:cs="Tahoma"/>
          <w:color w:val="000000"/>
          <w:sz w:val="20"/>
          <w:szCs w:val="20"/>
        </w:rPr>
        <w:t>nejsou dot</w:t>
      </w:r>
      <w:r w:rsidR="008C07DC" w:rsidRPr="00A9558D">
        <w:rPr>
          <w:rFonts w:ascii="Tahoma" w:hAnsi="Tahoma" w:cs="Tahoma"/>
          <w:color w:val="000000"/>
          <w:sz w:val="20"/>
          <w:szCs w:val="20"/>
        </w:rPr>
        <w:t>č</w:t>
      </w:r>
      <w:r w:rsidR="00D32C86" w:rsidRPr="00A9558D">
        <w:rPr>
          <w:rFonts w:ascii="Tahoma" w:hAnsi="Tahoma" w:cs="Tahoma"/>
          <w:color w:val="000000"/>
          <w:sz w:val="20"/>
          <w:szCs w:val="20"/>
        </w:rPr>
        <w:t>ena práva Stran na náhradu škody a smluvní pokutu, resp. úrok z prodlení.</w:t>
      </w:r>
      <w:r w:rsidR="008C07DC" w:rsidRPr="00A9558D">
        <w:rPr>
          <w:rFonts w:ascii="Tahoma" w:hAnsi="Tahoma" w:cs="Tahoma"/>
          <w:color w:val="000000"/>
          <w:sz w:val="20"/>
          <w:szCs w:val="20"/>
        </w:rPr>
        <w:t xml:space="preserve"> </w:t>
      </w:r>
      <w:r w:rsidR="00D32C86" w:rsidRPr="00A9558D">
        <w:rPr>
          <w:rFonts w:ascii="Tahoma" w:hAnsi="Tahoma" w:cs="Tahoma"/>
          <w:color w:val="000000"/>
          <w:sz w:val="20"/>
          <w:szCs w:val="20"/>
        </w:rPr>
        <w:t xml:space="preserve">Závazky obsažené v této </w:t>
      </w:r>
      <w:r w:rsidR="00084B3E" w:rsidRPr="00A9558D">
        <w:rPr>
          <w:rFonts w:ascii="Tahoma" w:hAnsi="Tahoma" w:cs="Tahoma"/>
          <w:color w:val="000000"/>
          <w:sz w:val="20"/>
          <w:szCs w:val="20"/>
        </w:rPr>
        <w:t>Dohod</w:t>
      </w:r>
      <w:r w:rsidR="008C07DC" w:rsidRPr="00A9558D">
        <w:rPr>
          <w:rFonts w:ascii="Tahoma" w:hAnsi="Tahoma" w:cs="Tahoma"/>
          <w:color w:val="000000"/>
          <w:sz w:val="20"/>
          <w:szCs w:val="20"/>
        </w:rPr>
        <w:t>ě</w:t>
      </w:r>
      <w:r w:rsidR="00D32C86" w:rsidRPr="00A9558D">
        <w:rPr>
          <w:rFonts w:ascii="Tahoma" w:hAnsi="Tahoma" w:cs="Tahoma"/>
          <w:color w:val="000000"/>
          <w:sz w:val="20"/>
          <w:szCs w:val="20"/>
        </w:rPr>
        <w:t xml:space="preserve"> týkající se zachovávání d</w:t>
      </w:r>
      <w:r w:rsidR="008C07DC" w:rsidRPr="00A9558D">
        <w:rPr>
          <w:rFonts w:ascii="Tahoma" w:hAnsi="Tahoma" w:cs="Tahoma"/>
          <w:color w:val="000000"/>
          <w:sz w:val="20"/>
          <w:szCs w:val="20"/>
        </w:rPr>
        <w:t>ůvěrn</w:t>
      </w:r>
      <w:r w:rsidR="00D32C86" w:rsidRPr="00A9558D">
        <w:rPr>
          <w:rFonts w:ascii="Tahoma" w:hAnsi="Tahoma" w:cs="Tahoma"/>
          <w:color w:val="000000"/>
          <w:sz w:val="20"/>
          <w:szCs w:val="20"/>
        </w:rPr>
        <w:t>osti z</w:t>
      </w:r>
      <w:r w:rsidR="008C07DC" w:rsidRPr="00A9558D">
        <w:rPr>
          <w:rFonts w:ascii="Tahoma" w:hAnsi="Tahoma" w:cs="Tahoma"/>
          <w:color w:val="000000"/>
          <w:sz w:val="20"/>
          <w:szCs w:val="20"/>
        </w:rPr>
        <w:t>ů</w:t>
      </w:r>
      <w:r w:rsidR="00D32C86" w:rsidRPr="00A9558D">
        <w:rPr>
          <w:rFonts w:ascii="Tahoma" w:hAnsi="Tahoma" w:cs="Tahoma"/>
          <w:color w:val="000000"/>
          <w:sz w:val="20"/>
          <w:szCs w:val="20"/>
        </w:rPr>
        <w:t>stanou v</w:t>
      </w:r>
      <w:r w:rsidR="008C07DC" w:rsidRPr="00A9558D">
        <w:rPr>
          <w:rFonts w:ascii="Tahoma" w:hAnsi="Tahoma" w:cs="Tahoma"/>
          <w:color w:val="000000"/>
          <w:sz w:val="20"/>
          <w:szCs w:val="20"/>
        </w:rPr>
        <w:t> </w:t>
      </w:r>
      <w:r w:rsidR="00D32C86" w:rsidRPr="00A9558D">
        <w:rPr>
          <w:rFonts w:ascii="Tahoma" w:hAnsi="Tahoma" w:cs="Tahoma"/>
          <w:color w:val="000000"/>
          <w:sz w:val="20"/>
          <w:szCs w:val="20"/>
        </w:rPr>
        <w:t>plném</w:t>
      </w:r>
      <w:r w:rsidR="008C07DC" w:rsidRPr="00A9558D">
        <w:rPr>
          <w:rFonts w:ascii="Tahoma" w:hAnsi="Tahoma" w:cs="Tahoma"/>
          <w:color w:val="000000"/>
          <w:sz w:val="20"/>
          <w:szCs w:val="20"/>
        </w:rPr>
        <w:t xml:space="preserve"> </w:t>
      </w:r>
      <w:r w:rsidR="00D32C86" w:rsidRPr="00A9558D">
        <w:rPr>
          <w:rFonts w:ascii="Tahoma" w:hAnsi="Tahoma" w:cs="Tahoma"/>
          <w:color w:val="000000"/>
          <w:sz w:val="20"/>
          <w:szCs w:val="20"/>
        </w:rPr>
        <w:t xml:space="preserve">rozsahu platné a </w:t>
      </w:r>
      <w:r w:rsidR="00E32739" w:rsidRPr="00A9558D">
        <w:rPr>
          <w:rFonts w:ascii="Tahoma" w:hAnsi="Tahoma" w:cs="Tahoma"/>
          <w:color w:val="000000"/>
          <w:sz w:val="20"/>
          <w:szCs w:val="20"/>
        </w:rPr>
        <w:t>účinn</w:t>
      </w:r>
      <w:r w:rsidR="00D32C86" w:rsidRPr="00A9558D">
        <w:rPr>
          <w:rFonts w:ascii="Tahoma" w:hAnsi="Tahoma" w:cs="Tahoma"/>
          <w:color w:val="000000"/>
          <w:sz w:val="20"/>
          <w:szCs w:val="20"/>
        </w:rPr>
        <w:t>é ješt</w:t>
      </w:r>
      <w:r w:rsidR="008C07DC" w:rsidRPr="00A9558D">
        <w:rPr>
          <w:rFonts w:ascii="Tahoma" w:hAnsi="Tahoma" w:cs="Tahoma"/>
          <w:color w:val="000000"/>
          <w:sz w:val="20"/>
          <w:szCs w:val="20"/>
        </w:rPr>
        <w:t>ě</w:t>
      </w:r>
      <w:r w:rsidR="00D32C86" w:rsidRPr="00A9558D">
        <w:rPr>
          <w:rFonts w:ascii="Tahoma" w:hAnsi="Tahoma" w:cs="Tahoma"/>
          <w:color w:val="000000"/>
          <w:sz w:val="20"/>
          <w:szCs w:val="20"/>
        </w:rPr>
        <w:t xml:space="preserve"> po dobu 5 (p</w:t>
      </w:r>
      <w:r w:rsidR="008C07DC" w:rsidRPr="00A9558D">
        <w:rPr>
          <w:rFonts w:ascii="Tahoma" w:hAnsi="Tahoma" w:cs="Tahoma"/>
          <w:color w:val="000000"/>
          <w:sz w:val="20"/>
          <w:szCs w:val="20"/>
        </w:rPr>
        <w:t>ě</w:t>
      </w:r>
      <w:r w:rsidR="00D32C86" w:rsidRPr="00A9558D">
        <w:rPr>
          <w:rFonts w:ascii="Tahoma" w:hAnsi="Tahoma" w:cs="Tahoma"/>
          <w:color w:val="000000"/>
          <w:sz w:val="20"/>
          <w:szCs w:val="20"/>
        </w:rPr>
        <w:t xml:space="preserve">ti) let od zániku této </w:t>
      </w:r>
      <w:r w:rsidR="00084B3E" w:rsidRPr="00A9558D">
        <w:rPr>
          <w:rFonts w:ascii="Tahoma" w:hAnsi="Tahoma" w:cs="Tahoma"/>
          <w:color w:val="000000"/>
          <w:sz w:val="20"/>
          <w:szCs w:val="20"/>
        </w:rPr>
        <w:t>Dohody</w:t>
      </w:r>
      <w:r w:rsidR="00D32C86" w:rsidRPr="00A9558D">
        <w:rPr>
          <w:rFonts w:ascii="Tahoma" w:hAnsi="Tahoma" w:cs="Tahoma"/>
          <w:color w:val="000000"/>
          <w:sz w:val="20"/>
          <w:szCs w:val="20"/>
        </w:rPr>
        <w:t>.</w:t>
      </w:r>
    </w:p>
    <w:p w:rsidR="00D32C86" w:rsidRPr="00D61D7A" w:rsidRDefault="00D32C86" w:rsidP="00592A52">
      <w:pPr>
        <w:pStyle w:val="Odstavecseseznamem"/>
        <w:numPr>
          <w:ilvl w:val="1"/>
          <w:numId w:val="2"/>
        </w:numPr>
        <w:autoSpaceDE w:val="0"/>
        <w:autoSpaceDN w:val="0"/>
        <w:adjustRightInd w:val="0"/>
        <w:spacing w:after="120" w:line="240" w:lineRule="auto"/>
        <w:rPr>
          <w:rFonts w:ascii="Tahoma" w:hAnsi="Tahoma" w:cs="Tahoma"/>
          <w:color w:val="000000"/>
          <w:sz w:val="20"/>
          <w:szCs w:val="20"/>
        </w:rPr>
      </w:pPr>
      <w:r w:rsidRPr="00D61D7A">
        <w:rPr>
          <w:rFonts w:ascii="Tahoma" w:hAnsi="Tahoma" w:cs="Tahoma"/>
          <w:color w:val="000000"/>
          <w:sz w:val="20"/>
          <w:szCs w:val="20"/>
        </w:rPr>
        <w:t xml:space="preserve">Zhotovitel se zavazuje v </w:t>
      </w:r>
      <w:r w:rsidR="004F0B7F" w:rsidRPr="00D61D7A">
        <w:rPr>
          <w:rFonts w:ascii="Tahoma" w:hAnsi="Tahoma" w:cs="Tahoma"/>
          <w:color w:val="000000"/>
          <w:sz w:val="20"/>
          <w:szCs w:val="20"/>
        </w:rPr>
        <w:t>případ</w:t>
      </w:r>
      <w:r w:rsidR="008C07DC" w:rsidRPr="00D61D7A">
        <w:rPr>
          <w:rFonts w:ascii="Tahoma" w:hAnsi="Tahoma" w:cs="Tahoma"/>
          <w:color w:val="000000"/>
          <w:sz w:val="20"/>
          <w:szCs w:val="20"/>
        </w:rPr>
        <w:t>ě</w:t>
      </w:r>
      <w:r w:rsidRPr="00D61D7A">
        <w:rPr>
          <w:rFonts w:ascii="Tahoma" w:hAnsi="Tahoma" w:cs="Tahoma"/>
          <w:color w:val="000000"/>
          <w:sz w:val="20"/>
          <w:szCs w:val="20"/>
        </w:rPr>
        <w:t xml:space="preserve"> ukon</w:t>
      </w:r>
      <w:r w:rsidR="008C07DC" w:rsidRPr="00D61D7A">
        <w:rPr>
          <w:rFonts w:ascii="Tahoma" w:hAnsi="Tahoma" w:cs="Tahoma"/>
          <w:color w:val="000000"/>
          <w:sz w:val="20"/>
          <w:szCs w:val="20"/>
        </w:rPr>
        <w:t>č</w:t>
      </w:r>
      <w:r w:rsidRPr="00D61D7A">
        <w:rPr>
          <w:rFonts w:ascii="Tahoma" w:hAnsi="Tahoma" w:cs="Tahoma"/>
          <w:color w:val="000000"/>
          <w:sz w:val="20"/>
          <w:szCs w:val="20"/>
        </w:rPr>
        <w:t xml:space="preserve">ení </w:t>
      </w:r>
      <w:r w:rsidR="00A9558D">
        <w:rPr>
          <w:rFonts w:ascii="Tahoma" w:hAnsi="Tahoma" w:cs="Tahoma"/>
          <w:color w:val="000000"/>
          <w:sz w:val="20"/>
          <w:szCs w:val="20"/>
        </w:rPr>
        <w:t>Dohod</w:t>
      </w:r>
      <w:r w:rsidRPr="00D61D7A">
        <w:rPr>
          <w:rFonts w:ascii="Tahoma" w:hAnsi="Tahoma" w:cs="Tahoma"/>
          <w:color w:val="000000"/>
          <w:sz w:val="20"/>
          <w:szCs w:val="20"/>
        </w:rPr>
        <w:t>y poskytnout Objednateli nezbytnou</w:t>
      </w:r>
      <w:r w:rsidR="008C07DC" w:rsidRPr="00D61D7A">
        <w:rPr>
          <w:rFonts w:ascii="Tahoma" w:hAnsi="Tahoma" w:cs="Tahoma"/>
          <w:color w:val="000000"/>
          <w:sz w:val="20"/>
          <w:szCs w:val="20"/>
        </w:rPr>
        <w:t xml:space="preserve"> </w:t>
      </w:r>
      <w:r w:rsidRPr="00D61D7A">
        <w:rPr>
          <w:rFonts w:ascii="Tahoma" w:hAnsi="Tahoma" w:cs="Tahoma"/>
          <w:color w:val="000000"/>
          <w:sz w:val="20"/>
          <w:szCs w:val="20"/>
        </w:rPr>
        <w:t>sou</w:t>
      </w:r>
      <w:r w:rsidR="008C07DC" w:rsidRPr="00D61D7A">
        <w:rPr>
          <w:rFonts w:ascii="Tahoma" w:hAnsi="Tahoma" w:cs="Tahoma"/>
          <w:color w:val="000000"/>
          <w:sz w:val="20"/>
          <w:szCs w:val="20"/>
        </w:rPr>
        <w:t>č</w:t>
      </w:r>
      <w:r w:rsidRPr="00D61D7A">
        <w:rPr>
          <w:rFonts w:ascii="Tahoma" w:hAnsi="Tahoma" w:cs="Tahoma"/>
          <w:color w:val="000000"/>
          <w:sz w:val="20"/>
          <w:szCs w:val="20"/>
        </w:rPr>
        <w:t>innost spo</w:t>
      </w:r>
      <w:r w:rsidR="008C07DC" w:rsidRPr="00D61D7A">
        <w:rPr>
          <w:rFonts w:ascii="Tahoma" w:hAnsi="Tahoma" w:cs="Tahoma"/>
          <w:color w:val="000000"/>
          <w:sz w:val="20"/>
          <w:szCs w:val="20"/>
        </w:rPr>
        <w:t>č</w:t>
      </w:r>
      <w:r w:rsidRPr="00D61D7A">
        <w:rPr>
          <w:rFonts w:ascii="Tahoma" w:hAnsi="Tahoma" w:cs="Tahoma"/>
          <w:color w:val="000000"/>
          <w:sz w:val="20"/>
          <w:szCs w:val="20"/>
        </w:rPr>
        <w:t xml:space="preserve">ívající v </w:t>
      </w:r>
      <w:r w:rsidR="008C07DC" w:rsidRPr="00D61D7A">
        <w:rPr>
          <w:rFonts w:ascii="Tahoma" w:hAnsi="Tahoma" w:cs="Tahoma"/>
          <w:color w:val="000000"/>
          <w:sz w:val="20"/>
          <w:szCs w:val="20"/>
        </w:rPr>
        <w:t>předán</w:t>
      </w:r>
      <w:r w:rsidRPr="00D61D7A">
        <w:rPr>
          <w:rFonts w:ascii="Tahoma" w:hAnsi="Tahoma" w:cs="Tahoma"/>
          <w:color w:val="000000"/>
          <w:sz w:val="20"/>
          <w:szCs w:val="20"/>
        </w:rPr>
        <w:t>í pot</w:t>
      </w:r>
      <w:r w:rsidR="008C07DC" w:rsidRPr="00D61D7A">
        <w:rPr>
          <w:rFonts w:ascii="Tahoma" w:hAnsi="Tahoma" w:cs="Tahoma"/>
          <w:color w:val="000000"/>
          <w:sz w:val="20"/>
          <w:szCs w:val="20"/>
        </w:rPr>
        <w:t>ř</w:t>
      </w:r>
      <w:r w:rsidRPr="00D61D7A">
        <w:rPr>
          <w:rFonts w:ascii="Tahoma" w:hAnsi="Tahoma" w:cs="Tahoma"/>
          <w:color w:val="000000"/>
          <w:sz w:val="20"/>
          <w:szCs w:val="20"/>
        </w:rPr>
        <w:t>ebných informací (nap</w:t>
      </w:r>
      <w:r w:rsidR="008C07DC" w:rsidRPr="00D61D7A">
        <w:rPr>
          <w:rFonts w:ascii="Tahoma" w:hAnsi="Tahoma" w:cs="Tahoma"/>
          <w:color w:val="000000"/>
          <w:sz w:val="20"/>
          <w:szCs w:val="20"/>
        </w:rPr>
        <w:t>ř</w:t>
      </w:r>
      <w:r w:rsidRPr="00D61D7A">
        <w:rPr>
          <w:rFonts w:ascii="Tahoma" w:hAnsi="Tahoma" w:cs="Tahoma"/>
          <w:color w:val="000000"/>
          <w:sz w:val="20"/>
          <w:szCs w:val="20"/>
        </w:rPr>
        <w:t>íklad dokumentace, zdrojové kódy</w:t>
      </w:r>
      <w:r w:rsidR="008C07DC" w:rsidRPr="00D61D7A">
        <w:rPr>
          <w:rFonts w:ascii="Tahoma" w:hAnsi="Tahoma" w:cs="Tahoma"/>
          <w:color w:val="000000"/>
          <w:sz w:val="20"/>
          <w:szCs w:val="20"/>
        </w:rPr>
        <w:t xml:space="preserve"> </w:t>
      </w:r>
      <w:r w:rsidRPr="00D61D7A">
        <w:rPr>
          <w:rFonts w:ascii="Tahoma" w:hAnsi="Tahoma" w:cs="Tahoma"/>
          <w:color w:val="000000"/>
          <w:sz w:val="20"/>
          <w:szCs w:val="20"/>
        </w:rPr>
        <w:t>a další relevantní data, viz povinnosti Zhotovitele) nezbytných k p</w:t>
      </w:r>
      <w:r w:rsidR="008C07DC" w:rsidRPr="00D61D7A">
        <w:rPr>
          <w:rFonts w:ascii="Tahoma" w:hAnsi="Tahoma" w:cs="Tahoma"/>
          <w:color w:val="000000"/>
          <w:sz w:val="20"/>
          <w:szCs w:val="20"/>
        </w:rPr>
        <w:t>ř</w:t>
      </w:r>
      <w:r w:rsidRPr="00D61D7A">
        <w:rPr>
          <w:rFonts w:ascii="Tahoma" w:hAnsi="Tahoma" w:cs="Tahoma"/>
          <w:color w:val="000000"/>
          <w:sz w:val="20"/>
          <w:szCs w:val="20"/>
        </w:rPr>
        <w:t>esunu služby na</w:t>
      </w:r>
      <w:r w:rsidR="008C07DC" w:rsidRPr="00D61D7A">
        <w:rPr>
          <w:rFonts w:ascii="Tahoma" w:hAnsi="Tahoma" w:cs="Tahoma"/>
          <w:color w:val="000000"/>
          <w:sz w:val="20"/>
          <w:szCs w:val="20"/>
        </w:rPr>
        <w:t xml:space="preserve"> </w:t>
      </w:r>
      <w:r w:rsidRPr="00D61D7A">
        <w:rPr>
          <w:rFonts w:ascii="Tahoma" w:hAnsi="Tahoma" w:cs="Tahoma"/>
          <w:color w:val="000000"/>
          <w:sz w:val="20"/>
          <w:szCs w:val="20"/>
        </w:rPr>
        <w:t>Objednatele nebo t</w:t>
      </w:r>
      <w:r w:rsidR="008C07DC" w:rsidRPr="00D61D7A">
        <w:rPr>
          <w:rFonts w:ascii="Tahoma" w:hAnsi="Tahoma" w:cs="Tahoma"/>
          <w:color w:val="000000"/>
          <w:sz w:val="20"/>
          <w:szCs w:val="20"/>
        </w:rPr>
        <w:t>ř</w:t>
      </w:r>
      <w:r w:rsidRPr="00D61D7A">
        <w:rPr>
          <w:rFonts w:ascii="Tahoma" w:hAnsi="Tahoma" w:cs="Tahoma"/>
          <w:color w:val="000000"/>
          <w:sz w:val="20"/>
          <w:szCs w:val="20"/>
        </w:rPr>
        <w:t>etí osobu, a zajistit tím bezproblémový p</w:t>
      </w:r>
      <w:r w:rsidR="008C07DC" w:rsidRPr="00D61D7A">
        <w:rPr>
          <w:rFonts w:ascii="Tahoma" w:hAnsi="Tahoma" w:cs="Tahoma"/>
          <w:color w:val="000000"/>
          <w:sz w:val="20"/>
          <w:szCs w:val="20"/>
        </w:rPr>
        <w:t>ř</w:t>
      </w:r>
      <w:r w:rsidRPr="00D61D7A">
        <w:rPr>
          <w:rFonts w:ascii="Tahoma" w:hAnsi="Tahoma" w:cs="Tahoma"/>
          <w:color w:val="000000"/>
          <w:sz w:val="20"/>
          <w:szCs w:val="20"/>
        </w:rPr>
        <w:t>esun poskytovaných služeb.</w:t>
      </w:r>
      <w:r w:rsidR="008C07DC" w:rsidRPr="00D61D7A">
        <w:rPr>
          <w:rFonts w:ascii="Tahoma" w:hAnsi="Tahoma" w:cs="Tahoma"/>
          <w:color w:val="000000"/>
          <w:sz w:val="20"/>
          <w:szCs w:val="20"/>
        </w:rPr>
        <w:t xml:space="preserve"> </w:t>
      </w:r>
      <w:r w:rsidRPr="00D61D7A">
        <w:rPr>
          <w:rFonts w:ascii="Tahoma" w:hAnsi="Tahoma" w:cs="Tahoma"/>
          <w:color w:val="000000"/>
          <w:sz w:val="20"/>
          <w:szCs w:val="20"/>
        </w:rPr>
        <w:t>Zhotovitel je povinen vytvo</w:t>
      </w:r>
      <w:r w:rsidR="008C07DC" w:rsidRPr="00D61D7A">
        <w:rPr>
          <w:rFonts w:ascii="Tahoma" w:hAnsi="Tahoma" w:cs="Tahoma"/>
          <w:color w:val="000000"/>
          <w:sz w:val="20"/>
          <w:szCs w:val="20"/>
        </w:rPr>
        <w:t>ř</w:t>
      </w:r>
      <w:r w:rsidRPr="00D61D7A">
        <w:rPr>
          <w:rFonts w:ascii="Tahoma" w:hAnsi="Tahoma" w:cs="Tahoma"/>
          <w:color w:val="000000"/>
          <w:sz w:val="20"/>
          <w:szCs w:val="20"/>
        </w:rPr>
        <w:t>it harmonogram p</w:t>
      </w:r>
      <w:r w:rsidR="008C07DC" w:rsidRPr="00D61D7A">
        <w:rPr>
          <w:rFonts w:ascii="Tahoma" w:hAnsi="Tahoma" w:cs="Tahoma"/>
          <w:color w:val="000000"/>
          <w:sz w:val="20"/>
          <w:szCs w:val="20"/>
        </w:rPr>
        <w:t>ř</w:t>
      </w:r>
      <w:r w:rsidRPr="00D61D7A">
        <w:rPr>
          <w:rFonts w:ascii="Tahoma" w:hAnsi="Tahoma" w:cs="Tahoma"/>
          <w:color w:val="000000"/>
          <w:sz w:val="20"/>
          <w:szCs w:val="20"/>
        </w:rPr>
        <w:t xml:space="preserve">esunu, </w:t>
      </w:r>
      <w:r w:rsidR="008C07DC" w:rsidRPr="00D61D7A">
        <w:rPr>
          <w:rFonts w:ascii="Tahoma" w:hAnsi="Tahoma" w:cs="Tahoma"/>
          <w:color w:val="000000"/>
          <w:sz w:val="20"/>
          <w:szCs w:val="20"/>
        </w:rPr>
        <w:t>včetně</w:t>
      </w:r>
      <w:r w:rsidRPr="00D61D7A">
        <w:rPr>
          <w:rFonts w:ascii="Tahoma" w:hAnsi="Tahoma" w:cs="Tahoma"/>
          <w:color w:val="000000"/>
          <w:sz w:val="20"/>
          <w:szCs w:val="20"/>
        </w:rPr>
        <w:t xml:space="preserve"> seznamu p</w:t>
      </w:r>
      <w:r w:rsidR="008C07DC" w:rsidRPr="00D61D7A">
        <w:rPr>
          <w:rFonts w:ascii="Tahoma" w:hAnsi="Tahoma" w:cs="Tahoma"/>
          <w:color w:val="000000"/>
          <w:sz w:val="20"/>
          <w:szCs w:val="20"/>
        </w:rPr>
        <w:t>ř</w:t>
      </w:r>
      <w:r w:rsidRPr="00D61D7A">
        <w:rPr>
          <w:rFonts w:ascii="Tahoma" w:hAnsi="Tahoma" w:cs="Tahoma"/>
          <w:color w:val="000000"/>
          <w:sz w:val="20"/>
          <w:szCs w:val="20"/>
        </w:rPr>
        <w:t>edávaných v</w:t>
      </w:r>
      <w:r w:rsidR="008C07DC" w:rsidRPr="00D61D7A">
        <w:rPr>
          <w:rFonts w:ascii="Tahoma" w:hAnsi="Tahoma" w:cs="Tahoma"/>
          <w:color w:val="000000"/>
          <w:sz w:val="20"/>
          <w:szCs w:val="20"/>
        </w:rPr>
        <w:t>ě</w:t>
      </w:r>
      <w:r w:rsidRPr="00D61D7A">
        <w:rPr>
          <w:rFonts w:ascii="Tahoma" w:hAnsi="Tahoma" w:cs="Tahoma"/>
          <w:color w:val="000000"/>
          <w:sz w:val="20"/>
          <w:szCs w:val="20"/>
        </w:rPr>
        <w:t>cí tak,</w:t>
      </w:r>
      <w:r w:rsidR="008C07DC" w:rsidRPr="00D61D7A">
        <w:rPr>
          <w:rFonts w:ascii="Tahoma" w:hAnsi="Tahoma" w:cs="Tahoma"/>
          <w:color w:val="000000"/>
          <w:sz w:val="20"/>
          <w:szCs w:val="20"/>
        </w:rPr>
        <w:t xml:space="preserve"> </w:t>
      </w:r>
      <w:r w:rsidRPr="00D61D7A">
        <w:rPr>
          <w:rFonts w:ascii="Tahoma" w:hAnsi="Tahoma" w:cs="Tahoma"/>
          <w:color w:val="000000"/>
          <w:sz w:val="20"/>
          <w:szCs w:val="20"/>
        </w:rPr>
        <w:t>aby byla zcela zachována funk</w:t>
      </w:r>
      <w:r w:rsidR="008C07DC" w:rsidRPr="00D61D7A">
        <w:rPr>
          <w:rFonts w:ascii="Tahoma" w:hAnsi="Tahoma" w:cs="Tahoma"/>
          <w:color w:val="000000"/>
          <w:sz w:val="20"/>
          <w:szCs w:val="20"/>
        </w:rPr>
        <w:t>č</w:t>
      </w:r>
      <w:r w:rsidRPr="00D61D7A">
        <w:rPr>
          <w:rFonts w:ascii="Tahoma" w:hAnsi="Tahoma" w:cs="Tahoma"/>
          <w:color w:val="000000"/>
          <w:sz w:val="20"/>
          <w:szCs w:val="20"/>
        </w:rPr>
        <w:t>nost poskytovaných služeb. Zhotovitel je povinen dodat</w:t>
      </w:r>
      <w:r w:rsidR="008C07DC" w:rsidRPr="00D61D7A">
        <w:rPr>
          <w:rFonts w:ascii="Tahoma" w:hAnsi="Tahoma" w:cs="Tahoma"/>
          <w:color w:val="000000"/>
          <w:sz w:val="20"/>
          <w:szCs w:val="20"/>
        </w:rPr>
        <w:t xml:space="preserve"> </w:t>
      </w:r>
      <w:r w:rsidRPr="00D61D7A">
        <w:rPr>
          <w:rFonts w:ascii="Tahoma" w:hAnsi="Tahoma" w:cs="Tahoma"/>
          <w:color w:val="000000"/>
          <w:sz w:val="20"/>
          <w:szCs w:val="20"/>
        </w:rPr>
        <w:t>harmonogram p</w:t>
      </w:r>
      <w:r w:rsidR="008C07DC" w:rsidRPr="00D61D7A">
        <w:rPr>
          <w:rFonts w:ascii="Tahoma" w:hAnsi="Tahoma" w:cs="Tahoma"/>
          <w:color w:val="000000"/>
          <w:sz w:val="20"/>
          <w:szCs w:val="20"/>
        </w:rPr>
        <w:t>ř</w:t>
      </w:r>
      <w:r w:rsidRPr="00D61D7A">
        <w:rPr>
          <w:rFonts w:ascii="Tahoma" w:hAnsi="Tahoma" w:cs="Tahoma"/>
          <w:color w:val="000000"/>
          <w:sz w:val="20"/>
          <w:szCs w:val="20"/>
        </w:rPr>
        <w:t>esunu služeb Objednateli do 90 (devadesáti) dn</w:t>
      </w:r>
      <w:r w:rsidR="008C07DC" w:rsidRPr="00D61D7A">
        <w:rPr>
          <w:rFonts w:ascii="Tahoma" w:hAnsi="Tahoma" w:cs="Tahoma"/>
          <w:color w:val="000000"/>
          <w:sz w:val="20"/>
          <w:szCs w:val="20"/>
        </w:rPr>
        <w:t>ů</w:t>
      </w:r>
      <w:r w:rsidRPr="00D61D7A">
        <w:rPr>
          <w:rFonts w:ascii="Tahoma" w:hAnsi="Tahoma" w:cs="Tahoma"/>
          <w:color w:val="000000"/>
          <w:sz w:val="20"/>
          <w:szCs w:val="20"/>
        </w:rPr>
        <w:t xml:space="preserve"> ode dne zahájení prvního</w:t>
      </w:r>
      <w:r w:rsidR="008C07DC" w:rsidRPr="00D61D7A">
        <w:rPr>
          <w:rFonts w:ascii="Tahoma" w:hAnsi="Tahoma" w:cs="Tahoma"/>
          <w:color w:val="000000"/>
          <w:sz w:val="20"/>
          <w:szCs w:val="20"/>
        </w:rPr>
        <w:t xml:space="preserve"> </w:t>
      </w:r>
      <w:r w:rsidR="00A9558D">
        <w:rPr>
          <w:rFonts w:ascii="Tahoma" w:hAnsi="Tahoma" w:cs="Tahoma"/>
          <w:color w:val="000000"/>
          <w:sz w:val="20"/>
          <w:szCs w:val="20"/>
        </w:rPr>
        <w:t>d</w:t>
      </w:r>
      <w:r w:rsidR="00C15CA6" w:rsidRPr="00D61D7A">
        <w:rPr>
          <w:rFonts w:ascii="Tahoma" w:hAnsi="Tahoma" w:cs="Tahoma"/>
          <w:color w:val="000000"/>
          <w:sz w:val="20"/>
          <w:szCs w:val="20"/>
        </w:rPr>
        <w:t>ílčí</w:t>
      </w:r>
      <w:r w:rsidRPr="00D61D7A">
        <w:rPr>
          <w:rFonts w:ascii="Tahoma" w:hAnsi="Tahoma" w:cs="Tahoma"/>
          <w:color w:val="000000"/>
          <w:sz w:val="20"/>
          <w:szCs w:val="20"/>
        </w:rPr>
        <w:t xml:space="preserve">ho </w:t>
      </w:r>
      <w:r w:rsidR="00C15CA6" w:rsidRPr="00D61D7A">
        <w:rPr>
          <w:rFonts w:ascii="Tahoma" w:hAnsi="Tahoma" w:cs="Tahoma"/>
          <w:color w:val="000000"/>
          <w:sz w:val="20"/>
          <w:szCs w:val="20"/>
        </w:rPr>
        <w:t>plněn</w:t>
      </w:r>
      <w:r w:rsidRPr="00D61D7A">
        <w:rPr>
          <w:rFonts w:ascii="Tahoma" w:hAnsi="Tahoma" w:cs="Tahoma"/>
          <w:color w:val="000000"/>
          <w:sz w:val="20"/>
          <w:szCs w:val="20"/>
        </w:rPr>
        <w:t>í. Zhotovitel je povinen aktualizovat harmonogram p</w:t>
      </w:r>
      <w:r w:rsidR="008C07DC" w:rsidRPr="00D61D7A">
        <w:rPr>
          <w:rFonts w:ascii="Tahoma" w:hAnsi="Tahoma" w:cs="Tahoma"/>
          <w:color w:val="000000"/>
          <w:sz w:val="20"/>
          <w:szCs w:val="20"/>
        </w:rPr>
        <w:t>ř</w:t>
      </w:r>
      <w:r w:rsidRPr="00D61D7A">
        <w:rPr>
          <w:rFonts w:ascii="Tahoma" w:hAnsi="Tahoma" w:cs="Tahoma"/>
          <w:color w:val="000000"/>
          <w:sz w:val="20"/>
          <w:szCs w:val="20"/>
        </w:rPr>
        <w:t>esunu nejpozd</w:t>
      </w:r>
      <w:r w:rsidR="008C07DC" w:rsidRPr="00D61D7A">
        <w:rPr>
          <w:rFonts w:ascii="Tahoma" w:hAnsi="Tahoma" w:cs="Tahoma"/>
          <w:color w:val="000000"/>
          <w:sz w:val="20"/>
          <w:szCs w:val="20"/>
        </w:rPr>
        <w:t>ě</w:t>
      </w:r>
      <w:r w:rsidRPr="00D61D7A">
        <w:rPr>
          <w:rFonts w:ascii="Tahoma" w:hAnsi="Tahoma" w:cs="Tahoma"/>
          <w:color w:val="000000"/>
          <w:sz w:val="20"/>
          <w:szCs w:val="20"/>
        </w:rPr>
        <w:t>ji</w:t>
      </w:r>
      <w:r w:rsidR="008C07DC" w:rsidRPr="00D61D7A">
        <w:rPr>
          <w:rFonts w:ascii="Tahoma" w:hAnsi="Tahoma" w:cs="Tahoma"/>
          <w:color w:val="000000"/>
          <w:sz w:val="20"/>
          <w:szCs w:val="20"/>
        </w:rPr>
        <w:t xml:space="preserve"> </w:t>
      </w:r>
      <w:r w:rsidRPr="00D61D7A">
        <w:rPr>
          <w:rFonts w:ascii="Tahoma" w:hAnsi="Tahoma" w:cs="Tahoma"/>
          <w:color w:val="000000"/>
          <w:sz w:val="20"/>
          <w:szCs w:val="20"/>
        </w:rPr>
        <w:t>do 20 (dvaceti) dn</w:t>
      </w:r>
      <w:r w:rsidR="008C07DC" w:rsidRPr="00D61D7A">
        <w:rPr>
          <w:rFonts w:ascii="Tahoma" w:hAnsi="Tahoma" w:cs="Tahoma"/>
          <w:color w:val="000000"/>
          <w:sz w:val="20"/>
          <w:szCs w:val="20"/>
        </w:rPr>
        <w:t>ů</w:t>
      </w:r>
      <w:r w:rsidRPr="00D61D7A">
        <w:rPr>
          <w:rFonts w:ascii="Tahoma" w:hAnsi="Tahoma" w:cs="Tahoma"/>
          <w:color w:val="000000"/>
          <w:sz w:val="20"/>
          <w:szCs w:val="20"/>
        </w:rPr>
        <w:t xml:space="preserve"> p</w:t>
      </w:r>
      <w:r w:rsidR="008C07DC" w:rsidRPr="00D61D7A">
        <w:rPr>
          <w:rFonts w:ascii="Tahoma" w:hAnsi="Tahoma" w:cs="Tahoma"/>
          <w:color w:val="000000"/>
          <w:sz w:val="20"/>
          <w:szCs w:val="20"/>
        </w:rPr>
        <w:t>ř</w:t>
      </w:r>
      <w:r w:rsidRPr="00D61D7A">
        <w:rPr>
          <w:rFonts w:ascii="Tahoma" w:hAnsi="Tahoma" w:cs="Tahoma"/>
          <w:color w:val="000000"/>
          <w:sz w:val="20"/>
          <w:szCs w:val="20"/>
        </w:rPr>
        <w:t>ed ukon</w:t>
      </w:r>
      <w:r w:rsidR="008C07DC" w:rsidRPr="00D61D7A">
        <w:rPr>
          <w:rFonts w:ascii="Tahoma" w:hAnsi="Tahoma" w:cs="Tahoma"/>
          <w:color w:val="000000"/>
          <w:sz w:val="20"/>
          <w:szCs w:val="20"/>
        </w:rPr>
        <w:t>č</w:t>
      </w:r>
      <w:r w:rsidRPr="00D61D7A">
        <w:rPr>
          <w:rFonts w:ascii="Tahoma" w:hAnsi="Tahoma" w:cs="Tahoma"/>
          <w:color w:val="000000"/>
          <w:sz w:val="20"/>
          <w:szCs w:val="20"/>
        </w:rPr>
        <w:t xml:space="preserve">ením </w:t>
      </w:r>
      <w:r w:rsidR="00A9558D">
        <w:rPr>
          <w:rFonts w:ascii="Tahoma" w:hAnsi="Tahoma" w:cs="Tahoma"/>
          <w:color w:val="000000"/>
          <w:sz w:val="20"/>
          <w:szCs w:val="20"/>
        </w:rPr>
        <w:t>Dohod</w:t>
      </w:r>
      <w:r w:rsidRPr="00D61D7A">
        <w:rPr>
          <w:rFonts w:ascii="Tahoma" w:hAnsi="Tahoma" w:cs="Tahoma"/>
          <w:color w:val="000000"/>
          <w:sz w:val="20"/>
          <w:szCs w:val="20"/>
        </w:rPr>
        <w:t>y.</w:t>
      </w:r>
      <w:r w:rsidR="007C6DFB" w:rsidRPr="00D61D7A">
        <w:rPr>
          <w:rFonts w:ascii="Tahoma" w:hAnsi="Tahoma" w:cs="Tahoma"/>
          <w:color w:val="000000"/>
          <w:sz w:val="20"/>
          <w:szCs w:val="20"/>
        </w:rPr>
        <w:br/>
      </w:r>
      <w:r w:rsidR="007C6DFB" w:rsidRPr="00D61D7A">
        <w:rPr>
          <w:rFonts w:ascii="Tahoma" w:hAnsi="Tahoma" w:cs="Tahoma"/>
          <w:color w:val="000000"/>
          <w:sz w:val="20"/>
          <w:szCs w:val="20"/>
        </w:rPr>
        <w:br/>
      </w:r>
    </w:p>
    <w:p w:rsidR="00D32C86" w:rsidRPr="001C6D61" w:rsidRDefault="00D32C86" w:rsidP="001C6D61">
      <w:pPr>
        <w:pStyle w:val="Odstavecseseznamem"/>
        <w:numPr>
          <w:ilvl w:val="0"/>
          <w:numId w:val="2"/>
        </w:numPr>
        <w:autoSpaceDE w:val="0"/>
        <w:autoSpaceDN w:val="0"/>
        <w:adjustRightInd w:val="0"/>
        <w:spacing w:after="120" w:line="240" w:lineRule="auto"/>
        <w:jc w:val="both"/>
        <w:rPr>
          <w:rFonts w:ascii="Tahoma" w:hAnsi="Tahoma" w:cs="Tahoma"/>
          <w:color w:val="000000"/>
          <w:sz w:val="24"/>
          <w:szCs w:val="24"/>
        </w:rPr>
      </w:pPr>
      <w:r w:rsidRPr="001C6D61">
        <w:rPr>
          <w:rFonts w:ascii="Tahoma" w:hAnsi="Tahoma" w:cs="Tahoma"/>
          <w:b/>
          <w:bCs/>
          <w:color w:val="000000"/>
          <w:sz w:val="24"/>
          <w:szCs w:val="24"/>
        </w:rPr>
        <w:t>Záv</w:t>
      </w:r>
      <w:r w:rsidR="008C07DC" w:rsidRPr="001C6D61">
        <w:rPr>
          <w:rFonts w:ascii="Tahoma" w:hAnsi="Tahoma" w:cs="Tahoma"/>
          <w:b/>
          <w:bCs/>
          <w:color w:val="000000"/>
          <w:sz w:val="24"/>
          <w:szCs w:val="24"/>
        </w:rPr>
        <w:t>ě</w:t>
      </w:r>
      <w:r w:rsidRPr="001C6D61">
        <w:rPr>
          <w:rFonts w:ascii="Tahoma" w:hAnsi="Tahoma" w:cs="Tahoma"/>
          <w:b/>
          <w:bCs/>
          <w:color w:val="000000"/>
          <w:sz w:val="24"/>
          <w:szCs w:val="24"/>
        </w:rPr>
        <w:t>re</w:t>
      </w:r>
      <w:r w:rsidR="008C07DC" w:rsidRPr="001C6D61">
        <w:rPr>
          <w:rFonts w:ascii="Tahoma" w:hAnsi="Tahoma" w:cs="Tahoma"/>
          <w:b/>
          <w:bCs/>
          <w:color w:val="000000"/>
          <w:sz w:val="24"/>
          <w:szCs w:val="24"/>
        </w:rPr>
        <w:t>č</w:t>
      </w:r>
      <w:r w:rsidRPr="001C6D61">
        <w:rPr>
          <w:rFonts w:ascii="Tahoma" w:hAnsi="Tahoma" w:cs="Tahoma"/>
          <w:b/>
          <w:bCs/>
          <w:color w:val="000000"/>
          <w:sz w:val="24"/>
          <w:szCs w:val="24"/>
        </w:rPr>
        <w:t>ná ustanovení</w:t>
      </w:r>
    </w:p>
    <w:p w:rsidR="002E5C09" w:rsidRDefault="002E5C09" w:rsidP="002E5C09">
      <w:pPr>
        <w:pStyle w:val="Odstavecseseznamem"/>
        <w:autoSpaceDE w:val="0"/>
        <w:autoSpaceDN w:val="0"/>
        <w:adjustRightInd w:val="0"/>
        <w:spacing w:after="120" w:line="240" w:lineRule="auto"/>
        <w:ind w:left="432"/>
        <w:jc w:val="both"/>
        <w:rPr>
          <w:rFonts w:ascii="Tahoma" w:hAnsi="Tahoma" w:cs="Tahoma"/>
          <w:color w:val="000000"/>
          <w:sz w:val="20"/>
          <w:szCs w:val="20"/>
        </w:rPr>
      </w:pPr>
    </w:p>
    <w:p w:rsidR="007C6DFB" w:rsidRDefault="00D32C86" w:rsidP="001C6D61">
      <w:pPr>
        <w:pStyle w:val="Odstavecseseznamem"/>
        <w:numPr>
          <w:ilvl w:val="1"/>
          <w:numId w:val="2"/>
        </w:numPr>
        <w:autoSpaceDE w:val="0"/>
        <w:autoSpaceDN w:val="0"/>
        <w:adjustRightInd w:val="0"/>
        <w:spacing w:after="120" w:line="240" w:lineRule="auto"/>
        <w:jc w:val="both"/>
        <w:rPr>
          <w:rFonts w:ascii="Tahoma" w:hAnsi="Tahoma" w:cs="Tahoma"/>
          <w:color w:val="000000"/>
          <w:sz w:val="20"/>
          <w:szCs w:val="20"/>
        </w:rPr>
      </w:pPr>
      <w:r w:rsidRPr="00D61D7A">
        <w:rPr>
          <w:rFonts w:ascii="Tahoma" w:hAnsi="Tahoma" w:cs="Tahoma"/>
          <w:color w:val="000000"/>
          <w:sz w:val="20"/>
          <w:szCs w:val="20"/>
        </w:rPr>
        <w:lastRenderedPageBreak/>
        <w:t xml:space="preserve">Tato </w:t>
      </w:r>
      <w:r w:rsidR="00A9558D">
        <w:rPr>
          <w:rFonts w:ascii="Tahoma" w:hAnsi="Tahoma" w:cs="Tahoma"/>
          <w:color w:val="000000"/>
          <w:sz w:val="20"/>
          <w:szCs w:val="20"/>
        </w:rPr>
        <w:t>Dohod</w:t>
      </w:r>
      <w:r w:rsidRPr="00D61D7A">
        <w:rPr>
          <w:rFonts w:ascii="Tahoma" w:hAnsi="Tahoma" w:cs="Tahoma"/>
          <w:color w:val="000000"/>
          <w:sz w:val="20"/>
          <w:szCs w:val="20"/>
        </w:rPr>
        <w:t>a nabývá platnosti dnem podpisu obou Stran</w:t>
      </w:r>
      <w:r w:rsidR="00D90E45">
        <w:rPr>
          <w:rFonts w:ascii="Tahoma" w:hAnsi="Tahoma" w:cs="Tahoma"/>
          <w:color w:val="000000"/>
          <w:sz w:val="20"/>
          <w:szCs w:val="20"/>
        </w:rPr>
        <w:t xml:space="preserve"> </w:t>
      </w:r>
      <w:r w:rsidR="00D90E45" w:rsidRPr="00D61D7A">
        <w:rPr>
          <w:rFonts w:ascii="Tahoma" w:hAnsi="Tahoma" w:cs="Tahoma"/>
          <w:color w:val="000000"/>
          <w:sz w:val="20"/>
          <w:szCs w:val="20"/>
        </w:rPr>
        <w:t>a účinnosti</w:t>
      </w:r>
      <w:r w:rsidR="00D90E45">
        <w:rPr>
          <w:rFonts w:ascii="Tahoma" w:hAnsi="Tahoma" w:cs="Tahoma"/>
          <w:color w:val="000000"/>
          <w:sz w:val="20"/>
          <w:szCs w:val="20"/>
        </w:rPr>
        <w:t xml:space="preserve"> dnem vložením do registru smluv</w:t>
      </w:r>
      <w:r w:rsidRPr="00D61D7A">
        <w:rPr>
          <w:rFonts w:ascii="Tahoma" w:hAnsi="Tahoma" w:cs="Tahoma"/>
          <w:color w:val="000000"/>
          <w:sz w:val="20"/>
          <w:szCs w:val="20"/>
        </w:rPr>
        <w:t>.</w:t>
      </w:r>
    </w:p>
    <w:p w:rsidR="0029297B" w:rsidRPr="0029297B" w:rsidRDefault="0029297B" w:rsidP="0029297B">
      <w:pPr>
        <w:pStyle w:val="Odstavecseseznamem"/>
        <w:numPr>
          <w:ilvl w:val="1"/>
          <w:numId w:val="2"/>
        </w:numPr>
        <w:autoSpaceDE w:val="0"/>
        <w:autoSpaceDN w:val="0"/>
        <w:adjustRightInd w:val="0"/>
        <w:spacing w:after="120" w:line="240" w:lineRule="auto"/>
        <w:jc w:val="both"/>
        <w:rPr>
          <w:rFonts w:ascii="Tahoma" w:hAnsi="Tahoma" w:cs="Tahoma"/>
          <w:color w:val="000000"/>
          <w:sz w:val="20"/>
          <w:szCs w:val="20"/>
        </w:rPr>
      </w:pPr>
      <w:r w:rsidRPr="0029297B">
        <w:rPr>
          <w:rFonts w:ascii="Tahoma" w:hAnsi="Tahoma" w:cs="Tahoma"/>
          <w:color w:val="000000"/>
          <w:sz w:val="20"/>
          <w:szCs w:val="20"/>
        </w:rPr>
        <w:t xml:space="preserve">Tato </w:t>
      </w:r>
      <w:r w:rsidR="00A9558D">
        <w:rPr>
          <w:rFonts w:ascii="Tahoma" w:hAnsi="Tahoma" w:cs="Tahoma"/>
          <w:color w:val="000000"/>
          <w:sz w:val="20"/>
          <w:szCs w:val="20"/>
        </w:rPr>
        <w:t>Dohod</w:t>
      </w:r>
      <w:r w:rsidRPr="0029297B">
        <w:rPr>
          <w:rFonts w:ascii="Tahoma" w:hAnsi="Tahoma" w:cs="Tahoma"/>
          <w:color w:val="000000"/>
          <w:sz w:val="20"/>
          <w:szCs w:val="20"/>
        </w:rPr>
        <w:t xml:space="preserve">a představuje závaznou úpravu práv a povinností Stran při uzavírání </w:t>
      </w:r>
      <w:r w:rsidR="00A9558D" w:rsidRPr="00A9558D">
        <w:rPr>
          <w:rFonts w:ascii="Tahoma" w:hAnsi="Tahoma" w:cs="Tahoma"/>
          <w:b/>
          <w:i/>
          <w:color w:val="000000"/>
          <w:sz w:val="20"/>
          <w:szCs w:val="20"/>
        </w:rPr>
        <w:t>d</w:t>
      </w:r>
      <w:r w:rsidRPr="00A9558D">
        <w:rPr>
          <w:rFonts w:ascii="Tahoma" w:hAnsi="Tahoma" w:cs="Tahoma"/>
          <w:b/>
          <w:i/>
          <w:color w:val="000000"/>
          <w:sz w:val="20"/>
          <w:szCs w:val="20"/>
        </w:rPr>
        <w:t>ílčích smluv</w:t>
      </w:r>
      <w:r w:rsidRPr="0029297B">
        <w:rPr>
          <w:rFonts w:ascii="Tahoma" w:hAnsi="Tahoma" w:cs="Tahoma"/>
          <w:color w:val="000000"/>
          <w:sz w:val="20"/>
          <w:szCs w:val="20"/>
        </w:rPr>
        <w:t xml:space="preserve"> na poskytování </w:t>
      </w:r>
      <w:r w:rsidR="00A9558D">
        <w:rPr>
          <w:rFonts w:ascii="Tahoma" w:hAnsi="Tahoma" w:cs="Tahoma"/>
          <w:color w:val="000000"/>
          <w:sz w:val="20"/>
          <w:szCs w:val="20"/>
        </w:rPr>
        <w:t>d</w:t>
      </w:r>
      <w:r w:rsidRPr="0029297B">
        <w:rPr>
          <w:rFonts w:ascii="Tahoma" w:hAnsi="Tahoma" w:cs="Tahoma"/>
          <w:color w:val="000000"/>
          <w:sz w:val="20"/>
          <w:szCs w:val="20"/>
        </w:rPr>
        <w:t xml:space="preserve">ílčích plnění, není-li v těchto </w:t>
      </w:r>
      <w:r w:rsidR="00A9558D" w:rsidRPr="00A9558D">
        <w:rPr>
          <w:rFonts w:ascii="Tahoma" w:hAnsi="Tahoma" w:cs="Tahoma"/>
          <w:b/>
          <w:i/>
          <w:color w:val="000000"/>
          <w:sz w:val="20"/>
          <w:szCs w:val="20"/>
        </w:rPr>
        <w:t>d</w:t>
      </w:r>
      <w:r w:rsidRPr="00A9558D">
        <w:rPr>
          <w:rFonts w:ascii="Tahoma" w:hAnsi="Tahoma" w:cs="Tahoma"/>
          <w:b/>
          <w:i/>
          <w:color w:val="000000"/>
          <w:sz w:val="20"/>
          <w:szCs w:val="20"/>
        </w:rPr>
        <w:t>ílčích smlouvách</w:t>
      </w:r>
      <w:r w:rsidRPr="0029297B">
        <w:rPr>
          <w:rFonts w:ascii="Tahoma" w:hAnsi="Tahoma" w:cs="Tahoma"/>
          <w:color w:val="000000"/>
          <w:sz w:val="20"/>
          <w:szCs w:val="20"/>
        </w:rPr>
        <w:t xml:space="preserve"> stanoveno jinak. Právní vztahy vzniklé na základě </w:t>
      </w:r>
      <w:r w:rsidR="00A9558D" w:rsidRPr="00A9558D">
        <w:rPr>
          <w:rFonts w:ascii="Tahoma" w:hAnsi="Tahoma" w:cs="Tahoma"/>
          <w:b/>
          <w:i/>
          <w:color w:val="000000"/>
          <w:sz w:val="20"/>
          <w:szCs w:val="20"/>
        </w:rPr>
        <w:t>d</w:t>
      </w:r>
      <w:r w:rsidRPr="00A9558D">
        <w:rPr>
          <w:rFonts w:ascii="Tahoma" w:hAnsi="Tahoma" w:cs="Tahoma"/>
          <w:b/>
          <w:i/>
          <w:color w:val="000000"/>
          <w:sz w:val="20"/>
          <w:szCs w:val="20"/>
        </w:rPr>
        <w:t>ílčí smlouvy</w:t>
      </w:r>
      <w:r w:rsidRPr="0029297B">
        <w:rPr>
          <w:rFonts w:ascii="Tahoma" w:hAnsi="Tahoma" w:cs="Tahoma"/>
          <w:color w:val="000000"/>
          <w:sz w:val="20"/>
          <w:szCs w:val="20"/>
        </w:rPr>
        <w:t xml:space="preserve"> se řídí touto Rámcovou </w:t>
      </w:r>
      <w:r w:rsidR="00A9558D">
        <w:rPr>
          <w:rFonts w:ascii="Tahoma" w:hAnsi="Tahoma" w:cs="Tahoma"/>
          <w:color w:val="000000"/>
          <w:sz w:val="20"/>
          <w:szCs w:val="20"/>
        </w:rPr>
        <w:t>dohod</w:t>
      </w:r>
      <w:r w:rsidRPr="0029297B">
        <w:rPr>
          <w:rFonts w:ascii="Tahoma" w:hAnsi="Tahoma" w:cs="Tahoma"/>
          <w:color w:val="000000"/>
          <w:sz w:val="20"/>
          <w:szCs w:val="20"/>
        </w:rPr>
        <w:t xml:space="preserve">ou a </w:t>
      </w:r>
      <w:r w:rsidR="00A9558D" w:rsidRPr="00A9558D">
        <w:rPr>
          <w:rFonts w:ascii="Tahoma" w:hAnsi="Tahoma" w:cs="Tahoma"/>
          <w:b/>
          <w:i/>
          <w:color w:val="000000"/>
          <w:sz w:val="20"/>
          <w:szCs w:val="20"/>
        </w:rPr>
        <w:t>d</w:t>
      </w:r>
      <w:r w:rsidRPr="00A9558D">
        <w:rPr>
          <w:rFonts w:ascii="Tahoma" w:hAnsi="Tahoma" w:cs="Tahoma"/>
          <w:b/>
          <w:i/>
          <w:color w:val="000000"/>
          <w:sz w:val="20"/>
          <w:szCs w:val="20"/>
        </w:rPr>
        <w:t>ílčí smlouvou</w:t>
      </w:r>
      <w:r w:rsidRPr="0029297B">
        <w:rPr>
          <w:rFonts w:ascii="Tahoma" w:hAnsi="Tahoma" w:cs="Tahoma"/>
          <w:color w:val="000000"/>
          <w:sz w:val="20"/>
          <w:szCs w:val="20"/>
        </w:rPr>
        <w:t xml:space="preserve">, v otázkách neupravených ani touto ani </w:t>
      </w:r>
      <w:r w:rsidR="00A9558D" w:rsidRPr="00A9558D">
        <w:rPr>
          <w:rFonts w:ascii="Tahoma" w:hAnsi="Tahoma" w:cs="Tahoma"/>
          <w:b/>
          <w:i/>
          <w:color w:val="000000"/>
          <w:sz w:val="20"/>
          <w:szCs w:val="20"/>
        </w:rPr>
        <w:t>d</w:t>
      </w:r>
      <w:r w:rsidRPr="00A9558D">
        <w:rPr>
          <w:rFonts w:ascii="Tahoma" w:hAnsi="Tahoma" w:cs="Tahoma"/>
          <w:b/>
          <w:i/>
          <w:color w:val="000000"/>
          <w:sz w:val="20"/>
          <w:szCs w:val="20"/>
        </w:rPr>
        <w:t>ílčí smlouvou</w:t>
      </w:r>
      <w:r w:rsidRPr="0029297B">
        <w:rPr>
          <w:rFonts w:ascii="Tahoma" w:hAnsi="Tahoma" w:cs="Tahoma"/>
          <w:color w:val="000000"/>
          <w:sz w:val="20"/>
          <w:szCs w:val="20"/>
        </w:rPr>
        <w:t xml:space="preserve"> pak příslušnými právními předpisy.</w:t>
      </w:r>
    </w:p>
    <w:p w:rsidR="0029297B" w:rsidRPr="001C6D61" w:rsidRDefault="0029297B" w:rsidP="001C6D61">
      <w:pPr>
        <w:pStyle w:val="Odstavecseseznamem"/>
        <w:numPr>
          <w:ilvl w:val="1"/>
          <w:numId w:val="2"/>
        </w:numPr>
        <w:autoSpaceDE w:val="0"/>
        <w:autoSpaceDN w:val="0"/>
        <w:adjustRightInd w:val="0"/>
        <w:spacing w:after="120" w:line="240" w:lineRule="auto"/>
        <w:jc w:val="both"/>
        <w:rPr>
          <w:rFonts w:ascii="Tahoma" w:hAnsi="Tahoma" w:cs="Tahoma"/>
          <w:color w:val="000000"/>
          <w:sz w:val="20"/>
          <w:szCs w:val="20"/>
        </w:rPr>
      </w:pPr>
      <w:r w:rsidRPr="00A9558D">
        <w:rPr>
          <w:rFonts w:ascii="Tahoma" w:hAnsi="Tahoma" w:cs="Tahoma"/>
          <w:b/>
          <w:i/>
          <w:color w:val="000000"/>
          <w:sz w:val="20"/>
          <w:szCs w:val="20"/>
        </w:rPr>
        <w:t>Dílčí smlouvy</w:t>
      </w:r>
      <w:r w:rsidRPr="0029297B">
        <w:rPr>
          <w:rFonts w:ascii="Tahoma" w:hAnsi="Tahoma" w:cs="Tahoma"/>
          <w:color w:val="000000"/>
          <w:sz w:val="20"/>
          <w:szCs w:val="20"/>
        </w:rPr>
        <w:t xml:space="preserve"> musejí být uzavírány v souladu s principy a podmínkami plnění, ke kterým se Zhotovitel zavázal v rámci předmětného zadávacího řízení. </w:t>
      </w:r>
      <w:r w:rsidRPr="00A9558D">
        <w:rPr>
          <w:rFonts w:ascii="Tahoma" w:hAnsi="Tahoma" w:cs="Tahoma"/>
          <w:b/>
          <w:i/>
          <w:color w:val="000000"/>
          <w:sz w:val="20"/>
          <w:szCs w:val="20"/>
        </w:rPr>
        <w:t>Dílčí smlouvy</w:t>
      </w:r>
      <w:r w:rsidRPr="0029297B">
        <w:rPr>
          <w:rFonts w:ascii="Tahoma" w:hAnsi="Tahoma" w:cs="Tahoma"/>
          <w:color w:val="000000"/>
          <w:sz w:val="20"/>
          <w:szCs w:val="20"/>
        </w:rPr>
        <w:t xml:space="preserve"> nesmějí být uzavírány v rozporu se skutečnostmi, které měly vliv na výsledek zadávacího řízení nebo které by znamenaly takovou úpravu podmínek plnění, která by byla v rozporu se ZVZ.</w:t>
      </w:r>
    </w:p>
    <w:p w:rsidR="007C6DFB" w:rsidRPr="00D61D7A" w:rsidRDefault="00D32C86" w:rsidP="001C6D61">
      <w:pPr>
        <w:pStyle w:val="Odstavecseseznamem"/>
        <w:numPr>
          <w:ilvl w:val="1"/>
          <w:numId w:val="2"/>
        </w:numPr>
        <w:autoSpaceDE w:val="0"/>
        <w:autoSpaceDN w:val="0"/>
        <w:adjustRightInd w:val="0"/>
        <w:spacing w:after="120" w:line="240" w:lineRule="auto"/>
        <w:jc w:val="both"/>
        <w:rPr>
          <w:rFonts w:ascii="Tahoma" w:hAnsi="Tahoma" w:cs="Tahoma"/>
          <w:color w:val="000000"/>
          <w:sz w:val="20"/>
          <w:szCs w:val="20"/>
        </w:rPr>
      </w:pPr>
      <w:r w:rsidRPr="00D61D7A">
        <w:rPr>
          <w:rFonts w:ascii="Tahoma" w:hAnsi="Tahoma" w:cs="Tahoma"/>
          <w:color w:val="000000"/>
          <w:sz w:val="20"/>
          <w:szCs w:val="20"/>
        </w:rPr>
        <w:t xml:space="preserve">Jakékoli oznámení, žádost, </w:t>
      </w:r>
      <w:r w:rsidR="00E32739" w:rsidRPr="00D61D7A">
        <w:rPr>
          <w:rFonts w:ascii="Tahoma" w:hAnsi="Tahoma" w:cs="Tahoma"/>
          <w:color w:val="000000"/>
          <w:sz w:val="20"/>
          <w:szCs w:val="20"/>
        </w:rPr>
        <w:t xml:space="preserve">či </w:t>
      </w:r>
      <w:r w:rsidRPr="00D61D7A">
        <w:rPr>
          <w:rFonts w:ascii="Tahoma" w:hAnsi="Tahoma" w:cs="Tahoma"/>
          <w:color w:val="000000"/>
          <w:sz w:val="20"/>
          <w:szCs w:val="20"/>
        </w:rPr>
        <w:t>jiné sd</w:t>
      </w:r>
      <w:r w:rsidR="008C07DC" w:rsidRPr="00D61D7A">
        <w:rPr>
          <w:rFonts w:ascii="Tahoma" w:hAnsi="Tahoma" w:cs="Tahoma"/>
          <w:color w:val="000000"/>
          <w:sz w:val="20"/>
          <w:szCs w:val="20"/>
        </w:rPr>
        <w:t>ě</w:t>
      </w:r>
      <w:r w:rsidRPr="00D61D7A">
        <w:rPr>
          <w:rFonts w:ascii="Tahoma" w:hAnsi="Tahoma" w:cs="Tahoma"/>
          <w:color w:val="000000"/>
          <w:sz w:val="20"/>
          <w:szCs w:val="20"/>
        </w:rPr>
        <w:t>lení, jež má být u</w:t>
      </w:r>
      <w:r w:rsidR="008C07DC" w:rsidRPr="00D61D7A">
        <w:rPr>
          <w:rFonts w:ascii="Tahoma" w:hAnsi="Tahoma" w:cs="Tahoma"/>
          <w:color w:val="000000"/>
          <w:sz w:val="20"/>
          <w:szCs w:val="20"/>
        </w:rPr>
        <w:t>č</w:t>
      </w:r>
      <w:r w:rsidRPr="00D61D7A">
        <w:rPr>
          <w:rFonts w:ascii="Tahoma" w:hAnsi="Tahoma" w:cs="Tahoma"/>
          <w:color w:val="000000"/>
          <w:sz w:val="20"/>
          <w:szCs w:val="20"/>
        </w:rPr>
        <w:t>in</w:t>
      </w:r>
      <w:r w:rsidR="008C07DC" w:rsidRPr="00D61D7A">
        <w:rPr>
          <w:rFonts w:ascii="Tahoma" w:hAnsi="Tahoma" w:cs="Tahoma"/>
          <w:color w:val="000000"/>
          <w:sz w:val="20"/>
          <w:szCs w:val="20"/>
        </w:rPr>
        <w:t>ě</w:t>
      </w:r>
      <w:r w:rsidRPr="00D61D7A">
        <w:rPr>
          <w:rFonts w:ascii="Tahoma" w:hAnsi="Tahoma" w:cs="Tahoma"/>
          <w:color w:val="000000"/>
          <w:sz w:val="20"/>
          <w:szCs w:val="20"/>
        </w:rPr>
        <w:t xml:space="preserve">no </w:t>
      </w:r>
      <w:r w:rsidR="00E32739" w:rsidRPr="00D61D7A">
        <w:rPr>
          <w:rFonts w:ascii="Tahoma" w:hAnsi="Tahoma" w:cs="Tahoma"/>
          <w:color w:val="000000"/>
          <w:sz w:val="20"/>
          <w:szCs w:val="20"/>
        </w:rPr>
        <w:t xml:space="preserve">či </w:t>
      </w:r>
      <w:r w:rsidRPr="00D61D7A">
        <w:rPr>
          <w:rFonts w:ascii="Tahoma" w:hAnsi="Tahoma" w:cs="Tahoma"/>
          <w:color w:val="000000"/>
          <w:sz w:val="20"/>
          <w:szCs w:val="20"/>
        </w:rPr>
        <w:t>dáno Stran</w:t>
      </w:r>
      <w:r w:rsidR="008C07DC" w:rsidRPr="00D61D7A">
        <w:rPr>
          <w:rFonts w:ascii="Tahoma" w:hAnsi="Tahoma" w:cs="Tahoma"/>
          <w:color w:val="000000"/>
          <w:sz w:val="20"/>
          <w:szCs w:val="20"/>
        </w:rPr>
        <w:t>ě</w:t>
      </w:r>
      <w:r w:rsidRPr="00D61D7A">
        <w:rPr>
          <w:rFonts w:ascii="Tahoma" w:hAnsi="Tahoma" w:cs="Tahoma"/>
          <w:color w:val="000000"/>
          <w:sz w:val="20"/>
          <w:szCs w:val="20"/>
        </w:rPr>
        <w:t xml:space="preserve"> dle této </w:t>
      </w:r>
      <w:r w:rsidR="00A9558D">
        <w:rPr>
          <w:rFonts w:ascii="Tahoma" w:hAnsi="Tahoma" w:cs="Tahoma"/>
          <w:color w:val="000000"/>
          <w:sz w:val="20"/>
          <w:szCs w:val="20"/>
        </w:rPr>
        <w:t>Dohod</w:t>
      </w:r>
      <w:r w:rsidRPr="00D61D7A">
        <w:rPr>
          <w:rFonts w:ascii="Tahoma" w:hAnsi="Tahoma" w:cs="Tahoma"/>
          <w:color w:val="000000"/>
          <w:sz w:val="20"/>
          <w:szCs w:val="20"/>
        </w:rPr>
        <w:t>y</w:t>
      </w:r>
      <w:r w:rsidR="008C07DC" w:rsidRPr="00D61D7A">
        <w:rPr>
          <w:rFonts w:ascii="Tahoma" w:hAnsi="Tahoma" w:cs="Tahoma"/>
          <w:color w:val="000000"/>
          <w:sz w:val="20"/>
          <w:szCs w:val="20"/>
        </w:rPr>
        <w:t xml:space="preserve"> </w:t>
      </w:r>
      <w:r w:rsidRPr="00D61D7A">
        <w:rPr>
          <w:rFonts w:ascii="Tahoma" w:hAnsi="Tahoma" w:cs="Tahoma"/>
          <w:color w:val="000000"/>
          <w:sz w:val="20"/>
          <w:szCs w:val="20"/>
        </w:rPr>
        <w:t>bud</w:t>
      </w:r>
      <w:r w:rsidR="00592A52">
        <w:rPr>
          <w:rFonts w:ascii="Tahoma" w:hAnsi="Tahoma" w:cs="Tahoma"/>
          <w:color w:val="000000"/>
          <w:sz w:val="20"/>
          <w:szCs w:val="20"/>
        </w:rPr>
        <w:t>e</w:t>
      </w:r>
      <w:r w:rsidRPr="00D61D7A">
        <w:rPr>
          <w:rFonts w:ascii="Tahoma" w:hAnsi="Tahoma" w:cs="Tahoma"/>
          <w:color w:val="000000"/>
          <w:sz w:val="20"/>
          <w:szCs w:val="20"/>
        </w:rPr>
        <w:t xml:space="preserve"> u</w:t>
      </w:r>
      <w:r w:rsidR="00783BF3" w:rsidRPr="00D61D7A">
        <w:rPr>
          <w:rFonts w:ascii="Tahoma" w:hAnsi="Tahoma" w:cs="Tahoma"/>
          <w:color w:val="000000"/>
          <w:sz w:val="20"/>
          <w:szCs w:val="20"/>
        </w:rPr>
        <w:t>činěno</w:t>
      </w:r>
      <w:r w:rsidRPr="00D61D7A">
        <w:rPr>
          <w:rFonts w:ascii="Tahoma" w:hAnsi="Tahoma" w:cs="Tahoma"/>
          <w:color w:val="000000"/>
          <w:sz w:val="20"/>
          <w:szCs w:val="20"/>
        </w:rPr>
        <w:t xml:space="preserve"> </w:t>
      </w:r>
      <w:r w:rsidR="00E32739" w:rsidRPr="00D61D7A">
        <w:rPr>
          <w:rFonts w:ascii="Tahoma" w:hAnsi="Tahoma" w:cs="Tahoma"/>
          <w:color w:val="000000"/>
          <w:sz w:val="20"/>
          <w:szCs w:val="20"/>
        </w:rPr>
        <w:t xml:space="preserve">či </w:t>
      </w:r>
      <w:r w:rsidRPr="00D61D7A">
        <w:rPr>
          <w:rFonts w:ascii="Tahoma" w:hAnsi="Tahoma" w:cs="Tahoma"/>
          <w:color w:val="000000"/>
          <w:sz w:val="20"/>
          <w:szCs w:val="20"/>
        </w:rPr>
        <w:t>dáno písemn</w:t>
      </w:r>
      <w:r w:rsidR="008C07DC" w:rsidRPr="00D61D7A">
        <w:rPr>
          <w:rFonts w:ascii="Tahoma" w:hAnsi="Tahoma" w:cs="Tahoma"/>
          <w:color w:val="000000"/>
          <w:sz w:val="20"/>
          <w:szCs w:val="20"/>
        </w:rPr>
        <w:t>ě</w:t>
      </w:r>
      <w:r w:rsidRPr="00D61D7A">
        <w:rPr>
          <w:rFonts w:ascii="Tahoma" w:hAnsi="Tahoma" w:cs="Tahoma"/>
          <w:color w:val="000000"/>
          <w:sz w:val="20"/>
          <w:szCs w:val="20"/>
        </w:rPr>
        <w:t xml:space="preserve">. Toho oznámení, žádost </w:t>
      </w:r>
      <w:r w:rsidR="00E32739" w:rsidRPr="00D61D7A">
        <w:rPr>
          <w:rFonts w:ascii="Tahoma" w:hAnsi="Tahoma" w:cs="Tahoma"/>
          <w:color w:val="000000"/>
          <w:sz w:val="20"/>
          <w:szCs w:val="20"/>
        </w:rPr>
        <w:t xml:space="preserve">či </w:t>
      </w:r>
      <w:r w:rsidRPr="00D61D7A">
        <w:rPr>
          <w:rFonts w:ascii="Tahoma" w:hAnsi="Tahoma" w:cs="Tahoma"/>
          <w:color w:val="000000"/>
          <w:sz w:val="20"/>
          <w:szCs w:val="20"/>
        </w:rPr>
        <w:t>jiné sd</w:t>
      </w:r>
      <w:r w:rsidR="008C07DC" w:rsidRPr="00D61D7A">
        <w:rPr>
          <w:rFonts w:ascii="Tahoma" w:hAnsi="Tahoma" w:cs="Tahoma"/>
          <w:color w:val="000000"/>
          <w:sz w:val="20"/>
          <w:szCs w:val="20"/>
        </w:rPr>
        <w:t>ě</w:t>
      </w:r>
      <w:r w:rsidRPr="00D61D7A">
        <w:rPr>
          <w:rFonts w:ascii="Tahoma" w:hAnsi="Tahoma" w:cs="Tahoma"/>
          <w:color w:val="000000"/>
          <w:sz w:val="20"/>
          <w:szCs w:val="20"/>
        </w:rPr>
        <w:t>lení bude, pokud z</w:t>
      </w:r>
      <w:r w:rsidR="008C07DC" w:rsidRPr="00D61D7A">
        <w:rPr>
          <w:rFonts w:ascii="Tahoma" w:hAnsi="Tahoma" w:cs="Tahoma"/>
          <w:color w:val="000000"/>
          <w:sz w:val="20"/>
          <w:szCs w:val="20"/>
        </w:rPr>
        <w:t> </w:t>
      </w:r>
      <w:r w:rsidRPr="00D61D7A">
        <w:rPr>
          <w:rFonts w:ascii="Tahoma" w:hAnsi="Tahoma" w:cs="Tahoma"/>
          <w:color w:val="000000"/>
          <w:sz w:val="20"/>
          <w:szCs w:val="20"/>
        </w:rPr>
        <w:t>této</w:t>
      </w:r>
      <w:r w:rsidR="008C07DC" w:rsidRPr="00D61D7A">
        <w:rPr>
          <w:rFonts w:ascii="Tahoma" w:hAnsi="Tahoma" w:cs="Tahoma"/>
          <w:color w:val="000000"/>
          <w:sz w:val="20"/>
          <w:szCs w:val="20"/>
        </w:rPr>
        <w:t xml:space="preserve"> </w:t>
      </w:r>
      <w:r w:rsidR="00A9558D">
        <w:rPr>
          <w:rFonts w:ascii="Tahoma" w:hAnsi="Tahoma" w:cs="Tahoma"/>
          <w:color w:val="000000"/>
          <w:sz w:val="20"/>
          <w:szCs w:val="20"/>
        </w:rPr>
        <w:t>Dohod</w:t>
      </w:r>
      <w:r w:rsidRPr="00D61D7A">
        <w:rPr>
          <w:rFonts w:ascii="Tahoma" w:hAnsi="Tahoma" w:cs="Tahoma"/>
          <w:color w:val="000000"/>
          <w:sz w:val="20"/>
          <w:szCs w:val="20"/>
        </w:rPr>
        <w:t xml:space="preserve">y nevyplývá jinak, považováno za </w:t>
      </w:r>
      <w:r w:rsidR="00783BF3" w:rsidRPr="00D61D7A">
        <w:rPr>
          <w:rFonts w:ascii="Tahoma" w:hAnsi="Tahoma" w:cs="Tahoma"/>
          <w:color w:val="000000"/>
          <w:sz w:val="20"/>
          <w:szCs w:val="20"/>
        </w:rPr>
        <w:t>řádně</w:t>
      </w:r>
      <w:r w:rsidRPr="00D61D7A">
        <w:rPr>
          <w:rFonts w:ascii="Tahoma" w:hAnsi="Tahoma" w:cs="Tahoma"/>
          <w:color w:val="000000"/>
          <w:sz w:val="20"/>
          <w:szCs w:val="20"/>
        </w:rPr>
        <w:t xml:space="preserve"> dané </w:t>
      </w:r>
      <w:r w:rsidR="00E32739" w:rsidRPr="00D61D7A">
        <w:rPr>
          <w:rFonts w:ascii="Tahoma" w:hAnsi="Tahoma" w:cs="Tahoma"/>
          <w:color w:val="000000"/>
          <w:sz w:val="20"/>
          <w:szCs w:val="20"/>
        </w:rPr>
        <w:t xml:space="preserve">či </w:t>
      </w:r>
      <w:r w:rsidRPr="00D61D7A">
        <w:rPr>
          <w:rFonts w:ascii="Tahoma" w:hAnsi="Tahoma" w:cs="Tahoma"/>
          <w:color w:val="000000"/>
          <w:sz w:val="20"/>
          <w:szCs w:val="20"/>
        </w:rPr>
        <w:t>u</w:t>
      </w:r>
      <w:r w:rsidR="00783BF3" w:rsidRPr="00D61D7A">
        <w:rPr>
          <w:rFonts w:ascii="Tahoma" w:hAnsi="Tahoma" w:cs="Tahoma"/>
          <w:color w:val="000000"/>
          <w:sz w:val="20"/>
          <w:szCs w:val="20"/>
        </w:rPr>
        <w:t>č</w:t>
      </w:r>
      <w:r w:rsidRPr="00D61D7A">
        <w:rPr>
          <w:rFonts w:ascii="Tahoma" w:hAnsi="Tahoma" w:cs="Tahoma"/>
          <w:color w:val="000000"/>
          <w:sz w:val="20"/>
          <w:szCs w:val="20"/>
        </w:rPr>
        <w:t>in</w:t>
      </w:r>
      <w:r w:rsidR="00783BF3" w:rsidRPr="00D61D7A">
        <w:rPr>
          <w:rFonts w:ascii="Tahoma" w:hAnsi="Tahoma" w:cs="Tahoma"/>
          <w:color w:val="000000"/>
          <w:sz w:val="20"/>
          <w:szCs w:val="20"/>
        </w:rPr>
        <w:t>ě</w:t>
      </w:r>
      <w:r w:rsidRPr="00D61D7A">
        <w:rPr>
          <w:rFonts w:ascii="Tahoma" w:hAnsi="Tahoma" w:cs="Tahoma"/>
          <w:color w:val="000000"/>
          <w:sz w:val="20"/>
          <w:szCs w:val="20"/>
        </w:rPr>
        <w:t>né druhé stran</w:t>
      </w:r>
      <w:r w:rsidR="00783BF3" w:rsidRPr="00D61D7A">
        <w:rPr>
          <w:rFonts w:ascii="Tahoma" w:hAnsi="Tahoma" w:cs="Tahoma"/>
          <w:color w:val="000000"/>
          <w:sz w:val="20"/>
          <w:szCs w:val="20"/>
        </w:rPr>
        <w:t>ě</w:t>
      </w:r>
      <w:r w:rsidRPr="00D61D7A">
        <w:rPr>
          <w:rFonts w:ascii="Tahoma" w:hAnsi="Tahoma" w:cs="Tahoma"/>
          <w:color w:val="000000"/>
          <w:sz w:val="20"/>
          <w:szCs w:val="20"/>
        </w:rPr>
        <w:t>, bude-li</w:t>
      </w:r>
      <w:r w:rsidR="008C07DC" w:rsidRPr="00D61D7A">
        <w:rPr>
          <w:rFonts w:ascii="Tahoma" w:hAnsi="Tahoma" w:cs="Tahoma"/>
          <w:color w:val="000000"/>
          <w:sz w:val="20"/>
          <w:szCs w:val="20"/>
        </w:rPr>
        <w:t xml:space="preserve"> </w:t>
      </w:r>
      <w:r w:rsidRPr="00D61D7A">
        <w:rPr>
          <w:rFonts w:ascii="Tahoma" w:hAnsi="Tahoma" w:cs="Tahoma"/>
          <w:color w:val="000000"/>
          <w:sz w:val="20"/>
          <w:szCs w:val="20"/>
        </w:rPr>
        <w:t>doru</w:t>
      </w:r>
      <w:r w:rsidR="00783BF3" w:rsidRPr="00D61D7A">
        <w:rPr>
          <w:rFonts w:ascii="Tahoma" w:hAnsi="Tahoma" w:cs="Tahoma"/>
          <w:color w:val="000000"/>
          <w:sz w:val="20"/>
          <w:szCs w:val="20"/>
        </w:rPr>
        <w:t>č</w:t>
      </w:r>
      <w:r w:rsidRPr="00D61D7A">
        <w:rPr>
          <w:rFonts w:ascii="Tahoma" w:hAnsi="Tahoma" w:cs="Tahoma"/>
          <w:color w:val="000000"/>
          <w:sz w:val="20"/>
          <w:szCs w:val="20"/>
        </w:rPr>
        <w:t>eno osobn</w:t>
      </w:r>
      <w:r w:rsidR="00783BF3" w:rsidRPr="00D61D7A">
        <w:rPr>
          <w:rFonts w:ascii="Tahoma" w:hAnsi="Tahoma" w:cs="Tahoma"/>
          <w:color w:val="000000"/>
          <w:sz w:val="20"/>
          <w:szCs w:val="20"/>
        </w:rPr>
        <w:t>ě</w:t>
      </w:r>
      <w:r w:rsidRPr="00D61D7A">
        <w:rPr>
          <w:rFonts w:ascii="Tahoma" w:hAnsi="Tahoma" w:cs="Tahoma"/>
          <w:color w:val="000000"/>
          <w:sz w:val="20"/>
          <w:szCs w:val="20"/>
        </w:rPr>
        <w:t>, doporu</w:t>
      </w:r>
      <w:r w:rsidR="008C07DC" w:rsidRPr="00D61D7A">
        <w:rPr>
          <w:rFonts w:ascii="Tahoma" w:hAnsi="Tahoma" w:cs="Tahoma"/>
          <w:color w:val="000000"/>
          <w:sz w:val="20"/>
          <w:szCs w:val="20"/>
        </w:rPr>
        <w:t>č</w:t>
      </w:r>
      <w:r w:rsidRPr="00D61D7A">
        <w:rPr>
          <w:rFonts w:ascii="Tahoma" w:hAnsi="Tahoma" w:cs="Tahoma"/>
          <w:color w:val="000000"/>
          <w:sz w:val="20"/>
          <w:szCs w:val="20"/>
        </w:rPr>
        <w:t>enou poštou, kurýrní službou, datovou schránkou nebo emailem</w:t>
      </w:r>
      <w:r w:rsidR="008C07DC" w:rsidRPr="00D61D7A">
        <w:rPr>
          <w:rFonts w:ascii="Tahoma" w:hAnsi="Tahoma" w:cs="Tahoma"/>
          <w:color w:val="000000"/>
          <w:sz w:val="20"/>
          <w:szCs w:val="20"/>
        </w:rPr>
        <w:t xml:space="preserve"> </w:t>
      </w:r>
      <w:r w:rsidRPr="00D61D7A">
        <w:rPr>
          <w:rFonts w:ascii="Tahoma" w:hAnsi="Tahoma" w:cs="Tahoma"/>
          <w:color w:val="000000"/>
          <w:sz w:val="20"/>
          <w:szCs w:val="20"/>
        </w:rPr>
        <w:t>opat</w:t>
      </w:r>
      <w:r w:rsidR="00783BF3" w:rsidRPr="00D61D7A">
        <w:rPr>
          <w:rFonts w:ascii="Tahoma" w:hAnsi="Tahoma" w:cs="Tahoma"/>
          <w:color w:val="000000"/>
          <w:sz w:val="20"/>
          <w:szCs w:val="20"/>
        </w:rPr>
        <w:t>ř</w:t>
      </w:r>
      <w:r w:rsidRPr="00D61D7A">
        <w:rPr>
          <w:rFonts w:ascii="Tahoma" w:hAnsi="Tahoma" w:cs="Tahoma"/>
          <w:color w:val="000000"/>
          <w:sz w:val="20"/>
          <w:szCs w:val="20"/>
        </w:rPr>
        <w:t xml:space="preserve">eným uznávaným elektronickým podpisem na dále uvedenou adresu </w:t>
      </w:r>
      <w:r w:rsidR="00E32739" w:rsidRPr="00D61D7A">
        <w:rPr>
          <w:rFonts w:ascii="Tahoma" w:hAnsi="Tahoma" w:cs="Tahoma"/>
          <w:color w:val="000000"/>
          <w:sz w:val="20"/>
          <w:szCs w:val="20"/>
        </w:rPr>
        <w:t>přísluš</w:t>
      </w:r>
      <w:r w:rsidRPr="00D61D7A">
        <w:rPr>
          <w:rFonts w:ascii="Tahoma" w:hAnsi="Tahoma" w:cs="Tahoma"/>
          <w:color w:val="000000"/>
          <w:sz w:val="20"/>
          <w:szCs w:val="20"/>
        </w:rPr>
        <w:t>né Strany:</w:t>
      </w:r>
    </w:p>
    <w:p w:rsidR="00D32C86" w:rsidRPr="00D61D7A" w:rsidRDefault="00465DC3">
      <w:pPr>
        <w:pStyle w:val="Odstavecseseznamem"/>
        <w:numPr>
          <w:ilvl w:val="2"/>
          <w:numId w:val="2"/>
        </w:numPr>
        <w:autoSpaceDE w:val="0"/>
        <w:autoSpaceDN w:val="0"/>
        <w:adjustRightInd w:val="0"/>
        <w:spacing w:after="120" w:line="240" w:lineRule="auto"/>
        <w:rPr>
          <w:rFonts w:ascii="Tahoma" w:hAnsi="Tahoma" w:cs="Tahoma"/>
          <w:color w:val="000000"/>
          <w:sz w:val="20"/>
          <w:szCs w:val="20"/>
        </w:rPr>
      </w:pPr>
      <w:r w:rsidRPr="00D61D7A">
        <w:rPr>
          <w:rFonts w:ascii="Tahoma" w:hAnsi="Tahoma" w:cs="Tahoma"/>
          <w:color w:val="000000"/>
          <w:sz w:val="20"/>
          <w:szCs w:val="20"/>
        </w:rPr>
        <w:br/>
      </w:r>
      <w:r w:rsidR="00D32C86" w:rsidRPr="00D61D7A">
        <w:rPr>
          <w:rFonts w:ascii="Tahoma" w:hAnsi="Tahoma" w:cs="Tahoma"/>
          <w:b/>
          <w:color w:val="000000"/>
          <w:sz w:val="20"/>
          <w:szCs w:val="20"/>
        </w:rPr>
        <w:t>Objednatel</w:t>
      </w:r>
      <w:r w:rsidR="00D32C86" w:rsidRPr="00D61D7A">
        <w:rPr>
          <w:rFonts w:ascii="Tahoma" w:hAnsi="Tahoma" w:cs="Tahoma"/>
          <w:color w:val="000000"/>
          <w:sz w:val="20"/>
          <w:szCs w:val="20"/>
        </w:rPr>
        <w:t>:</w:t>
      </w:r>
      <w:r w:rsidR="00D155B1" w:rsidRPr="00D61D7A">
        <w:rPr>
          <w:rFonts w:ascii="Tahoma" w:hAnsi="Tahoma" w:cs="Tahoma"/>
          <w:color w:val="000000"/>
          <w:sz w:val="20"/>
          <w:szCs w:val="20"/>
        </w:rPr>
        <w:t xml:space="preserve"> </w:t>
      </w:r>
      <w:r w:rsidRPr="00D61D7A">
        <w:rPr>
          <w:rFonts w:ascii="Tahoma" w:hAnsi="Tahoma" w:cs="Tahoma"/>
          <w:color w:val="000000"/>
          <w:sz w:val="20"/>
          <w:szCs w:val="20"/>
        </w:rPr>
        <w:tab/>
      </w:r>
      <w:r w:rsidR="00DC52C3">
        <w:rPr>
          <w:rFonts w:ascii="Tahoma" w:hAnsi="Tahoma" w:cs="Tahoma"/>
          <w:color w:val="000000"/>
          <w:sz w:val="20"/>
          <w:szCs w:val="20"/>
        </w:rPr>
        <w:t>xxx</w:t>
      </w:r>
      <w:r w:rsidR="00211F93">
        <w:rPr>
          <w:rFonts w:ascii="Tahoma" w:hAnsi="Tahoma" w:cs="Tahoma"/>
          <w:color w:val="000000"/>
          <w:sz w:val="20"/>
          <w:szCs w:val="20"/>
        </w:rPr>
        <w:t xml:space="preserve"> </w:t>
      </w:r>
      <w:r w:rsidR="002E5C09">
        <w:rPr>
          <w:rFonts w:ascii="Tahoma" w:hAnsi="Tahoma" w:cs="Tahoma"/>
          <w:color w:val="000000"/>
          <w:sz w:val="20"/>
          <w:szCs w:val="20"/>
        </w:rPr>
        <w:br/>
      </w:r>
    </w:p>
    <w:p w:rsidR="00DC52C3" w:rsidRPr="00AA460D" w:rsidRDefault="007C6DFB" w:rsidP="00DC52C3">
      <w:pPr>
        <w:pStyle w:val="Odstavecseseznamem"/>
        <w:numPr>
          <w:ilvl w:val="2"/>
          <w:numId w:val="2"/>
        </w:numPr>
        <w:autoSpaceDE w:val="0"/>
        <w:autoSpaceDN w:val="0"/>
        <w:adjustRightInd w:val="0"/>
        <w:spacing w:after="120" w:line="240" w:lineRule="auto"/>
        <w:jc w:val="both"/>
        <w:rPr>
          <w:rFonts w:ascii="Tahoma" w:hAnsi="Tahoma" w:cs="Tahoma"/>
          <w:color w:val="000000"/>
          <w:sz w:val="20"/>
          <w:szCs w:val="20"/>
        </w:rPr>
      </w:pPr>
      <w:r w:rsidRPr="00D61D7A">
        <w:rPr>
          <w:rFonts w:ascii="Tahoma" w:hAnsi="Tahoma" w:cs="Tahoma"/>
          <w:b/>
          <w:color w:val="000000"/>
          <w:sz w:val="20"/>
          <w:szCs w:val="20"/>
        </w:rPr>
        <w:br/>
      </w:r>
      <w:r w:rsidR="00D32C86" w:rsidRPr="00D61D7A">
        <w:rPr>
          <w:rFonts w:ascii="Tahoma" w:hAnsi="Tahoma" w:cs="Tahoma"/>
          <w:b/>
          <w:color w:val="000000"/>
          <w:sz w:val="20"/>
          <w:szCs w:val="20"/>
        </w:rPr>
        <w:t>Zhotovitel</w:t>
      </w:r>
      <w:r w:rsidR="00D32C86" w:rsidRPr="00D61D7A">
        <w:rPr>
          <w:rFonts w:ascii="Tahoma" w:hAnsi="Tahoma" w:cs="Tahoma"/>
          <w:color w:val="000000"/>
          <w:sz w:val="20"/>
          <w:szCs w:val="20"/>
        </w:rPr>
        <w:t>:</w:t>
      </w:r>
      <w:r w:rsidR="00465DC3" w:rsidRPr="00D61D7A">
        <w:rPr>
          <w:rFonts w:ascii="Tahoma" w:hAnsi="Tahoma" w:cs="Tahoma"/>
          <w:color w:val="000000"/>
          <w:sz w:val="20"/>
          <w:szCs w:val="20"/>
        </w:rPr>
        <w:tab/>
      </w:r>
      <w:r w:rsidR="00DC52C3">
        <w:rPr>
          <w:rFonts w:ascii="Tahoma" w:hAnsi="Tahoma" w:cs="Tahoma"/>
          <w:color w:val="000000"/>
          <w:sz w:val="20"/>
          <w:szCs w:val="20"/>
        </w:rPr>
        <w:t>xxx</w:t>
      </w:r>
    </w:p>
    <w:p w:rsidR="00D32C86" w:rsidRPr="00AA460D" w:rsidRDefault="002E5C09" w:rsidP="00AA460D">
      <w:pPr>
        <w:pStyle w:val="Odstavecseseznamem"/>
        <w:autoSpaceDE w:val="0"/>
        <w:autoSpaceDN w:val="0"/>
        <w:adjustRightInd w:val="0"/>
        <w:spacing w:after="120" w:line="240" w:lineRule="auto"/>
        <w:ind w:left="646"/>
        <w:jc w:val="both"/>
        <w:rPr>
          <w:rFonts w:ascii="Tahoma" w:hAnsi="Tahoma" w:cs="Tahoma"/>
          <w:color w:val="000000"/>
          <w:sz w:val="20"/>
          <w:szCs w:val="20"/>
        </w:rPr>
      </w:pPr>
      <w:r w:rsidRPr="00AA460D">
        <w:rPr>
          <w:rFonts w:ascii="Tahoma" w:hAnsi="Tahoma" w:cs="Tahoma"/>
          <w:color w:val="000000"/>
          <w:sz w:val="20"/>
          <w:szCs w:val="20"/>
        </w:rPr>
        <w:br/>
      </w:r>
    </w:p>
    <w:p w:rsidR="007C6DFB" w:rsidRPr="00D61D7A" w:rsidRDefault="00D32C86" w:rsidP="0068693E">
      <w:pPr>
        <w:pStyle w:val="Odstavecseseznamem"/>
        <w:numPr>
          <w:ilvl w:val="1"/>
          <w:numId w:val="2"/>
        </w:numPr>
        <w:autoSpaceDE w:val="0"/>
        <w:autoSpaceDN w:val="0"/>
        <w:adjustRightInd w:val="0"/>
        <w:spacing w:after="120" w:line="240" w:lineRule="auto"/>
        <w:jc w:val="both"/>
        <w:rPr>
          <w:rFonts w:ascii="Tahoma" w:hAnsi="Tahoma" w:cs="Tahoma"/>
          <w:color w:val="000000"/>
          <w:sz w:val="20"/>
          <w:szCs w:val="20"/>
        </w:rPr>
      </w:pPr>
      <w:r w:rsidRPr="00D61D7A">
        <w:rPr>
          <w:rFonts w:ascii="Tahoma" w:hAnsi="Tahoma" w:cs="Tahoma"/>
          <w:color w:val="000000"/>
          <w:sz w:val="20"/>
          <w:szCs w:val="20"/>
        </w:rPr>
        <w:t xml:space="preserve">Jakékoliv oznámení podle této </w:t>
      </w:r>
      <w:r w:rsidR="00A9558D">
        <w:rPr>
          <w:rFonts w:ascii="Tahoma" w:hAnsi="Tahoma" w:cs="Tahoma"/>
          <w:color w:val="000000"/>
          <w:sz w:val="20"/>
          <w:szCs w:val="20"/>
        </w:rPr>
        <w:t>Dohod</w:t>
      </w:r>
      <w:r w:rsidRPr="00D61D7A">
        <w:rPr>
          <w:rFonts w:ascii="Tahoma" w:hAnsi="Tahoma" w:cs="Tahoma"/>
          <w:color w:val="000000"/>
          <w:sz w:val="20"/>
          <w:szCs w:val="20"/>
        </w:rPr>
        <w:t>y bude považováno za doru</w:t>
      </w:r>
      <w:r w:rsidR="008C07DC" w:rsidRPr="00D61D7A">
        <w:rPr>
          <w:rFonts w:ascii="Tahoma" w:hAnsi="Tahoma" w:cs="Tahoma"/>
          <w:color w:val="000000"/>
          <w:sz w:val="20"/>
          <w:szCs w:val="20"/>
        </w:rPr>
        <w:t>č</w:t>
      </w:r>
      <w:r w:rsidRPr="00D61D7A">
        <w:rPr>
          <w:rFonts w:ascii="Tahoma" w:hAnsi="Tahoma" w:cs="Tahoma"/>
          <w:color w:val="000000"/>
          <w:sz w:val="20"/>
          <w:szCs w:val="20"/>
        </w:rPr>
        <w:t>ené:</w:t>
      </w:r>
    </w:p>
    <w:p w:rsidR="007C6DFB" w:rsidRPr="00D61D7A" w:rsidRDefault="00D32C86" w:rsidP="0068693E">
      <w:pPr>
        <w:pStyle w:val="Odstavecseseznamem"/>
        <w:numPr>
          <w:ilvl w:val="2"/>
          <w:numId w:val="2"/>
        </w:numPr>
        <w:autoSpaceDE w:val="0"/>
        <w:autoSpaceDN w:val="0"/>
        <w:adjustRightInd w:val="0"/>
        <w:spacing w:after="120" w:line="240" w:lineRule="auto"/>
        <w:jc w:val="both"/>
        <w:rPr>
          <w:rFonts w:ascii="Tahoma" w:hAnsi="Tahoma" w:cs="Tahoma"/>
          <w:color w:val="000000"/>
          <w:sz w:val="20"/>
          <w:szCs w:val="20"/>
        </w:rPr>
      </w:pPr>
      <w:r w:rsidRPr="00D61D7A">
        <w:rPr>
          <w:rFonts w:ascii="Tahoma" w:hAnsi="Tahoma" w:cs="Tahoma"/>
          <w:color w:val="000000"/>
          <w:sz w:val="20"/>
          <w:szCs w:val="20"/>
        </w:rPr>
        <w:t>dnem, o n</w:t>
      </w:r>
      <w:r w:rsidR="008C07DC" w:rsidRPr="00D61D7A">
        <w:rPr>
          <w:rFonts w:ascii="Tahoma" w:hAnsi="Tahoma" w:cs="Tahoma"/>
          <w:color w:val="000000"/>
          <w:sz w:val="20"/>
          <w:szCs w:val="20"/>
        </w:rPr>
        <w:t>ě</w:t>
      </w:r>
      <w:r w:rsidRPr="00D61D7A">
        <w:rPr>
          <w:rFonts w:ascii="Tahoma" w:hAnsi="Tahoma" w:cs="Tahoma"/>
          <w:color w:val="000000"/>
          <w:sz w:val="20"/>
          <w:szCs w:val="20"/>
        </w:rPr>
        <w:t xml:space="preserve">mž tak stanový zákon </w:t>
      </w:r>
      <w:r w:rsidR="008C07DC" w:rsidRPr="00D61D7A">
        <w:rPr>
          <w:rFonts w:ascii="Tahoma" w:hAnsi="Tahoma" w:cs="Tahoma"/>
          <w:color w:val="000000"/>
          <w:sz w:val="20"/>
          <w:szCs w:val="20"/>
        </w:rPr>
        <w:t>č</w:t>
      </w:r>
      <w:r w:rsidRPr="00D61D7A">
        <w:rPr>
          <w:rFonts w:ascii="Tahoma" w:hAnsi="Tahoma" w:cs="Tahoma"/>
          <w:color w:val="000000"/>
          <w:sz w:val="20"/>
          <w:szCs w:val="20"/>
        </w:rPr>
        <w:t>. 300/2008 Sb., o elektronických úkonech</w:t>
      </w:r>
      <w:r w:rsidR="008C07DC" w:rsidRPr="00D61D7A">
        <w:rPr>
          <w:rFonts w:ascii="Tahoma" w:hAnsi="Tahoma" w:cs="Tahoma"/>
          <w:color w:val="000000"/>
          <w:sz w:val="20"/>
          <w:szCs w:val="20"/>
        </w:rPr>
        <w:t xml:space="preserve"> </w:t>
      </w:r>
      <w:r w:rsidRPr="00D61D7A">
        <w:rPr>
          <w:rFonts w:ascii="Tahoma" w:hAnsi="Tahoma" w:cs="Tahoma"/>
          <w:color w:val="000000"/>
          <w:sz w:val="20"/>
          <w:szCs w:val="20"/>
        </w:rPr>
        <w:t>a autorizované konverzi dokument</w:t>
      </w:r>
      <w:r w:rsidR="008C07DC" w:rsidRPr="00D61D7A">
        <w:rPr>
          <w:rFonts w:ascii="Tahoma" w:hAnsi="Tahoma" w:cs="Tahoma"/>
          <w:color w:val="000000"/>
          <w:sz w:val="20"/>
          <w:szCs w:val="20"/>
        </w:rPr>
        <w:t>ů</w:t>
      </w:r>
      <w:r w:rsidRPr="00D61D7A">
        <w:rPr>
          <w:rFonts w:ascii="Tahoma" w:hAnsi="Tahoma" w:cs="Tahoma"/>
          <w:color w:val="000000"/>
          <w:sz w:val="20"/>
          <w:szCs w:val="20"/>
        </w:rPr>
        <w:t>, ve zn</w:t>
      </w:r>
      <w:r w:rsidR="008C07DC" w:rsidRPr="00D61D7A">
        <w:rPr>
          <w:rFonts w:ascii="Tahoma" w:hAnsi="Tahoma" w:cs="Tahoma"/>
          <w:color w:val="000000"/>
          <w:sz w:val="20"/>
          <w:szCs w:val="20"/>
        </w:rPr>
        <w:t>ě</w:t>
      </w:r>
      <w:r w:rsidRPr="00D61D7A">
        <w:rPr>
          <w:rFonts w:ascii="Tahoma" w:hAnsi="Tahoma" w:cs="Tahoma"/>
          <w:color w:val="000000"/>
          <w:sz w:val="20"/>
          <w:szCs w:val="20"/>
        </w:rPr>
        <w:t>ní pozd</w:t>
      </w:r>
      <w:r w:rsidR="008C07DC" w:rsidRPr="00D61D7A">
        <w:rPr>
          <w:rFonts w:ascii="Tahoma" w:hAnsi="Tahoma" w:cs="Tahoma"/>
          <w:color w:val="000000"/>
          <w:sz w:val="20"/>
          <w:szCs w:val="20"/>
        </w:rPr>
        <w:t>ě</w:t>
      </w:r>
      <w:r w:rsidRPr="00D61D7A">
        <w:rPr>
          <w:rFonts w:ascii="Tahoma" w:hAnsi="Tahoma" w:cs="Tahoma"/>
          <w:color w:val="000000"/>
          <w:sz w:val="20"/>
          <w:szCs w:val="20"/>
        </w:rPr>
        <w:t>jších p</w:t>
      </w:r>
      <w:r w:rsidR="008C07DC" w:rsidRPr="00D61D7A">
        <w:rPr>
          <w:rFonts w:ascii="Tahoma" w:hAnsi="Tahoma" w:cs="Tahoma"/>
          <w:color w:val="000000"/>
          <w:sz w:val="20"/>
          <w:szCs w:val="20"/>
        </w:rPr>
        <w:t>ř</w:t>
      </w:r>
      <w:r w:rsidRPr="00D61D7A">
        <w:rPr>
          <w:rFonts w:ascii="Tahoma" w:hAnsi="Tahoma" w:cs="Tahoma"/>
          <w:color w:val="000000"/>
          <w:sz w:val="20"/>
          <w:szCs w:val="20"/>
        </w:rPr>
        <w:t>edpis</w:t>
      </w:r>
      <w:r w:rsidR="008C07DC" w:rsidRPr="00D61D7A">
        <w:rPr>
          <w:rFonts w:ascii="Tahoma" w:hAnsi="Tahoma" w:cs="Tahoma"/>
          <w:color w:val="000000"/>
          <w:sz w:val="20"/>
          <w:szCs w:val="20"/>
        </w:rPr>
        <w:t>ů</w:t>
      </w:r>
      <w:r w:rsidRPr="00D61D7A">
        <w:rPr>
          <w:rFonts w:ascii="Tahoma" w:hAnsi="Tahoma" w:cs="Tahoma"/>
          <w:color w:val="000000"/>
          <w:sz w:val="20"/>
          <w:szCs w:val="20"/>
        </w:rPr>
        <w:t xml:space="preserve"> (dále jen „ZDS“)</w:t>
      </w:r>
      <w:r w:rsidR="008C07DC" w:rsidRPr="00D61D7A">
        <w:rPr>
          <w:rFonts w:ascii="Tahoma" w:hAnsi="Tahoma" w:cs="Tahoma"/>
          <w:color w:val="000000"/>
          <w:sz w:val="20"/>
          <w:szCs w:val="20"/>
        </w:rPr>
        <w:t xml:space="preserve"> </w:t>
      </w:r>
      <w:r w:rsidRPr="00D61D7A">
        <w:rPr>
          <w:rFonts w:ascii="Tahoma" w:hAnsi="Tahoma" w:cs="Tahoma"/>
          <w:color w:val="000000"/>
          <w:sz w:val="20"/>
          <w:szCs w:val="20"/>
        </w:rPr>
        <w:t>ve svém ustanovení § 17; nebo</w:t>
      </w:r>
    </w:p>
    <w:p w:rsidR="007C6DFB" w:rsidRPr="00D61D7A" w:rsidRDefault="00D32C86" w:rsidP="0068693E">
      <w:pPr>
        <w:pStyle w:val="Odstavecseseznamem"/>
        <w:numPr>
          <w:ilvl w:val="2"/>
          <w:numId w:val="2"/>
        </w:numPr>
        <w:autoSpaceDE w:val="0"/>
        <w:autoSpaceDN w:val="0"/>
        <w:adjustRightInd w:val="0"/>
        <w:spacing w:after="120" w:line="240" w:lineRule="auto"/>
        <w:jc w:val="both"/>
        <w:rPr>
          <w:rFonts w:ascii="Tahoma" w:hAnsi="Tahoma" w:cs="Tahoma"/>
          <w:color w:val="000000"/>
          <w:sz w:val="20"/>
          <w:szCs w:val="20"/>
        </w:rPr>
      </w:pPr>
      <w:r w:rsidRPr="00D61D7A">
        <w:rPr>
          <w:rFonts w:ascii="Tahoma" w:hAnsi="Tahoma" w:cs="Tahoma"/>
          <w:color w:val="000000"/>
          <w:sz w:val="20"/>
          <w:szCs w:val="20"/>
        </w:rPr>
        <w:t>dnem fyzického p</w:t>
      </w:r>
      <w:r w:rsidR="008C07DC" w:rsidRPr="00D61D7A">
        <w:rPr>
          <w:rFonts w:ascii="Tahoma" w:hAnsi="Tahoma" w:cs="Tahoma"/>
          <w:color w:val="000000"/>
          <w:sz w:val="20"/>
          <w:szCs w:val="20"/>
        </w:rPr>
        <w:t>ř</w:t>
      </w:r>
      <w:r w:rsidRPr="00D61D7A">
        <w:rPr>
          <w:rFonts w:ascii="Tahoma" w:hAnsi="Tahoma" w:cs="Tahoma"/>
          <w:color w:val="000000"/>
          <w:sz w:val="20"/>
          <w:szCs w:val="20"/>
        </w:rPr>
        <w:t>edání oznámení, je-li oznámení zasíláno prost</w:t>
      </w:r>
      <w:r w:rsidR="008C07DC" w:rsidRPr="00D61D7A">
        <w:rPr>
          <w:rFonts w:ascii="Tahoma" w:hAnsi="Tahoma" w:cs="Tahoma"/>
          <w:color w:val="000000"/>
          <w:sz w:val="20"/>
          <w:szCs w:val="20"/>
        </w:rPr>
        <w:t>ř</w:t>
      </w:r>
      <w:r w:rsidRPr="00D61D7A">
        <w:rPr>
          <w:rFonts w:ascii="Tahoma" w:hAnsi="Tahoma" w:cs="Tahoma"/>
          <w:color w:val="000000"/>
          <w:sz w:val="20"/>
          <w:szCs w:val="20"/>
        </w:rPr>
        <w:t>ednictvím kurýra</w:t>
      </w:r>
      <w:r w:rsidR="008C07DC" w:rsidRPr="00D61D7A">
        <w:rPr>
          <w:rFonts w:ascii="Tahoma" w:hAnsi="Tahoma" w:cs="Tahoma"/>
          <w:color w:val="000000"/>
          <w:sz w:val="20"/>
          <w:szCs w:val="20"/>
        </w:rPr>
        <w:t xml:space="preserve"> </w:t>
      </w:r>
      <w:r w:rsidRPr="00D61D7A">
        <w:rPr>
          <w:rFonts w:ascii="Tahoma" w:hAnsi="Tahoma" w:cs="Tahoma"/>
          <w:color w:val="000000"/>
          <w:sz w:val="20"/>
          <w:szCs w:val="20"/>
        </w:rPr>
        <w:t>nebo doru</w:t>
      </w:r>
      <w:r w:rsidR="008C07DC" w:rsidRPr="00D61D7A">
        <w:rPr>
          <w:rFonts w:ascii="Tahoma" w:hAnsi="Tahoma" w:cs="Tahoma"/>
          <w:color w:val="000000"/>
          <w:sz w:val="20"/>
          <w:szCs w:val="20"/>
        </w:rPr>
        <w:t>č</w:t>
      </w:r>
      <w:r w:rsidRPr="00D61D7A">
        <w:rPr>
          <w:rFonts w:ascii="Tahoma" w:hAnsi="Tahoma" w:cs="Tahoma"/>
          <w:color w:val="000000"/>
          <w:sz w:val="20"/>
          <w:szCs w:val="20"/>
        </w:rPr>
        <w:t>ováno osobn</w:t>
      </w:r>
      <w:r w:rsidR="008C07DC" w:rsidRPr="00D61D7A">
        <w:rPr>
          <w:rFonts w:ascii="Tahoma" w:hAnsi="Tahoma" w:cs="Tahoma"/>
          <w:color w:val="000000"/>
          <w:sz w:val="20"/>
          <w:szCs w:val="20"/>
        </w:rPr>
        <w:t>ě</w:t>
      </w:r>
      <w:r w:rsidRPr="00D61D7A">
        <w:rPr>
          <w:rFonts w:ascii="Tahoma" w:hAnsi="Tahoma" w:cs="Tahoma"/>
          <w:color w:val="000000"/>
          <w:sz w:val="20"/>
          <w:szCs w:val="20"/>
        </w:rPr>
        <w:t>, nebo</w:t>
      </w:r>
    </w:p>
    <w:p w:rsidR="007C6DFB" w:rsidRPr="00D61D7A" w:rsidRDefault="00D32C86" w:rsidP="0068693E">
      <w:pPr>
        <w:pStyle w:val="Odstavecseseznamem"/>
        <w:numPr>
          <w:ilvl w:val="2"/>
          <w:numId w:val="2"/>
        </w:numPr>
        <w:autoSpaceDE w:val="0"/>
        <w:autoSpaceDN w:val="0"/>
        <w:adjustRightInd w:val="0"/>
        <w:spacing w:after="120" w:line="240" w:lineRule="auto"/>
        <w:jc w:val="both"/>
        <w:rPr>
          <w:rFonts w:ascii="Tahoma" w:hAnsi="Tahoma" w:cs="Tahoma"/>
          <w:color w:val="000000"/>
          <w:sz w:val="20"/>
          <w:szCs w:val="20"/>
        </w:rPr>
      </w:pPr>
      <w:r w:rsidRPr="00D61D7A">
        <w:rPr>
          <w:rFonts w:ascii="Tahoma" w:hAnsi="Tahoma" w:cs="Tahoma"/>
          <w:color w:val="000000"/>
          <w:sz w:val="20"/>
          <w:szCs w:val="20"/>
        </w:rPr>
        <w:t>dnem doru</w:t>
      </w:r>
      <w:r w:rsidR="004F0B7F" w:rsidRPr="00D61D7A">
        <w:rPr>
          <w:rFonts w:ascii="Tahoma" w:hAnsi="Tahoma" w:cs="Tahoma"/>
          <w:color w:val="000000"/>
          <w:sz w:val="20"/>
          <w:szCs w:val="20"/>
        </w:rPr>
        <w:t>č</w:t>
      </w:r>
      <w:r w:rsidRPr="00D61D7A">
        <w:rPr>
          <w:rFonts w:ascii="Tahoma" w:hAnsi="Tahoma" w:cs="Tahoma"/>
          <w:color w:val="000000"/>
          <w:sz w:val="20"/>
          <w:szCs w:val="20"/>
        </w:rPr>
        <w:t>ení potvrzeným na doru</w:t>
      </w:r>
      <w:r w:rsidR="004F0B7F" w:rsidRPr="00D61D7A">
        <w:rPr>
          <w:rFonts w:ascii="Tahoma" w:hAnsi="Tahoma" w:cs="Tahoma"/>
          <w:color w:val="000000"/>
          <w:sz w:val="20"/>
          <w:szCs w:val="20"/>
        </w:rPr>
        <w:t>č</w:t>
      </w:r>
      <w:r w:rsidRPr="00D61D7A">
        <w:rPr>
          <w:rFonts w:ascii="Tahoma" w:hAnsi="Tahoma" w:cs="Tahoma"/>
          <w:color w:val="000000"/>
          <w:sz w:val="20"/>
          <w:szCs w:val="20"/>
        </w:rPr>
        <w:t>ence, je-li oznámení zasíláno doporu</w:t>
      </w:r>
      <w:r w:rsidR="004F0B7F" w:rsidRPr="00D61D7A">
        <w:rPr>
          <w:rFonts w:ascii="Tahoma" w:hAnsi="Tahoma" w:cs="Tahoma"/>
          <w:color w:val="000000"/>
          <w:sz w:val="20"/>
          <w:szCs w:val="20"/>
        </w:rPr>
        <w:t>č</w:t>
      </w:r>
      <w:r w:rsidRPr="00D61D7A">
        <w:rPr>
          <w:rFonts w:ascii="Tahoma" w:hAnsi="Tahoma" w:cs="Tahoma"/>
          <w:color w:val="000000"/>
          <w:sz w:val="20"/>
          <w:szCs w:val="20"/>
        </w:rPr>
        <w:t>enou</w:t>
      </w:r>
      <w:r w:rsidR="004F0B7F" w:rsidRPr="00D61D7A">
        <w:rPr>
          <w:rFonts w:ascii="Tahoma" w:hAnsi="Tahoma" w:cs="Tahoma"/>
          <w:color w:val="000000"/>
          <w:sz w:val="20"/>
          <w:szCs w:val="20"/>
        </w:rPr>
        <w:t xml:space="preserve"> </w:t>
      </w:r>
      <w:r w:rsidRPr="00D61D7A">
        <w:rPr>
          <w:rFonts w:ascii="Tahoma" w:hAnsi="Tahoma" w:cs="Tahoma"/>
          <w:color w:val="000000"/>
          <w:sz w:val="20"/>
          <w:szCs w:val="20"/>
        </w:rPr>
        <w:t>poštou; nebo</w:t>
      </w:r>
    </w:p>
    <w:p w:rsidR="007C6DFB" w:rsidRPr="00D61D7A" w:rsidRDefault="00D32C86" w:rsidP="0068693E">
      <w:pPr>
        <w:pStyle w:val="Odstavecseseznamem"/>
        <w:numPr>
          <w:ilvl w:val="2"/>
          <w:numId w:val="2"/>
        </w:numPr>
        <w:autoSpaceDE w:val="0"/>
        <w:autoSpaceDN w:val="0"/>
        <w:adjustRightInd w:val="0"/>
        <w:spacing w:after="120" w:line="240" w:lineRule="auto"/>
        <w:jc w:val="both"/>
        <w:rPr>
          <w:rFonts w:ascii="Tahoma" w:hAnsi="Tahoma" w:cs="Tahoma"/>
          <w:color w:val="000000"/>
          <w:sz w:val="20"/>
          <w:szCs w:val="20"/>
        </w:rPr>
      </w:pPr>
      <w:r w:rsidRPr="00D61D7A">
        <w:rPr>
          <w:rFonts w:ascii="Tahoma" w:hAnsi="Tahoma" w:cs="Tahoma"/>
          <w:color w:val="000000"/>
          <w:sz w:val="20"/>
          <w:szCs w:val="20"/>
        </w:rPr>
        <w:t xml:space="preserve">dnem, kdy bude, v </w:t>
      </w:r>
      <w:r w:rsidR="004F0B7F" w:rsidRPr="00D61D7A">
        <w:rPr>
          <w:rFonts w:ascii="Tahoma" w:hAnsi="Tahoma" w:cs="Tahoma"/>
          <w:color w:val="000000"/>
          <w:sz w:val="20"/>
          <w:szCs w:val="20"/>
        </w:rPr>
        <w:t>případě</w:t>
      </w:r>
      <w:r w:rsidRPr="00D61D7A">
        <w:rPr>
          <w:rFonts w:ascii="Tahoma" w:hAnsi="Tahoma" w:cs="Tahoma"/>
          <w:color w:val="000000"/>
          <w:sz w:val="20"/>
          <w:szCs w:val="20"/>
        </w:rPr>
        <w:t>, že doru</w:t>
      </w:r>
      <w:r w:rsidR="004F0B7F" w:rsidRPr="00D61D7A">
        <w:rPr>
          <w:rFonts w:ascii="Tahoma" w:hAnsi="Tahoma" w:cs="Tahoma"/>
          <w:color w:val="000000"/>
          <w:sz w:val="20"/>
          <w:szCs w:val="20"/>
        </w:rPr>
        <w:t>č</w:t>
      </w:r>
      <w:r w:rsidRPr="00D61D7A">
        <w:rPr>
          <w:rFonts w:ascii="Tahoma" w:hAnsi="Tahoma" w:cs="Tahoma"/>
          <w:color w:val="000000"/>
          <w:sz w:val="20"/>
          <w:szCs w:val="20"/>
        </w:rPr>
        <w:t xml:space="preserve">ení výše uvedeným </w:t>
      </w:r>
      <w:r w:rsidR="00E32739" w:rsidRPr="00D61D7A">
        <w:rPr>
          <w:rFonts w:ascii="Tahoma" w:hAnsi="Tahoma" w:cs="Tahoma"/>
          <w:color w:val="000000"/>
          <w:sz w:val="20"/>
          <w:szCs w:val="20"/>
        </w:rPr>
        <w:t>způsob</w:t>
      </w:r>
      <w:r w:rsidRPr="00D61D7A">
        <w:rPr>
          <w:rFonts w:ascii="Tahoma" w:hAnsi="Tahoma" w:cs="Tahoma"/>
          <w:color w:val="000000"/>
          <w:sz w:val="20"/>
          <w:szCs w:val="20"/>
        </w:rPr>
        <w:t>em nebude</w:t>
      </w:r>
      <w:r w:rsidR="004F0B7F" w:rsidRPr="00D61D7A">
        <w:rPr>
          <w:rFonts w:ascii="Tahoma" w:hAnsi="Tahoma" w:cs="Tahoma"/>
          <w:color w:val="000000"/>
          <w:sz w:val="20"/>
          <w:szCs w:val="20"/>
        </w:rPr>
        <w:t xml:space="preserve"> </w:t>
      </w:r>
      <w:r w:rsidRPr="00D61D7A">
        <w:rPr>
          <w:rFonts w:ascii="Tahoma" w:hAnsi="Tahoma" w:cs="Tahoma"/>
          <w:color w:val="000000"/>
          <w:sz w:val="20"/>
          <w:szCs w:val="20"/>
        </w:rPr>
        <w:t>z jakéhokoli d</w:t>
      </w:r>
      <w:r w:rsidR="004F0B7F" w:rsidRPr="00D61D7A">
        <w:rPr>
          <w:rFonts w:ascii="Tahoma" w:hAnsi="Tahoma" w:cs="Tahoma"/>
          <w:color w:val="000000"/>
          <w:sz w:val="20"/>
          <w:szCs w:val="20"/>
        </w:rPr>
        <w:t>ů</w:t>
      </w:r>
      <w:r w:rsidRPr="00D61D7A">
        <w:rPr>
          <w:rFonts w:ascii="Tahoma" w:hAnsi="Tahoma" w:cs="Tahoma"/>
          <w:color w:val="000000"/>
          <w:sz w:val="20"/>
          <w:szCs w:val="20"/>
        </w:rPr>
        <w:t>vodu možné, oznámení zasláno doporu</w:t>
      </w:r>
      <w:r w:rsidR="004F0B7F" w:rsidRPr="00D61D7A">
        <w:rPr>
          <w:rFonts w:ascii="Tahoma" w:hAnsi="Tahoma" w:cs="Tahoma"/>
          <w:color w:val="000000"/>
          <w:sz w:val="20"/>
          <w:szCs w:val="20"/>
        </w:rPr>
        <w:t>č</w:t>
      </w:r>
      <w:r w:rsidRPr="00D61D7A">
        <w:rPr>
          <w:rFonts w:ascii="Tahoma" w:hAnsi="Tahoma" w:cs="Tahoma"/>
          <w:color w:val="000000"/>
          <w:sz w:val="20"/>
          <w:szCs w:val="20"/>
        </w:rPr>
        <w:t>enou poštou na adresu</w:t>
      </w:r>
      <w:r w:rsidR="004F0B7F" w:rsidRPr="00D61D7A">
        <w:rPr>
          <w:rFonts w:ascii="Tahoma" w:hAnsi="Tahoma" w:cs="Tahoma"/>
          <w:color w:val="000000"/>
          <w:sz w:val="20"/>
          <w:szCs w:val="20"/>
        </w:rPr>
        <w:t xml:space="preserve"> </w:t>
      </w:r>
      <w:r w:rsidRPr="00D61D7A">
        <w:rPr>
          <w:rFonts w:ascii="Tahoma" w:hAnsi="Tahoma" w:cs="Tahoma"/>
          <w:color w:val="000000"/>
          <w:sz w:val="20"/>
          <w:szCs w:val="20"/>
        </w:rPr>
        <w:t>ur</w:t>
      </w:r>
      <w:r w:rsidR="004F0B7F" w:rsidRPr="00D61D7A">
        <w:rPr>
          <w:rFonts w:ascii="Tahoma" w:hAnsi="Tahoma" w:cs="Tahoma"/>
          <w:color w:val="000000"/>
          <w:sz w:val="20"/>
          <w:szCs w:val="20"/>
        </w:rPr>
        <w:t>č</w:t>
      </w:r>
      <w:r w:rsidRPr="00D61D7A">
        <w:rPr>
          <w:rFonts w:ascii="Tahoma" w:hAnsi="Tahoma" w:cs="Tahoma"/>
          <w:color w:val="000000"/>
          <w:sz w:val="20"/>
          <w:szCs w:val="20"/>
        </w:rPr>
        <w:t xml:space="preserve">enou shora uvedeným </w:t>
      </w:r>
      <w:r w:rsidR="00E32739" w:rsidRPr="00D61D7A">
        <w:rPr>
          <w:rFonts w:ascii="Tahoma" w:hAnsi="Tahoma" w:cs="Tahoma"/>
          <w:color w:val="000000"/>
          <w:sz w:val="20"/>
          <w:szCs w:val="20"/>
        </w:rPr>
        <w:t>způsob</w:t>
      </w:r>
      <w:r w:rsidRPr="00D61D7A">
        <w:rPr>
          <w:rFonts w:ascii="Tahoma" w:hAnsi="Tahoma" w:cs="Tahoma"/>
          <w:color w:val="000000"/>
          <w:sz w:val="20"/>
          <w:szCs w:val="20"/>
        </w:rPr>
        <w:t>em, avšak k jeho p</w:t>
      </w:r>
      <w:r w:rsidR="004F0B7F" w:rsidRPr="00D61D7A">
        <w:rPr>
          <w:rFonts w:ascii="Tahoma" w:hAnsi="Tahoma" w:cs="Tahoma"/>
          <w:color w:val="000000"/>
          <w:sz w:val="20"/>
          <w:szCs w:val="20"/>
        </w:rPr>
        <w:t>ř</w:t>
      </w:r>
      <w:r w:rsidRPr="00D61D7A">
        <w:rPr>
          <w:rFonts w:ascii="Tahoma" w:hAnsi="Tahoma" w:cs="Tahoma"/>
          <w:color w:val="000000"/>
          <w:sz w:val="20"/>
          <w:szCs w:val="20"/>
        </w:rPr>
        <w:t>evzetí z jakéhokoli d</w:t>
      </w:r>
      <w:r w:rsidR="004F0B7F" w:rsidRPr="00D61D7A">
        <w:rPr>
          <w:rFonts w:ascii="Tahoma" w:hAnsi="Tahoma" w:cs="Tahoma"/>
          <w:color w:val="000000"/>
          <w:sz w:val="20"/>
          <w:szCs w:val="20"/>
        </w:rPr>
        <w:t>ů</w:t>
      </w:r>
      <w:r w:rsidRPr="00D61D7A">
        <w:rPr>
          <w:rFonts w:ascii="Tahoma" w:hAnsi="Tahoma" w:cs="Tahoma"/>
          <w:color w:val="000000"/>
          <w:sz w:val="20"/>
          <w:szCs w:val="20"/>
        </w:rPr>
        <w:t>vodu</w:t>
      </w:r>
      <w:r w:rsidR="004F0B7F" w:rsidRPr="00D61D7A">
        <w:rPr>
          <w:rFonts w:ascii="Tahoma" w:hAnsi="Tahoma" w:cs="Tahoma"/>
          <w:color w:val="000000"/>
          <w:sz w:val="20"/>
          <w:szCs w:val="20"/>
        </w:rPr>
        <w:t xml:space="preserve"> </w:t>
      </w:r>
      <w:r w:rsidRPr="00D61D7A">
        <w:rPr>
          <w:rFonts w:ascii="Tahoma" w:hAnsi="Tahoma" w:cs="Tahoma"/>
          <w:color w:val="000000"/>
          <w:sz w:val="20"/>
          <w:szCs w:val="20"/>
        </w:rPr>
        <w:t>nedojde, a to ani ve lh</w:t>
      </w:r>
      <w:r w:rsidR="004F0B7F" w:rsidRPr="00D61D7A">
        <w:rPr>
          <w:rFonts w:ascii="Tahoma" w:hAnsi="Tahoma" w:cs="Tahoma"/>
          <w:color w:val="000000"/>
          <w:sz w:val="20"/>
          <w:szCs w:val="20"/>
        </w:rPr>
        <w:t>ůtě</w:t>
      </w:r>
      <w:r w:rsidRPr="00D61D7A">
        <w:rPr>
          <w:rFonts w:ascii="Tahoma" w:hAnsi="Tahoma" w:cs="Tahoma"/>
          <w:color w:val="000000"/>
          <w:sz w:val="20"/>
          <w:szCs w:val="20"/>
        </w:rPr>
        <w:t xml:space="preserve"> 3 (t</w:t>
      </w:r>
      <w:r w:rsidR="004F0B7F" w:rsidRPr="00D61D7A">
        <w:rPr>
          <w:rFonts w:ascii="Tahoma" w:hAnsi="Tahoma" w:cs="Tahoma"/>
          <w:color w:val="000000"/>
          <w:sz w:val="20"/>
          <w:szCs w:val="20"/>
        </w:rPr>
        <w:t>ř</w:t>
      </w:r>
      <w:r w:rsidRPr="00D61D7A">
        <w:rPr>
          <w:rFonts w:ascii="Tahoma" w:hAnsi="Tahoma" w:cs="Tahoma"/>
          <w:color w:val="000000"/>
          <w:sz w:val="20"/>
          <w:szCs w:val="20"/>
        </w:rPr>
        <w:t>í) pracovních dn</w:t>
      </w:r>
      <w:r w:rsidR="004F0B7F" w:rsidRPr="00D61D7A">
        <w:rPr>
          <w:rFonts w:ascii="Tahoma" w:hAnsi="Tahoma" w:cs="Tahoma"/>
          <w:color w:val="000000"/>
          <w:sz w:val="20"/>
          <w:szCs w:val="20"/>
        </w:rPr>
        <w:t>ů</w:t>
      </w:r>
      <w:r w:rsidRPr="00D61D7A">
        <w:rPr>
          <w:rFonts w:ascii="Tahoma" w:hAnsi="Tahoma" w:cs="Tahoma"/>
          <w:color w:val="000000"/>
          <w:sz w:val="20"/>
          <w:szCs w:val="20"/>
        </w:rPr>
        <w:t xml:space="preserve"> od jeho uložení na </w:t>
      </w:r>
      <w:r w:rsidR="00E32739" w:rsidRPr="00D61D7A">
        <w:rPr>
          <w:rFonts w:ascii="Tahoma" w:hAnsi="Tahoma" w:cs="Tahoma"/>
          <w:color w:val="000000"/>
          <w:sz w:val="20"/>
          <w:szCs w:val="20"/>
        </w:rPr>
        <w:t>přísluš</w:t>
      </w:r>
      <w:r w:rsidRPr="00D61D7A">
        <w:rPr>
          <w:rFonts w:ascii="Tahoma" w:hAnsi="Tahoma" w:cs="Tahoma"/>
          <w:color w:val="000000"/>
          <w:sz w:val="20"/>
          <w:szCs w:val="20"/>
        </w:rPr>
        <w:t>ném</w:t>
      </w:r>
      <w:r w:rsidR="004F0B7F" w:rsidRPr="00D61D7A">
        <w:rPr>
          <w:rFonts w:ascii="Tahoma" w:hAnsi="Tahoma" w:cs="Tahoma"/>
          <w:color w:val="000000"/>
          <w:sz w:val="20"/>
          <w:szCs w:val="20"/>
        </w:rPr>
        <w:t xml:space="preserve"> </w:t>
      </w:r>
      <w:r w:rsidRPr="00D61D7A">
        <w:rPr>
          <w:rFonts w:ascii="Tahoma" w:hAnsi="Tahoma" w:cs="Tahoma"/>
          <w:color w:val="000000"/>
          <w:sz w:val="20"/>
          <w:szCs w:val="20"/>
        </w:rPr>
        <w:t>poštovním ú</w:t>
      </w:r>
      <w:r w:rsidR="004F0B7F" w:rsidRPr="00D61D7A">
        <w:rPr>
          <w:rFonts w:ascii="Tahoma" w:hAnsi="Tahoma" w:cs="Tahoma"/>
          <w:color w:val="000000"/>
          <w:sz w:val="20"/>
          <w:szCs w:val="20"/>
        </w:rPr>
        <w:t>ř</w:t>
      </w:r>
      <w:r w:rsidRPr="00D61D7A">
        <w:rPr>
          <w:rFonts w:ascii="Tahoma" w:hAnsi="Tahoma" w:cs="Tahoma"/>
          <w:color w:val="000000"/>
          <w:sz w:val="20"/>
          <w:szCs w:val="20"/>
        </w:rPr>
        <w:t>adu.</w:t>
      </w:r>
    </w:p>
    <w:p w:rsidR="007C6DFB" w:rsidRPr="00D61D7A" w:rsidRDefault="00D32C86" w:rsidP="0068693E">
      <w:pPr>
        <w:pStyle w:val="Odstavecseseznamem"/>
        <w:numPr>
          <w:ilvl w:val="1"/>
          <w:numId w:val="2"/>
        </w:numPr>
        <w:autoSpaceDE w:val="0"/>
        <w:autoSpaceDN w:val="0"/>
        <w:adjustRightInd w:val="0"/>
        <w:spacing w:after="120" w:line="240" w:lineRule="auto"/>
        <w:jc w:val="both"/>
        <w:rPr>
          <w:rFonts w:ascii="Tahoma" w:hAnsi="Tahoma" w:cs="Tahoma"/>
          <w:color w:val="000000"/>
          <w:sz w:val="20"/>
          <w:szCs w:val="20"/>
        </w:rPr>
      </w:pPr>
      <w:r w:rsidRPr="00D61D7A">
        <w:rPr>
          <w:rFonts w:ascii="Tahoma" w:hAnsi="Tahoma" w:cs="Tahoma"/>
          <w:color w:val="000000"/>
          <w:sz w:val="20"/>
          <w:szCs w:val="20"/>
        </w:rPr>
        <w:t>Výše uvedené adresy a telekomunika</w:t>
      </w:r>
      <w:r w:rsidR="00E32739" w:rsidRPr="00D61D7A">
        <w:rPr>
          <w:rFonts w:ascii="Tahoma" w:hAnsi="Tahoma" w:cs="Tahoma"/>
          <w:color w:val="000000"/>
          <w:sz w:val="20"/>
          <w:szCs w:val="20"/>
        </w:rPr>
        <w:t>č</w:t>
      </w:r>
      <w:r w:rsidRPr="00D61D7A">
        <w:rPr>
          <w:rFonts w:ascii="Tahoma" w:hAnsi="Tahoma" w:cs="Tahoma"/>
          <w:color w:val="000000"/>
          <w:sz w:val="20"/>
          <w:szCs w:val="20"/>
        </w:rPr>
        <w:t>ní spojení mohou být m</w:t>
      </w:r>
      <w:r w:rsidR="00783BF3" w:rsidRPr="00D61D7A">
        <w:rPr>
          <w:rFonts w:ascii="Tahoma" w:hAnsi="Tahoma" w:cs="Tahoma"/>
          <w:color w:val="000000"/>
          <w:sz w:val="20"/>
          <w:szCs w:val="20"/>
        </w:rPr>
        <w:t>ěněna</w:t>
      </w:r>
      <w:r w:rsidRPr="00D61D7A">
        <w:rPr>
          <w:rFonts w:ascii="Tahoma" w:hAnsi="Tahoma" w:cs="Tahoma"/>
          <w:color w:val="000000"/>
          <w:sz w:val="20"/>
          <w:szCs w:val="20"/>
        </w:rPr>
        <w:t xml:space="preserve"> jednostranným písemným</w:t>
      </w:r>
      <w:r w:rsidR="00E32739" w:rsidRPr="00D61D7A">
        <w:rPr>
          <w:rFonts w:ascii="Tahoma" w:hAnsi="Tahoma" w:cs="Tahoma"/>
          <w:color w:val="000000"/>
          <w:sz w:val="20"/>
          <w:szCs w:val="20"/>
        </w:rPr>
        <w:t xml:space="preserve"> </w:t>
      </w:r>
      <w:r w:rsidRPr="00D61D7A">
        <w:rPr>
          <w:rFonts w:ascii="Tahoma" w:hAnsi="Tahoma" w:cs="Tahoma"/>
          <w:color w:val="000000"/>
          <w:sz w:val="20"/>
          <w:szCs w:val="20"/>
        </w:rPr>
        <w:t>oznámením doru</w:t>
      </w:r>
      <w:r w:rsidR="00E32739" w:rsidRPr="00D61D7A">
        <w:rPr>
          <w:rFonts w:ascii="Tahoma" w:hAnsi="Tahoma" w:cs="Tahoma"/>
          <w:color w:val="000000"/>
          <w:sz w:val="20"/>
          <w:szCs w:val="20"/>
        </w:rPr>
        <w:t>č</w:t>
      </w:r>
      <w:r w:rsidRPr="00D61D7A">
        <w:rPr>
          <w:rFonts w:ascii="Tahoma" w:hAnsi="Tahoma" w:cs="Tahoma"/>
          <w:color w:val="000000"/>
          <w:sz w:val="20"/>
          <w:szCs w:val="20"/>
        </w:rPr>
        <w:t xml:space="preserve">eným </w:t>
      </w:r>
      <w:r w:rsidR="00E32739" w:rsidRPr="00D61D7A">
        <w:rPr>
          <w:rFonts w:ascii="Tahoma" w:hAnsi="Tahoma" w:cs="Tahoma"/>
          <w:color w:val="000000"/>
          <w:sz w:val="20"/>
          <w:szCs w:val="20"/>
        </w:rPr>
        <w:t>přísluš</w:t>
      </w:r>
      <w:r w:rsidRPr="00D61D7A">
        <w:rPr>
          <w:rFonts w:ascii="Tahoma" w:hAnsi="Tahoma" w:cs="Tahoma"/>
          <w:color w:val="000000"/>
          <w:sz w:val="20"/>
          <w:szCs w:val="20"/>
        </w:rPr>
        <w:t>nou Stranou druhé Stran</w:t>
      </w:r>
      <w:r w:rsidR="00E32739" w:rsidRPr="00D61D7A">
        <w:rPr>
          <w:rFonts w:ascii="Tahoma" w:hAnsi="Tahoma" w:cs="Tahoma"/>
          <w:color w:val="000000"/>
          <w:sz w:val="20"/>
          <w:szCs w:val="20"/>
        </w:rPr>
        <w:t>ě</w:t>
      </w:r>
      <w:r w:rsidRPr="00D61D7A">
        <w:rPr>
          <w:rFonts w:ascii="Tahoma" w:hAnsi="Tahoma" w:cs="Tahoma"/>
          <w:color w:val="000000"/>
          <w:sz w:val="20"/>
          <w:szCs w:val="20"/>
        </w:rPr>
        <w:t xml:space="preserve"> s tím, že taková zm</w:t>
      </w:r>
      <w:r w:rsidR="00E32739" w:rsidRPr="00D61D7A">
        <w:rPr>
          <w:rFonts w:ascii="Tahoma" w:hAnsi="Tahoma" w:cs="Tahoma"/>
          <w:color w:val="000000"/>
          <w:sz w:val="20"/>
          <w:szCs w:val="20"/>
        </w:rPr>
        <w:t>ě</w:t>
      </w:r>
      <w:r w:rsidRPr="00D61D7A">
        <w:rPr>
          <w:rFonts w:ascii="Tahoma" w:hAnsi="Tahoma" w:cs="Tahoma"/>
          <w:color w:val="000000"/>
          <w:sz w:val="20"/>
          <w:szCs w:val="20"/>
        </w:rPr>
        <w:t>na se stanou</w:t>
      </w:r>
      <w:r w:rsidR="00E32739" w:rsidRPr="00D61D7A">
        <w:rPr>
          <w:rFonts w:ascii="Tahoma" w:hAnsi="Tahoma" w:cs="Tahoma"/>
          <w:color w:val="000000"/>
          <w:sz w:val="20"/>
          <w:szCs w:val="20"/>
        </w:rPr>
        <w:t xml:space="preserve"> úč</w:t>
      </w:r>
      <w:r w:rsidRPr="00D61D7A">
        <w:rPr>
          <w:rFonts w:ascii="Tahoma" w:hAnsi="Tahoma" w:cs="Tahoma"/>
          <w:color w:val="000000"/>
          <w:sz w:val="20"/>
          <w:szCs w:val="20"/>
        </w:rPr>
        <w:t>innou uplynutím 10 (deseti) pracovních dn</w:t>
      </w:r>
      <w:r w:rsidR="00E32739" w:rsidRPr="00D61D7A">
        <w:rPr>
          <w:rFonts w:ascii="Tahoma" w:hAnsi="Tahoma" w:cs="Tahoma"/>
          <w:color w:val="000000"/>
          <w:sz w:val="20"/>
          <w:szCs w:val="20"/>
        </w:rPr>
        <w:t>ů</w:t>
      </w:r>
      <w:r w:rsidRPr="00D61D7A">
        <w:rPr>
          <w:rFonts w:ascii="Tahoma" w:hAnsi="Tahoma" w:cs="Tahoma"/>
          <w:color w:val="000000"/>
          <w:sz w:val="20"/>
          <w:szCs w:val="20"/>
        </w:rPr>
        <w:t xml:space="preserve"> ode dne doru</w:t>
      </w:r>
      <w:r w:rsidR="00E32739" w:rsidRPr="00D61D7A">
        <w:rPr>
          <w:rFonts w:ascii="Tahoma" w:hAnsi="Tahoma" w:cs="Tahoma"/>
          <w:color w:val="000000"/>
          <w:sz w:val="20"/>
          <w:szCs w:val="20"/>
        </w:rPr>
        <w:t>č</w:t>
      </w:r>
      <w:r w:rsidRPr="00D61D7A">
        <w:rPr>
          <w:rFonts w:ascii="Tahoma" w:hAnsi="Tahoma" w:cs="Tahoma"/>
          <w:color w:val="000000"/>
          <w:sz w:val="20"/>
          <w:szCs w:val="20"/>
        </w:rPr>
        <w:t>ení takového oznámení.</w:t>
      </w:r>
    </w:p>
    <w:p w:rsidR="007C6DFB" w:rsidRPr="00D61D7A" w:rsidRDefault="00D32C86" w:rsidP="0068693E">
      <w:pPr>
        <w:pStyle w:val="Odstavecseseznamem"/>
        <w:numPr>
          <w:ilvl w:val="1"/>
          <w:numId w:val="2"/>
        </w:numPr>
        <w:autoSpaceDE w:val="0"/>
        <w:autoSpaceDN w:val="0"/>
        <w:adjustRightInd w:val="0"/>
        <w:spacing w:after="120" w:line="240" w:lineRule="auto"/>
        <w:jc w:val="both"/>
        <w:rPr>
          <w:rFonts w:ascii="Tahoma" w:hAnsi="Tahoma" w:cs="Tahoma"/>
          <w:color w:val="000000"/>
          <w:sz w:val="20"/>
          <w:szCs w:val="20"/>
        </w:rPr>
      </w:pPr>
      <w:r w:rsidRPr="00D61D7A">
        <w:rPr>
          <w:rFonts w:ascii="Tahoma" w:hAnsi="Tahoma" w:cs="Tahoma"/>
          <w:color w:val="000000"/>
          <w:sz w:val="20"/>
          <w:szCs w:val="20"/>
        </w:rPr>
        <w:t>Strany se dohodly, že mohou komunikovat elektronickou poštou, p</w:t>
      </w:r>
      <w:r w:rsidR="00E32739" w:rsidRPr="00D61D7A">
        <w:rPr>
          <w:rFonts w:ascii="Tahoma" w:hAnsi="Tahoma" w:cs="Tahoma"/>
          <w:color w:val="000000"/>
          <w:sz w:val="20"/>
          <w:szCs w:val="20"/>
        </w:rPr>
        <w:t>řičemž</w:t>
      </w:r>
      <w:r w:rsidRPr="00D61D7A">
        <w:rPr>
          <w:rFonts w:ascii="Tahoma" w:hAnsi="Tahoma" w:cs="Tahoma"/>
          <w:color w:val="000000"/>
          <w:sz w:val="20"/>
          <w:szCs w:val="20"/>
        </w:rPr>
        <w:t xml:space="preserve"> sd</w:t>
      </w:r>
      <w:r w:rsidR="00E32739" w:rsidRPr="00D61D7A">
        <w:rPr>
          <w:rFonts w:ascii="Tahoma" w:hAnsi="Tahoma" w:cs="Tahoma"/>
          <w:color w:val="000000"/>
          <w:sz w:val="20"/>
          <w:szCs w:val="20"/>
        </w:rPr>
        <w:t>ě</w:t>
      </w:r>
      <w:r w:rsidRPr="00D61D7A">
        <w:rPr>
          <w:rFonts w:ascii="Tahoma" w:hAnsi="Tahoma" w:cs="Tahoma"/>
          <w:color w:val="000000"/>
          <w:sz w:val="20"/>
          <w:szCs w:val="20"/>
        </w:rPr>
        <w:t>lení bude</w:t>
      </w:r>
      <w:r w:rsidR="00E32739" w:rsidRPr="00D61D7A">
        <w:rPr>
          <w:rFonts w:ascii="Tahoma" w:hAnsi="Tahoma" w:cs="Tahoma"/>
          <w:color w:val="000000"/>
          <w:sz w:val="20"/>
          <w:szCs w:val="20"/>
        </w:rPr>
        <w:t xml:space="preserve"> </w:t>
      </w:r>
      <w:r w:rsidRPr="00D61D7A">
        <w:rPr>
          <w:rFonts w:ascii="Tahoma" w:hAnsi="Tahoma" w:cs="Tahoma"/>
          <w:color w:val="000000"/>
          <w:sz w:val="20"/>
          <w:szCs w:val="20"/>
        </w:rPr>
        <w:t xml:space="preserve">považováno za </w:t>
      </w:r>
      <w:r w:rsidR="00E32739" w:rsidRPr="00D61D7A">
        <w:rPr>
          <w:rFonts w:ascii="Tahoma" w:hAnsi="Tahoma" w:cs="Tahoma"/>
          <w:color w:val="000000"/>
          <w:sz w:val="20"/>
          <w:szCs w:val="20"/>
        </w:rPr>
        <w:t>ř</w:t>
      </w:r>
      <w:r w:rsidRPr="00D61D7A">
        <w:rPr>
          <w:rFonts w:ascii="Tahoma" w:hAnsi="Tahoma" w:cs="Tahoma"/>
          <w:color w:val="000000"/>
          <w:sz w:val="20"/>
          <w:szCs w:val="20"/>
        </w:rPr>
        <w:t>ádn</w:t>
      </w:r>
      <w:r w:rsidR="00E32739" w:rsidRPr="00D61D7A">
        <w:rPr>
          <w:rFonts w:ascii="Tahoma" w:hAnsi="Tahoma" w:cs="Tahoma"/>
          <w:color w:val="000000"/>
          <w:sz w:val="20"/>
          <w:szCs w:val="20"/>
        </w:rPr>
        <w:t>ě</w:t>
      </w:r>
      <w:r w:rsidRPr="00D61D7A">
        <w:rPr>
          <w:rFonts w:ascii="Tahoma" w:hAnsi="Tahoma" w:cs="Tahoma"/>
          <w:color w:val="000000"/>
          <w:sz w:val="20"/>
          <w:szCs w:val="20"/>
        </w:rPr>
        <w:t xml:space="preserve"> doru</w:t>
      </w:r>
      <w:r w:rsidR="00E32739" w:rsidRPr="00D61D7A">
        <w:rPr>
          <w:rFonts w:ascii="Tahoma" w:hAnsi="Tahoma" w:cs="Tahoma"/>
          <w:color w:val="000000"/>
          <w:sz w:val="20"/>
          <w:szCs w:val="20"/>
        </w:rPr>
        <w:t>č</w:t>
      </w:r>
      <w:r w:rsidRPr="00D61D7A">
        <w:rPr>
          <w:rFonts w:ascii="Tahoma" w:hAnsi="Tahoma" w:cs="Tahoma"/>
          <w:color w:val="000000"/>
          <w:sz w:val="20"/>
          <w:szCs w:val="20"/>
        </w:rPr>
        <w:t>ené pouze, pokud (i) bude opat</w:t>
      </w:r>
      <w:r w:rsidR="00E32739" w:rsidRPr="00D61D7A">
        <w:rPr>
          <w:rFonts w:ascii="Tahoma" w:hAnsi="Tahoma" w:cs="Tahoma"/>
          <w:color w:val="000000"/>
          <w:sz w:val="20"/>
          <w:szCs w:val="20"/>
        </w:rPr>
        <w:t>ř</w:t>
      </w:r>
      <w:r w:rsidRPr="00D61D7A">
        <w:rPr>
          <w:rFonts w:ascii="Tahoma" w:hAnsi="Tahoma" w:cs="Tahoma"/>
          <w:color w:val="000000"/>
          <w:sz w:val="20"/>
          <w:szCs w:val="20"/>
        </w:rPr>
        <w:t>eno uznávaným elektronickým</w:t>
      </w:r>
      <w:r w:rsidR="00E32739" w:rsidRPr="00D61D7A">
        <w:rPr>
          <w:rFonts w:ascii="Tahoma" w:hAnsi="Tahoma" w:cs="Tahoma"/>
          <w:color w:val="000000"/>
          <w:sz w:val="20"/>
          <w:szCs w:val="20"/>
        </w:rPr>
        <w:t xml:space="preserve"> </w:t>
      </w:r>
      <w:r w:rsidRPr="00D61D7A">
        <w:rPr>
          <w:rFonts w:ascii="Tahoma" w:hAnsi="Tahoma" w:cs="Tahoma"/>
          <w:color w:val="000000"/>
          <w:sz w:val="20"/>
          <w:szCs w:val="20"/>
        </w:rPr>
        <w:t>podpisem a (ii) bude doru</w:t>
      </w:r>
      <w:r w:rsidR="00E32739" w:rsidRPr="00D61D7A">
        <w:rPr>
          <w:rFonts w:ascii="Tahoma" w:hAnsi="Tahoma" w:cs="Tahoma"/>
          <w:color w:val="000000"/>
          <w:sz w:val="20"/>
          <w:szCs w:val="20"/>
        </w:rPr>
        <w:t>č</w:t>
      </w:r>
      <w:r w:rsidRPr="00D61D7A">
        <w:rPr>
          <w:rFonts w:ascii="Tahoma" w:hAnsi="Tahoma" w:cs="Tahoma"/>
          <w:color w:val="000000"/>
          <w:sz w:val="20"/>
          <w:szCs w:val="20"/>
        </w:rPr>
        <w:t>eno. Nebude-li druhou Smluvní stranou doru</w:t>
      </w:r>
      <w:r w:rsidR="00E32739" w:rsidRPr="00D61D7A">
        <w:rPr>
          <w:rFonts w:ascii="Tahoma" w:hAnsi="Tahoma" w:cs="Tahoma"/>
          <w:color w:val="000000"/>
          <w:sz w:val="20"/>
          <w:szCs w:val="20"/>
        </w:rPr>
        <w:t>č</w:t>
      </w:r>
      <w:r w:rsidRPr="00D61D7A">
        <w:rPr>
          <w:rFonts w:ascii="Tahoma" w:hAnsi="Tahoma" w:cs="Tahoma"/>
          <w:color w:val="000000"/>
          <w:sz w:val="20"/>
          <w:szCs w:val="20"/>
        </w:rPr>
        <w:t>ení sd</w:t>
      </w:r>
      <w:r w:rsidR="00E32739" w:rsidRPr="00D61D7A">
        <w:rPr>
          <w:rFonts w:ascii="Tahoma" w:hAnsi="Tahoma" w:cs="Tahoma"/>
          <w:color w:val="000000"/>
          <w:sz w:val="20"/>
          <w:szCs w:val="20"/>
        </w:rPr>
        <w:t>ě</w:t>
      </w:r>
      <w:r w:rsidRPr="00D61D7A">
        <w:rPr>
          <w:rFonts w:ascii="Tahoma" w:hAnsi="Tahoma" w:cs="Tahoma"/>
          <w:color w:val="000000"/>
          <w:sz w:val="20"/>
          <w:szCs w:val="20"/>
        </w:rPr>
        <w:t>lení potvrzeno</w:t>
      </w:r>
      <w:r w:rsidR="00E32739" w:rsidRPr="00D61D7A">
        <w:rPr>
          <w:rFonts w:ascii="Tahoma" w:hAnsi="Tahoma" w:cs="Tahoma"/>
          <w:color w:val="000000"/>
          <w:sz w:val="20"/>
          <w:szCs w:val="20"/>
        </w:rPr>
        <w:t xml:space="preserve"> </w:t>
      </w:r>
      <w:r w:rsidRPr="00D61D7A">
        <w:rPr>
          <w:rFonts w:ascii="Tahoma" w:hAnsi="Tahoma" w:cs="Tahoma"/>
          <w:color w:val="000000"/>
          <w:sz w:val="20"/>
          <w:szCs w:val="20"/>
        </w:rPr>
        <w:t>do 5 (p</w:t>
      </w:r>
      <w:r w:rsidR="00E32739" w:rsidRPr="00D61D7A">
        <w:rPr>
          <w:rFonts w:ascii="Tahoma" w:hAnsi="Tahoma" w:cs="Tahoma"/>
          <w:color w:val="000000"/>
          <w:sz w:val="20"/>
          <w:szCs w:val="20"/>
        </w:rPr>
        <w:t>ě</w:t>
      </w:r>
      <w:r w:rsidRPr="00D61D7A">
        <w:rPr>
          <w:rFonts w:ascii="Tahoma" w:hAnsi="Tahoma" w:cs="Tahoma"/>
          <w:color w:val="000000"/>
          <w:sz w:val="20"/>
          <w:szCs w:val="20"/>
        </w:rPr>
        <w:t>ti) pracovních dn</w:t>
      </w:r>
      <w:r w:rsidR="00E32739" w:rsidRPr="00D61D7A">
        <w:rPr>
          <w:rFonts w:ascii="Tahoma" w:hAnsi="Tahoma" w:cs="Tahoma"/>
          <w:color w:val="000000"/>
          <w:sz w:val="20"/>
          <w:szCs w:val="20"/>
        </w:rPr>
        <w:t>ů</w:t>
      </w:r>
      <w:r w:rsidRPr="00D61D7A">
        <w:rPr>
          <w:rFonts w:ascii="Tahoma" w:hAnsi="Tahoma" w:cs="Tahoma"/>
          <w:color w:val="000000"/>
          <w:sz w:val="20"/>
          <w:szCs w:val="20"/>
        </w:rPr>
        <w:t xml:space="preserve"> od jeho odeslání, považuje se sd</w:t>
      </w:r>
      <w:r w:rsidR="00E32739" w:rsidRPr="00D61D7A">
        <w:rPr>
          <w:rFonts w:ascii="Tahoma" w:hAnsi="Tahoma" w:cs="Tahoma"/>
          <w:color w:val="000000"/>
          <w:sz w:val="20"/>
          <w:szCs w:val="20"/>
        </w:rPr>
        <w:t>ě</w:t>
      </w:r>
      <w:r w:rsidRPr="00D61D7A">
        <w:rPr>
          <w:rFonts w:ascii="Tahoma" w:hAnsi="Tahoma" w:cs="Tahoma"/>
          <w:color w:val="000000"/>
          <w:sz w:val="20"/>
          <w:szCs w:val="20"/>
        </w:rPr>
        <w:t xml:space="preserve">lení </w:t>
      </w:r>
      <w:r w:rsidR="00A14FBD">
        <w:rPr>
          <w:rFonts w:ascii="Tahoma" w:hAnsi="Tahoma" w:cs="Tahoma"/>
          <w:color w:val="000000"/>
          <w:sz w:val="20"/>
          <w:szCs w:val="20"/>
        </w:rPr>
        <w:t>5.</w:t>
      </w:r>
      <w:r w:rsidRPr="00D61D7A">
        <w:rPr>
          <w:rFonts w:ascii="Tahoma" w:hAnsi="Tahoma" w:cs="Tahoma"/>
          <w:color w:val="000000"/>
          <w:sz w:val="20"/>
          <w:szCs w:val="20"/>
        </w:rPr>
        <w:t xml:space="preserve"> (</w:t>
      </w:r>
      <w:r w:rsidR="00A14FBD">
        <w:rPr>
          <w:rFonts w:ascii="Tahoma" w:hAnsi="Tahoma" w:cs="Tahoma"/>
          <w:color w:val="000000"/>
          <w:sz w:val="20"/>
          <w:szCs w:val="20"/>
        </w:rPr>
        <w:t>pátým</w:t>
      </w:r>
      <w:r w:rsidRPr="00D61D7A">
        <w:rPr>
          <w:rFonts w:ascii="Tahoma" w:hAnsi="Tahoma" w:cs="Tahoma"/>
          <w:color w:val="000000"/>
          <w:sz w:val="20"/>
          <w:szCs w:val="20"/>
        </w:rPr>
        <w:t>) pracovním</w:t>
      </w:r>
      <w:r w:rsidR="00E32739" w:rsidRPr="00D61D7A">
        <w:rPr>
          <w:rFonts w:ascii="Tahoma" w:hAnsi="Tahoma" w:cs="Tahoma"/>
          <w:color w:val="000000"/>
          <w:sz w:val="20"/>
          <w:szCs w:val="20"/>
        </w:rPr>
        <w:t xml:space="preserve"> </w:t>
      </w:r>
      <w:r w:rsidRPr="00D61D7A">
        <w:rPr>
          <w:rFonts w:ascii="Tahoma" w:hAnsi="Tahoma" w:cs="Tahoma"/>
          <w:color w:val="000000"/>
          <w:sz w:val="20"/>
          <w:szCs w:val="20"/>
        </w:rPr>
        <w:t>dnem za doru</w:t>
      </w:r>
      <w:r w:rsidR="00E32739" w:rsidRPr="00D61D7A">
        <w:rPr>
          <w:rFonts w:ascii="Tahoma" w:hAnsi="Tahoma" w:cs="Tahoma"/>
          <w:color w:val="000000"/>
          <w:sz w:val="20"/>
          <w:szCs w:val="20"/>
        </w:rPr>
        <w:t>č</w:t>
      </w:r>
      <w:r w:rsidRPr="00D61D7A">
        <w:rPr>
          <w:rFonts w:ascii="Tahoma" w:hAnsi="Tahoma" w:cs="Tahoma"/>
          <w:color w:val="000000"/>
          <w:sz w:val="20"/>
          <w:szCs w:val="20"/>
        </w:rPr>
        <w:t>ené.</w:t>
      </w:r>
    </w:p>
    <w:p w:rsidR="007C6DFB" w:rsidRPr="00D61D7A" w:rsidRDefault="00D32C86" w:rsidP="0068693E">
      <w:pPr>
        <w:pStyle w:val="Odstavecseseznamem"/>
        <w:numPr>
          <w:ilvl w:val="1"/>
          <w:numId w:val="2"/>
        </w:numPr>
        <w:autoSpaceDE w:val="0"/>
        <w:autoSpaceDN w:val="0"/>
        <w:adjustRightInd w:val="0"/>
        <w:spacing w:after="120" w:line="240" w:lineRule="auto"/>
        <w:jc w:val="both"/>
        <w:rPr>
          <w:rFonts w:ascii="Tahoma" w:hAnsi="Tahoma" w:cs="Tahoma"/>
          <w:color w:val="000000"/>
          <w:sz w:val="20"/>
          <w:szCs w:val="20"/>
        </w:rPr>
      </w:pPr>
      <w:r w:rsidRPr="00D61D7A">
        <w:rPr>
          <w:rFonts w:ascii="Tahoma" w:hAnsi="Tahoma" w:cs="Tahoma"/>
          <w:color w:val="000000"/>
          <w:sz w:val="20"/>
          <w:szCs w:val="20"/>
        </w:rPr>
        <w:t>Pokud ne</w:t>
      </w:r>
      <w:r w:rsidR="00592A52">
        <w:rPr>
          <w:rFonts w:ascii="Tahoma" w:hAnsi="Tahoma" w:cs="Tahoma"/>
          <w:color w:val="000000"/>
          <w:sz w:val="20"/>
          <w:szCs w:val="20"/>
        </w:rPr>
        <w:t>bude</w:t>
      </w:r>
      <w:r w:rsidRPr="00D61D7A">
        <w:rPr>
          <w:rFonts w:ascii="Tahoma" w:hAnsi="Tahoma" w:cs="Tahoma"/>
          <w:color w:val="000000"/>
          <w:sz w:val="20"/>
          <w:szCs w:val="20"/>
        </w:rPr>
        <w:t xml:space="preserve"> v této </w:t>
      </w:r>
      <w:r w:rsidR="00A9558D">
        <w:rPr>
          <w:rFonts w:ascii="Tahoma" w:hAnsi="Tahoma" w:cs="Tahoma"/>
          <w:color w:val="000000"/>
          <w:sz w:val="20"/>
          <w:szCs w:val="20"/>
        </w:rPr>
        <w:t>Dohod</w:t>
      </w:r>
      <w:r w:rsidR="00783BF3" w:rsidRPr="00D61D7A">
        <w:rPr>
          <w:rFonts w:ascii="Tahoma" w:hAnsi="Tahoma" w:cs="Tahoma"/>
          <w:color w:val="000000"/>
          <w:sz w:val="20"/>
          <w:szCs w:val="20"/>
        </w:rPr>
        <w:t>ě</w:t>
      </w:r>
      <w:r w:rsidRPr="00D61D7A">
        <w:rPr>
          <w:rFonts w:ascii="Tahoma" w:hAnsi="Tahoma" w:cs="Tahoma"/>
          <w:color w:val="000000"/>
          <w:sz w:val="20"/>
          <w:szCs w:val="20"/>
        </w:rPr>
        <w:t xml:space="preserve"> nebo v </w:t>
      </w:r>
      <w:r w:rsidR="00A9558D" w:rsidRPr="00A9558D">
        <w:rPr>
          <w:rFonts w:ascii="Tahoma" w:hAnsi="Tahoma" w:cs="Tahoma"/>
          <w:b/>
          <w:i/>
          <w:color w:val="000000"/>
          <w:sz w:val="20"/>
          <w:szCs w:val="20"/>
        </w:rPr>
        <w:t>d</w:t>
      </w:r>
      <w:r w:rsidR="00C15CA6" w:rsidRPr="00A9558D">
        <w:rPr>
          <w:rFonts w:ascii="Tahoma" w:hAnsi="Tahoma" w:cs="Tahoma"/>
          <w:b/>
          <w:i/>
          <w:color w:val="000000"/>
          <w:sz w:val="20"/>
          <w:szCs w:val="20"/>
        </w:rPr>
        <w:t>ílčí</w:t>
      </w:r>
      <w:r w:rsidRPr="00A9558D">
        <w:rPr>
          <w:rFonts w:ascii="Tahoma" w:hAnsi="Tahoma" w:cs="Tahoma"/>
          <w:b/>
          <w:i/>
          <w:color w:val="000000"/>
          <w:sz w:val="20"/>
          <w:szCs w:val="20"/>
        </w:rPr>
        <w:t>ch smlouvách</w:t>
      </w:r>
      <w:r w:rsidRPr="00D61D7A">
        <w:rPr>
          <w:rFonts w:ascii="Tahoma" w:hAnsi="Tahoma" w:cs="Tahoma"/>
          <w:color w:val="000000"/>
          <w:sz w:val="20"/>
          <w:szCs w:val="20"/>
        </w:rPr>
        <w:t xml:space="preserve"> výslovn</w:t>
      </w:r>
      <w:r w:rsidR="008C07DC" w:rsidRPr="00D61D7A">
        <w:rPr>
          <w:rFonts w:ascii="Tahoma" w:hAnsi="Tahoma" w:cs="Tahoma"/>
          <w:color w:val="000000"/>
          <w:sz w:val="20"/>
          <w:szCs w:val="20"/>
        </w:rPr>
        <w:t>ě</w:t>
      </w:r>
      <w:r w:rsidRPr="00D61D7A">
        <w:rPr>
          <w:rFonts w:ascii="Tahoma" w:hAnsi="Tahoma" w:cs="Tahoma"/>
          <w:color w:val="000000"/>
          <w:sz w:val="20"/>
          <w:szCs w:val="20"/>
        </w:rPr>
        <w:t xml:space="preserve"> stanoveno</w:t>
      </w:r>
      <w:r w:rsidR="008C07DC" w:rsidRPr="00D61D7A">
        <w:rPr>
          <w:rFonts w:ascii="Tahoma" w:hAnsi="Tahoma" w:cs="Tahoma"/>
          <w:color w:val="000000"/>
          <w:sz w:val="20"/>
          <w:szCs w:val="20"/>
        </w:rPr>
        <w:t xml:space="preserve"> </w:t>
      </w:r>
      <w:r w:rsidR="00783BF3" w:rsidRPr="00D61D7A">
        <w:rPr>
          <w:rFonts w:ascii="Tahoma" w:hAnsi="Tahoma" w:cs="Tahoma"/>
          <w:color w:val="000000"/>
          <w:sz w:val="20"/>
          <w:szCs w:val="20"/>
        </w:rPr>
        <w:t>ně</w:t>
      </w:r>
      <w:r w:rsidRPr="00D61D7A">
        <w:rPr>
          <w:rFonts w:ascii="Tahoma" w:hAnsi="Tahoma" w:cs="Tahoma"/>
          <w:color w:val="000000"/>
          <w:sz w:val="20"/>
          <w:szCs w:val="20"/>
        </w:rPr>
        <w:t>co jiného, m</w:t>
      </w:r>
      <w:r w:rsidR="00783BF3" w:rsidRPr="00D61D7A">
        <w:rPr>
          <w:rFonts w:ascii="Tahoma" w:hAnsi="Tahoma" w:cs="Tahoma"/>
          <w:color w:val="000000"/>
          <w:sz w:val="20"/>
          <w:szCs w:val="20"/>
        </w:rPr>
        <w:t>ů</w:t>
      </w:r>
      <w:r w:rsidRPr="00D61D7A">
        <w:rPr>
          <w:rFonts w:ascii="Tahoma" w:hAnsi="Tahoma" w:cs="Tahoma"/>
          <w:color w:val="000000"/>
          <w:sz w:val="20"/>
          <w:szCs w:val="20"/>
        </w:rPr>
        <w:t xml:space="preserve">že být tato </w:t>
      </w:r>
      <w:r w:rsidR="00A9558D">
        <w:rPr>
          <w:rFonts w:ascii="Tahoma" w:hAnsi="Tahoma" w:cs="Tahoma"/>
          <w:color w:val="000000"/>
          <w:sz w:val="20"/>
          <w:szCs w:val="20"/>
        </w:rPr>
        <w:t>Dohod</w:t>
      </w:r>
      <w:r w:rsidRPr="00D61D7A">
        <w:rPr>
          <w:rFonts w:ascii="Tahoma" w:hAnsi="Tahoma" w:cs="Tahoma"/>
          <w:color w:val="000000"/>
          <w:sz w:val="20"/>
          <w:szCs w:val="20"/>
        </w:rPr>
        <w:t>a (</w:t>
      </w:r>
      <w:r w:rsidR="008C07DC" w:rsidRPr="00D61D7A">
        <w:rPr>
          <w:rFonts w:ascii="Tahoma" w:hAnsi="Tahoma" w:cs="Tahoma"/>
          <w:color w:val="000000"/>
          <w:sz w:val="20"/>
          <w:szCs w:val="20"/>
        </w:rPr>
        <w:t>včetně</w:t>
      </w:r>
      <w:r w:rsidRPr="00D61D7A">
        <w:rPr>
          <w:rFonts w:ascii="Tahoma" w:hAnsi="Tahoma" w:cs="Tahoma"/>
          <w:color w:val="000000"/>
          <w:sz w:val="20"/>
          <w:szCs w:val="20"/>
        </w:rPr>
        <w:t xml:space="preserve"> jejích </w:t>
      </w:r>
      <w:r w:rsidR="00E32739" w:rsidRPr="00D61D7A">
        <w:rPr>
          <w:rFonts w:ascii="Tahoma" w:hAnsi="Tahoma" w:cs="Tahoma"/>
          <w:color w:val="000000"/>
          <w:sz w:val="20"/>
          <w:szCs w:val="20"/>
        </w:rPr>
        <w:t>příloh</w:t>
      </w:r>
      <w:r w:rsidRPr="00D61D7A">
        <w:rPr>
          <w:rFonts w:ascii="Tahoma" w:hAnsi="Tahoma" w:cs="Tahoma"/>
          <w:color w:val="000000"/>
          <w:sz w:val="20"/>
          <w:szCs w:val="20"/>
        </w:rPr>
        <w:t xml:space="preserve">) nebo </w:t>
      </w:r>
      <w:r w:rsidR="00A9558D" w:rsidRPr="00A9558D">
        <w:rPr>
          <w:rFonts w:ascii="Tahoma" w:hAnsi="Tahoma" w:cs="Tahoma"/>
          <w:b/>
          <w:i/>
          <w:color w:val="000000"/>
          <w:sz w:val="20"/>
          <w:szCs w:val="20"/>
        </w:rPr>
        <w:t>d</w:t>
      </w:r>
      <w:r w:rsidR="00C15CA6" w:rsidRPr="00A9558D">
        <w:rPr>
          <w:rFonts w:ascii="Tahoma" w:hAnsi="Tahoma" w:cs="Tahoma"/>
          <w:b/>
          <w:i/>
          <w:color w:val="000000"/>
          <w:sz w:val="20"/>
          <w:szCs w:val="20"/>
        </w:rPr>
        <w:t>ílčí</w:t>
      </w:r>
      <w:r w:rsidRPr="00A9558D">
        <w:rPr>
          <w:rFonts w:ascii="Tahoma" w:hAnsi="Tahoma" w:cs="Tahoma"/>
          <w:b/>
          <w:i/>
          <w:color w:val="000000"/>
          <w:sz w:val="20"/>
          <w:szCs w:val="20"/>
        </w:rPr>
        <w:t xml:space="preserve"> smlouvy</w:t>
      </w:r>
      <w:r w:rsidR="008C07DC" w:rsidRPr="00D61D7A">
        <w:rPr>
          <w:rFonts w:ascii="Tahoma" w:hAnsi="Tahoma" w:cs="Tahoma"/>
          <w:color w:val="000000"/>
          <w:sz w:val="20"/>
          <w:szCs w:val="20"/>
        </w:rPr>
        <w:t xml:space="preserve"> </w:t>
      </w:r>
      <w:r w:rsidRPr="00D61D7A">
        <w:rPr>
          <w:rFonts w:ascii="Tahoma" w:hAnsi="Tahoma" w:cs="Tahoma"/>
          <w:color w:val="000000"/>
          <w:sz w:val="20"/>
          <w:szCs w:val="20"/>
        </w:rPr>
        <w:t>(</w:t>
      </w:r>
      <w:r w:rsidR="008C07DC" w:rsidRPr="00D61D7A">
        <w:rPr>
          <w:rFonts w:ascii="Tahoma" w:hAnsi="Tahoma" w:cs="Tahoma"/>
          <w:color w:val="000000"/>
          <w:sz w:val="20"/>
          <w:szCs w:val="20"/>
        </w:rPr>
        <w:t>včetně</w:t>
      </w:r>
      <w:r w:rsidRPr="00D61D7A">
        <w:rPr>
          <w:rFonts w:ascii="Tahoma" w:hAnsi="Tahoma" w:cs="Tahoma"/>
          <w:color w:val="000000"/>
          <w:sz w:val="20"/>
          <w:szCs w:val="20"/>
        </w:rPr>
        <w:t xml:space="preserve"> jejich </w:t>
      </w:r>
      <w:r w:rsidR="00E32739" w:rsidRPr="00D61D7A">
        <w:rPr>
          <w:rFonts w:ascii="Tahoma" w:hAnsi="Tahoma" w:cs="Tahoma"/>
          <w:color w:val="000000"/>
          <w:sz w:val="20"/>
          <w:szCs w:val="20"/>
        </w:rPr>
        <w:t>příloh</w:t>
      </w:r>
      <w:r w:rsidRPr="00D61D7A">
        <w:rPr>
          <w:rFonts w:ascii="Tahoma" w:hAnsi="Tahoma" w:cs="Tahoma"/>
          <w:color w:val="000000"/>
          <w:sz w:val="20"/>
          <w:szCs w:val="20"/>
        </w:rPr>
        <w:t>) dopl</w:t>
      </w:r>
      <w:r w:rsidR="008C07DC" w:rsidRPr="00D61D7A">
        <w:rPr>
          <w:rFonts w:ascii="Tahoma" w:hAnsi="Tahoma" w:cs="Tahoma"/>
          <w:color w:val="000000"/>
          <w:sz w:val="20"/>
          <w:szCs w:val="20"/>
        </w:rPr>
        <w:t>ň</w:t>
      </w:r>
      <w:r w:rsidRPr="00D61D7A">
        <w:rPr>
          <w:rFonts w:ascii="Tahoma" w:hAnsi="Tahoma" w:cs="Tahoma"/>
          <w:color w:val="000000"/>
          <w:sz w:val="20"/>
          <w:szCs w:val="20"/>
        </w:rPr>
        <w:t>ovány nebo m</w:t>
      </w:r>
      <w:r w:rsidR="008C07DC" w:rsidRPr="00D61D7A">
        <w:rPr>
          <w:rFonts w:ascii="Tahoma" w:hAnsi="Tahoma" w:cs="Tahoma"/>
          <w:color w:val="000000"/>
          <w:sz w:val="20"/>
          <w:szCs w:val="20"/>
        </w:rPr>
        <w:t>ěně</w:t>
      </w:r>
      <w:r w:rsidRPr="00D61D7A">
        <w:rPr>
          <w:rFonts w:ascii="Tahoma" w:hAnsi="Tahoma" w:cs="Tahoma"/>
          <w:color w:val="000000"/>
          <w:sz w:val="20"/>
          <w:szCs w:val="20"/>
        </w:rPr>
        <w:t>ny pouze ve form</w:t>
      </w:r>
      <w:r w:rsidR="008C07DC" w:rsidRPr="00D61D7A">
        <w:rPr>
          <w:rFonts w:ascii="Tahoma" w:hAnsi="Tahoma" w:cs="Tahoma"/>
          <w:color w:val="000000"/>
          <w:sz w:val="20"/>
          <w:szCs w:val="20"/>
        </w:rPr>
        <w:t>ě</w:t>
      </w:r>
      <w:r w:rsidRPr="00D61D7A">
        <w:rPr>
          <w:rFonts w:ascii="Tahoma" w:hAnsi="Tahoma" w:cs="Tahoma"/>
          <w:color w:val="000000"/>
          <w:sz w:val="20"/>
          <w:szCs w:val="20"/>
        </w:rPr>
        <w:t xml:space="preserve"> písemných </w:t>
      </w:r>
      <w:r w:rsidR="008C07DC" w:rsidRPr="00D61D7A">
        <w:rPr>
          <w:rFonts w:ascii="Tahoma" w:hAnsi="Tahoma" w:cs="Tahoma"/>
          <w:color w:val="000000"/>
          <w:sz w:val="20"/>
          <w:szCs w:val="20"/>
        </w:rPr>
        <w:t>č</w:t>
      </w:r>
      <w:r w:rsidRPr="00D61D7A">
        <w:rPr>
          <w:rFonts w:ascii="Tahoma" w:hAnsi="Tahoma" w:cs="Tahoma"/>
          <w:color w:val="000000"/>
          <w:sz w:val="20"/>
          <w:szCs w:val="20"/>
        </w:rPr>
        <w:t>íslovaných</w:t>
      </w:r>
      <w:r w:rsidR="008C07DC" w:rsidRPr="00D61D7A">
        <w:rPr>
          <w:rFonts w:ascii="Tahoma" w:hAnsi="Tahoma" w:cs="Tahoma"/>
          <w:color w:val="000000"/>
          <w:sz w:val="20"/>
          <w:szCs w:val="20"/>
        </w:rPr>
        <w:t xml:space="preserve"> </w:t>
      </w:r>
      <w:r w:rsidRPr="00D61D7A">
        <w:rPr>
          <w:rFonts w:ascii="Tahoma" w:hAnsi="Tahoma" w:cs="Tahoma"/>
          <w:color w:val="000000"/>
          <w:sz w:val="20"/>
          <w:szCs w:val="20"/>
        </w:rPr>
        <w:t>dodatk</w:t>
      </w:r>
      <w:r w:rsidR="008C07DC" w:rsidRPr="00D61D7A">
        <w:rPr>
          <w:rFonts w:ascii="Tahoma" w:hAnsi="Tahoma" w:cs="Tahoma"/>
          <w:color w:val="000000"/>
          <w:sz w:val="20"/>
          <w:szCs w:val="20"/>
        </w:rPr>
        <w:t>ů</w:t>
      </w:r>
      <w:r w:rsidRPr="00D61D7A">
        <w:rPr>
          <w:rFonts w:ascii="Tahoma" w:hAnsi="Tahoma" w:cs="Tahoma"/>
          <w:color w:val="000000"/>
          <w:sz w:val="20"/>
          <w:szCs w:val="20"/>
        </w:rPr>
        <w:t xml:space="preserve"> podepsaných ob</w:t>
      </w:r>
      <w:r w:rsidR="008C07DC" w:rsidRPr="00D61D7A">
        <w:rPr>
          <w:rFonts w:ascii="Tahoma" w:hAnsi="Tahoma" w:cs="Tahoma"/>
          <w:color w:val="000000"/>
          <w:sz w:val="20"/>
          <w:szCs w:val="20"/>
        </w:rPr>
        <w:t>ě</w:t>
      </w:r>
      <w:r w:rsidRPr="00D61D7A">
        <w:rPr>
          <w:rFonts w:ascii="Tahoma" w:hAnsi="Tahoma" w:cs="Tahoma"/>
          <w:color w:val="000000"/>
          <w:sz w:val="20"/>
          <w:szCs w:val="20"/>
        </w:rPr>
        <w:t>ma Stranami.</w:t>
      </w:r>
    </w:p>
    <w:p w:rsidR="007C6DFB" w:rsidRPr="00D61D7A" w:rsidRDefault="00D32C86" w:rsidP="001C6D61">
      <w:pPr>
        <w:pStyle w:val="Odstavecseseznamem"/>
        <w:numPr>
          <w:ilvl w:val="1"/>
          <w:numId w:val="2"/>
        </w:numPr>
        <w:autoSpaceDE w:val="0"/>
        <w:autoSpaceDN w:val="0"/>
        <w:adjustRightInd w:val="0"/>
        <w:spacing w:after="120" w:line="240" w:lineRule="auto"/>
        <w:jc w:val="both"/>
        <w:rPr>
          <w:rFonts w:ascii="Tahoma" w:hAnsi="Tahoma" w:cs="Tahoma"/>
          <w:color w:val="000000"/>
          <w:sz w:val="20"/>
          <w:szCs w:val="20"/>
        </w:rPr>
      </w:pPr>
      <w:r w:rsidRPr="00D61D7A">
        <w:rPr>
          <w:rFonts w:ascii="Tahoma" w:hAnsi="Tahoma" w:cs="Tahoma"/>
          <w:color w:val="000000"/>
          <w:sz w:val="20"/>
          <w:szCs w:val="20"/>
        </w:rPr>
        <w:t>Je-li nebo stane-li se n</w:t>
      </w:r>
      <w:r w:rsidR="00783BF3" w:rsidRPr="00D61D7A">
        <w:rPr>
          <w:rFonts w:ascii="Tahoma" w:hAnsi="Tahoma" w:cs="Tahoma"/>
          <w:color w:val="000000"/>
          <w:sz w:val="20"/>
          <w:szCs w:val="20"/>
        </w:rPr>
        <w:t>ě</w:t>
      </w:r>
      <w:r w:rsidRPr="00D61D7A">
        <w:rPr>
          <w:rFonts w:ascii="Tahoma" w:hAnsi="Tahoma" w:cs="Tahoma"/>
          <w:color w:val="000000"/>
          <w:sz w:val="20"/>
          <w:szCs w:val="20"/>
        </w:rPr>
        <w:t xml:space="preserve">které ustanovení této </w:t>
      </w:r>
      <w:r w:rsidR="00A9558D">
        <w:rPr>
          <w:rFonts w:ascii="Tahoma" w:hAnsi="Tahoma" w:cs="Tahoma"/>
          <w:color w:val="000000"/>
          <w:sz w:val="20"/>
          <w:szCs w:val="20"/>
        </w:rPr>
        <w:t>Dohody</w:t>
      </w:r>
      <w:r w:rsidRPr="00D61D7A">
        <w:rPr>
          <w:rFonts w:ascii="Tahoma" w:hAnsi="Tahoma" w:cs="Tahoma"/>
          <w:color w:val="000000"/>
          <w:sz w:val="20"/>
          <w:szCs w:val="20"/>
        </w:rPr>
        <w:t xml:space="preserve"> nebo </w:t>
      </w:r>
      <w:r w:rsidR="00A9558D" w:rsidRPr="00A9558D">
        <w:rPr>
          <w:rFonts w:ascii="Tahoma" w:hAnsi="Tahoma" w:cs="Tahoma"/>
          <w:b/>
          <w:i/>
          <w:color w:val="000000"/>
          <w:sz w:val="20"/>
          <w:szCs w:val="20"/>
        </w:rPr>
        <w:t>d</w:t>
      </w:r>
      <w:r w:rsidR="00C15CA6" w:rsidRPr="00A9558D">
        <w:rPr>
          <w:rFonts w:ascii="Tahoma" w:hAnsi="Tahoma" w:cs="Tahoma"/>
          <w:b/>
          <w:i/>
          <w:color w:val="000000"/>
          <w:sz w:val="20"/>
          <w:szCs w:val="20"/>
        </w:rPr>
        <w:t>ílčí</w:t>
      </w:r>
      <w:r w:rsidRPr="00A9558D">
        <w:rPr>
          <w:rFonts w:ascii="Tahoma" w:hAnsi="Tahoma" w:cs="Tahoma"/>
          <w:b/>
          <w:i/>
          <w:color w:val="000000"/>
          <w:sz w:val="20"/>
          <w:szCs w:val="20"/>
        </w:rPr>
        <w:t>ch smluv</w:t>
      </w:r>
      <w:r w:rsidR="00CA368B" w:rsidRPr="00D61D7A">
        <w:rPr>
          <w:rFonts w:ascii="Tahoma" w:hAnsi="Tahoma" w:cs="Tahoma"/>
          <w:color w:val="000000"/>
          <w:sz w:val="20"/>
          <w:szCs w:val="20"/>
        </w:rPr>
        <w:t xml:space="preserve"> </w:t>
      </w:r>
      <w:r w:rsidRPr="00D61D7A">
        <w:rPr>
          <w:rFonts w:ascii="Tahoma" w:hAnsi="Tahoma" w:cs="Tahoma"/>
          <w:color w:val="000000"/>
          <w:sz w:val="20"/>
          <w:szCs w:val="20"/>
        </w:rPr>
        <w:t>neplatným, nevymahatelným nebo ne</w:t>
      </w:r>
      <w:r w:rsidR="00E32739" w:rsidRPr="00D61D7A">
        <w:rPr>
          <w:rFonts w:ascii="Tahoma" w:hAnsi="Tahoma" w:cs="Tahoma"/>
          <w:color w:val="000000"/>
          <w:sz w:val="20"/>
          <w:szCs w:val="20"/>
        </w:rPr>
        <w:t>účinn</w:t>
      </w:r>
      <w:r w:rsidRPr="00D61D7A">
        <w:rPr>
          <w:rFonts w:ascii="Tahoma" w:hAnsi="Tahoma" w:cs="Tahoma"/>
          <w:color w:val="000000"/>
          <w:sz w:val="20"/>
          <w:szCs w:val="20"/>
        </w:rPr>
        <w:t>ým, nedotýká se tato neplatnost, nevymahatelnost</w:t>
      </w:r>
      <w:r w:rsidR="00CA368B" w:rsidRPr="00D61D7A">
        <w:rPr>
          <w:rFonts w:ascii="Tahoma" w:hAnsi="Tahoma" w:cs="Tahoma"/>
          <w:color w:val="000000"/>
          <w:sz w:val="20"/>
          <w:szCs w:val="20"/>
        </w:rPr>
        <w:t xml:space="preserve"> </w:t>
      </w:r>
      <w:r w:rsidR="00E32739" w:rsidRPr="00D61D7A">
        <w:rPr>
          <w:rFonts w:ascii="Tahoma" w:hAnsi="Tahoma" w:cs="Tahoma"/>
          <w:color w:val="000000"/>
          <w:sz w:val="20"/>
          <w:szCs w:val="20"/>
        </w:rPr>
        <w:t xml:space="preserve">či </w:t>
      </w:r>
      <w:r w:rsidRPr="00D61D7A">
        <w:rPr>
          <w:rFonts w:ascii="Tahoma" w:hAnsi="Tahoma" w:cs="Tahoma"/>
          <w:color w:val="000000"/>
          <w:sz w:val="20"/>
          <w:szCs w:val="20"/>
        </w:rPr>
        <w:t>ne</w:t>
      </w:r>
      <w:r w:rsidR="00C15CA6" w:rsidRPr="00D61D7A">
        <w:rPr>
          <w:rFonts w:ascii="Tahoma" w:hAnsi="Tahoma" w:cs="Tahoma"/>
          <w:color w:val="000000"/>
          <w:sz w:val="20"/>
          <w:szCs w:val="20"/>
        </w:rPr>
        <w:t>účinnost</w:t>
      </w:r>
      <w:r w:rsidRPr="00D61D7A">
        <w:rPr>
          <w:rFonts w:ascii="Tahoma" w:hAnsi="Tahoma" w:cs="Tahoma"/>
          <w:color w:val="000000"/>
          <w:sz w:val="20"/>
          <w:szCs w:val="20"/>
        </w:rPr>
        <w:t xml:space="preserve"> ostatních ustanovení této </w:t>
      </w:r>
      <w:r w:rsidR="00A9558D">
        <w:rPr>
          <w:rFonts w:ascii="Tahoma" w:hAnsi="Tahoma" w:cs="Tahoma"/>
          <w:color w:val="000000"/>
          <w:sz w:val="20"/>
          <w:szCs w:val="20"/>
        </w:rPr>
        <w:t>Dohod</w:t>
      </w:r>
      <w:r w:rsidRPr="00D61D7A">
        <w:rPr>
          <w:rFonts w:ascii="Tahoma" w:hAnsi="Tahoma" w:cs="Tahoma"/>
          <w:color w:val="000000"/>
          <w:sz w:val="20"/>
          <w:szCs w:val="20"/>
        </w:rPr>
        <w:t xml:space="preserve">y nebo </w:t>
      </w:r>
      <w:r w:rsidR="00A9558D" w:rsidRPr="00A9558D">
        <w:rPr>
          <w:rFonts w:ascii="Tahoma" w:hAnsi="Tahoma" w:cs="Tahoma"/>
          <w:b/>
          <w:i/>
          <w:color w:val="000000"/>
          <w:sz w:val="20"/>
          <w:szCs w:val="20"/>
        </w:rPr>
        <w:t>d</w:t>
      </w:r>
      <w:r w:rsidR="00C15CA6" w:rsidRPr="00A9558D">
        <w:rPr>
          <w:rFonts w:ascii="Tahoma" w:hAnsi="Tahoma" w:cs="Tahoma"/>
          <w:b/>
          <w:i/>
          <w:color w:val="000000"/>
          <w:sz w:val="20"/>
          <w:szCs w:val="20"/>
        </w:rPr>
        <w:t>ílčí</w:t>
      </w:r>
      <w:r w:rsidRPr="00A9558D">
        <w:rPr>
          <w:rFonts w:ascii="Tahoma" w:hAnsi="Tahoma" w:cs="Tahoma"/>
          <w:b/>
          <w:i/>
          <w:color w:val="000000"/>
          <w:sz w:val="20"/>
          <w:szCs w:val="20"/>
        </w:rPr>
        <w:t>ch smluv</w:t>
      </w:r>
      <w:r w:rsidRPr="00D61D7A">
        <w:rPr>
          <w:rFonts w:ascii="Tahoma" w:hAnsi="Tahoma" w:cs="Tahoma"/>
          <w:color w:val="000000"/>
          <w:sz w:val="20"/>
          <w:szCs w:val="20"/>
        </w:rPr>
        <w:t>. Strany</w:t>
      </w:r>
      <w:r w:rsidR="00CA368B" w:rsidRPr="00D61D7A">
        <w:rPr>
          <w:rFonts w:ascii="Tahoma" w:hAnsi="Tahoma" w:cs="Tahoma"/>
          <w:color w:val="000000"/>
          <w:sz w:val="20"/>
          <w:szCs w:val="20"/>
        </w:rPr>
        <w:t xml:space="preserve"> </w:t>
      </w:r>
      <w:r w:rsidRPr="00D61D7A">
        <w:rPr>
          <w:rFonts w:ascii="Tahoma" w:hAnsi="Tahoma" w:cs="Tahoma"/>
          <w:color w:val="000000"/>
          <w:sz w:val="20"/>
          <w:szCs w:val="20"/>
        </w:rPr>
        <w:t>se zavazují nahradit do 5 (p</w:t>
      </w:r>
      <w:r w:rsidR="00783BF3" w:rsidRPr="00D61D7A">
        <w:rPr>
          <w:rFonts w:ascii="Tahoma" w:hAnsi="Tahoma" w:cs="Tahoma"/>
          <w:color w:val="000000"/>
          <w:sz w:val="20"/>
          <w:szCs w:val="20"/>
        </w:rPr>
        <w:t>ě</w:t>
      </w:r>
      <w:r w:rsidRPr="00D61D7A">
        <w:rPr>
          <w:rFonts w:ascii="Tahoma" w:hAnsi="Tahoma" w:cs="Tahoma"/>
          <w:color w:val="000000"/>
          <w:sz w:val="20"/>
          <w:szCs w:val="20"/>
        </w:rPr>
        <w:t>ti) pracovních dn</w:t>
      </w:r>
      <w:r w:rsidR="008C07DC" w:rsidRPr="00D61D7A">
        <w:rPr>
          <w:rFonts w:ascii="Tahoma" w:hAnsi="Tahoma" w:cs="Tahoma"/>
          <w:color w:val="000000"/>
          <w:sz w:val="20"/>
          <w:szCs w:val="20"/>
        </w:rPr>
        <w:t>ů</w:t>
      </w:r>
      <w:r w:rsidRPr="00D61D7A">
        <w:rPr>
          <w:rFonts w:ascii="Tahoma" w:hAnsi="Tahoma" w:cs="Tahoma"/>
          <w:color w:val="000000"/>
          <w:sz w:val="20"/>
          <w:szCs w:val="20"/>
        </w:rPr>
        <w:t xml:space="preserve"> po </w:t>
      </w:r>
      <w:r w:rsidR="008C07DC" w:rsidRPr="00D61D7A">
        <w:rPr>
          <w:rFonts w:ascii="Tahoma" w:hAnsi="Tahoma" w:cs="Tahoma"/>
          <w:color w:val="000000"/>
          <w:sz w:val="20"/>
          <w:szCs w:val="20"/>
        </w:rPr>
        <w:t>doručení</w:t>
      </w:r>
      <w:r w:rsidRPr="00D61D7A">
        <w:rPr>
          <w:rFonts w:ascii="Tahoma" w:hAnsi="Tahoma" w:cs="Tahoma"/>
          <w:color w:val="000000"/>
          <w:sz w:val="20"/>
          <w:szCs w:val="20"/>
        </w:rPr>
        <w:t xml:space="preserve"> výzvy druhé Strany neplatné,</w:t>
      </w:r>
      <w:r w:rsidR="00CA368B" w:rsidRPr="00D61D7A">
        <w:rPr>
          <w:rFonts w:ascii="Tahoma" w:hAnsi="Tahoma" w:cs="Tahoma"/>
          <w:color w:val="000000"/>
          <w:sz w:val="20"/>
          <w:szCs w:val="20"/>
        </w:rPr>
        <w:t xml:space="preserve"> </w:t>
      </w:r>
      <w:r w:rsidRPr="00D61D7A">
        <w:rPr>
          <w:rFonts w:ascii="Tahoma" w:hAnsi="Tahoma" w:cs="Tahoma"/>
          <w:color w:val="000000"/>
          <w:sz w:val="20"/>
          <w:szCs w:val="20"/>
        </w:rPr>
        <w:t>nevymahatelné nebo ne</w:t>
      </w:r>
      <w:r w:rsidR="00E32739" w:rsidRPr="00D61D7A">
        <w:rPr>
          <w:rFonts w:ascii="Tahoma" w:hAnsi="Tahoma" w:cs="Tahoma"/>
          <w:color w:val="000000"/>
          <w:sz w:val="20"/>
          <w:szCs w:val="20"/>
        </w:rPr>
        <w:t>účinn</w:t>
      </w:r>
      <w:r w:rsidRPr="00D61D7A">
        <w:rPr>
          <w:rFonts w:ascii="Tahoma" w:hAnsi="Tahoma" w:cs="Tahoma"/>
          <w:color w:val="000000"/>
          <w:sz w:val="20"/>
          <w:szCs w:val="20"/>
        </w:rPr>
        <w:t xml:space="preserve">é ustanovení ustanovením platným, vymahatelným a </w:t>
      </w:r>
      <w:r w:rsidR="00E32739" w:rsidRPr="00D61D7A">
        <w:rPr>
          <w:rFonts w:ascii="Tahoma" w:hAnsi="Tahoma" w:cs="Tahoma"/>
          <w:color w:val="000000"/>
          <w:sz w:val="20"/>
          <w:szCs w:val="20"/>
        </w:rPr>
        <w:t>účinn</w:t>
      </w:r>
      <w:r w:rsidRPr="00D61D7A">
        <w:rPr>
          <w:rFonts w:ascii="Tahoma" w:hAnsi="Tahoma" w:cs="Tahoma"/>
          <w:color w:val="000000"/>
          <w:sz w:val="20"/>
          <w:szCs w:val="20"/>
        </w:rPr>
        <w:t>ým se</w:t>
      </w:r>
      <w:r w:rsidR="00CA368B" w:rsidRPr="00D61D7A">
        <w:rPr>
          <w:rFonts w:ascii="Tahoma" w:hAnsi="Tahoma" w:cs="Tahoma"/>
          <w:color w:val="000000"/>
          <w:sz w:val="20"/>
          <w:szCs w:val="20"/>
        </w:rPr>
        <w:t xml:space="preserve"> </w:t>
      </w:r>
      <w:r w:rsidRPr="00D61D7A">
        <w:rPr>
          <w:rFonts w:ascii="Tahoma" w:hAnsi="Tahoma" w:cs="Tahoma"/>
          <w:color w:val="000000"/>
          <w:sz w:val="20"/>
          <w:szCs w:val="20"/>
        </w:rPr>
        <w:t>stejným nebo obdobným obchodním a právním smyslem.</w:t>
      </w:r>
    </w:p>
    <w:p w:rsidR="007C6DFB" w:rsidRDefault="00D32C86" w:rsidP="001C6D61">
      <w:pPr>
        <w:pStyle w:val="Odstavecseseznamem"/>
        <w:numPr>
          <w:ilvl w:val="1"/>
          <w:numId w:val="2"/>
        </w:numPr>
        <w:autoSpaceDE w:val="0"/>
        <w:autoSpaceDN w:val="0"/>
        <w:adjustRightInd w:val="0"/>
        <w:spacing w:after="120" w:line="240" w:lineRule="auto"/>
        <w:jc w:val="both"/>
        <w:rPr>
          <w:rFonts w:ascii="Tahoma" w:hAnsi="Tahoma" w:cs="Tahoma"/>
          <w:color w:val="000000"/>
          <w:sz w:val="20"/>
          <w:szCs w:val="20"/>
        </w:rPr>
      </w:pPr>
      <w:r w:rsidRPr="00D61D7A">
        <w:rPr>
          <w:rFonts w:ascii="Tahoma" w:hAnsi="Tahoma" w:cs="Tahoma"/>
          <w:color w:val="000000"/>
          <w:sz w:val="20"/>
          <w:szCs w:val="20"/>
        </w:rPr>
        <w:t>Strany se tímto dohodly, že Zhotovitel není bez p</w:t>
      </w:r>
      <w:r w:rsidR="00783BF3" w:rsidRPr="00D61D7A">
        <w:rPr>
          <w:rFonts w:ascii="Tahoma" w:hAnsi="Tahoma" w:cs="Tahoma"/>
          <w:color w:val="000000"/>
          <w:sz w:val="20"/>
          <w:szCs w:val="20"/>
        </w:rPr>
        <w:t>ř</w:t>
      </w:r>
      <w:r w:rsidRPr="00D61D7A">
        <w:rPr>
          <w:rFonts w:ascii="Tahoma" w:hAnsi="Tahoma" w:cs="Tahoma"/>
          <w:color w:val="000000"/>
          <w:sz w:val="20"/>
          <w:szCs w:val="20"/>
        </w:rPr>
        <w:t>edchozího výslovného souhlasu Objednatele</w:t>
      </w:r>
      <w:r w:rsidR="00CA368B" w:rsidRPr="00D61D7A">
        <w:rPr>
          <w:rFonts w:ascii="Tahoma" w:hAnsi="Tahoma" w:cs="Tahoma"/>
          <w:color w:val="000000"/>
          <w:sz w:val="20"/>
          <w:szCs w:val="20"/>
        </w:rPr>
        <w:t xml:space="preserve"> </w:t>
      </w:r>
      <w:r w:rsidRPr="00D61D7A">
        <w:rPr>
          <w:rFonts w:ascii="Tahoma" w:hAnsi="Tahoma" w:cs="Tahoma"/>
          <w:color w:val="000000"/>
          <w:sz w:val="20"/>
          <w:szCs w:val="20"/>
        </w:rPr>
        <w:t>oprávn</w:t>
      </w:r>
      <w:r w:rsidR="00783BF3" w:rsidRPr="00D61D7A">
        <w:rPr>
          <w:rFonts w:ascii="Tahoma" w:hAnsi="Tahoma" w:cs="Tahoma"/>
          <w:color w:val="000000"/>
          <w:sz w:val="20"/>
          <w:szCs w:val="20"/>
        </w:rPr>
        <w:t>ě</w:t>
      </w:r>
      <w:r w:rsidRPr="00D61D7A">
        <w:rPr>
          <w:rFonts w:ascii="Tahoma" w:hAnsi="Tahoma" w:cs="Tahoma"/>
          <w:color w:val="000000"/>
          <w:sz w:val="20"/>
          <w:szCs w:val="20"/>
        </w:rPr>
        <w:t xml:space="preserve">n postoupit </w:t>
      </w:r>
      <w:r w:rsidR="00E32739" w:rsidRPr="00D61D7A">
        <w:rPr>
          <w:rFonts w:ascii="Tahoma" w:hAnsi="Tahoma" w:cs="Tahoma"/>
          <w:color w:val="000000"/>
          <w:sz w:val="20"/>
          <w:szCs w:val="20"/>
        </w:rPr>
        <w:t xml:space="preserve">či </w:t>
      </w:r>
      <w:r w:rsidRPr="00D61D7A">
        <w:rPr>
          <w:rFonts w:ascii="Tahoma" w:hAnsi="Tahoma" w:cs="Tahoma"/>
          <w:color w:val="000000"/>
          <w:sz w:val="20"/>
          <w:szCs w:val="20"/>
        </w:rPr>
        <w:t>p</w:t>
      </w:r>
      <w:r w:rsidR="00783BF3" w:rsidRPr="00D61D7A">
        <w:rPr>
          <w:rFonts w:ascii="Tahoma" w:hAnsi="Tahoma" w:cs="Tahoma"/>
          <w:color w:val="000000"/>
          <w:sz w:val="20"/>
          <w:szCs w:val="20"/>
        </w:rPr>
        <w:t>ř</w:t>
      </w:r>
      <w:r w:rsidRPr="00D61D7A">
        <w:rPr>
          <w:rFonts w:ascii="Tahoma" w:hAnsi="Tahoma" w:cs="Tahoma"/>
          <w:color w:val="000000"/>
          <w:sz w:val="20"/>
          <w:szCs w:val="20"/>
        </w:rPr>
        <w:t xml:space="preserve">evést jakákoliv práva </w:t>
      </w:r>
      <w:r w:rsidR="00E32739" w:rsidRPr="00D61D7A">
        <w:rPr>
          <w:rFonts w:ascii="Tahoma" w:hAnsi="Tahoma" w:cs="Tahoma"/>
          <w:color w:val="000000"/>
          <w:sz w:val="20"/>
          <w:szCs w:val="20"/>
        </w:rPr>
        <w:t xml:space="preserve">či </w:t>
      </w:r>
      <w:r w:rsidRPr="00D61D7A">
        <w:rPr>
          <w:rFonts w:ascii="Tahoma" w:hAnsi="Tahoma" w:cs="Tahoma"/>
          <w:color w:val="000000"/>
          <w:sz w:val="20"/>
          <w:szCs w:val="20"/>
        </w:rPr>
        <w:t xml:space="preserve">povinnosti vyplývající z této </w:t>
      </w:r>
      <w:r w:rsidR="00D8702D">
        <w:rPr>
          <w:rFonts w:ascii="Tahoma" w:hAnsi="Tahoma" w:cs="Tahoma"/>
          <w:color w:val="000000"/>
          <w:sz w:val="20"/>
          <w:szCs w:val="20"/>
        </w:rPr>
        <w:t>Dohod</w:t>
      </w:r>
      <w:r w:rsidRPr="00D61D7A">
        <w:rPr>
          <w:rFonts w:ascii="Tahoma" w:hAnsi="Tahoma" w:cs="Tahoma"/>
          <w:color w:val="000000"/>
          <w:sz w:val="20"/>
          <w:szCs w:val="20"/>
        </w:rPr>
        <w:t>y nebo</w:t>
      </w:r>
      <w:r w:rsidR="00CA368B" w:rsidRPr="00D61D7A">
        <w:rPr>
          <w:rFonts w:ascii="Tahoma" w:hAnsi="Tahoma" w:cs="Tahoma"/>
          <w:color w:val="000000"/>
          <w:sz w:val="20"/>
          <w:szCs w:val="20"/>
        </w:rPr>
        <w:t xml:space="preserve"> </w:t>
      </w:r>
      <w:r w:rsidR="00D8702D" w:rsidRPr="00D8702D">
        <w:rPr>
          <w:rFonts w:ascii="Tahoma" w:hAnsi="Tahoma" w:cs="Tahoma"/>
          <w:b/>
          <w:i/>
          <w:color w:val="000000"/>
          <w:sz w:val="20"/>
          <w:szCs w:val="20"/>
        </w:rPr>
        <w:t>d</w:t>
      </w:r>
      <w:r w:rsidR="00C15CA6" w:rsidRPr="00D8702D">
        <w:rPr>
          <w:rFonts w:ascii="Tahoma" w:hAnsi="Tahoma" w:cs="Tahoma"/>
          <w:b/>
          <w:i/>
          <w:color w:val="000000"/>
          <w:sz w:val="20"/>
          <w:szCs w:val="20"/>
        </w:rPr>
        <w:t>ílčí</w:t>
      </w:r>
      <w:r w:rsidRPr="00D8702D">
        <w:rPr>
          <w:rFonts w:ascii="Tahoma" w:hAnsi="Tahoma" w:cs="Tahoma"/>
          <w:b/>
          <w:i/>
          <w:color w:val="000000"/>
          <w:sz w:val="20"/>
          <w:szCs w:val="20"/>
        </w:rPr>
        <w:t>ch smluv</w:t>
      </w:r>
      <w:r w:rsidRPr="00D61D7A">
        <w:rPr>
          <w:rFonts w:ascii="Tahoma" w:hAnsi="Tahoma" w:cs="Tahoma"/>
          <w:color w:val="000000"/>
          <w:sz w:val="20"/>
          <w:szCs w:val="20"/>
        </w:rPr>
        <w:t xml:space="preserve"> na jakoukoliv t</w:t>
      </w:r>
      <w:r w:rsidR="00783BF3" w:rsidRPr="00D61D7A">
        <w:rPr>
          <w:rFonts w:ascii="Tahoma" w:hAnsi="Tahoma" w:cs="Tahoma"/>
          <w:color w:val="000000"/>
          <w:sz w:val="20"/>
          <w:szCs w:val="20"/>
        </w:rPr>
        <w:t>ř</w:t>
      </w:r>
      <w:r w:rsidRPr="00D61D7A">
        <w:rPr>
          <w:rFonts w:ascii="Tahoma" w:hAnsi="Tahoma" w:cs="Tahoma"/>
          <w:color w:val="000000"/>
          <w:sz w:val="20"/>
          <w:szCs w:val="20"/>
        </w:rPr>
        <w:t>etí osobu.</w:t>
      </w:r>
    </w:p>
    <w:p w:rsidR="0029297B" w:rsidRPr="0029297B" w:rsidRDefault="0029297B" w:rsidP="0029297B">
      <w:pPr>
        <w:pStyle w:val="Odstavecseseznamem"/>
        <w:numPr>
          <w:ilvl w:val="1"/>
          <w:numId w:val="2"/>
        </w:numPr>
        <w:rPr>
          <w:rFonts w:ascii="Tahoma" w:hAnsi="Tahoma" w:cs="Tahoma"/>
          <w:color w:val="000000"/>
          <w:sz w:val="20"/>
          <w:szCs w:val="20"/>
        </w:rPr>
      </w:pPr>
      <w:r w:rsidRPr="0029297B">
        <w:rPr>
          <w:rFonts w:ascii="Tahoma" w:hAnsi="Tahoma" w:cs="Tahoma"/>
          <w:color w:val="000000"/>
          <w:sz w:val="20"/>
          <w:szCs w:val="20"/>
        </w:rPr>
        <w:t xml:space="preserve">Strany se zavazují, že se smluvní podmínky sjednané v </w:t>
      </w:r>
      <w:r w:rsidR="00D8702D" w:rsidRPr="00D8702D">
        <w:rPr>
          <w:rFonts w:ascii="Tahoma" w:hAnsi="Tahoma" w:cs="Tahoma"/>
          <w:b/>
          <w:i/>
          <w:color w:val="000000"/>
          <w:sz w:val="20"/>
          <w:szCs w:val="20"/>
        </w:rPr>
        <w:t>d</w:t>
      </w:r>
      <w:r w:rsidRPr="00D8702D">
        <w:rPr>
          <w:rFonts w:ascii="Tahoma" w:hAnsi="Tahoma" w:cs="Tahoma"/>
          <w:b/>
          <w:i/>
          <w:color w:val="000000"/>
          <w:sz w:val="20"/>
          <w:szCs w:val="20"/>
        </w:rPr>
        <w:t>ílčí smlouvě</w:t>
      </w:r>
      <w:r w:rsidRPr="0029297B">
        <w:rPr>
          <w:rFonts w:ascii="Tahoma" w:hAnsi="Tahoma" w:cs="Tahoma"/>
          <w:color w:val="000000"/>
          <w:sz w:val="20"/>
          <w:szCs w:val="20"/>
        </w:rPr>
        <w:t xml:space="preserve"> neodchýlí od smluvních podmínek sjednaných touto </w:t>
      </w:r>
      <w:r w:rsidR="00D8702D">
        <w:rPr>
          <w:rFonts w:ascii="Tahoma" w:hAnsi="Tahoma" w:cs="Tahoma"/>
          <w:color w:val="000000"/>
          <w:sz w:val="20"/>
          <w:szCs w:val="20"/>
        </w:rPr>
        <w:t>Dohod</w:t>
      </w:r>
      <w:r w:rsidRPr="0029297B">
        <w:rPr>
          <w:rFonts w:ascii="Tahoma" w:hAnsi="Tahoma" w:cs="Tahoma"/>
          <w:color w:val="000000"/>
          <w:sz w:val="20"/>
          <w:szCs w:val="20"/>
        </w:rPr>
        <w:t>ou.</w:t>
      </w:r>
    </w:p>
    <w:p w:rsidR="007C6DFB" w:rsidRPr="00D61D7A" w:rsidRDefault="00D32C86" w:rsidP="001C6D61">
      <w:pPr>
        <w:pStyle w:val="Odstavecseseznamem"/>
        <w:numPr>
          <w:ilvl w:val="1"/>
          <w:numId w:val="2"/>
        </w:numPr>
        <w:autoSpaceDE w:val="0"/>
        <w:autoSpaceDN w:val="0"/>
        <w:adjustRightInd w:val="0"/>
        <w:spacing w:after="120" w:line="240" w:lineRule="auto"/>
        <w:jc w:val="both"/>
        <w:rPr>
          <w:rFonts w:ascii="Tahoma" w:hAnsi="Tahoma" w:cs="Tahoma"/>
          <w:color w:val="000000"/>
          <w:sz w:val="20"/>
          <w:szCs w:val="20"/>
        </w:rPr>
      </w:pPr>
      <w:r w:rsidRPr="00D61D7A">
        <w:rPr>
          <w:rFonts w:ascii="Tahoma" w:hAnsi="Tahoma" w:cs="Tahoma"/>
          <w:color w:val="000000"/>
          <w:sz w:val="20"/>
          <w:szCs w:val="20"/>
        </w:rPr>
        <w:t>Zhotovitel bere na v</w:t>
      </w:r>
      <w:r w:rsidR="00783BF3" w:rsidRPr="00D61D7A">
        <w:rPr>
          <w:rFonts w:ascii="Tahoma" w:hAnsi="Tahoma" w:cs="Tahoma"/>
          <w:color w:val="000000"/>
          <w:sz w:val="20"/>
          <w:szCs w:val="20"/>
        </w:rPr>
        <w:t>ě</w:t>
      </w:r>
      <w:r w:rsidRPr="00D61D7A">
        <w:rPr>
          <w:rFonts w:ascii="Tahoma" w:hAnsi="Tahoma" w:cs="Tahoma"/>
          <w:color w:val="000000"/>
          <w:sz w:val="20"/>
          <w:szCs w:val="20"/>
        </w:rPr>
        <w:t>domí a souhlasí s tím, aby subjekty oprávn</w:t>
      </w:r>
      <w:r w:rsidR="00783BF3" w:rsidRPr="00D61D7A">
        <w:rPr>
          <w:rFonts w:ascii="Tahoma" w:hAnsi="Tahoma" w:cs="Tahoma"/>
          <w:color w:val="000000"/>
          <w:sz w:val="20"/>
          <w:szCs w:val="20"/>
        </w:rPr>
        <w:t>ě</w:t>
      </w:r>
      <w:r w:rsidRPr="00D61D7A">
        <w:rPr>
          <w:rFonts w:ascii="Tahoma" w:hAnsi="Tahoma" w:cs="Tahoma"/>
          <w:color w:val="000000"/>
          <w:sz w:val="20"/>
          <w:szCs w:val="20"/>
        </w:rPr>
        <w:t xml:space="preserve">né dle </w:t>
      </w:r>
      <w:r w:rsidRPr="003920AE">
        <w:rPr>
          <w:rFonts w:ascii="Tahoma" w:hAnsi="Tahoma" w:cs="Tahoma"/>
          <w:color w:val="000000"/>
          <w:sz w:val="20"/>
          <w:szCs w:val="20"/>
        </w:rPr>
        <w:t xml:space="preserve">zákona </w:t>
      </w:r>
      <w:r w:rsidR="00783BF3" w:rsidRPr="003920AE">
        <w:rPr>
          <w:rFonts w:ascii="Tahoma" w:hAnsi="Tahoma" w:cs="Tahoma"/>
          <w:color w:val="000000"/>
          <w:sz w:val="20"/>
          <w:szCs w:val="20"/>
        </w:rPr>
        <w:t>č</w:t>
      </w:r>
      <w:r w:rsidRPr="003920AE">
        <w:rPr>
          <w:rFonts w:ascii="Tahoma" w:hAnsi="Tahoma" w:cs="Tahoma"/>
          <w:color w:val="000000"/>
          <w:sz w:val="20"/>
          <w:szCs w:val="20"/>
        </w:rPr>
        <w:t>. 320/2001</w:t>
      </w:r>
      <w:r w:rsidR="00CA368B" w:rsidRPr="003920AE">
        <w:rPr>
          <w:rFonts w:ascii="Tahoma" w:hAnsi="Tahoma" w:cs="Tahoma"/>
          <w:color w:val="000000"/>
          <w:sz w:val="20"/>
          <w:szCs w:val="20"/>
        </w:rPr>
        <w:t xml:space="preserve"> </w:t>
      </w:r>
      <w:r w:rsidRPr="003920AE">
        <w:rPr>
          <w:rFonts w:ascii="Tahoma" w:hAnsi="Tahoma" w:cs="Tahoma"/>
          <w:color w:val="000000"/>
          <w:sz w:val="20"/>
          <w:szCs w:val="20"/>
        </w:rPr>
        <w:t>Sb., o finan</w:t>
      </w:r>
      <w:r w:rsidR="00783BF3" w:rsidRPr="003920AE">
        <w:rPr>
          <w:rFonts w:ascii="Tahoma" w:hAnsi="Tahoma" w:cs="Tahoma"/>
          <w:color w:val="000000"/>
          <w:sz w:val="20"/>
          <w:szCs w:val="20"/>
        </w:rPr>
        <w:t>č</w:t>
      </w:r>
      <w:r w:rsidRPr="003920AE">
        <w:rPr>
          <w:rFonts w:ascii="Tahoma" w:hAnsi="Tahoma" w:cs="Tahoma"/>
          <w:color w:val="000000"/>
          <w:sz w:val="20"/>
          <w:szCs w:val="20"/>
        </w:rPr>
        <w:t>ní kontrole ve ve</w:t>
      </w:r>
      <w:r w:rsidR="00783BF3" w:rsidRPr="003920AE">
        <w:rPr>
          <w:rFonts w:ascii="Tahoma" w:hAnsi="Tahoma" w:cs="Tahoma"/>
          <w:color w:val="000000"/>
          <w:sz w:val="20"/>
          <w:szCs w:val="20"/>
        </w:rPr>
        <w:t>ř</w:t>
      </w:r>
      <w:r w:rsidRPr="003920AE">
        <w:rPr>
          <w:rFonts w:ascii="Tahoma" w:hAnsi="Tahoma" w:cs="Tahoma"/>
          <w:color w:val="000000"/>
          <w:sz w:val="20"/>
          <w:szCs w:val="20"/>
        </w:rPr>
        <w:t>ejné správ</w:t>
      </w:r>
      <w:r w:rsidR="00783BF3" w:rsidRPr="003920AE">
        <w:rPr>
          <w:rFonts w:ascii="Tahoma" w:hAnsi="Tahoma" w:cs="Tahoma"/>
          <w:color w:val="000000"/>
          <w:sz w:val="20"/>
          <w:szCs w:val="20"/>
        </w:rPr>
        <w:t>ě</w:t>
      </w:r>
      <w:r w:rsidRPr="003920AE">
        <w:rPr>
          <w:rFonts w:ascii="Tahoma" w:hAnsi="Tahoma" w:cs="Tahoma"/>
          <w:color w:val="000000"/>
          <w:sz w:val="20"/>
          <w:szCs w:val="20"/>
        </w:rPr>
        <w:t xml:space="preserve"> a o zm</w:t>
      </w:r>
      <w:r w:rsidR="00783BF3" w:rsidRPr="003920AE">
        <w:rPr>
          <w:rFonts w:ascii="Tahoma" w:hAnsi="Tahoma" w:cs="Tahoma"/>
          <w:color w:val="000000"/>
          <w:sz w:val="20"/>
          <w:szCs w:val="20"/>
        </w:rPr>
        <w:t>ěně</w:t>
      </w:r>
      <w:r w:rsidRPr="003920AE">
        <w:rPr>
          <w:rFonts w:ascii="Tahoma" w:hAnsi="Tahoma" w:cs="Tahoma"/>
          <w:color w:val="000000"/>
          <w:sz w:val="20"/>
          <w:szCs w:val="20"/>
        </w:rPr>
        <w:t xml:space="preserve"> n</w:t>
      </w:r>
      <w:r w:rsidR="00783BF3" w:rsidRPr="003920AE">
        <w:rPr>
          <w:rFonts w:ascii="Tahoma" w:hAnsi="Tahoma" w:cs="Tahoma"/>
          <w:color w:val="000000"/>
          <w:sz w:val="20"/>
          <w:szCs w:val="20"/>
        </w:rPr>
        <w:t>ě</w:t>
      </w:r>
      <w:r w:rsidRPr="003920AE">
        <w:rPr>
          <w:rFonts w:ascii="Tahoma" w:hAnsi="Tahoma" w:cs="Tahoma"/>
          <w:color w:val="000000"/>
          <w:sz w:val="20"/>
          <w:szCs w:val="20"/>
        </w:rPr>
        <w:t>kterých zákon</w:t>
      </w:r>
      <w:r w:rsidR="00783BF3" w:rsidRPr="003920AE">
        <w:rPr>
          <w:rFonts w:ascii="Tahoma" w:hAnsi="Tahoma" w:cs="Tahoma"/>
          <w:color w:val="000000"/>
          <w:sz w:val="20"/>
          <w:szCs w:val="20"/>
        </w:rPr>
        <w:t>ů</w:t>
      </w:r>
      <w:r w:rsidRPr="003920AE">
        <w:rPr>
          <w:rFonts w:ascii="Tahoma" w:hAnsi="Tahoma" w:cs="Tahoma"/>
          <w:color w:val="000000"/>
          <w:sz w:val="20"/>
          <w:szCs w:val="20"/>
        </w:rPr>
        <w:t xml:space="preserve"> (zákon o finan</w:t>
      </w:r>
      <w:r w:rsidR="00783BF3" w:rsidRPr="003920AE">
        <w:rPr>
          <w:rFonts w:ascii="Tahoma" w:hAnsi="Tahoma" w:cs="Tahoma"/>
          <w:color w:val="000000"/>
          <w:sz w:val="20"/>
          <w:szCs w:val="20"/>
        </w:rPr>
        <w:t>č</w:t>
      </w:r>
      <w:r w:rsidRPr="003920AE">
        <w:rPr>
          <w:rFonts w:ascii="Tahoma" w:hAnsi="Tahoma" w:cs="Tahoma"/>
          <w:color w:val="000000"/>
          <w:sz w:val="20"/>
          <w:szCs w:val="20"/>
        </w:rPr>
        <w:t>ní</w:t>
      </w:r>
      <w:r w:rsidR="00CA368B" w:rsidRPr="003920AE">
        <w:rPr>
          <w:rFonts w:ascii="Tahoma" w:hAnsi="Tahoma" w:cs="Tahoma"/>
          <w:color w:val="000000"/>
          <w:sz w:val="20"/>
          <w:szCs w:val="20"/>
        </w:rPr>
        <w:t xml:space="preserve"> </w:t>
      </w:r>
      <w:r w:rsidRPr="003920AE">
        <w:rPr>
          <w:rFonts w:ascii="Tahoma" w:hAnsi="Tahoma" w:cs="Tahoma"/>
          <w:color w:val="000000"/>
          <w:sz w:val="20"/>
          <w:szCs w:val="20"/>
        </w:rPr>
        <w:t>kontrole), ve zn</w:t>
      </w:r>
      <w:r w:rsidR="00D86F2C" w:rsidRPr="003920AE">
        <w:rPr>
          <w:rFonts w:ascii="Tahoma" w:hAnsi="Tahoma" w:cs="Tahoma"/>
          <w:color w:val="000000"/>
          <w:sz w:val="20"/>
          <w:szCs w:val="20"/>
        </w:rPr>
        <w:t>ě</w:t>
      </w:r>
      <w:r w:rsidRPr="003920AE">
        <w:rPr>
          <w:rFonts w:ascii="Tahoma" w:hAnsi="Tahoma" w:cs="Tahoma"/>
          <w:color w:val="000000"/>
          <w:sz w:val="20"/>
          <w:szCs w:val="20"/>
        </w:rPr>
        <w:t>ní pozd</w:t>
      </w:r>
      <w:r w:rsidR="00D86F2C" w:rsidRPr="003920AE">
        <w:rPr>
          <w:rFonts w:ascii="Tahoma" w:hAnsi="Tahoma" w:cs="Tahoma"/>
          <w:color w:val="000000"/>
          <w:sz w:val="20"/>
          <w:szCs w:val="20"/>
        </w:rPr>
        <w:t>ě</w:t>
      </w:r>
      <w:r w:rsidRPr="003920AE">
        <w:rPr>
          <w:rFonts w:ascii="Tahoma" w:hAnsi="Tahoma" w:cs="Tahoma"/>
          <w:color w:val="000000"/>
          <w:sz w:val="20"/>
          <w:szCs w:val="20"/>
        </w:rPr>
        <w:t>jších p</w:t>
      </w:r>
      <w:r w:rsidR="00D86F2C" w:rsidRPr="003920AE">
        <w:rPr>
          <w:rFonts w:ascii="Tahoma" w:hAnsi="Tahoma" w:cs="Tahoma"/>
          <w:color w:val="000000"/>
          <w:sz w:val="20"/>
          <w:szCs w:val="20"/>
        </w:rPr>
        <w:t>ř</w:t>
      </w:r>
      <w:r w:rsidRPr="003920AE">
        <w:rPr>
          <w:rFonts w:ascii="Tahoma" w:hAnsi="Tahoma" w:cs="Tahoma"/>
          <w:color w:val="000000"/>
          <w:sz w:val="20"/>
          <w:szCs w:val="20"/>
        </w:rPr>
        <w:t>edpis</w:t>
      </w:r>
      <w:r w:rsidR="00D86F2C" w:rsidRPr="003920AE">
        <w:rPr>
          <w:rFonts w:ascii="Tahoma" w:hAnsi="Tahoma" w:cs="Tahoma"/>
          <w:color w:val="000000"/>
          <w:sz w:val="20"/>
          <w:szCs w:val="20"/>
        </w:rPr>
        <w:t>ů</w:t>
      </w:r>
      <w:r w:rsidRPr="003920AE">
        <w:rPr>
          <w:rFonts w:ascii="Tahoma" w:hAnsi="Tahoma" w:cs="Tahoma"/>
          <w:color w:val="000000"/>
          <w:sz w:val="20"/>
          <w:szCs w:val="20"/>
        </w:rPr>
        <w:t>, provedly finan</w:t>
      </w:r>
      <w:r w:rsidR="00D86F2C" w:rsidRPr="003920AE">
        <w:rPr>
          <w:rFonts w:ascii="Tahoma" w:hAnsi="Tahoma" w:cs="Tahoma"/>
          <w:color w:val="000000"/>
          <w:sz w:val="20"/>
          <w:szCs w:val="20"/>
        </w:rPr>
        <w:t>č</w:t>
      </w:r>
      <w:r w:rsidRPr="003920AE">
        <w:rPr>
          <w:rFonts w:ascii="Tahoma" w:hAnsi="Tahoma" w:cs="Tahoma"/>
          <w:color w:val="000000"/>
          <w:sz w:val="20"/>
          <w:szCs w:val="20"/>
        </w:rPr>
        <w:t>ní kontrolu závazkového vztahu</w:t>
      </w:r>
      <w:r w:rsidR="00CA368B" w:rsidRPr="003920AE">
        <w:rPr>
          <w:rFonts w:ascii="Tahoma" w:hAnsi="Tahoma" w:cs="Tahoma"/>
          <w:color w:val="000000"/>
          <w:sz w:val="20"/>
          <w:szCs w:val="20"/>
        </w:rPr>
        <w:t xml:space="preserve"> </w:t>
      </w:r>
      <w:r w:rsidRPr="003920AE">
        <w:rPr>
          <w:rFonts w:ascii="Tahoma" w:hAnsi="Tahoma" w:cs="Tahoma"/>
          <w:color w:val="000000"/>
          <w:sz w:val="20"/>
          <w:szCs w:val="20"/>
        </w:rPr>
        <w:t>vyp</w:t>
      </w:r>
      <w:r w:rsidRPr="00D61D7A">
        <w:rPr>
          <w:rFonts w:ascii="Tahoma" w:hAnsi="Tahoma" w:cs="Tahoma"/>
          <w:color w:val="000000"/>
          <w:sz w:val="20"/>
          <w:szCs w:val="20"/>
        </w:rPr>
        <w:t xml:space="preserve">lývajícího z této </w:t>
      </w:r>
      <w:r w:rsidR="00D8702D">
        <w:rPr>
          <w:rFonts w:ascii="Tahoma" w:hAnsi="Tahoma" w:cs="Tahoma"/>
          <w:color w:val="000000"/>
          <w:sz w:val="20"/>
          <w:szCs w:val="20"/>
        </w:rPr>
        <w:t>Dohod</w:t>
      </w:r>
      <w:r w:rsidRPr="00D61D7A">
        <w:rPr>
          <w:rFonts w:ascii="Tahoma" w:hAnsi="Tahoma" w:cs="Tahoma"/>
          <w:color w:val="000000"/>
          <w:sz w:val="20"/>
          <w:szCs w:val="20"/>
        </w:rPr>
        <w:t xml:space="preserve">y a/nebo </w:t>
      </w:r>
      <w:r w:rsidR="00D8702D" w:rsidRPr="00D8702D">
        <w:rPr>
          <w:rFonts w:ascii="Tahoma" w:hAnsi="Tahoma" w:cs="Tahoma"/>
          <w:b/>
          <w:i/>
          <w:color w:val="000000"/>
          <w:sz w:val="20"/>
          <w:szCs w:val="20"/>
        </w:rPr>
        <w:t>d</w:t>
      </w:r>
      <w:r w:rsidR="00C15CA6" w:rsidRPr="00D8702D">
        <w:rPr>
          <w:rFonts w:ascii="Tahoma" w:hAnsi="Tahoma" w:cs="Tahoma"/>
          <w:b/>
          <w:i/>
          <w:color w:val="000000"/>
          <w:sz w:val="20"/>
          <w:szCs w:val="20"/>
        </w:rPr>
        <w:t>ílčí</w:t>
      </w:r>
      <w:r w:rsidRPr="00D8702D">
        <w:rPr>
          <w:rFonts w:ascii="Tahoma" w:hAnsi="Tahoma" w:cs="Tahoma"/>
          <w:b/>
          <w:i/>
          <w:color w:val="000000"/>
          <w:sz w:val="20"/>
          <w:szCs w:val="20"/>
        </w:rPr>
        <w:t>ch smluv</w:t>
      </w:r>
      <w:r w:rsidRPr="00D61D7A">
        <w:rPr>
          <w:rFonts w:ascii="Tahoma" w:hAnsi="Tahoma" w:cs="Tahoma"/>
          <w:color w:val="000000"/>
          <w:sz w:val="20"/>
          <w:szCs w:val="20"/>
        </w:rPr>
        <w:t xml:space="preserve"> s tím, že se Zhotovitel</w:t>
      </w:r>
      <w:r w:rsidR="00CA368B" w:rsidRPr="00D61D7A">
        <w:rPr>
          <w:rFonts w:ascii="Tahoma" w:hAnsi="Tahoma" w:cs="Tahoma"/>
          <w:color w:val="000000"/>
          <w:sz w:val="20"/>
          <w:szCs w:val="20"/>
        </w:rPr>
        <w:t xml:space="preserve"> </w:t>
      </w:r>
      <w:r w:rsidRPr="00D61D7A">
        <w:rPr>
          <w:rFonts w:ascii="Tahoma" w:hAnsi="Tahoma" w:cs="Tahoma"/>
          <w:color w:val="000000"/>
          <w:sz w:val="20"/>
          <w:szCs w:val="20"/>
        </w:rPr>
        <w:t>podrobí této kontrole, a bude p</w:t>
      </w:r>
      <w:r w:rsidR="00D86F2C" w:rsidRPr="00D61D7A">
        <w:rPr>
          <w:rFonts w:ascii="Tahoma" w:hAnsi="Tahoma" w:cs="Tahoma"/>
          <w:color w:val="000000"/>
          <w:sz w:val="20"/>
          <w:szCs w:val="20"/>
        </w:rPr>
        <w:t>ů</w:t>
      </w:r>
      <w:r w:rsidRPr="00D61D7A">
        <w:rPr>
          <w:rFonts w:ascii="Tahoma" w:hAnsi="Tahoma" w:cs="Tahoma"/>
          <w:color w:val="000000"/>
          <w:sz w:val="20"/>
          <w:szCs w:val="20"/>
        </w:rPr>
        <w:t>sobit jako osoba povinná ve smyslu ustanovení § 2 písm. e)</w:t>
      </w:r>
      <w:r w:rsidR="00CA368B" w:rsidRPr="00D61D7A">
        <w:rPr>
          <w:rFonts w:ascii="Tahoma" w:hAnsi="Tahoma" w:cs="Tahoma"/>
          <w:color w:val="000000"/>
          <w:sz w:val="20"/>
          <w:szCs w:val="20"/>
        </w:rPr>
        <w:t xml:space="preserve"> </w:t>
      </w:r>
      <w:r w:rsidRPr="00D61D7A">
        <w:rPr>
          <w:rFonts w:ascii="Tahoma" w:hAnsi="Tahoma" w:cs="Tahoma"/>
          <w:color w:val="000000"/>
          <w:sz w:val="20"/>
          <w:szCs w:val="20"/>
        </w:rPr>
        <w:t>citovaného zákona.</w:t>
      </w:r>
    </w:p>
    <w:p w:rsidR="007C6DFB" w:rsidRPr="00D61D7A" w:rsidRDefault="00D32C86" w:rsidP="001C6D61">
      <w:pPr>
        <w:pStyle w:val="Odstavecseseznamem"/>
        <w:numPr>
          <w:ilvl w:val="1"/>
          <w:numId w:val="2"/>
        </w:numPr>
        <w:autoSpaceDE w:val="0"/>
        <w:autoSpaceDN w:val="0"/>
        <w:adjustRightInd w:val="0"/>
        <w:spacing w:after="120" w:line="240" w:lineRule="auto"/>
        <w:jc w:val="both"/>
        <w:rPr>
          <w:rFonts w:ascii="Tahoma" w:hAnsi="Tahoma" w:cs="Tahoma"/>
          <w:color w:val="000000"/>
          <w:sz w:val="20"/>
          <w:szCs w:val="20"/>
        </w:rPr>
      </w:pPr>
      <w:r w:rsidRPr="00D61D7A">
        <w:rPr>
          <w:rFonts w:ascii="Tahoma" w:hAnsi="Tahoma" w:cs="Tahoma"/>
          <w:color w:val="000000"/>
          <w:sz w:val="20"/>
          <w:szCs w:val="20"/>
        </w:rPr>
        <w:lastRenderedPageBreak/>
        <w:t>Zhotovitel na sebe p</w:t>
      </w:r>
      <w:r w:rsidR="00783BF3" w:rsidRPr="00D61D7A">
        <w:rPr>
          <w:rFonts w:ascii="Tahoma" w:hAnsi="Tahoma" w:cs="Tahoma"/>
          <w:color w:val="000000"/>
          <w:sz w:val="20"/>
          <w:szCs w:val="20"/>
        </w:rPr>
        <w:t>ř</w:t>
      </w:r>
      <w:r w:rsidRPr="00D61D7A">
        <w:rPr>
          <w:rFonts w:ascii="Tahoma" w:hAnsi="Tahoma" w:cs="Tahoma"/>
          <w:color w:val="000000"/>
          <w:sz w:val="20"/>
          <w:szCs w:val="20"/>
        </w:rPr>
        <w:t>ebírá nebezpe</w:t>
      </w:r>
      <w:r w:rsidR="00783BF3" w:rsidRPr="00D61D7A">
        <w:rPr>
          <w:rFonts w:ascii="Tahoma" w:hAnsi="Tahoma" w:cs="Tahoma"/>
          <w:color w:val="000000"/>
          <w:sz w:val="20"/>
          <w:szCs w:val="20"/>
        </w:rPr>
        <w:t>č</w:t>
      </w:r>
      <w:r w:rsidRPr="00D61D7A">
        <w:rPr>
          <w:rFonts w:ascii="Tahoma" w:hAnsi="Tahoma" w:cs="Tahoma"/>
          <w:color w:val="000000"/>
          <w:sz w:val="20"/>
          <w:szCs w:val="20"/>
        </w:rPr>
        <w:t>í zm</w:t>
      </w:r>
      <w:r w:rsidR="00783BF3" w:rsidRPr="00D61D7A">
        <w:rPr>
          <w:rFonts w:ascii="Tahoma" w:hAnsi="Tahoma" w:cs="Tahoma"/>
          <w:color w:val="000000"/>
          <w:sz w:val="20"/>
          <w:szCs w:val="20"/>
        </w:rPr>
        <w:t>ě</w:t>
      </w:r>
      <w:r w:rsidRPr="00D61D7A">
        <w:rPr>
          <w:rFonts w:ascii="Tahoma" w:hAnsi="Tahoma" w:cs="Tahoma"/>
          <w:color w:val="000000"/>
          <w:sz w:val="20"/>
          <w:szCs w:val="20"/>
        </w:rPr>
        <w:t>ny okolností ve smyslu ustanovení § 1765</w:t>
      </w:r>
      <w:r w:rsidR="00CA368B" w:rsidRPr="00D61D7A">
        <w:rPr>
          <w:rFonts w:ascii="Tahoma" w:hAnsi="Tahoma" w:cs="Tahoma"/>
          <w:color w:val="000000"/>
          <w:sz w:val="20"/>
          <w:szCs w:val="20"/>
        </w:rPr>
        <w:t xml:space="preserve"> </w:t>
      </w:r>
      <w:r w:rsidRPr="00D61D7A">
        <w:rPr>
          <w:rFonts w:ascii="Tahoma" w:hAnsi="Tahoma" w:cs="Tahoma"/>
          <w:color w:val="000000"/>
          <w:sz w:val="20"/>
          <w:szCs w:val="20"/>
        </w:rPr>
        <w:t>Ob</w:t>
      </w:r>
      <w:r w:rsidR="00783BF3" w:rsidRPr="00D61D7A">
        <w:rPr>
          <w:rFonts w:ascii="Tahoma" w:hAnsi="Tahoma" w:cs="Tahoma"/>
          <w:color w:val="000000"/>
          <w:sz w:val="20"/>
          <w:szCs w:val="20"/>
        </w:rPr>
        <w:t>č</w:t>
      </w:r>
      <w:r w:rsidRPr="00D61D7A">
        <w:rPr>
          <w:rFonts w:ascii="Tahoma" w:hAnsi="Tahoma" w:cs="Tahoma"/>
          <w:color w:val="000000"/>
          <w:sz w:val="20"/>
          <w:szCs w:val="20"/>
        </w:rPr>
        <w:t>anského zákoníku.</w:t>
      </w:r>
    </w:p>
    <w:p w:rsidR="00F77FAF" w:rsidRDefault="00D32C86" w:rsidP="00F77FAF">
      <w:pPr>
        <w:pStyle w:val="Odstavecseseznamem"/>
        <w:numPr>
          <w:ilvl w:val="1"/>
          <w:numId w:val="2"/>
        </w:numPr>
        <w:autoSpaceDE w:val="0"/>
        <w:autoSpaceDN w:val="0"/>
        <w:adjustRightInd w:val="0"/>
        <w:spacing w:after="120" w:line="240" w:lineRule="auto"/>
        <w:rPr>
          <w:rFonts w:ascii="Tahoma" w:hAnsi="Tahoma" w:cs="Tahoma"/>
          <w:b/>
          <w:color w:val="000000"/>
          <w:sz w:val="20"/>
          <w:szCs w:val="20"/>
        </w:rPr>
      </w:pPr>
      <w:r w:rsidRPr="00F77FAF">
        <w:rPr>
          <w:rFonts w:ascii="Tahoma" w:hAnsi="Tahoma" w:cs="Tahoma"/>
          <w:color w:val="000000"/>
          <w:sz w:val="20"/>
          <w:szCs w:val="20"/>
        </w:rPr>
        <w:t xml:space="preserve">Nedílnou </w:t>
      </w:r>
      <w:r w:rsidR="00E32739" w:rsidRPr="00F77FAF">
        <w:rPr>
          <w:rFonts w:ascii="Tahoma" w:hAnsi="Tahoma" w:cs="Tahoma"/>
          <w:color w:val="000000"/>
          <w:sz w:val="20"/>
          <w:szCs w:val="20"/>
        </w:rPr>
        <w:t>součás</w:t>
      </w:r>
      <w:r w:rsidRPr="00F77FAF">
        <w:rPr>
          <w:rFonts w:ascii="Tahoma" w:hAnsi="Tahoma" w:cs="Tahoma"/>
          <w:color w:val="000000"/>
          <w:sz w:val="20"/>
          <w:szCs w:val="20"/>
        </w:rPr>
        <w:t xml:space="preserve">tí </w:t>
      </w:r>
      <w:r w:rsidR="00D8702D" w:rsidRPr="00F77FAF">
        <w:rPr>
          <w:rFonts w:ascii="Tahoma" w:hAnsi="Tahoma" w:cs="Tahoma"/>
          <w:color w:val="000000"/>
          <w:sz w:val="20"/>
          <w:szCs w:val="20"/>
        </w:rPr>
        <w:t>Dohody</w:t>
      </w:r>
      <w:r w:rsidRPr="00F77FAF">
        <w:rPr>
          <w:rFonts w:ascii="Tahoma" w:hAnsi="Tahoma" w:cs="Tahoma"/>
          <w:color w:val="000000"/>
          <w:sz w:val="20"/>
          <w:szCs w:val="20"/>
        </w:rPr>
        <w:t xml:space="preserve"> jsou její </w:t>
      </w:r>
      <w:r w:rsidR="00E32739" w:rsidRPr="00F77FAF">
        <w:rPr>
          <w:rFonts w:ascii="Tahoma" w:hAnsi="Tahoma" w:cs="Tahoma"/>
          <w:color w:val="000000"/>
          <w:sz w:val="20"/>
          <w:szCs w:val="20"/>
        </w:rPr>
        <w:t>příloh</w:t>
      </w:r>
      <w:r w:rsidRPr="00F77FAF">
        <w:rPr>
          <w:rFonts w:ascii="Tahoma" w:hAnsi="Tahoma" w:cs="Tahoma"/>
          <w:color w:val="000000"/>
          <w:sz w:val="20"/>
          <w:szCs w:val="20"/>
        </w:rPr>
        <w:t>y, a to:</w:t>
      </w:r>
      <w:r w:rsidR="007C6DFB" w:rsidRPr="00F77FAF">
        <w:rPr>
          <w:rFonts w:ascii="Tahoma" w:hAnsi="Tahoma" w:cs="Tahoma"/>
          <w:color w:val="000000"/>
          <w:sz w:val="20"/>
          <w:szCs w:val="20"/>
        </w:rPr>
        <w:br/>
      </w:r>
    </w:p>
    <w:p w:rsidR="00F77FAF" w:rsidRPr="00F77FAF" w:rsidRDefault="00783BF3" w:rsidP="00F77FAF">
      <w:pPr>
        <w:autoSpaceDE w:val="0"/>
        <w:autoSpaceDN w:val="0"/>
        <w:adjustRightInd w:val="0"/>
        <w:spacing w:after="120" w:line="240" w:lineRule="auto"/>
        <w:ind w:left="432"/>
        <w:rPr>
          <w:rFonts w:ascii="Tahoma" w:hAnsi="Tahoma" w:cs="Tahoma"/>
          <w:b/>
          <w:color w:val="000000"/>
          <w:sz w:val="20"/>
          <w:szCs w:val="20"/>
        </w:rPr>
      </w:pPr>
      <w:r w:rsidRPr="00F77FAF">
        <w:rPr>
          <w:rFonts w:ascii="Tahoma" w:hAnsi="Tahoma" w:cs="Tahoma"/>
          <w:b/>
          <w:color w:val="000000"/>
          <w:sz w:val="20"/>
          <w:szCs w:val="20"/>
        </w:rPr>
        <w:t xml:space="preserve">Příloha č. </w:t>
      </w:r>
      <w:r w:rsidR="00192C7C" w:rsidRPr="00F77FAF">
        <w:rPr>
          <w:rFonts w:ascii="Tahoma" w:hAnsi="Tahoma" w:cs="Tahoma"/>
          <w:b/>
          <w:color w:val="000000"/>
          <w:sz w:val="20"/>
          <w:szCs w:val="20"/>
        </w:rPr>
        <w:t xml:space="preserve">1 </w:t>
      </w:r>
      <w:r w:rsidR="00D32C86" w:rsidRPr="00F77FAF">
        <w:rPr>
          <w:rFonts w:ascii="Tahoma" w:hAnsi="Tahoma" w:cs="Tahoma"/>
          <w:b/>
          <w:color w:val="000000"/>
          <w:sz w:val="20"/>
          <w:szCs w:val="20"/>
        </w:rPr>
        <w:t xml:space="preserve">k Rámcové </w:t>
      </w:r>
      <w:r w:rsidR="00D8702D" w:rsidRPr="00F77FAF">
        <w:rPr>
          <w:rFonts w:ascii="Tahoma" w:hAnsi="Tahoma" w:cs="Tahoma"/>
          <w:b/>
          <w:color w:val="000000"/>
          <w:sz w:val="20"/>
          <w:szCs w:val="20"/>
        </w:rPr>
        <w:t>dohod</w:t>
      </w:r>
      <w:r w:rsidRPr="00F77FAF">
        <w:rPr>
          <w:rFonts w:ascii="Tahoma" w:hAnsi="Tahoma" w:cs="Tahoma"/>
          <w:b/>
          <w:color w:val="000000"/>
          <w:sz w:val="20"/>
          <w:szCs w:val="20"/>
        </w:rPr>
        <w:t>ě</w:t>
      </w:r>
      <w:r w:rsidR="00D32C86" w:rsidRPr="00F77FAF">
        <w:rPr>
          <w:rFonts w:ascii="Tahoma" w:hAnsi="Tahoma" w:cs="Tahoma"/>
          <w:b/>
          <w:color w:val="000000"/>
          <w:sz w:val="20"/>
          <w:szCs w:val="20"/>
        </w:rPr>
        <w:t xml:space="preserve"> – „Cena </w:t>
      </w:r>
      <w:r w:rsidR="00C15CA6" w:rsidRPr="00F77FAF">
        <w:rPr>
          <w:rFonts w:ascii="Tahoma" w:hAnsi="Tahoma" w:cs="Tahoma"/>
          <w:b/>
          <w:color w:val="000000"/>
          <w:sz w:val="20"/>
          <w:szCs w:val="20"/>
        </w:rPr>
        <w:t>plněn</w:t>
      </w:r>
      <w:r w:rsidR="00D32C86" w:rsidRPr="00F77FAF">
        <w:rPr>
          <w:rFonts w:ascii="Tahoma" w:hAnsi="Tahoma" w:cs="Tahoma"/>
          <w:b/>
          <w:color w:val="000000"/>
          <w:sz w:val="20"/>
          <w:szCs w:val="20"/>
        </w:rPr>
        <w:t>í</w:t>
      </w:r>
      <w:r w:rsidR="00106847" w:rsidRPr="00F77FAF">
        <w:rPr>
          <w:rFonts w:ascii="Tahoma" w:hAnsi="Tahoma" w:cs="Tahoma"/>
          <w:b/>
          <w:color w:val="000000"/>
          <w:sz w:val="20"/>
          <w:szCs w:val="20"/>
        </w:rPr>
        <w:t>, cenové podmínky</w:t>
      </w:r>
      <w:r w:rsidR="00D32C86" w:rsidRPr="00F77FAF">
        <w:rPr>
          <w:rFonts w:ascii="Tahoma" w:hAnsi="Tahoma" w:cs="Tahoma"/>
          <w:b/>
          <w:color w:val="000000"/>
          <w:sz w:val="20"/>
          <w:szCs w:val="20"/>
        </w:rPr>
        <w:t>“</w:t>
      </w:r>
    </w:p>
    <w:p w:rsidR="00F77FAF" w:rsidRPr="00F77FAF" w:rsidRDefault="00F77FAF" w:rsidP="00F77FAF">
      <w:pPr>
        <w:pStyle w:val="Odstavecseseznamem"/>
        <w:autoSpaceDE w:val="0"/>
        <w:autoSpaceDN w:val="0"/>
        <w:adjustRightInd w:val="0"/>
        <w:spacing w:after="120" w:line="240" w:lineRule="auto"/>
        <w:ind w:left="360"/>
        <w:rPr>
          <w:rFonts w:ascii="Tahoma" w:hAnsi="Tahoma" w:cs="Tahoma"/>
          <w:b/>
          <w:color w:val="000000"/>
          <w:sz w:val="20"/>
          <w:szCs w:val="20"/>
        </w:rPr>
      </w:pPr>
      <w:r>
        <w:rPr>
          <w:rFonts w:ascii="Tahoma" w:hAnsi="Tahoma" w:cs="Tahoma"/>
          <w:b/>
          <w:color w:val="000000"/>
          <w:sz w:val="20"/>
          <w:szCs w:val="20"/>
        </w:rPr>
        <w:t xml:space="preserve"> </w:t>
      </w:r>
      <w:r w:rsidRPr="00F77FAF">
        <w:rPr>
          <w:rFonts w:ascii="Tahoma" w:hAnsi="Tahoma" w:cs="Tahoma"/>
          <w:b/>
          <w:color w:val="000000"/>
          <w:sz w:val="20"/>
          <w:szCs w:val="20"/>
        </w:rPr>
        <w:t xml:space="preserve">Příloha č. </w:t>
      </w:r>
      <w:r>
        <w:rPr>
          <w:rFonts w:ascii="Tahoma" w:hAnsi="Tahoma" w:cs="Tahoma"/>
          <w:b/>
          <w:color w:val="000000"/>
          <w:sz w:val="20"/>
          <w:szCs w:val="20"/>
        </w:rPr>
        <w:t>2</w:t>
      </w:r>
      <w:r w:rsidRPr="00F77FAF">
        <w:rPr>
          <w:rFonts w:ascii="Tahoma" w:hAnsi="Tahoma" w:cs="Tahoma"/>
          <w:b/>
          <w:color w:val="000000"/>
          <w:sz w:val="20"/>
          <w:szCs w:val="20"/>
        </w:rPr>
        <w:t xml:space="preserve"> k Rámcové dohodě – „Vzor Dílčí smlouvy“</w:t>
      </w:r>
    </w:p>
    <w:p w:rsidR="00F77FAF" w:rsidRPr="00F77FAF" w:rsidRDefault="001C6D61" w:rsidP="00F77FAF">
      <w:pPr>
        <w:pStyle w:val="Nadpis2"/>
        <w:spacing w:before="0"/>
        <w:ind w:left="426"/>
        <w:rPr>
          <w:rFonts w:ascii="Tahoma" w:eastAsiaTheme="minorHAnsi" w:hAnsi="Tahoma" w:cs="Tahoma"/>
          <w:b/>
          <w:color w:val="000000"/>
          <w:sz w:val="20"/>
          <w:szCs w:val="20"/>
        </w:rPr>
      </w:pPr>
      <w:r w:rsidRPr="00F77FAF">
        <w:rPr>
          <w:rFonts w:ascii="Tahoma" w:hAnsi="Tahoma" w:cs="Tahoma"/>
          <w:b/>
          <w:color w:val="000000"/>
          <w:sz w:val="20"/>
          <w:szCs w:val="20"/>
        </w:rPr>
        <w:t xml:space="preserve">Příloha č. 3 k Rámcové </w:t>
      </w:r>
      <w:r w:rsidR="00D8702D" w:rsidRPr="00F77FAF">
        <w:rPr>
          <w:rFonts w:ascii="Tahoma" w:hAnsi="Tahoma" w:cs="Tahoma"/>
          <w:b/>
          <w:color w:val="000000"/>
          <w:sz w:val="20"/>
          <w:szCs w:val="20"/>
        </w:rPr>
        <w:t>dohodě</w:t>
      </w:r>
      <w:r w:rsidRPr="00F77FAF">
        <w:rPr>
          <w:rFonts w:ascii="Tahoma" w:hAnsi="Tahoma" w:cs="Tahoma"/>
          <w:b/>
          <w:color w:val="000000"/>
          <w:sz w:val="20"/>
          <w:szCs w:val="20"/>
        </w:rPr>
        <w:t xml:space="preserve"> – </w:t>
      </w:r>
      <w:r w:rsidR="00F77FAF">
        <w:rPr>
          <w:rFonts w:ascii="Tahoma" w:hAnsi="Tahoma" w:cs="Tahoma"/>
          <w:b/>
          <w:color w:val="000000"/>
          <w:sz w:val="20"/>
          <w:szCs w:val="20"/>
        </w:rPr>
        <w:t>„</w:t>
      </w:r>
      <w:r w:rsidR="00F77FAF">
        <w:rPr>
          <w:rFonts w:ascii="Tahoma" w:eastAsiaTheme="minorHAnsi" w:hAnsi="Tahoma" w:cs="Tahoma"/>
          <w:b/>
          <w:color w:val="000000"/>
          <w:sz w:val="20"/>
          <w:szCs w:val="20"/>
        </w:rPr>
        <w:t>D</w:t>
      </w:r>
      <w:r w:rsidR="00F77FAF" w:rsidRPr="00F77FAF">
        <w:rPr>
          <w:rFonts w:ascii="Tahoma" w:eastAsiaTheme="minorHAnsi" w:hAnsi="Tahoma" w:cs="Tahoma"/>
          <w:b/>
          <w:color w:val="000000"/>
          <w:sz w:val="20"/>
          <w:szCs w:val="20"/>
        </w:rPr>
        <w:t>ohoda o mlčenlivosti, ochraně informací,</w:t>
      </w:r>
    </w:p>
    <w:p w:rsidR="00F77FAF" w:rsidRDefault="00F77FAF" w:rsidP="00F77FAF">
      <w:pPr>
        <w:autoSpaceDE w:val="0"/>
        <w:autoSpaceDN w:val="0"/>
        <w:adjustRightInd w:val="0"/>
        <w:spacing w:after="120" w:line="240" w:lineRule="auto"/>
        <w:ind w:left="3686" w:firstLine="142"/>
        <w:rPr>
          <w:rFonts w:ascii="Tahoma" w:hAnsi="Tahoma" w:cs="Tahoma"/>
          <w:color w:val="000000"/>
          <w:sz w:val="20"/>
          <w:szCs w:val="20"/>
        </w:rPr>
      </w:pPr>
      <w:r w:rsidRPr="00F77FAF">
        <w:rPr>
          <w:rFonts w:ascii="Tahoma" w:hAnsi="Tahoma" w:cs="Tahoma"/>
          <w:b/>
          <w:color w:val="000000"/>
          <w:sz w:val="20"/>
          <w:szCs w:val="20"/>
        </w:rPr>
        <w:t xml:space="preserve"> osobních údajů a zákazu jejich zneužití</w:t>
      </w:r>
      <w:r>
        <w:rPr>
          <w:rFonts w:ascii="Tahoma" w:hAnsi="Tahoma" w:cs="Tahoma"/>
          <w:b/>
          <w:color w:val="000000"/>
          <w:sz w:val="20"/>
          <w:szCs w:val="20"/>
        </w:rPr>
        <w:t>“</w:t>
      </w:r>
      <w:r w:rsidRPr="003920AE">
        <w:rPr>
          <w:rFonts w:ascii="Tahoma" w:hAnsi="Tahoma" w:cs="Tahoma"/>
          <w:color w:val="000000"/>
          <w:sz w:val="20"/>
          <w:szCs w:val="20"/>
        </w:rPr>
        <w:t xml:space="preserve"> </w:t>
      </w:r>
    </w:p>
    <w:p w:rsidR="007C6DFB" w:rsidRPr="003920AE" w:rsidRDefault="00D32C86" w:rsidP="00F77FAF">
      <w:pPr>
        <w:autoSpaceDE w:val="0"/>
        <w:autoSpaceDN w:val="0"/>
        <w:adjustRightInd w:val="0"/>
        <w:spacing w:after="120" w:line="240" w:lineRule="auto"/>
        <w:ind w:left="432"/>
        <w:rPr>
          <w:rFonts w:ascii="Tahoma" w:hAnsi="Tahoma" w:cs="Tahoma"/>
          <w:color w:val="000000"/>
          <w:sz w:val="20"/>
          <w:szCs w:val="20"/>
        </w:rPr>
      </w:pPr>
      <w:r w:rsidRPr="003920AE">
        <w:rPr>
          <w:rFonts w:ascii="Tahoma" w:hAnsi="Tahoma" w:cs="Tahoma"/>
          <w:color w:val="000000"/>
          <w:sz w:val="20"/>
          <w:szCs w:val="20"/>
        </w:rPr>
        <w:t xml:space="preserve">Tato </w:t>
      </w:r>
      <w:r w:rsidR="00D8702D" w:rsidRPr="003920AE">
        <w:rPr>
          <w:rFonts w:ascii="Tahoma" w:hAnsi="Tahoma" w:cs="Tahoma"/>
          <w:color w:val="000000"/>
          <w:sz w:val="20"/>
          <w:szCs w:val="20"/>
        </w:rPr>
        <w:t>Dohoda</w:t>
      </w:r>
      <w:r w:rsidRPr="003920AE">
        <w:rPr>
          <w:rFonts w:ascii="Tahoma" w:hAnsi="Tahoma" w:cs="Tahoma"/>
          <w:color w:val="000000"/>
          <w:sz w:val="20"/>
          <w:szCs w:val="20"/>
        </w:rPr>
        <w:t xml:space="preserve"> je vyhotovena </w:t>
      </w:r>
      <w:r w:rsidR="00DC134A" w:rsidRPr="003920AE">
        <w:rPr>
          <w:rFonts w:ascii="Tahoma" w:hAnsi="Tahoma" w:cs="Tahoma"/>
          <w:color w:val="000000"/>
          <w:sz w:val="20"/>
          <w:szCs w:val="20"/>
        </w:rPr>
        <w:t>formou elektronického originálu a ve formě 2 stejnopisů v listinné podobě</w:t>
      </w:r>
      <w:r w:rsidRPr="003920AE">
        <w:rPr>
          <w:rFonts w:ascii="Tahoma" w:hAnsi="Tahoma" w:cs="Tahoma"/>
          <w:color w:val="000000"/>
          <w:sz w:val="20"/>
          <w:szCs w:val="20"/>
        </w:rPr>
        <w:t xml:space="preserve">, </w:t>
      </w:r>
      <w:r w:rsidR="00CB5CFB" w:rsidRPr="003920AE">
        <w:rPr>
          <w:rFonts w:ascii="Tahoma" w:hAnsi="Tahoma" w:cs="Tahoma"/>
          <w:color w:val="000000"/>
          <w:sz w:val="20"/>
          <w:szCs w:val="20"/>
        </w:rPr>
        <w:t xml:space="preserve">s platností originálu, přičemž </w:t>
      </w:r>
      <w:r w:rsidRPr="003920AE">
        <w:rPr>
          <w:rFonts w:ascii="Tahoma" w:hAnsi="Tahoma" w:cs="Tahoma"/>
          <w:color w:val="000000"/>
          <w:sz w:val="20"/>
          <w:szCs w:val="20"/>
        </w:rPr>
        <w:t xml:space="preserve">Zhotovitel obdrží </w:t>
      </w:r>
      <w:r w:rsidR="003920AE" w:rsidRPr="003920AE">
        <w:rPr>
          <w:rFonts w:ascii="Tahoma" w:hAnsi="Tahoma" w:cs="Tahoma"/>
          <w:color w:val="000000"/>
          <w:sz w:val="20"/>
          <w:szCs w:val="20"/>
        </w:rPr>
        <w:t>1</w:t>
      </w:r>
      <w:r w:rsidRPr="003920AE">
        <w:rPr>
          <w:rFonts w:ascii="Tahoma" w:hAnsi="Tahoma" w:cs="Tahoma"/>
          <w:color w:val="000000"/>
          <w:sz w:val="20"/>
          <w:szCs w:val="20"/>
        </w:rPr>
        <w:t xml:space="preserve"> (</w:t>
      </w:r>
      <w:r w:rsidR="00DC134A" w:rsidRPr="003920AE">
        <w:rPr>
          <w:rFonts w:ascii="Tahoma" w:hAnsi="Tahoma" w:cs="Tahoma"/>
          <w:color w:val="000000"/>
          <w:sz w:val="20"/>
          <w:szCs w:val="20"/>
        </w:rPr>
        <w:t>jed</w:t>
      </w:r>
      <w:r w:rsidR="003920AE" w:rsidRPr="003920AE">
        <w:rPr>
          <w:rFonts w:ascii="Tahoma" w:hAnsi="Tahoma" w:cs="Tahoma"/>
          <w:color w:val="000000"/>
          <w:sz w:val="20"/>
          <w:szCs w:val="20"/>
        </w:rPr>
        <w:t>e</w:t>
      </w:r>
      <w:r w:rsidR="00DC134A" w:rsidRPr="003920AE">
        <w:rPr>
          <w:rFonts w:ascii="Tahoma" w:hAnsi="Tahoma" w:cs="Tahoma"/>
          <w:color w:val="000000"/>
          <w:sz w:val="20"/>
          <w:szCs w:val="20"/>
        </w:rPr>
        <w:t>n</w:t>
      </w:r>
      <w:r w:rsidRPr="003920AE">
        <w:rPr>
          <w:rFonts w:ascii="Tahoma" w:hAnsi="Tahoma" w:cs="Tahoma"/>
          <w:color w:val="000000"/>
          <w:sz w:val="20"/>
          <w:szCs w:val="20"/>
        </w:rPr>
        <w:t xml:space="preserve">) stejnopis této </w:t>
      </w:r>
      <w:r w:rsidR="00DC134A" w:rsidRPr="003920AE">
        <w:rPr>
          <w:rFonts w:ascii="Tahoma" w:hAnsi="Tahoma" w:cs="Tahoma"/>
          <w:color w:val="000000"/>
          <w:sz w:val="20"/>
          <w:szCs w:val="20"/>
        </w:rPr>
        <w:t>Dohod</w:t>
      </w:r>
      <w:r w:rsidRPr="003920AE">
        <w:rPr>
          <w:rFonts w:ascii="Tahoma" w:hAnsi="Tahoma" w:cs="Tahoma"/>
          <w:color w:val="000000"/>
          <w:sz w:val="20"/>
          <w:szCs w:val="20"/>
        </w:rPr>
        <w:t xml:space="preserve">y a Objednatel obdrží </w:t>
      </w:r>
      <w:r w:rsidR="00DC134A" w:rsidRPr="003920AE">
        <w:rPr>
          <w:rFonts w:ascii="Tahoma" w:hAnsi="Tahoma" w:cs="Tahoma"/>
          <w:color w:val="000000"/>
          <w:sz w:val="20"/>
          <w:szCs w:val="20"/>
        </w:rPr>
        <w:t>1</w:t>
      </w:r>
      <w:r w:rsidRPr="003920AE">
        <w:rPr>
          <w:rFonts w:ascii="Tahoma" w:hAnsi="Tahoma" w:cs="Tahoma"/>
          <w:color w:val="000000"/>
          <w:sz w:val="20"/>
          <w:szCs w:val="20"/>
        </w:rPr>
        <w:t xml:space="preserve"> (</w:t>
      </w:r>
      <w:r w:rsidR="00DC134A" w:rsidRPr="003920AE">
        <w:rPr>
          <w:rFonts w:ascii="Tahoma" w:hAnsi="Tahoma" w:cs="Tahoma"/>
          <w:color w:val="000000"/>
          <w:sz w:val="20"/>
          <w:szCs w:val="20"/>
        </w:rPr>
        <w:t>jed</w:t>
      </w:r>
      <w:r w:rsidR="003920AE" w:rsidRPr="003920AE">
        <w:rPr>
          <w:rFonts w:ascii="Tahoma" w:hAnsi="Tahoma" w:cs="Tahoma"/>
          <w:color w:val="000000"/>
          <w:sz w:val="20"/>
          <w:szCs w:val="20"/>
        </w:rPr>
        <w:t>e</w:t>
      </w:r>
      <w:r w:rsidR="00DC134A" w:rsidRPr="003920AE">
        <w:rPr>
          <w:rFonts w:ascii="Tahoma" w:hAnsi="Tahoma" w:cs="Tahoma"/>
          <w:color w:val="000000"/>
          <w:sz w:val="20"/>
          <w:szCs w:val="20"/>
        </w:rPr>
        <w:t>n</w:t>
      </w:r>
      <w:r w:rsidRPr="003920AE">
        <w:rPr>
          <w:rFonts w:ascii="Tahoma" w:hAnsi="Tahoma" w:cs="Tahoma"/>
          <w:color w:val="000000"/>
          <w:sz w:val="20"/>
          <w:szCs w:val="20"/>
        </w:rPr>
        <w:t>)</w:t>
      </w:r>
      <w:r w:rsidR="00CA368B" w:rsidRPr="003920AE">
        <w:rPr>
          <w:rFonts w:ascii="Tahoma" w:hAnsi="Tahoma" w:cs="Tahoma"/>
          <w:color w:val="000000"/>
          <w:sz w:val="20"/>
          <w:szCs w:val="20"/>
        </w:rPr>
        <w:t xml:space="preserve"> </w:t>
      </w:r>
      <w:r w:rsidRPr="003920AE">
        <w:rPr>
          <w:rFonts w:ascii="Tahoma" w:hAnsi="Tahoma" w:cs="Tahoma"/>
          <w:color w:val="000000"/>
          <w:sz w:val="20"/>
          <w:szCs w:val="20"/>
        </w:rPr>
        <w:t xml:space="preserve">stejnopis této </w:t>
      </w:r>
      <w:r w:rsidR="00D8702D" w:rsidRPr="003920AE">
        <w:rPr>
          <w:rFonts w:ascii="Tahoma" w:hAnsi="Tahoma" w:cs="Tahoma"/>
          <w:color w:val="000000"/>
          <w:sz w:val="20"/>
          <w:szCs w:val="20"/>
        </w:rPr>
        <w:t>Dohod</w:t>
      </w:r>
      <w:r w:rsidRPr="003920AE">
        <w:rPr>
          <w:rFonts w:ascii="Tahoma" w:hAnsi="Tahoma" w:cs="Tahoma"/>
          <w:color w:val="000000"/>
          <w:sz w:val="20"/>
          <w:szCs w:val="20"/>
        </w:rPr>
        <w:t>y. Úprava a množství stejnopis</w:t>
      </w:r>
      <w:r w:rsidR="00CA368B" w:rsidRPr="003920AE">
        <w:rPr>
          <w:rFonts w:ascii="Tahoma" w:hAnsi="Tahoma" w:cs="Tahoma"/>
          <w:color w:val="000000"/>
          <w:sz w:val="20"/>
          <w:szCs w:val="20"/>
        </w:rPr>
        <w:t>ů</w:t>
      </w:r>
      <w:r w:rsidRPr="003920AE">
        <w:rPr>
          <w:rFonts w:ascii="Tahoma" w:hAnsi="Tahoma" w:cs="Tahoma"/>
          <w:color w:val="000000"/>
          <w:sz w:val="20"/>
          <w:szCs w:val="20"/>
        </w:rPr>
        <w:t xml:space="preserve"> se užije obdobn</w:t>
      </w:r>
      <w:r w:rsidR="00CA368B" w:rsidRPr="003920AE">
        <w:rPr>
          <w:rFonts w:ascii="Tahoma" w:hAnsi="Tahoma" w:cs="Tahoma"/>
          <w:color w:val="000000"/>
          <w:sz w:val="20"/>
          <w:szCs w:val="20"/>
        </w:rPr>
        <w:t>ě</w:t>
      </w:r>
      <w:r w:rsidRPr="003920AE">
        <w:rPr>
          <w:rFonts w:ascii="Tahoma" w:hAnsi="Tahoma" w:cs="Tahoma"/>
          <w:color w:val="000000"/>
          <w:sz w:val="20"/>
          <w:szCs w:val="20"/>
        </w:rPr>
        <w:t xml:space="preserve"> rovn</w:t>
      </w:r>
      <w:r w:rsidR="00CA368B" w:rsidRPr="003920AE">
        <w:rPr>
          <w:rFonts w:ascii="Tahoma" w:hAnsi="Tahoma" w:cs="Tahoma"/>
          <w:color w:val="000000"/>
          <w:sz w:val="20"/>
          <w:szCs w:val="20"/>
        </w:rPr>
        <w:t>ě</w:t>
      </w:r>
      <w:r w:rsidRPr="003920AE">
        <w:rPr>
          <w:rFonts w:ascii="Tahoma" w:hAnsi="Tahoma" w:cs="Tahoma"/>
          <w:color w:val="000000"/>
          <w:sz w:val="20"/>
          <w:szCs w:val="20"/>
        </w:rPr>
        <w:t xml:space="preserve">ž pro </w:t>
      </w:r>
      <w:r w:rsidR="00D8702D" w:rsidRPr="003920AE">
        <w:rPr>
          <w:rFonts w:ascii="Tahoma" w:hAnsi="Tahoma" w:cs="Tahoma"/>
          <w:b/>
          <w:i/>
          <w:color w:val="000000"/>
          <w:sz w:val="20"/>
          <w:szCs w:val="20"/>
        </w:rPr>
        <w:t>d</w:t>
      </w:r>
      <w:r w:rsidR="00C15CA6" w:rsidRPr="003920AE">
        <w:rPr>
          <w:rFonts w:ascii="Tahoma" w:hAnsi="Tahoma" w:cs="Tahoma"/>
          <w:b/>
          <w:i/>
          <w:color w:val="000000"/>
          <w:sz w:val="20"/>
          <w:szCs w:val="20"/>
        </w:rPr>
        <w:t>ílčí</w:t>
      </w:r>
      <w:r w:rsidR="00CA368B" w:rsidRPr="003920AE">
        <w:rPr>
          <w:rFonts w:ascii="Tahoma" w:hAnsi="Tahoma" w:cs="Tahoma"/>
          <w:b/>
          <w:i/>
          <w:color w:val="000000"/>
          <w:sz w:val="20"/>
          <w:szCs w:val="20"/>
        </w:rPr>
        <w:t xml:space="preserve"> </w:t>
      </w:r>
      <w:r w:rsidRPr="003920AE">
        <w:rPr>
          <w:rFonts w:ascii="Tahoma" w:hAnsi="Tahoma" w:cs="Tahoma"/>
          <w:b/>
          <w:i/>
          <w:color w:val="000000"/>
          <w:sz w:val="20"/>
          <w:szCs w:val="20"/>
        </w:rPr>
        <w:t>smlouvy</w:t>
      </w:r>
      <w:r w:rsidRPr="003920AE">
        <w:rPr>
          <w:rFonts w:ascii="Tahoma" w:hAnsi="Tahoma" w:cs="Tahoma"/>
          <w:color w:val="000000"/>
          <w:sz w:val="20"/>
          <w:szCs w:val="20"/>
        </w:rPr>
        <w:t xml:space="preserve">, nebude-li v této </w:t>
      </w:r>
      <w:r w:rsidR="00D8702D" w:rsidRPr="003920AE">
        <w:rPr>
          <w:rFonts w:ascii="Tahoma" w:hAnsi="Tahoma" w:cs="Tahoma"/>
          <w:b/>
          <w:i/>
          <w:color w:val="000000"/>
          <w:sz w:val="20"/>
          <w:szCs w:val="20"/>
        </w:rPr>
        <w:t>d</w:t>
      </w:r>
      <w:r w:rsidR="00C15CA6" w:rsidRPr="003920AE">
        <w:rPr>
          <w:rFonts w:ascii="Tahoma" w:hAnsi="Tahoma" w:cs="Tahoma"/>
          <w:b/>
          <w:i/>
          <w:color w:val="000000"/>
          <w:sz w:val="20"/>
          <w:szCs w:val="20"/>
        </w:rPr>
        <w:t>ílčí</w:t>
      </w:r>
      <w:r w:rsidRPr="003920AE">
        <w:rPr>
          <w:rFonts w:ascii="Tahoma" w:hAnsi="Tahoma" w:cs="Tahoma"/>
          <w:b/>
          <w:i/>
          <w:color w:val="000000"/>
          <w:sz w:val="20"/>
          <w:szCs w:val="20"/>
        </w:rPr>
        <w:t xml:space="preserve"> smlouv</w:t>
      </w:r>
      <w:r w:rsidR="00CA368B" w:rsidRPr="003920AE">
        <w:rPr>
          <w:rFonts w:ascii="Tahoma" w:hAnsi="Tahoma" w:cs="Tahoma"/>
          <w:b/>
          <w:i/>
          <w:color w:val="000000"/>
          <w:sz w:val="20"/>
          <w:szCs w:val="20"/>
        </w:rPr>
        <w:t>ě</w:t>
      </w:r>
      <w:r w:rsidRPr="003920AE">
        <w:rPr>
          <w:rFonts w:ascii="Tahoma" w:hAnsi="Tahoma" w:cs="Tahoma"/>
          <w:color w:val="000000"/>
          <w:sz w:val="20"/>
          <w:szCs w:val="20"/>
        </w:rPr>
        <w:t xml:space="preserve"> sjednáno jinak.</w:t>
      </w:r>
    </w:p>
    <w:p w:rsidR="007C6DFB" w:rsidRPr="00D61D7A" w:rsidRDefault="00D32C86" w:rsidP="0068693E">
      <w:pPr>
        <w:pStyle w:val="Odstavecseseznamem"/>
        <w:numPr>
          <w:ilvl w:val="1"/>
          <w:numId w:val="2"/>
        </w:numPr>
        <w:autoSpaceDE w:val="0"/>
        <w:autoSpaceDN w:val="0"/>
        <w:adjustRightInd w:val="0"/>
        <w:spacing w:after="120" w:line="240" w:lineRule="auto"/>
        <w:jc w:val="both"/>
        <w:rPr>
          <w:rFonts w:ascii="Tahoma" w:hAnsi="Tahoma" w:cs="Tahoma"/>
          <w:color w:val="000000"/>
          <w:sz w:val="20"/>
          <w:szCs w:val="20"/>
        </w:rPr>
      </w:pPr>
      <w:r w:rsidRPr="003920AE">
        <w:rPr>
          <w:rFonts w:ascii="Tahoma" w:hAnsi="Tahoma" w:cs="Tahoma"/>
          <w:color w:val="000000"/>
          <w:sz w:val="20"/>
          <w:szCs w:val="20"/>
        </w:rPr>
        <w:t xml:space="preserve">Tato </w:t>
      </w:r>
      <w:r w:rsidR="00D8702D" w:rsidRPr="003920AE">
        <w:rPr>
          <w:rFonts w:ascii="Tahoma" w:hAnsi="Tahoma" w:cs="Tahoma"/>
          <w:color w:val="000000"/>
          <w:sz w:val="20"/>
          <w:szCs w:val="20"/>
        </w:rPr>
        <w:t>Dohoda</w:t>
      </w:r>
      <w:r w:rsidRPr="003920AE">
        <w:rPr>
          <w:rFonts w:ascii="Tahoma" w:hAnsi="Tahoma" w:cs="Tahoma"/>
          <w:color w:val="000000"/>
          <w:sz w:val="20"/>
          <w:szCs w:val="20"/>
        </w:rPr>
        <w:t xml:space="preserve"> je vyhotovena v </w:t>
      </w:r>
      <w:r w:rsidR="00783BF3" w:rsidRPr="003920AE">
        <w:rPr>
          <w:rFonts w:ascii="Tahoma" w:hAnsi="Tahoma" w:cs="Tahoma"/>
          <w:color w:val="000000"/>
          <w:sz w:val="20"/>
          <w:szCs w:val="20"/>
        </w:rPr>
        <w:t>č</w:t>
      </w:r>
      <w:r w:rsidRPr="003920AE">
        <w:rPr>
          <w:rFonts w:ascii="Tahoma" w:hAnsi="Tahoma" w:cs="Tahoma"/>
          <w:color w:val="000000"/>
          <w:sz w:val="20"/>
          <w:szCs w:val="20"/>
        </w:rPr>
        <w:t>eském jazyce a tato verze bude rozhodující bez ohledu na</w:t>
      </w:r>
      <w:r w:rsidR="008622F1" w:rsidRPr="003920AE">
        <w:rPr>
          <w:rFonts w:ascii="Tahoma" w:hAnsi="Tahoma" w:cs="Tahoma"/>
          <w:color w:val="000000"/>
          <w:sz w:val="20"/>
          <w:szCs w:val="20"/>
        </w:rPr>
        <w:t xml:space="preserve"> </w:t>
      </w:r>
      <w:r w:rsidRPr="003920AE">
        <w:rPr>
          <w:rFonts w:ascii="Tahoma" w:hAnsi="Tahoma" w:cs="Tahoma"/>
          <w:color w:val="000000"/>
          <w:sz w:val="20"/>
          <w:szCs w:val="20"/>
        </w:rPr>
        <w:t>jakýkoli její</w:t>
      </w:r>
      <w:r w:rsidRPr="00D61D7A">
        <w:rPr>
          <w:rFonts w:ascii="Tahoma" w:hAnsi="Tahoma" w:cs="Tahoma"/>
          <w:color w:val="000000"/>
          <w:sz w:val="20"/>
          <w:szCs w:val="20"/>
        </w:rPr>
        <w:t xml:space="preserve"> p</w:t>
      </w:r>
      <w:r w:rsidR="00783BF3" w:rsidRPr="00D61D7A">
        <w:rPr>
          <w:rFonts w:ascii="Tahoma" w:hAnsi="Tahoma" w:cs="Tahoma"/>
          <w:color w:val="000000"/>
          <w:sz w:val="20"/>
          <w:szCs w:val="20"/>
        </w:rPr>
        <w:t>ř</w:t>
      </w:r>
      <w:r w:rsidRPr="00D61D7A">
        <w:rPr>
          <w:rFonts w:ascii="Tahoma" w:hAnsi="Tahoma" w:cs="Tahoma"/>
          <w:color w:val="000000"/>
          <w:sz w:val="20"/>
          <w:szCs w:val="20"/>
        </w:rPr>
        <w:t>eklad, který m</w:t>
      </w:r>
      <w:r w:rsidR="00783BF3" w:rsidRPr="00D61D7A">
        <w:rPr>
          <w:rFonts w:ascii="Tahoma" w:hAnsi="Tahoma" w:cs="Tahoma"/>
          <w:color w:val="000000"/>
          <w:sz w:val="20"/>
          <w:szCs w:val="20"/>
        </w:rPr>
        <w:t>ů</w:t>
      </w:r>
      <w:r w:rsidRPr="00D61D7A">
        <w:rPr>
          <w:rFonts w:ascii="Tahoma" w:hAnsi="Tahoma" w:cs="Tahoma"/>
          <w:color w:val="000000"/>
          <w:sz w:val="20"/>
          <w:szCs w:val="20"/>
        </w:rPr>
        <w:t xml:space="preserve">že být pro jakýkoli </w:t>
      </w:r>
      <w:r w:rsidR="00E32739" w:rsidRPr="00D61D7A">
        <w:rPr>
          <w:rFonts w:ascii="Tahoma" w:hAnsi="Tahoma" w:cs="Tahoma"/>
          <w:color w:val="000000"/>
          <w:sz w:val="20"/>
          <w:szCs w:val="20"/>
        </w:rPr>
        <w:t>účel</w:t>
      </w:r>
      <w:r w:rsidRPr="00D61D7A">
        <w:rPr>
          <w:rFonts w:ascii="Tahoma" w:hAnsi="Tahoma" w:cs="Tahoma"/>
          <w:color w:val="000000"/>
          <w:sz w:val="20"/>
          <w:szCs w:val="20"/>
        </w:rPr>
        <w:t xml:space="preserve"> po</w:t>
      </w:r>
      <w:r w:rsidR="00783BF3" w:rsidRPr="00D61D7A">
        <w:rPr>
          <w:rFonts w:ascii="Tahoma" w:hAnsi="Tahoma" w:cs="Tahoma"/>
          <w:color w:val="000000"/>
          <w:sz w:val="20"/>
          <w:szCs w:val="20"/>
        </w:rPr>
        <w:t>ř</w:t>
      </w:r>
      <w:r w:rsidRPr="00D61D7A">
        <w:rPr>
          <w:rFonts w:ascii="Tahoma" w:hAnsi="Tahoma" w:cs="Tahoma"/>
          <w:color w:val="000000"/>
          <w:sz w:val="20"/>
          <w:szCs w:val="20"/>
        </w:rPr>
        <w:t>ízen.</w:t>
      </w:r>
    </w:p>
    <w:p w:rsidR="007C6DFB" w:rsidRPr="00D61D7A" w:rsidRDefault="00D32C86" w:rsidP="0068693E">
      <w:pPr>
        <w:pStyle w:val="Odstavecseseznamem"/>
        <w:numPr>
          <w:ilvl w:val="1"/>
          <w:numId w:val="2"/>
        </w:numPr>
        <w:autoSpaceDE w:val="0"/>
        <w:autoSpaceDN w:val="0"/>
        <w:adjustRightInd w:val="0"/>
        <w:spacing w:after="120" w:line="240" w:lineRule="auto"/>
        <w:jc w:val="both"/>
        <w:rPr>
          <w:rFonts w:ascii="Tahoma" w:hAnsi="Tahoma" w:cs="Tahoma"/>
          <w:color w:val="000000"/>
          <w:sz w:val="20"/>
          <w:szCs w:val="20"/>
        </w:rPr>
      </w:pPr>
      <w:r w:rsidRPr="00D61D7A">
        <w:rPr>
          <w:rFonts w:ascii="Tahoma" w:hAnsi="Tahoma" w:cs="Tahoma"/>
          <w:color w:val="000000"/>
          <w:sz w:val="20"/>
          <w:szCs w:val="20"/>
        </w:rPr>
        <w:t xml:space="preserve">Tato </w:t>
      </w:r>
      <w:r w:rsidR="00D8702D">
        <w:rPr>
          <w:rFonts w:ascii="Tahoma" w:hAnsi="Tahoma" w:cs="Tahoma"/>
          <w:color w:val="000000"/>
          <w:sz w:val="20"/>
          <w:szCs w:val="20"/>
        </w:rPr>
        <w:t>Dohoda</w:t>
      </w:r>
      <w:r w:rsidRPr="00D61D7A">
        <w:rPr>
          <w:rFonts w:ascii="Tahoma" w:hAnsi="Tahoma" w:cs="Tahoma"/>
          <w:color w:val="000000"/>
          <w:sz w:val="20"/>
          <w:szCs w:val="20"/>
        </w:rPr>
        <w:t xml:space="preserve"> se </w:t>
      </w:r>
      <w:r w:rsidR="00783BF3" w:rsidRPr="00D61D7A">
        <w:rPr>
          <w:rFonts w:ascii="Tahoma" w:hAnsi="Tahoma" w:cs="Tahoma"/>
          <w:color w:val="000000"/>
          <w:sz w:val="20"/>
          <w:szCs w:val="20"/>
        </w:rPr>
        <w:t>ř</w:t>
      </w:r>
      <w:r w:rsidRPr="00D61D7A">
        <w:rPr>
          <w:rFonts w:ascii="Tahoma" w:hAnsi="Tahoma" w:cs="Tahoma"/>
          <w:color w:val="000000"/>
          <w:sz w:val="20"/>
          <w:szCs w:val="20"/>
        </w:rPr>
        <w:t xml:space="preserve">ídí právem </w:t>
      </w:r>
      <w:r w:rsidR="00783BF3" w:rsidRPr="00D61D7A">
        <w:rPr>
          <w:rFonts w:ascii="Tahoma" w:hAnsi="Tahoma" w:cs="Tahoma"/>
          <w:color w:val="000000"/>
          <w:sz w:val="20"/>
          <w:szCs w:val="20"/>
        </w:rPr>
        <w:t>Č</w:t>
      </w:r>
      <w:r w:rsidRPr="00D61D7A">
        <w:rPr>
          <w:rFonts w:ascii="Tahoma" w:hAnsi="Tahoma" w:cs="Tahoma"/>
          <w:color w:val="000000"/>
          <w:sz w:val="20"/>
          <w:szCs w:val="20"/>
        </w:rPr>
        <w:t>eské republiky. Veškeré spory mezi Stranami vzniklé z</w:t>
      </w:r>
      <w:r w:rsidR="008622F1" w:rsidRPr="00D61D7A">
        <w:rPr>
          <w:rFonts w:ascii="Tahoma" w:hAnsi="Tahoma" w:cs="Tahoma"/>
          <w:color w:val="000000"/>
          <w:sz w:val="20"/>
          <w:szCs w:val="20"/>
        </w:rPr>
        <w:t> </w:t>
      </w:r>
      <w:r w:rsidRPr="00D61D7A">
        <w:rPr>
          <w:rFonts w:ascii="Tahoma" w:hAnsi="Tahoma" w:cs="Tahoma"/>
          <w:color w:val="000000"/>
          <w:sz w:val="20"/>
          <w:szCs w:val="20"/>
        </w:rPr>
        <w:t>této</w:t>
      </w:r>
      <w:r w:rsidR="008622F1" w:rsidRPr="00D61D7A">
        <w:rPr>
          <w:rFonts w:ascii="Tahoma" w:hAnsi="Tahoma" w:cs="Tahoma"/>
          <w:color w:val="000000"/>
          <w:sz w:val="20"/>
          <w:szCs w:val="20"/>
        </w:rPr>
        <w:t xml:space="preserve"> </w:t>
      </w:r>
      <w:r w:rsidR="00D8702D">
        <w:rPr>
          <w:rFonts w:ascii="Tahoma" w:hAnsi="Tahoma" w:cs="Tahoma"/>
          <w:color w:val="000000"/>
          <w:sz w:val="20"/>
          <w:szCs w:val="20"/>
        </w:rPr>
        <w:t>Dohod</w:t>
      </w:r>
      <w:r w:rsidRPr="00D61D7A">
        <w:rPr>
          <w:rFonts w:ascii="Tahoma" w:hAnsi="Tahoma" w:cs="Tahoma"/>
          <w:color w:val="000000"/>
          <w:sz w:val="20"/>
          <w:szCs w:val="20"/>
        </w:rPr>
        <w:t xml:space="preserve">y nebo </w:t>
      </w:r>
      <w:r w:rsidR="00D8702D" w:rsidRPr="00D8702D">
        <w:rPr>
          <w:rFonts w:ascii="Tahoma" w:hAnsi="Tahoma" w:cs="Tahoma"/>
          <w:b/>
          <w:i/>
          <w:color w:val="000000"/>
          <w:sz w:val="20"/>
          <w:szCs w:val="20"/>
        </w:rPr>
        <w:t>d</w:t>
      </w:r>
      <w:r w:rsidR="00C15CA6" w:rsidRPr="00D8702D">
        <w:rPr>
          <w:rFonts w:ascii="Tahoma" w:hAnsi="Tahoma" w:cs="Tahoma"/>
          <w:b/>
          <w:i/>
          <w:color w:val="000000"/>
          <w:sz w:val="20"/>
          <w:szCs w:val="20"/>
        </w:rPr>
        <w:t>ílčí</w:t>
      </w:r>
      <w:r w:rsidRPr="00D8702D">
        <w:rPr>
          <w:rFonts w:ascii="Tahoma" w:hAnsi="Tahoma" w:cs="Tahoma"/>
          <w:b/>
          <w:i/>
          <w:color w:val="000000"/>
          <w:sz w:val="20"/>
          <w:szCs w:val="20"/>
        </w:rPr>
        <w:t>ch smluv</w:t>
      </w:r>
      <w:r w:rsidRPr="00D61D7A">
        <w:rPr>
          <w:rFonts w:ascii="Tahoma" w:hAnsi="Tahoma" w:cs="Tahoma"/>
          <w:color w:val="000000"/>
          <w:sz w:val="20"/>
          <w:szCs w:val="20"/>
        </w:rPr>
        <w:t xml:space="preserve"> nebo v souvislosti s nimi budou </w:t>
      </w:r>
      <w:r w:rsidR="00783BF3" w:rsidRPr="00D61D7A">
        <w:rPr>
          <w:rFonts w:ascii="Tahoma" w:hAnsi="Tahoma" w:cs="Tahoma"/>
          <w:color w:val="000000"/>
          <w:sz w:val="20"/>
          <w:szCs w:val="20"/>
        </w:rPr>
        <w:t>ř</w:t>
      </w:r>
      <w:r w:rsidRPr="00D61D7A">
        <w:rPr>
          <w:rFonts w:ascii="Tahoma" w:hAnsi="Tahoma" w:cs="Tahoma"/>
          <w:color w:val="000000"/>
          <w:sz w:val="20"/>
          <w:szCs w:val="20"/>
        </w:rPr>
        <w:t>ešeny pokud</w:t>
      </w:r>
      <w:r w:rsidR="008622F1" w:rsidRPr="00D61D7A">
        <w:rPr>
          <w:rFonts w:ascii="Tahoma" w:hAnsi="Tahoma" w:cs="Tahoma"/>
          <w:color w:val="000000"/>
          <w:sz w:val="20"/>
          <w:szCs w:val="20"/>
        </w:rPr>
        <w:t xml:space="preserve"> </w:t>
      </w:r>
      <w:r w:rsidRPr="00D61D7A">
        <w:rPr>
          <w:rFonts w:ascii="Tahoma" w:hAnsi="Tahoma" w:cs="Tahoma"/>
          <w:color w:val="000000"/>
          <w:sz w:val="20"/>
          <w:szCs w:val="20"/>
        </w:rPr>
        <w:t>možno nejprve smírn</w:t>
      </w:r>
      <w:r w:rsidR="00783BF3" w:rsidRPr="00D61D7A">
        <w:rPr>
          <w:rFonts w:ascii="Tahoma" w:hAnsi="Tahoma" w:cs="Tahoma"/>
          <w:color w:val="000000"/>
          <w:sz w:val="20"/>
          <w:szCs w:val="20"/>
        </w:rPr>
        <w:t>ě</w:t>
      </w:r>
      <w:r w:rsidRPr="00D61D7A">
        <w:rPr>
          <w:rFonts w:ascii="Tahoma" w:hAnsi="Tahoma" w:cs="Tahoma"/>
          <w:color w:val="000000"/>
          <w:sz w:val="20"/>
          <w:szCs w:val="20"/>
        </w:rPr>
        <w:t>. Spory, které se nepoda</w:t>
      </w:r>
      <w:r w:rsidR="00783BF3" w:rsidRPr="00D61D7A">
        <w:rPr>
          <w:rFonts w:ascii="Tahoma" w:hAnsi="Tahoma" w:cs="Tahoma"/>
          <w:color w:val="000000"/>
          <w:sz w:val="20"/>
          <w:szCs w:val="20"/>
        </w:rPr>
        <w:t>ř</w:t>
      </w:r>
      <w:r w:rsidRPr="00D61D7A">
        <w:rPr>
          <w:rFonts w:ascii="Tahoma" w:hAnsi="Tahoma" w:cs="Tahoma"/>
          <w:color w:val="000000"/>
          <w:sz w:val="20"/>
          <w:szCs w:val="20"/>
        </w:rPr>
        <w:t>í vy</w:t>
      </w:r>
      <w:r w:rsidR="00783BF3" w:rsidRPr="00D61D7A">
        <w:rPr>
          <w:rFonts w:ascii="Tahoma" w:hAnsi="Tahoma" w:cs="Tahoma"/>
          <w:color w:val="000000"/>
          <w:sz w:val="20"/>
          <w:szCs w:val="20"/>
        </w:rPr>
        <w:t>ř</w:t>
      </w:r>
      <w:r w:rsidRPr="00D61D7A">
        <w:rPr>
          <w:rFonts w:ascii="Tahoma" w:hAnsi="Tahoma" w:cs="Tahoma"/>
          <w:color w:val="000000"/>
          <w:sz w:val="20"/>
          <w:szCs w:val="20"/>
        </w:rPr>
        <w:t>ešit smírn</w:t>
      </w:r>
      <w:r w:rsidR="00783BF3" w:rsidRPr="00D61D7A">
        <w:rPr>
          <w:rFonts w:ascii="Tahoma" w:hAnsi="Tahoma" w:cs="Tahoma"/>
          <w:color w:val="000000"/>
          <w:sz w:val="20"/>
          <w:szCs w:val="20"/>
        </w:rPr>
        <w:t>ě</w:t>
      </w:r>
      <w:r w:rsidRPr="00D61D7A">
        <w:rPr>
          <w:rFonts w:ascii="Tahoma" w:hAnsi="Tahoma" w:cs="Tahoma"/>
          <w:color w:val="000000"/>
          <w:sz w:val="20"/>
          <w:szCs w:val="20"/>
        </w:rPr>
        <w:t xml:space="preserve">, budou </w:t>
      </w:r>
      <w:r w:rsidR="00783BF3" w:rsidRPr="00D61D7A">
        <w:rPr>
          <w:rFonts w:ascii="Tahoma" w:hAnsi="Tahoma" w:cs="Tahoma"/>
          <w:color w:val="000000"/>
          <w:sz w:val="20"/>
          <w:szCs w:val="20"/>
        </w:rPr>
        <w:t>ř</w:t>
      </w:r>
      <w:r w:rsidRPr="00D61D7A">
        <w:rPr>
          <w:rFonts w:ascii="Tahoma" w:hAnsi="Tahoma" w:cs="Tahoma"/>
          <w:color w:val="000000"/>
          <w:sz w:val="20"/>
          <w:szCs w:val="20"/>
        </w:rPr>
        <w:t>ešeny p</w:t>
      </w:r>
      <w:r w:rsidR="00783BF3" w:rsidRPr="00D61D7A">
        <w:rPr>
          <w:rFonts w:ascii="Tahoma" w:hAnsi="Tahoma" w:cs="Tahoma"/>
          <w:color w:val="000000"/>
          <w:sz w:val="20"/>
          <w:szCs w:val="20"/>
        </w:rPr>
        <w:t>ř</w:t>
      </w:r>
      <w:r w:rsidRPr="00D61D7A">
        <w:rPr>
          <w:rFonts w:ascii="Tahoma" w:hAnsi="Tahoma" w:cs="Tahoma"/>
          <w:color w:val="000000"/>
          <w:sz w:val="20"/>
          <w:szCs w:val="20"/>
        </w:rPr>
        <w:t xml:space="preserve">ed </w:t>
      </w:r>
      <w:r w:rsidR="00E32739" w:rsidRPr="00D61D7A">
        <w:rPr>
          <w:rFonts w:ascii="Tahoma" w:hAnsi="Tahoma" w:cs="Tahoma"/>
          <w:color w:val="000000"/>
          <w:sz w:val="20"/>
          <w:szCs w:val="20"/>
        </w:rPr>
        <w:t>přísluš</w:t>
      </w:r>
      <w:r w:rsidRPr="00D61D7A">
        <w:rPr>
          <w:rFonts w:ascii="Tahoma" w:hAnsi="Tahoma" w:cs="Tahoma"/>
          <w:color w:val="000000"/>
          <w:sz w:val="20"/>
          <w:szCs w:val="20"/>
        </w:rPr>
        <w:t>ným</w:t>
      </w:r>
      <w:r w:rsidR="008622F1" w:rsidRPr="00D61D7A">
        <w:rPr>
          <w:rFonts w:ascii="Tahoma" w:hAnsi="Tahoma" w:cs="Tahoma"/>
          <w:color w:val="000000"/>
          <w:sz w:val="20"/>
          <w:szCs w:val="20"/>
        </w:rPr>
        <w:t xml:space="preserve"> </w:t>
      </w:r>
      <w:r w:rsidRPr="00D61D7A">
        <w:rPr>
          <w:rFonts w:ascii="Tahoma" w:hAnsi="Tahoma" w:cs="Tahoma"/>
          <w:color w:val="000000"/>
          <w:sz w:val="20"/>
          <w:szCs w:val="20"/>
        </w:rPr>
        <w:t xml:space="preserve">obecným soudem </w:t>
      </w:r>
      <w:r w:rsidR="00783BF3" w:rsidRPr="00D61D7A">
        <w:rPr>
          <w:rFonts w:ascii="Tahoma" w:hAnsi="Tahoma" w:cs="Tahoma"/>
          <w:color w:val="000000"/>
          <w:sz w:val="20"/>
          <w:szCs w:val="20"/>
        </w:rPr>
        <w:t>Č</w:t>
      </w:r>
      <w:r w:rsidRPr="00D61D7A">
        <w:rPr>
          <w:rFonts w:ascii="Tahoma" w:hAnsi="Tahoma" w:cs="Tahoma"/>
          <w:color w:val="000000"/>
          <w:sz w:val="20"/>
          <w:szCs w:val="20"/>
        </w:rPr>
        <w:t>R. Rozhod</w:t>
      </w:r>
      <w:r w:rsidR="00783BF3" w:rsidRPr="00D61D7A">
        <w:rPr>
          <w:rFonts w:ascii="Tahoma" w:hAnsi="Tahoma" w:cs="Tahoma"/>
          <w:color w:val="000000"/>
          <w:sz w:val="20"/>
          <w:szCs w:val="20"/>
        </w:rPr>
        <w:t>č</w:t>
      </w:r>
      <w:r w:rsidRPr="00D61D7A">
        <w:rPr>
          <w:rFonts w:ascii="Tahoma" w:hAnsi="Tahoma" w:cs="Tahoma"/>
          <w:color w:val="000000"/>
          <w:sz w:val="20"/>
          <w:szCs w:val="20"/>
        </w:rPr>
        <w:t xml:space="preserve">í </w:t>
      </w:r>
      <w:r w:rsidR="00783BF3" w:rsidRPr="00D61D7A">
        <w:rPr>
          <w:rFonts w:ascii="Tahoma" w:hAnsi="Tahoma" w:cs="Tahoma"/>
          <w:color w:val="000000"/>
          <w:sz w:val="20"/>
          <w:szCs w:val="20"/>
        </w:rPr>
        <w:t>ř</w:t>
      </w:r>
      <w:r w:rsidRPr="00D61D7A">
        <w:rPr>
          <w:rFonts w:ascii="Tahoma" w:hAnsi="Tahoma" w:cs="Tahoma"/>
          <w:color w:val="000000"/>
          <w:sz w:val="20"/>
          <w:szCs w:val="20"/>
        </w:rPr>
        <w:t>ízení je vylou</w:t>
      </w:r>
      <w:r w:rsidR="008622F1" w:rsidRPr="00D61D7A">
        <w:rPr>
          <w:rFonts w:ascii="Tahoma" w:hAnsi="Tahoma" w:cs="Tahoma"/>
          <w:color w:val="000000"/>
          <w:sz w:val="20"/>
          <w:szCs w:val="20"/>
        </w:rPr>
        <w:t>č</w:t>
      </w:r>
      <w:r w:rsidRPr="00D61D7A">
        <w:rPr>
          <w:rFonts w:ascii="Tahoma" w:hAnsi="Tahoma" w:cs="Tahoma"/>
          <w:color w:val="000000"/>
          <w:sz w:val="20"/>
          <w:szCs w:val="20"/>
        </w:rPr>
        <w:t>eno.</w:t>
      </w:r>
    </w:p>
    <w:p w:rsidR="00D32C86" w:rsidRPr="00D61D7A" w:rsidRDefault="00D32C86" w:rsidP="0068693E">
      <w:pPr>
        <w:pStyle w:val="Odstavecseseznamem"/>
        <w:numPr>
          <w:ilvl w:val="1"/>
          <w:numId w:val="2"/>
        </w:numPr>
        <w:autoSpaceDE w:val="0"/>
        <w:autoSpaceDN w:val="0"/>
        <w:adjustRightInd w:val="0"/>
        <w:spacing w:after="120" w:line="240" w:lineRule="auto"/>
        <w:jc w:val="both"/>
        <w:rPr>
          <w:rFonts w:ascii="Tahoma" w:hAnsi="Tahoma" w:cs="Tahoma"/>
          <w:color w:val="000000"/>
          <w:sz w:val="20"/>
          <w:szCs w:val="20"/>
        </w:rPr>
      </w:pPr>
      <w:r w:rsidRPr="00D61D7A">
        <w:rPr>
          <w:rFonts w:ascii="Tahoma" w:hAnsi="Tahoma" w:cs="Tahoma"/>
          <w:color w:val="000000"/>
          <w:sz w:val="20"/>
          <w:szCs w:val="20"/>
        </w:rPr>
        <w:t xml:space="preserve">Strany prohlašují, že si tuto </w:t>
      </w:r>
      <w:r w:rsidR="00D8702D">
        <w:rPr>
          <w:rFonts w:ascii="Tahoma" w:hAnsi="Tahoma" w:cs="Tahoma"/>
          <w:color w:val="000000"/>
          <w:sz w:val="20"/>
          <w:szCs w:val="20"/>
        </w:rPr>
        <w:t>Dohod</w:t>
      </w:r>
      <w:r w:rsidRPr="00D61D7A">
        <w:rPr>
          <w:rFonts w:ascii="Tahoma" w:hAnsi="Tahoma" w:cs="Tahoma"/>
          <w:color w:val="000000"/>
          <w:sz w:val="20"/>
          <w:szCs w:val="20"/>
        </w:rPr>
        <w:t>u p</w:t>
      </w:r>
      <w:r w:rsidR="00783BF3" w:rsidRPr="00D61D7A">
        <w:rPr>
          <w:rFonts w:ascii="Tahoma" w:hAnsi="Tahoma" w:cs="Tahoma"/>
          <w:color w:val="000000"/>
          <w:sz w:val="20"/>
          <w:szCs w:val="20"/>
        </w:rPr>
        <w:t>řeče</w:t>
      </w:r>
      <w:r w:rsidRPr="00D61D7A">
        <w:rPr>
          <w:rFonts w:ascii="Tahoma" w:hAnsi="Tahoma" w:cs="Tahoma"/>
          <w:color w:val="000000"/>
          <w:sz w:val="20"/>
          <w:szCs w:val="20"/>
        </w:rPr>
        <w:t>tly, s jejím obsahem souhlasí, že byla sepsána</w:t>
      </w:r>
      <w:r w:rsidR="008622F1" w:rsidRPr="00D61D7A">
        <w:rPr>
          <w:rFonts w:ascii="Tahoma" w:hAnsi="Tahoma" w:cs="Tahoma"/>
          <w:color w:val="000000"/>
          <w:sz w:val="20"/>
          <w:szCs w:val="20"/>
        </w:rPr>
        <w:t xml:space="preserve"> </w:t>
      </w:r>
      <w:r w:rsidRPr="00D61D7A">
        <w:rPr>
          <w:rFonts w:ascii="Tahoma" w:hAnsi="Tahoma" w:cs="Tahoma"/>
          <w:color w:val="000000"/>
          <w:sz w:val="20"/>
          <w:szCs w:val="20"/>
        </w:rPr>
        <w:t>podle jejich svobodné a vážné v</w:t>
      </w:r>
      <w:r w:rsidR="008622F1" w:rsidRPr="00D61D7A">
        <w:rPr>
          <w:rFonts w:ascii="Tahoma" w:hAnsi="Tahoma" w:cs="Tahoma"/>
          <w:color w:val="000000"/>
          <w:sz w:val="20"/>
          <w:szCs w:val="20"/>
        </w:rPr>
        <w:t>ů</w:t>
      </w:r>
      <w:r w:rsidRPr="00D61D7A">
        <w:rPr>
          <w:rFonts w:ascii="Tahoma" w:hAnsi="Tahoma" w:cs="Tahoma"/>
          <w:color w:val="000000"/>
          <w:sz w:val="20"/>
          <w:szCs w:val="20"/>
        </w:rPr>
        <w:t>le, což stvrzují svými podpisy.</w:t>
      </w:r>
      <w:r w:rsidR="00DC134A">
        <w:rPr>
          <w:rFonts w:ascii="Tahoma" w:hAnsi="Tahoma" w:cs="Tahoma"/>
          <w:color w:val="000000"/>
          <w:sz w:val="20"/>
          <w:szCs w:val="20"/>
        </w:rPr>
        <w:t xml:space="preserve"> Elektronickými podpisy na elektronickém originálu a klasickými podpisy na 2 listinné originály.</w:t>
      </w:r>
    </w:p>
    <w:p w:rsidR="00D155B1" w:rsidRPr="00D61D7A" w:rsidRDefault="00D155B1" w:rsidP="0068693E">
      <w:pPr>
        <w:autoSpaceDE w:val="0"/>
        <w:autoSpaceDN w:val="0"/>
        <w:adjustRightInd w:val="0"/>
        <w:spacing w:after="0" w:line="240" w:lineRule="auto"/>
        <w:jc w:val="both"/>
        <w:rPr>
          <w:rFonts w:ascii="Tahoma" w:hAnsi="Tahoma" w:cs="Tahoma"/>
          <w:b/>
          <w:bCs/>
          <w:color w:val="000000"/>
          <w:sz w:val="20"/>
          <w:szCs w:val="20"/>
        </w:rPr>
      </w:pPr>
    </w:p>
    <w:p w:rsidR="00D155B1" w:rsidRPr="00D61D7A" w:rsidRDefault="00D155B1" w:rsidP="0068693E">
      <w:pPr>
        <w:autoSpaceDE w:val="0"/>
        <w:autoSpaceDN w:val="0"/>
        <w:adjustRightInd w:val="0"/>
        <w:spacing w:after="0" w:line="240" w:lineRule="auto"/>
        <w:jc w:val="both"/>
        <w:rPr>
          <w:rFonts w:ascii="Tahoma" w:hAnsi="Tahoma" w:cs="Tahoma"/>
          <w:b/>
          <w:bCs/>
          <w:color w:val="000000"/>
          <w:sz w:val="20"/>
          <w:szCs w:val="20"/>
        </w:rPr>
      </w:pPr>
    </w:p>
    <w:p w:rsidR="00D32C86" w:rsidRPr="00D61D7A" w:rsidRDefault="00D32C86" w:rsidP="0068693E">
      <w:pPr>
        <w:autoSpaceDE w:val="0"/>
        <w:autoSpaceDN w:val="0"/>
        <w:adjustRightInd w:val="0"/>
        <w:spacing w:after="0" w:line="240" w:lineRule="auto"/>
        <w:jc w:val="both"/>
        <w:rPr>
          <w:rFonts w:ascii="Tahoma" w:hAnsi="Tahoma" w:cs="Tahoma"/>
          <w:b/>
          <w:bCs/>
          <w:color w:val="000000"/>
          <w:sz w:val="20"/>
          <w:szCs w:val="20"/>
        </w:rPr>
      </w:pPr>
      <w:r w:rsidRPr="00D61D7A">
        <w:rPr>
          <w:rFonts w:ascii="Tahoma" w:hAnsi="Tahoma" w:cs="Tahoma"/>
          <w:b/>
          <w:bCs/>
          <w:color w:val="000000"/>
          <w:sz w:val="20"/>
          <w:szCs w:val="20"/>
        </w:rPr>
        <w:t xml:space="preserve">Objednatel: </w:t>
      </w:r>
      <w:r w:rsidR="00D155B1" w:rsidRPr="00D61D7A">
        <w:rPr>
          <w:rFonts w:ascii="Tahoma" w:hAnsi="Tahoma" w:cs="Tahoma"/>
          <w:b/>
          <w:bCs/>
          <w:color w:val="000000"/>
          <w:sz w:val="20"/>
          <w:szCs w:val="20"/>
        </w:rPr>
        <w:tab/>
      </w:r>
      <w:r w:rsidR="00D155B1" w:rsidRPr="00D61D7A">
        <w:rPr>
          <w:rFonts w:ascii="Tahoma" w:hAnsi="Tahoma" w:cs="Tahoma"/>
          <w:b/>
          <w:bCs/>
          <w:color w:val="000000"/>
          <w:sz w:val="20"/>
          <w:szCs w:val="20"/>
        </w:rPr>
        <w:tab/>
      </w:r>
      <w:r w:rsidR="00D155B1" w:rsidRPr="00D61D7A">
        <w:rPr>
          <w:rFonts w:ascii="Tahoma" w:hAnsi="Tahoma" w:cs="Tahoma"/>
          <w:b/>
          <w:bCs/>
          <w:color w:val="000000"/>
          <w:sz w:val="20"/>
          <w:szCs w:val="20"/>
        </w:rPr>
        <w:tab/>
      </w:r>
      <w:r w:rsidR="00D155B1" w:rsidRPr="00D61D7A">
        <w:rPr>
          <w:rFonts w:ascii="Tahoma" w:hAnsi="Tahoma" w:cs="Tahoma"/>
          <w:b/>
          <w:bCs/>
          <w:color w:val="000000"/>
          <w:sz w:val="20"/>
          <w:szCs w:val="20"/>
        </w:rPr>
        <w:tab/>
      </w:r>
      <w:r w:rsidR="00D155B1" w:rsidRPr="00D61D7A">
        <w:rPr>
          <w:rFonts w:ascii="Tahoma" w:hAnsi="Tahoma" w:cs="Tahoma"/>
          <w:b/>
          <w:bCs/>
          <w:color w:val="000000"/>
          <w:sz w:val="20"/>
          <w:szCs w:val="20"/>
        </w:rPr>
        <w:tab/>
      </w:r>
      <w:r w:rsidR="00D155B1" w:rsidRPr="00D61D7A">
        <w:rPr>
          <w:rFonts w:ascii="Tahoma" w:hAnsi="Tahoma" w:cs="Tahoma"/>
          <w:b/>
          <w:bCs/>
          <w:color w:val="000000"/>
          <w:sz w:val="20"/>
          <w:szCs w:val="20"/>
        </w:rPr>
        <w:tab/>
      </w:r>
      <w:r w:rsidRPr="00D61D7A">
        <w:rPr>
          <w:rFonts w:ascii="Tahoma" w:hAnsi="Tahoma" w:cs="Tahoma"/>
          <w:b/>
          <w:bCs/>
          <w:color w:val="000000"/>
          <w:sz w:val="20"/>
          <w:szCs w:val="20"/>
        </w:rPr>
        <w:t>Zhotovitel:</w:t>
      </w:r>
    </w:p>
    <w:p w:rsidR="00D155B1" w:rsidRPr="00D61D7A" w:rsidRDefault="00D155B1" w:rsidP="0068693E">
      <w:pPr>
        <w:autoSpaceDE w:val="0"/>
        <w:autoSpaceDN w:val="0"/>
        <w:adjustRightInd w:val="0"/>
        <w:spacing w:after="0" w:line="240" w:lineRule="auto"/>
        <w:jc w:val="both"/>
        <w:rPr>
          <w:rFonts w:ascii="Tahoma" w:hAnsi="Tahoma" w:cs="Tahoma"/>
          <w:b/>
          <w:bCs/>
          <w:color w:val="000000"/>
          <w:sz w:val="20"/>
          <w:szCs w:val="20"/>
        </w:rPr>
      </w:pPr>
    </w:p>
    <w:p w:rsidR="00D155B1" w:rsidRPr="00D61D7A" w:rsidRDefault="00D155B1" w:rsidP="0068693E">
      <w:pPr>
        <w:autoSpaceDE w:val="0"/>
        <w:autoSpaceDN w:val="0"/>
        <w:adjustRightInd w:val="0"/>
        <w:spacing w:after="0" w:line="240" w:lineRule="auto"/>
        <w:jc w:val="both"/>
        <w:rPr>
          <w:rFonts w:ascii="Tahoma" w:hAnsi="Tahoma" w:cs="Tahoma"/>
          <w:b/>
          <w:bCs/>
          <w:color w:val="000000"/>
          <w:sz w:val="20"/>
          <w:szCs w:val="20"/>
        </w:rPr>
      </w:pPr>
    </w:p>
    <w:p w:rsidR="00D155B1" w:rsidRPr="00D61D7A" w:rsidRDefault="00D155B1" w:rsidP="0068693E">
      <w:pPr>
        <w:autoSpaceDE w:val="0"/>
        <w:autoSpaceDN w:val="0"/>
        <w:adjustRightInd w:val="0"/>
        <w:spacing w:after="0" w:line="240" w:lineRule="auto"/>
        <w:jc w:val="both"/>
        <w:rPr>
          <w:rFonts w:ascii="Tahoma" w:hAnsi="Tahoma" w:cs="Tahoma"/>
          <w:b/>
          <w:bCs/>
          <w:color w:val="000000"/>
          <w:sz w:val="20"/>
          <w:szCs w:val="20"/>
        </w:rPr>
      </w:pPr>
    </w:p>
    <w:p w:rsidR="00D155B1" w:rsidRPr="00D61D7A" w:rsidRDefault="00D155B1" w:rsidP="0068693E">
      <w:pPr>
        <w:autoSpaceDE w:val="0"/>
        <w:autoSpaceDN w:val="0"/>
        <w:adjustRightInd w:val="0"/>
        <w:spacing w:after="0" w:line="240" w:lineRule="auto"/>
        <w:jc w:val="both"/>
        <w:rPr>
          <w:rFonts w:ascii="Tahoma" w:hAnsi="Tahoma" w:cs="Tahoma"/>
          <w:b/>
          <w:bCs/>
          <w:color w:val="000000"/>
          <w:sz w:val="20"/>
          <w:szCs w:val="20"/>
        </w:rPr>
      </w:pPr>
    </w:p>
    <w:p w:rsidR="00D155B1" w:rsidRPr="00D61D7A" w:rsidRDefault="00D155B1" w:rsidP="0068693E">
      <w:pPr>
        <w:autoSpaceDE w:val="0"/>
        <w:autoSpaceDN w:val="0"/>
        <w:adjustRightInd w:val="0"/>
        <w:spacing w:after="0" w:line="240" w:lineRule="auto"/>
        <w:jc w:val="both"/>
        <w:rPr>
          <w:rFonts w:ascii="Tahoma" w:hAnsi="Tahoma" w:cs="Tahoma"/>
          <w:b/>
          <w:bCs/>
          <w:color w:val="000000"/>
          <w:sz w:val="20"/>
          <w:szCs w:val="20"/>
        </w:rPr>
      </w:pPr>
    </w:p>
    <w:p w:rsidR="00D32C86" w:rsidRPr="00D61D7A" w:rsidRDefault="00D32C86" w:rsidP="0068693E">
      <w:pPr>
        <w:autoSpaceDE w:val="0"/>
        <w:autoSpaceDN w:val="0"/>
        <w:adjustRightInd w:val="0"/>
        <w:spacing w:after="0" w:line="240" w:lineRule="auto"/>
        <w:jc w:val="both"/>
        <w:rPr>
          <w:rFonts w:ascii="Tahoma" w:hAnsi="Tahoma" w:cs="Tahoma"/>
          <w:b/>
          <w:bCs/>
          <w:color w:val="000000"/>
          <w:sz w:val="20"/>
          <w:szCs w:val="20"/>
        </w:rPr>
      </w:pPr>
      <w:r w:rsidRPr="00D61D7A">
        <w:rPr>
          <w:rFonts w:ascii="Tahoma" w:hAnsi="Tahoma" w:cs="Tahoma"/>
          <w:b/>
          <w:bCs/>
          <w:color w:val="000000"/>
          <w:sz w:val="20"/>
          <w:szCs w:val="20"/>
        </w:rPr>
        <w:t>-----------------------------------------------</w:t>
      </w:r>
      <w:r w:rsidR="00465DC3" w:rsidRPr="00D61D7A">
        <w:rPr>
          <w:rFonts w:ascii="Tahoma" w:hAnsi="Tahoma" w:cs="Tahoma"/>
          <w:b/>
          <w:bCs/>
          <w:color w:val="000000"/>
          <w:sz w:val="20"/>
          <w:szCs w:val="20"/>
        </w:rPr>
        <w:t>--            -----</w:t>
      </w:r>
      <w:r w:rsidRPr="00D61D7A">
        <w:rPr>
          <w:rFonts w:ascii="Tahoma" w:hAnsi="Tahoma" w:cs="Tahoma"/>
          <w:b/>
          <w:bCs/>
          <w:color w:val="000000"/>
          <w:sz w:val="20"/>
          <w:szCs w:val="20"/>
        </w:rPr>
        <w:t>-----------------------------------------------</w:t>
      </w:r>
    </w:p>
    <w:p w:rsidR="00D32C86" w:rsidRPr="00D61D7A" w:rsidRDefault="00D32C86" w:rsidP="0068693E">
      <w:pPr>
        <w:autoSpaceDE w:val="0"/>
        <w:autoSpaceDN w:val="0"/>
        <w:adjustRightInd w:val="0"/>
        <w:spacing w:after="0" w:line="240" w:lineRule="auto"/>
        <w:jc w:val="both"/>
        <w:rPr>
          <w:rFonts w:ascii="Tahoma" w:hAnsi="Tahoma" w:cs="Tahoma"/>
          <w:color w:val="000000"/>
          <w:sz w:val="20"/>
          <w:szCs w:val="20"/>
        </w:rPr>
      </w:pPr>
      <w:r w:rsidRPr="00D61D7A">
        <w:rPr>
          <w:rFonts w:ascii="Tahoma" w:hAnsi="Tahoma" w:cs="Tahoma"/>
          <w:color w:val="000000"/>
          <w:sz w:val="20"/>
          <w:szCs w:val="20"/>
        </w:rPr>
        <w:t xml:space="preserve">Jméno: </w:t>
      </w:r>
      <w:r w:rsidR="00D155B1" w:rsidRPr="00D61D7A">
        <w:rPr>
          <w:rFonts w:ascii="Tahoma" w:hAnsi="Tahoma" w:cs="Tahoma"/>
          <w:color w:val="000000"/>
          <w:sz w:val="20"/>
          <w:szCs w:val="20"/>
        </w:rPr>
        <w:tab/>
      </w:r>
      <w:r w:rsidR="00DC52C3">
        <w:rPr>
          <w:rFonts w:ascii="Tahoma" w:hAnsi="Tahoma" w:cs="Tahoma"/>
          <w:color w:val="000000"/>
          <w:sz w:val="20"/>
          <w:szCs w:val="20"/>
        </w:rPr>
        <w:t>xxx</w:t>
      </w:r>
      <w:r w:rsidR="00DC52C3">
        <w:rPr>
          <w:rFonts w:ascii="Tahoma" w:hAnsi="Tahoma" w:cs="Tahoma"/>
          <w:color w:val="000000"/>
          <w:sz w:val="20"/>
          <w:szCs w:val="20"/>
        </w:rPr>
        <w:tab/>
      </w:r>
      <w:r w:rsidR="00DC52C3">
        <w:rPr>
          <w:rFonts w:ascii="Tahoma" w:hAnsi="Tahoma" w:cs="Tahoma"/>
          <w:color w:val="000000"/>
          <w:sz w:val="20"/>
          <w:szCs w:val="20"/>
        </w:rPr>
        <w:tab/>
      </w:r>
      <w:r w:rsidR="00DC52C3">
        <w:rPr>
          <w:rFonts w:ascii="Tahoma" w:hAnsi="Tahoma" w:cs="Tahoma"/>
          <w:color w:val="000000"/>
          <w:sz w:val="20"/>
          <w:szCs w:val="20"/>
        </w:rPr>
        <w:tab/>
      </w:r>
      <w:r w:rsidR="00D155B1" w:rsidRPr="00D61D7A">
        <w:rPr>
          <w:rFonts w:ascii="Tahoma" w:hAnsi="Tahoma" w:cs="Tahoma"/>
          <w:color w:val="000000"/>
          <w:sz w:val="20"/>
          <w:szCs w:val="20"/>
        </w:rPr>
        <w:tab/>
      </w:r>
      <w:r w:rsidR="00D155B1" w:rsidRPr="00D61D7A">
        <w:rPr>
          <w:rFonts w:ascii="Tahoma" w:hAnsi="Tahoma" w:cs="Tahoma"/>
          <w:color w:val="000000"/>
          <w:sz w:val="20"/>
          <w:szCs w:val="20"/>
        </w:rPr>
        <w:tab/>
      </w:r>
      <w:r w:rsidRPr="00D61D7A">
        <w:rPr>
          <w:rFonts w:ascii="Tahoma" w:hAnsi="Tahoma" w:cs="Tahoma"/>
          <w:color w:val="000000"/>
          <w:sz w:val="20"/>
          <w:szCs w:val="20"/>
        </w:rPr>
        <w:t>Jméno:</w:t>
      </w:r>
      <w:r w:rsidR="00ED38C9">
        <w:rPr>
          <w:rFonts w:ascii="Tahoma" w:hAnsi="Tahoma" w:cs="Tahoma"/>
          <w:color w:val="000000"/>
          <w:sz w:val="20"/>
          <w:szCs w:val="20"/>
        </w:rPr>
        <w:tab/>
      </w:r>
      <w:r w:rsidR="00ED38C9">
        <w:rPr>
          <w:rFonts w:ascii="Tahoma" w:hAnsi="Tahoma" w:cs="Tahoma"/>
          <w:color w:val="000000"/>
          <w:sz w:val="20"/>
          <w:szCs w:val="20"/>
        </w:rPr>
        <w:tab/>
      </w:r>
      <w:r w:rsidR="00DC52C3">
        <w:rPr>
          <w:rFonts w:ascii="Tahoma" w:hAnsi="Tahoma" w:cs="Tahoma"/>
          <w:color w:val="000000"/>
          <w:sz w:val="20"/>
          <w:szCs w:val="20"/>
        </w:rPr>
        <w:t>xxx</w:t>
      </w:r>
    </w:p>
    <w:p w:rsidR="00D32C86" w:rsidRPr="00D61D7A" w:rsidRDefault="00D32C86" w:rsidP="0068693E">
      <w:pPr>
        <w:autoSpaceDE w:val="0"/>
        <w:autoSpaceDN w:val="0"/>
        <w:adjustRightInd w:val="0"/>
        <w:spacing w:after="0" w:line="240" w:lineRule="auto"/>
        <w:jc w:val="both"/>
        <w:rPr>
          <w:rFonts w:ascii="Tahoma" w:hAnsi="Tahoma" w:cs="Tahoma"/>
          <w:color w:val="000000"/>
          <w:sz w:val="20"/>
          <w:szCs w:val="20"/>
        </w:rPr>
      </w:pPr>
      <w:r w:rsidRPr="00D61D7A">
        <w:rPr>
          <w:rFonts w:ascii="Tahoma" w:hAnsi="Tahoma" w:cs="Tahoma"/>
          <w:color w:val="000000"/>
          <w:sz w:val="20"/>
          <w:szCs w:val="20"/>
        </w:rPr>
        <w:t xml:space="preserve">Funkce: </w:t>
      </w:r>
      <w:r w:rsidR="00D155B1" w:rsidRPr="00D61D7A">
        <w:rPr>
          <w:rFonts w:ascii="Tahoma" w:hAnsi="Tahoma" w:cs="Tahoma"/>
          <w:color w:val="000000"/>
          <w:sz w:val="20"/>
          <w:szCs w:val="20"/>
        </w:rPr>
        <w:tab/>
      </w:r>
      <w:r w:rsidR="00211F93" w:rsidRPr="00211F93">
        <w:rPr>
          <w:rFonts w:ascii="Tahoma" w:hAnsi="Tahoma" w:cs="Tahoma"/>
          <w:color w:val="000000"/>
          <w:sz w:val="20"/>
          <w:szCs w:val="20"/>
        </w:rPr>
        <w:t>ředitel ČHMÚ</w:t>
      </w:r>
      <w:r w:rsidR="00D155B1" w:rsidRPr="00D61D7A">
        <w:rPr>
          <w:rFonts w:ascii="Tahoma" w:hAnsi="Tahoma" w:cs="Tahoma"/>
          <w:color w:val="000000"/>
          <w:sz w:val="20"/>
          <w:szCs w:val="20"/>
        </w:rPr>
        <w:tab/>
      </w:r>
      <w:r w:rsidR="00D155B1" w:rsidRPr="00D61D7A">
        <w:rPr>
          <w:rFonts w:ascii="Tahoma" w:hAnsi="Tahoma" w:cs="Tahoma"/>
          <w:color w:val="000000"/>
          <w:sz w:val="20"/>
          <w:szCs w:val="20"/>
        </w:rPr>
        <w:tab/>
      </w:r>
      <w:r w:rsidR="00D155B1" w:rsidRPr="00D61D7A">
        <w:rPr>
          <w:rFonts w:ascii="Tahoma" w:hAnsi="Tahoma" w:cs="Tahoma"/>
          <w:color w:val="000000"/>
          <w:sz w:val="20"/>
          <w:szCs w:val="20"/>
        </w:rPr>
        <w:tab/>
      </w:r>
      <w:r w:rsidR="00D155B1" w:rsidRPr="00D61D7A">
        <w:rPr>
          <w:rFonts w:ascii="Tahoma" w:hAnsi="Tahoma" w:cs="Tahoma"/>
          <w:color w:val="000000"/>
          <w:sz w:val="20"/>
          <w:szCs w:val="20"/>
        </w:rPr>
        <w:tab/>
      </w:r>
      <w:r w:rsidRPr="00D61D7A">
        <w:rPr>
          <w:rFonts w:ascii="Tahoma" w:hAnsi="Tahoma" w:cs="Tahoma"/>
          <w:color w:val="000000"/>
          <w:sz w:val="20"/>
          <w:szCs w:val="20"/>
        </w:rPr>
        <w:t>Funkce:</w:t>
      </w:r>
      <w:r w:rsidR="00ED38C9">
        <w:rPr>
          <w:rFonts w:ascii="Tahoma" w:hAnsi="Tahoma" w:cs="Tahoma"/>
          <w:color w:val="000000"/>
          <w:sz w:val="20"/>
          <w:szCs w:val="20"/>
        </w:rPr>
        <w:tab/>
      </w:r>
      <w:r w:rsidR="00ED38C9">
        <w:rPr>
          <w:rFonts w:ascii="Tahoma" w:hAnsi="Tahoma" w:cs="Tahoma"/>
          <w:color w:val="000000"/>
          <w:sz w:val="20"/>
          <w:szCs w:val="20"/>
        </w:rPr>
        <w:tab/>
        <w:t>jednatel</w:t>
      </w:r>
    </w:p>
    <w:p w:rsidR="00D32C86" w:rsidRPr="00D61D7A" w:rsidRDefault="00D32C86" w:rsidP="0068693E">
      <w:pPr>
        <w:autoSpaceDE w:val="0"/>
        <w:autoSpaceDN w:val="0"/>
        <w:adjustRightInd w:val="0"/>
        <w:spacing w:after="0" w:line="240" w:lineRule="auto"/>
        <w:jc w:val="both"/>
        <w:rPr>
          <w:rFonts w:ascii="Tahoma" w:hAnsi="Tahoma" w:cs="Tahoma"/>
          <w:color w:val="000000"/>
          <w:sz w:val="20"/>
          <w:szCs w:val="20"/>
        </w:rPr>
      </w:pPr>
      <w:r w:rsidRPr="00D61D7A">
        <w:rPr>
          <w:rFonts w:ascii="Tahoma" w:hAnsi="Tahoma" w:cs="Tahoma"/>
          <w:color w:val="000000"/>
          <w:sz w:val="20"/>
          <w:szCs w:val="20"/>
        </w:rPr>
        <w:t xml:space="preserve">Datum: </w:t>
      </w:r>
      <w:r w:rsidR="00D155B1" w:rsidRPr="00D61D7A">
        <w:rPr>
          <w:rFonts w:ascii="Tahoma" w:hAnsi="Tahoma" w:cs="Tahoma"/>
          <w:color w:val="000000"/>
          <w:sz w:val="20"/>
          <w:szCs w:val="20"/>
        </w:rPr>
        <w:tab/>
      </w:r>
      <w:r w:rsidR="00D155B1" w:rsidRPr="00D61D7A">
        <w:rPr>
          <w:rFonts w:ascii="Tahoma" w:hAnsi="Tahoma" w:cs="Tahoma"/>
          <w:color w:val="000000"/>
          <w:sz w:val="20"/>
          <w:szCs w:val="20"/>
        </w:rPr>
        <w:tab/>
      </w:r>
      <w:r w:rsidR="00D155B1" w:rsidRPr="00D61D7A">
        <w:rPr>
          <w:rFonts w:ascii="Tahoma" w:hAnsi="Tahoma" w:cs="Tahoma"/>
          <w:color w:val="000000"/>
          <w:sz w:val="20"/>
          <w:szCs w:val="20"/>
        </w:rPr>
        <w:tab/>
      </w:r>
      <w:r w:rsidR="00D155B1" w:rsidRPr="00D61D7A">
        <w:rPr>
          <w:rFonts w:ascii="Tahoma" w:hAnsi="Tahoma" w:cs="Tahoma"/>
          <w:color w:val="000000"/>
          <w:sz w:val="20"/>
          <w:szCs w:val="20"/>
        </w:rPr>
        <w:tab/>
      </w:r>
      <w:r w:rsidR="00D155B1" w:rsidRPr="00D61D7A">
        <w:rPr>
          <w:rFonts w:ascii="Tahoma" w:hAnsi="Tahoma" w:cs="Tahoma"/>
          <w:color w:val="000000"/>
          <w:sz w:val="20"/>
          <w:szCs w:val="20"/>
        </w:rPr>
        <w:tab/>
      </w:r>
      <w:r w:rsidR="00D155B1" w:rsidRPr="00D61D7A">
        <w:rPr>
          <w:rFonts w:ascii="Tahoma" w:hAnsi="Tahoma" w:cs="Tahoma"/>
          <w:color w:val="000000"/>
          <w:sz w:val="20"/>
          <w:szCs w:val="20"/>
        </w:rPr>
        <w:tab/>
      </w:r>
      <w:r w:rsidRPr="00D61D7A">
        <w:rPr>
          <w:rFonts w:ascii="Tahoma" w:hAnsi="Tahoma" w:cs="Tahoma"/>
          <w:color w:val="000000"/>
          <w:sz w:val="20"/>
          <w:szCs w:val="20"/>
        </w:rPr>
        <w:t>Datum:</w:t>
      </w:r>
      <w:r w:rsidR="00ED38C9">
        <w:rPr>
          <w:rFonts w:ascii="Tahoma" w:hAnsi="Tahoma" w:cs="Tahoma"/>
          <w:color w:val="000000"/>
          <w:sz w:val="20"/>
          <w:szCs w:val="20"/>
        </w:rPr>
        <w:tab/>
      </w:r>
      <w:r w:rsidR="00ED38C9">
        <w:rPr>
          <w:rFonts w:ascii="Tahoma" w:hAnsi="Tahoma" w:cs="Tahoma"/>
          <w:color w:val="000000"/>
          <w:sz w:val="20"/>
          <w:szCs w:val="20"/>
        </w:rPr>
        <w:tab/>
      </w:r>
      <w:r w:rsidR="004E37DB" w:rsidRPr="004E37DB">
        <w:rPr>
          <w:rFonts w:ascii="Tahoma" w:hAnsi="Tahoma" w:cs="Tahoma"/>
          <w:color w:val="000000"/>
          <w:sz w:val="20"/>
          <w:szCs w:val="20"/>
        </w:rPr>
        <w:t>21</w:t>
      </w:r>
      <w:r w:rsidR="00ED38C9" w:rsidRPr="004E37DB">
        <w:rPr>
          <w:rFonts w:ascii="Tahoma" w:hAnsi="Tahoma" w:cs="Tahoma"/>
          <w:color w:val="000000"/>
          <w:sz w:val="20"/>
          <w:szCs w:val="20"/>
        </w:rPr>
        <w:t>.</w:t>
      </w:r>
      <w:r w:rsidR="004E37DB">
        <w:rPr>
          <w:rFonts w:ascii="Tahoma" w:hAnsi="Tahoma" w:cs="Tahoma"/>
          <w:color w:val="000000"/>
          <w:sz w:val="20"/>
          <w:szCs w:val="20"/>
        </w:rPr>
        <w:t xml:space="preserve"> </w:t>
      </w:r>
      <w:r w:rsidR="004E37DB" w:rsidRPr="004E37DB">
        <w:rPr>
          <w:rFonts w:ascii="Tahoma" w:hAnsi="Tahoma" w:cs="Tahoma"/>
          <w:color w:val="000000"/>
          <w:sz w:val="20"/>
          <w:szCs w:val="20"/>
        </w:rPr>
        <w:t>11</w:t>
      </w:r>
      <w:r w:rsidR="00ED38C9" w:rsidRPr="004E37DB">
        <w:rPr>
          <w:rFonts w:ascii="Tahoma" w:hAnsi="Tahoma" w:cs="Tahoma"/>
          <w:color w:val="000000"/>
          <w:sz w:val="20"/>
          <w:szCs w:val="20"/>
        </w:rPr>
        <w:t>.</w:t>
      </w:r>
      <w:r w:rsidR="004E37DB">
        <w:rPr>
          <w:rFonts w:ascii="Tahoma" w:hAnsi="Tahoma" w:cs="Tahoma"/>
          <w:color w:val="000000"/>
          <w:sz w:val="20"/>
          <w:szCs w:val="20"/>
        </w:rPr>
        <w:t xml:space="preserve"> </w:t>
      </w:r>
      <w:r w:rsidR="00ED38C9" w:rsidRPr="004E37DB">
        <w:rPr>
          <w:rFonts w:ascii="Tahoma" w:hAnsi="Tahoma" w:cs="Tahoma"/>
          <w:color w:val="000000"/>
          <w:sz w:val="20"/>
          <w:szCs w:val="20"/>
        </w:rPr>
        <w:t>2019</w:t>
      </w:r>
    </w:p>
    <w:p w:rsidR="00BF77DE" w:rsidRPr="00D61D7A" w:rsidRDefault="00D32C86" w:rsidP="0068693E">
      <w:pPr>
        <w:jc w:val="both"/>
        <w:rPr>
          <w:rFonts w:ascii="Tahoma" w:hAnsi="Tahoma" w:cs="Tahoma"/>
          <w:color w:val="000000"/>
          <w:sz w:val="20"/>
          <w:szCs w:val="20"/>
        </w:rPr>
      </w:pPr>
      <w:r w:rsidRPr="00D61D7A">
        <w:rPr>
          <w:rFonts w:ascii="Tahoma" w:hAnsi="Tahoma" w:cs="Tahoma"/>
          <w:color w:val="000000"/>
          <w:sz w:val="20"/>
          <w:szCs w:val="20"/>
        </w:rPr>
        <w:t xml:space="preserve">Místo: </w:t>
      </w:r>
      <w:r w:rsidR="00D155B1" w:rsidRPr="00D61D7A">
        <w:rPr>
          <w:rFonts w:ascii="Tahoma" w:hAnsi="Tahoma" w:cs="Tahoma"/>
          <w:color w:val="000000"/>
          <w:sz w:val="20"/>
          <w:szCs w:val="20"/>
        </w:rPr>
        <w:tab/>
      </w:r>
      <w:r w:rsidR="00D155B1" w:rsidRPr="00D61D7A">
        <w:rPr>
          <w:rFonts w:ascii="Tahoma" w:hAnsi="Tahoma" w:cs="Tahoma"/>
          <w:color w:val="000000"/>
          <w:sz w:val="20"/>
          <w:szCs w:val="20"/>
        </w:rPr>
        <w:tab/>
      </w:r>
      <w:r w:rsidR="00D155B1" w:rsidRPr="00D61D7A">
        <w:rPr>
          <w:rFonts w:ascii="Tahoma" w:hAnsi="Tahoma" w:cs="Tahoma"/>
          <w:color w:val="000000"/>
          <w:sz w:val="20"/>
          <w:szCs w:val="20"/>
        </w:rPr>
        <w:tab/>
      </w:r>
      <w:r w:rsidR="00D155B1" w:rsidRPr="00D61D7A">
        <w:rPr>
          <w:rFonts w:ascii="Tahoma" w:hAnsi="Tahoma" w:cs="Tahoma"/>
          <w:color w:val="000000"/>
          <w:sz w:val="20"/>
          <w:szCs w:val="20"/>
        </w:rPr>
        <w:tab/>
      </w:r>
      <w:r w:rsidR="00D155B1" w:rsidRPr="00D61D7A">
        <w:rPr>
          <w:rFonts w:ascii="Tahoma" w:hAnsi="Tahoma" w:cs="Tahoma"/>
          <w:color w:val="000000"/>
          <w:sz w:val="20"/>
          <w:szCs w:val="20"/>
        </w:rPr>
        <w:tab/>
      </w:r>
      <w:r w:rsidR="00D155B1" w:rsidRPr="00D61D7A">
        <w:rPr>
          <w:rFonts w:ascii="Tahoma" w:hAnsi="Tahoma" w:cs="Tahoma"/>
          <w:color w:val="000000"/>
          <w:sz w:val="20"/>
          <w:szCs w:val="20"/>
        </w:rPr>
        <w:tab/>
      </w:r>
      <w:r w:rsidR="00D155B1" w:rsidRPr="00D61D7A">
        <w:rPr>
          <w:rFonts w:ascii="Tahoma" w:hAnsi="Tahoma" w:cs="Tahoma"/>
          <w:color w:val="000000"/>
          <w:sz w:val="20"/>
          <w:szCs w:val="20"/>
        </w:rPr>
        <w:tab/>
      </w:r>
      <w:r w:rsidRPr="00D61D7A">
        <w:rPr>
          <w:rFonts w:ascii="Tahoma" w:hAnsi="Tahoma" w:cs="Tahoma"/>
          <w:color w:val="000000"/>
          <w:sz w:val="20"/>
          <w:szCs w:val="20"/>
        </w:rPr>
        <w:t>Místo:</w:t>
      </w:r>
      <w:r w:rsidR="00ED38C9">
        <w:rPr>
          <w:rFonts w:ascii="Tahoma" w:hAnsi="Tahoma" w:cs="Tahoma"/>
          <w:color w:val="000000"/>
          <w:sz w:val="20"/>
          <w:szCs w:val="20"/>
        </w:rPr>
        <w:tab/>
      </w:r>
      <w:r w:rsidR="00ED38C9">
        <w:rPr>
          <w:rFonts w:ascii="Tahoma" w:hAnsi="Tahoma" w:cs="Tahoma"/>
          <w:color w:val="000000"/>
          <w:sz w:val="20"/>
          <w:szCs w:val="20"/>
        </w:rPr>
        <w:tab/>
        <w:t>Ostrava</w:t>
      </w:r>
    </w:p>
    <w:p w:rsidR="00BF77DE" w:rsidRPr="00D61D7A" w:rsidRDefault="00BF77DE" w:rsidP="0068693E">
      <w:pPr>
        <w:jc w:val="both"/>
        <w:rPr>
          <w:rFonts w:ascii="Tahoma" w:hAnsi="Tahoma" w:cs="Tahoma"/>
          <w:color w:val="000000"/>
          <w:sz w:val="20"/>
          <w:szCs w:val="20"/>
        </w:rPr>
      </w:pPr>
      <w:r w:rsidRPr="00D61D7A">
        <w:rPr>
          <w:rFonts w:ascii="Tahoma" w:hAnsi="Tahoma" w:cs="Tahoma"/>
          <w:color w:val="000000"/>
          <w:sz w:val="20"/>
          <w:szCs w:val="20"/>
        </w:rPr>
        <w:br w:type="page"/>
      </w:r>
    </w:p>
    <w:p w:rsidR="002151D4" w:rsidRPr="00800856" w:rsidRDefault="005463F9" w:rsidP="00800856">
      <w:pPr>
        <w:jc w:val="both"/>
        <w:rPr>
          <w:rFonts w:ascii="Tahoma" w:eastAsia="Times New Roman" w:hAnsi="Tahoma" w:cs="Tahoma"/>
          <w:color w:val="000000"/>
          <w:lang w:eastAsia="cs-CZ"/>
        </w:rPr>
      </w:pPr>
      <w:r w:rsidRPr="003920AE">
        <w:rPr>
          <w:rFonts w:ascii="Tahoma" w:hAnsi="Tahoma" w:cs="Tahoma"/>
          <w:b/>
          <w:color w:val="000000"/>
          <w:sz w:val="20"/>
          <w:szCs w:val="20"/>
        </w:rPr>
        <w:lastRenderedPageBreak/>
        <w:t>Příloha č. 1 k Rámcové dohodě – „Cena plnění, cenové podmínky</w:t>
      </w:r>
      <w:r w:rsidR="00210081">
        <w:rPr>
          <w:rFonts w:ascii="Tahoma" w:hAnsi="Tahoma" w:cs="Tahoma"/>
          <w:b/>
          <w:color w:val="000000"/>
          <w:sz w:val="20"/>
          <w:szCs w:val="20"/>
        </w:rPr>
        <w:t xml:space="preserve"> </w:t>
      </w:r>
      <w:r w:rsidRPr="003920AE">
        <w:rPr>
          <w:rFonts w:ascii="Tahoma" w:hAnsi="Tahoma" w:cs="Tahoma"/>
          <w:b/>
          <w:color w:val="000000"/>
          <w:sz w:val="20"/>
          <w:szCs w:val="20"/>
        </w:rPr>
        <w:t>“</w:t>
      </w:r>
      <w:r w:rsidR="002151D4" w:rsidRPr="00800856">
        <w:rPr>
          <w:rFonts w:ascii="Tahoma" w:eastAsia="Times New Roman" w:hAnsi="Tahoma" w:cs="Tahoma"/>
          <w:color w:val="000000"/>
          <w:lang w:eastAsia="cs-CZ"/>
        </w:rPr>
        <w:t xml:space="preserve">Rámcová </w:t>
      </w:r>
      <w:r w:rsidR="00D8702D">
        <w:rPr>
          <w:rFonts w:ascii="Tahoma" w:eastAsia="Times New Roman" w:hAnsi="Tahoma" w:cs="Tahoma"/>
          <w:color w:val="000000"/>
          <w:lang w:eastAsia="cs-CZ"/>
        </w:rPr>
        <w:t>d</w:t>
      </w:r>
      <w:r w:rsidR="00DC134A">
        <w:rPr>
          <w:rFonts w:ascii="Tahoma" w:eastAsia="Times New Roman" w:hAnsi="Tahoma" w:cs="Tahoma"/>
          <w:color w:val="000000"/>
          <w:lang w:eastAsia="cs-CZ"/>
        </w:rPr>
        <w:t>oh</w:t>
      </w:r>
      <w:r w:rsidR="00D8702D">
        <w:rPr>
          <w:rFonts w:ascii="Tahoma" w:eastAsia="Times New Roman" w:hAnsi="Tahoma" w:cs="Tahoma"/>
          <w:color w:val="000000"/>
          <w:lang w:eastAsia="cs-CZ"/>
        </w:rPr>
        <w:t>oda</w:t>
      </w:r>
      <w:r w:rsidR="002151D4" w:rsidRPr="00800856">
        <w:rPr>
          <w:rFonts w:ascii="Tahoma" w:eastAsia="Times New Roman" w:hAnsi="Tahoma" w:cs="Tahoma"/>
          <w:color w:val="000000"/>
          <w:lang w:eastAsia="cs-CZ"/>
        </w:rPr>
        <w:t xml:space="preserve"> </w:t>
      </w:r>
      <w:r w:rsidR="00DC134A">
        <w:rPr>
          <w:rFonts w:ascii="Tahoma" w:eastAsia="Times New Roman" w:hAnsi="Tahoma" w:cs="Tahoma"/>
          <w:color w:val="000000"/>
          <w:lang w:eastAsia="cs-CZ"/>
        </w:rPr>
        <w:t xml:space="preserve">(dále též Dohoda nebo RD) </w:t>
      </w:r>
      <w:r w:rsidR="002151D4" w:rsidRPr="00800856">
        <w:rPr>
          <w:rFonts w:ascii="Tahoma" w:eastAsia="Times New Roman" w:hAnsi="Tahoma" w:cs="Tahoma"/>
          <w:color w:val="000000"/>
          <w:lang w:eastAsia="cs-CZ"/>
        </w:rPr>
        <w:t>bude uzavřena na dobu 4 let, s maximální hodnotou finančního rámce ve výši</w:t>
      </w:r>
      <w:r w:rsidR="003331F6" w:rsidRPr="003331F6">
        <w:t xml:space="preserve"> </w:t>
      </w:r>
      <w:r w:rsidR="003331F6" w:rsidRPr="003331F6">
        <w:rPr>
          <w:rFonts w:ascii="Tahoma" w:eastAsia="Times New Roman" w:hAnsi="Tahoma" w:cs="Tahoma"/>
          <w:color w:val="000000"/>
          <w:lang w:eastAsia="cs-CZ"/>
        </w:rPr>
        <w:t>9</w:t>
      </w:r>
      <w:r w:rsidR="003331F6">
        <w:rPr>
          <w:rFonts w:ascii="Tahoma" w:eastAsia="Times New Roman" w:hAnsi="Tahoma" w:cs="Tahoma"/>
          <w:color w:val="000000"/>
          <w:lang w:eastAsia="cs-CZ"/>
        </w:rPr>
        <w:t> </w:t>
      </w:r>
      <w:r w:rsidR="003331F6" w:rsidRPr="003331F6">
        <w:rPr>
          <w:rFonts w:ascii="Tahoma" w:eastAsia="Times New Roman" w:hAnsi="Tahoma" w:cs="Tahoma"/>
          <w:color w:val="000000"/>
          <w:lang w:eastAsia="cs-CZ"/>
        </w:rPr>
        <w:t>801</w:t>
      </w:r>
      <w:r w:rsidR="003331F6">
        <w:rPr>
          <w:rFonts w:ascii="Tahoma" w:eastAsia="Times New Roman" w:hAnsi="Tahoma" w:cs="Tahoma"/>
          <w:color w:val="000000"/>
          <w:lang w:eastAsia="cs-CZ"/>
        </w:rPr>
        <w:t> </w:t>
      </w:r>
      <w:r w:rsidR="003331F6" w:rsidRPr="003331F6">
        <w:rPr>
          <w:rFonts w:ascii="Tahoma" w:eastAsia="Times New Roman" w:hAnsi="Tahoma" w:cs="Tahoma"/>
          <w:color w:val="000000"/>
          <w:lang w:eastAsia="cs-CZ"/>
        </w:rPr>
        <w:t>000</w:t>
      </w:r>
      <w:r w:rsidR="003331F6">
        <w:rPr>
          <w:rFonts w:ascii="Tahoma" w:eastAsia="Times New Roman" w:hAnsi="Tahoma" w:cs="Tahoma"/>
          <w:color w:val="000000"/>
          <w:lang w:eastAsia="cs-CZ"/>
        </w:rPr>
        <w:t>,-</w:t>
      </w:r>
      <w:r w:rsidR="002151D4" w:rsidRPr="00800856">
        <w:rPr>
          <w:rFonts w:ascii="Tahoma" w:eastAsia="Times New Roman" w:hAnsi="Tahoma" w:cs="Tahoma"/>
          <w:color w:val="000000"/>
          <w:lang w:eastAsia="cs-CZ"/>
        </w:rPr>
        <w:t xml:space="preserve"> Kč včetně DPH, který však nemusí být čerpán v plné výši.</w:t>
      </w:r>
    </w:p>
    <w:p w:rsidR="002151D4" w:rsidRPr="00800856" w:rsidRDefault="00DF5837" w:rsidP="00800856">
      <w:pPr>
        <w:jc w:val="both"/>
        <w:rPr>
          <w:rFonts w:ascii="Tahoma" w:eastAsia="Times New Roman" w:hAnsi="Tahoma" w:cs="Tahoma"/>
          <w:color w:val="000000"/>
          <w:lang w:eastAsia="cs-CZ"/>
        </w:rPr>
      </w:pPr>
      <w:r w:rsidRPr="00800856">
        <w:rPr>
          <w:rFonts w:ascii="Tahoma" w:eastAsia="Times New Roman" w:hAnsi="Tahoma" w:cs="Tahoma"/>
          <w:color w:val="000000"/>
          <w:lang w:eastAsia="cs-CZ"/>
        </w:rPr>
        <w:t>Článek 1</w:t>
      </w:r>
    </w:p>
    <w:tbl>
      <w:tblPr>
        <w:tblW w:w="9406" w:type="dxa"/>
        <w:tblInd w:w="-10" w:type="dxa"/>
        <w:tblCellMar>
          <w:left w:w="70" w:type="dxa"/>
          <w:right w:w="70" w:type="dxa"/>
        </w:tblCellMar>
        <w:tblLook w:val="04A0"/>
      </w:tblPr>
      <w:tblGrid>
        <w:gridCol w:w="10"/>
        <w:gridCol w:w="2936"/>
        <w:gridCol w:w="1844"/>
        <w:gridCol w:w="1731"/>
        <w:gridCol w:w="1849"/>
        <w:gridCol w:w="1036"/>
      </w:tblGrid>
      <w:tr w:rsidR="002151D4" w:rsidRPr="00D329B7" w:rsidTr="005F2EA0">
        <w:trPr>
          <w:gridBefore w:val="1"/>
          <w:gridAfter w:val="1"/>
          <w:wBefore w:w="10" w:type="dxa"/>
          <w:wAfter w:w="1036" w:type="dxa"/>
          <w:trHeight w:val="315"/>
        </w:trPr>
        <w:tc>
          <w:tcPr>
            <w:tcW w:w="4780" w:type="dxa"/>
            <w:gridSpan w:val="2"/>
            <w:tcBorders>
              <w:top w:val="single" w:sz="8" w:space="0" w:color="auto"/>
              <w:left w:val="single" w:sz="8" w:space="0" w:color="auto"/>
              <w:bottom w:val="nil"/>
              <w:right w:val="single" w:sz="8" w:space="0" w:color="000000"/>
            </w:tcBorders>
            <w:shd w:val="clear" w:color="auto" w:fill="auto"/>
            <w:vAlign w:val="bottom"/>
            <w:hideMark/>
          </w:tcPr>
          <w:p w:rsidR="002151D4" w:rsidRPr="00800856" w:rsidRDefault="002151D4" w:rsidP="00800856">
            <w:pPr>
              <w:spacing w:after="0" w:line="240" w:lineRule="auto"/>
              <w:jc w:val="both"/>
              <w:rPr>
                <w:rFonts w:ascii="Tahoma" w:eastAsia="Times New Roman" w:hAnsi="Tahoma" w:cs="Tahoma"/>
                <w:color w:val="000000"/>
                <w:lang w:eastAsia="cs-CZ"/>
              </w:rPr>
            </w:pPr>
            <w:r w:rsidRPr="00800856">
              <w:rPr>
                <w:rFonts w:ascii="Tahoma" w:eastAsia="Times New Roman" w:hAnsi="Tahoma" w:cs="Tahoma"/>
                <w:color w:val="000000"/>
                <w:lang w:eastAsia="cs-CZ"/>
              </w:rPr>
              <w:t xml:space="preserve">cenová složka Provoz a údržba </w:t>
            </w:r>
            <w:r w:rsidRPr="00800856">
              <w:rPr>
                <w:rFonts w:ascii="Tahoma" w:eastAsia="Times New Roman" w:hAnsi="Tahoma" w:cs="Tahoma"/>
                <w:color w:val="000000"/>
                <w:lang w:eastAsia="cs-CZ"/>
              </w:rPr>
              <w:br/>
              <w:t>(požadované činnosti provozní podpory)</w:t>
            </w:r>
          </w:p>
        </w:tc>
        <w:tc>
          <w:tcPr>
            <w:tcW w:w="1731" w:type="dxa"/>
            <w:tcBorders>
              <w:top w:val="nil"/>
              <w:left w:val="nil"/>
              <w:bottom w:val="nil"/>
              <w:right w:val="nil"/>
            </w:tcBorders>
            <w:shd w:val="clear" w:color="auto" w:fill="auto"/>
            <w:noWrap/>
            <w:vAlign w:val="bottom"/>
            <w:hideMark/>
          </w:tcPr>
          <w:p w:rsidR="002151D4" w:rsidRPr="00800856" w:rsidRDefault="002151D4" w:rsidP="00800856">
            <w:pPr>
              <w:spacing w:after="0" w:line="240" w:lineRule="auto"/>
              <w:jc w:val="both"/>
              <w:rPr>
                <w:rFonts w:ascii="Tahoma" w:eastAsia="Times New Roman" w:hAnsi="Tahoma" w:cs="Tahoma"/>
                <w:color w:val="000000"/>
                <w:lang w:eastAsia="cs-CZ"/>
              </w:rPr>
            </w:pPr>
          </w:p>
        </w:tc>
        <w:tc>
          <w:tcPr>
            <w:tcW w:w="1849" w:type="dxa"/>
            <w:tcBorders>
              <w:top w:val="nil"/>
              <w:left w:val="nil"/>
              <w:bottom w:val="nil"/>
              <w:right w:val="nil"/>
            </w:tcBorders>
            <w:shd w:val="clear" w:color="auto" w:fill="auto"/>
            <w:noWrap/>
            <w:vAlign w:val="bottom"/>
            <w:hideMark/>
          </w:tcPr>
          <w:p w:rsidR="002151D4" w:rsidRPr="008D68AB" w:rsidRDefault="002151D4" w:rsidP="008D68AB">
            <w:pPr>
              <w:spacing w:after="0" w:line="240" w:lineRule="auto"/>
              <w:ind w:left="360"/>
              <w:jc w:val="both"/>
              <w:rPr>
                <w:rFonts w:ascii="Tahoma" w:eastAsia="Times New Roman" w:hAnsi="Tahoma" w:cs="Tahoma"/>
                <w:sz w:val="20"/>
                <w:szCs w:val="20"/>
                <w:lang w:eastAsia="cs-CZ"/>
              </w:rPr>
            </w:pPr>
          </w:p>
        </w:tc>
      </w:tr>
      <w:tr w:rsidR="002151D4" w:rsidRPr="00D329B7" w:rsidTr="003331F6">
        <w:trPr>
          <w:gridBefore w:val="1"/>
          <w:gridAfter w:val="1"/>
          <w:wBefore w:w="10" w:type="dxa"/>
          <w:wAfter w:w="1036" w:type="dxa"/>
          <w:trHeight w:val="315"/>
        </w:trPr>
        <w:tc>
          <w:tcPr>
            <w:tcW w:w="4780" w:type="dxa"/>
            <w:gridSpan w:val="2"/>
            <w:tcBorders>
              <w:top w:val="single" w:sz="8" w:space="0" w:color="auto"/>
              <w:left w:val="single" w:sz="8" w:space="0" w:color="auto"/>
              <w:bottom w:val="nil"/>
              <w:right w:val="single" w:sz="8" w:space="0" w:color="000000"/>
            </w:tcBorders>
            <w:shd w:val="clear" w:color="auto" w:fill="auto"/>
            <w:noWrap/>
            <w:vAlign w:val="bottom"/>
            <w:hideMark/>
          </w:tcPr>
          <w:p w:rsidR="002151D4" w:rsidRPr="00800856" w:rsidRDefault="002151D4" w:rsidP="0095006F">
            <w:pPr>
              <w:spacing w:after="0" w:line="240" w:lineRule="auto"/>
              <w:jc w:val="both"/>
              <w:rPr>
                <w:rFonts w:ascii="Tahoma" w:eastAsia="Times New Roman" w:hAnsi="Tahoma" w:cs="Tahoma"/>
                <w:color w:val="000000"/>
                <w:lang w:eastAsia="cs-CZ"/>
              </w:rPr>
            </w:pPr>
            <w:r w:rsidRPr="00800856">
              <w:rPr>
                <w:rFonts w:ascii="Tahoma" w:eastAsia="Times New Roman" w:hAnsi="Tahoma" w:cs="Tahoma"/>
                <w:color w:val="000000"/>
                <w:lang w:eastAsia="cs-CZ"/>
              </w:rPr>
              <w:t xml:space="preserve">rozsah: </w:t>
            </w:r>
            <w:r w:rsidR="0095006F">
              <w:rPr>
                <w:rFonts w:ascii="Tahoma" w:eastAsia="Times New Roman" w:hAnsi="Tahoma" w:cs="Tahoma"/>
                <w:color w:val="000000"/>
                <w:lang w:eastAsia="cs-CZ"/>
              </w:rPr>
              <w:t>75</w:t>
            </w:r>
            <w:r w:rsidRPr="00800856">
              <w:rPr>
                <w:rFonts w:ascii="Tahoma" w:eastAsia="Times New Roman" w:hAnsi="Tahoma" w:cs="Tahoma"/>
                <w:color w:val="000000"/>
                <w:lang w:eastAsia="cs-CZ"/>
              </w:rPr>
              <w:t xml:space="preserve"> % </w:t>
            </w:r>
            <w:r w:rsidR="0095006F">
              <w:rPr>
                <w:rFonts w:ascii="Tahoma" w:eastAsia="Times New Roman" w:hAnsi="Tahoma" w:cs="Tahoma"/>
                <w:color w:val="000000"/>
                <w:lang w:eastAsia="cs-CZ"/>
              </w:rPr>
              <w:t xml:space="preserve">z </w:t>
            </w:r>
            <w:r w:rsidRPr="00800856">
              <w:rPr>
                <w:rFonts w:ascii="Tahoma" w:eastAsia="Times New Roman" w:hAnsi="Tahoma" w:cs="Tahoma"/>
                <w:color w:val="000000"/>
                <w:lang w:eastAsia="cs-CZ"/>
              </w:rPr>
              <w:t>celkové hodnoty zakázky</w:t>
            </w:r>
          </w:p>
        </w:tc>
        <w:tc>
          <w:tcPr>
            <w:tcW w:w="1731" w:type="dxa"/>
            <w:tcBorders>
              <w:top w:val="nil"/>
              <w:left w:val="nil"/>
              <w:bottom w:val="nil"/>
              <w:right w:val="nil"/>
            </w:tcBorders>
            <w:shd w:val="clear" w:color="auto" w:fill="auto"/>
            <w:noWrap/>
            <w:vAlign w:val="bottom"/>
            <w:hideMark/>
          </w:tcPr>
          <w:p w:rsidR="002151D4" w:rsidRPr="00800856" w:rsidRDefault="002151D4" w:rsidP="00800856">
            <w:pPr>
              <w:spacing w:after="0" w:line="240" w:lineRule="auto"/>
              <w:jc w:val="both"/>
              <w:rPr>
                <w:rFonts w:ascii="Tahoma" w:eastAsia="Times New Roman" w:hAnsi="Tahoma" w:cs="Tahoma"/>
                <w:color w:val="000000"/>
                <w:lang w:eastAsia="cs-CZ"/>
              </w:rPr>
            </w:pPr>
          </w:p>
        </w:tc>
        <w:tc>
          <w:tcPr>
            <w:tcW w:w="1849" w:type="dxa"/>
            <w:tcBorders>
              <w:top w:val="nil"/>
              <w:left w:val="nil"/>
              <w:bottom w:val="nil"/>
              <w:right w:val="nil"/>
            </w:tcBorders>
            <w:shd w:val="clear" w:color="auto" w:fill="auto"/>
            <w:noWrap/>
            <w:vAlign w:val="bottom"/>
          </w:tcPr>
          <w:p w:rsidR="002151D4" w:rsidRPr="00800856" w:rsidRDefault="002151D4" w:rsidP="00800856">
            <w:pPr>
              <w:spacing w:after="0" w:line="240" w:lineRule="auto"/>
              <w:jc w:val="both"/>
              <w:rPr>
                <w:rFonts w:ascii="Tahoma" w:eastAsia="Times New Roman" w:hAnsi="Tahoma" w:cs="Tahoma"/>
                <w:sz w:val="20"/>
                <w:szCs w:val="20"/>
                <w:lang w:eastAsia="cs-CZ"/>
              </w:rPr>
            </w:pPr>
          </w:p>
        </w:tc>
      </w:tr>
      <w:tr w:rsidR="002151D4" w:rsidRPr="00D329B7" w:rsidTr="003331F6">
        <w:trPr>
          <w:gridBefore w:val="1"/>
          <w:gridAfter w:val="1"/>
          <w:wBefore w:w="10" w:type="dxa"/>
          <w:wAfter w:w="1036" w:type="dxa"/>
          <w:trHeight w:val="300"/>
        </w:trPr>
        <w:tc>
          <w:tcPr>
            <w:tcW w:w="293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2151D4" w:rsidRPr="00800856" w:rsidRDefault="002151D4" w:rsidP="00800856">
            <w:pPr>
              <w:spacing w:after="0" w:line="240" w:lineRule="auto"/>
              <w:jc w:val="both"/>
              <w:rPr>
                <w:rFonts w:ascii="Tahoma" w:eastAsia="Times New Roman" w:hAnsi="Tahoma" w:cs="Tahoma"/>
                <w:color w:val="000000"/>
                <w:lang w:eastAsia="cs-CZ"/>
              </w:rPr>
            </w:pPr>
            <w:r w:rsidRPr="00800856">
              <w:rPr>
                <w:rFonts w:ascii="Tahoma" w:eastAsia="Times New Roman" w:hAnsi="Tahoma" w:cs="Tahoma"/>
                <w:color w:val="000000"/>
                <w:lang w:eastAsia="cs-CZ"/>
              </w:rPr>
              <w:t> </w:t>
            </w:r>
          </w:p>
        </w:tc>
        <w:tc>
          <w:tcPr>
            <w:tcW w:w="1844" w:type="dxa"/>
            <w:tcBorders>
              <w:top w:val="single" w:sz="8" w:space="0" w:color="auto"/>
              <w:left w:val="nil"/>
              <w:bottom w:val="single" w:sz="4" w:space="0" w:color="auto"/>
              <w:right w:val="single" w:sz="4" w:space="0" w:color="auto"/>
            </w:tcBorders>
            <w:shd w:val="clear" w:color="auto" w:fill="auto"/>
            <w:noWrap/>
            <w:vAlign w:val="bottom"/>
            <w:hideMark/>
          </w:tcPr>
          <w:p w:rsidR="002151D4" w:rsidRPr="00800856" w:rsidRDefault="002151D4" w:rsidP="003331F6">
            <w:pPr>
              <w:spacing w:after="0" w:line="240" w:lineRule="auto"/>
              <w:jc w:val="center"/>
              <w:rPr>
                <w:rFonts w:ascii="Tahoma" w:eastAsia="Times New Roman" w:hAnsi="Tahoma" w:cs="Tahoma"/>
                <w:color w:val="000000"/>
                <w:lang w:eastAsia="cs-CZ"/>
              </w:rPr>
            </w:pPr>
            <w:r w:rsidRPr="00800856">
              <w:rPr>
                <w:rFonts w:ascii="Tahoma" w:eastAsia="Times New Roman" w:hAnsi="Tahoma" w:cs="Tahoma"/>
                <w:color w:val="000000"/>
                <w:lang w:eastAsia="cs-CZ"/>
              </w:rPr>
              <w:t>bez DPH</w:t>
            </w:r>
          </w:p>
        </w:tc>
        <w:tc>
          <w:tcPr>
            <w:tcW w:w="1731" w:type="dxa"/>
            <w:tcBorders>
              <w:top w:val="single" w:sz="8" w:space="0" w:color="auto"/>
              <w:left w:val="nil"/>
              <w:bottom w:val="single" w:sz="4" w:space="0" w:color="auto"/>
              <w:right w:val="single" w:sz="4" w:space="0" w:color="auto"/>
            </w:tcBorders>
            <w:shd w:val="clear" w:color="auto" w:fill="auto"/>
            <w:noWrap/>
            <w:vAlign w:val="bottom"/>
            <w:hideMark/>
          </w:tcPr>
          <w:p w:rsidR="002151D4" w:rsidRPr="00800856" w:rsidRDefault="002151D4" w:rsidP="003331F6">
            <w:pPr>
              <w:spacing w:after="0" w:line="240" w:lineRule="auto"/>
              <w:jc w:val="center"/>
              <w:rPr>
                <w:rFonts w:ascii="Tahoma" w:eastAsia="Times New Roman" w:hAnsi="Tahoma" w:cs="Tahoma"/>
                <w:color w:val="000000"/>
                <w:lang w:eastAsia="cs-CZ"/>
              </w:rPr>
            </w:pPr>
            <w:r w:rsidRPr="00800856">
              <w:rPr>
                <w:rFonts w:ascii="Tahoma" w:eastAsia="Times New Roman" w:hAnsi="Tahoma" w:cs="Tahoma"/>
                <w:color w:val="000000"/>
                <w:lang w:eastAsia="cs-CZ"/>
              </w:rPr>
              <w:t>DPH 21%</w:t>
            </w:r>
          </w:p>
        </w:tc>
        <w:tc>
          <w:tcPr>
            <w:tcW w:w="1849" w:type="dxa"/>
            <w:tcBorders>
              <w:top w:val="single" w:sz="8" w:space="0" w:color="auto"/>
              <w:left w:val="nil"/>
              <w:bottom w:val="single" w:sz="4" w:space="0" w:color="auto"/>
              <w:right w:val="single" w:sz="8" w:space="0" w:color="auto"/>
            </w:tcBorders>
            <w:shd w:val="clear" w:color="auto" w:fill="auto"/>
            <w:noWrap/>
            <w:vAlign w:val="bottom"/>
            <w:hideMark/>
          </w:tcPr>
          <w:p w:rsidR="002151D4" w:rsidRPr="00800856" w:rsidRDefault="002151D4" w:rsidP="003331F6">
            <w:pPr>
              <w:spacing w:after="0" w:line="240" w:lineRule="auto"/>
              <w:jc w:val="center"/>
              <w:rPr>
                <w:rFonts w:ascii="Tahoma" w:eastAsia="Times New Roman" w:hAnsi="Tahoma" w:cs="Tahoma"/>
                <w:color w:val="000000"/>
                <w:lang w:eastAsia="cs-CZ"/>
              </w:rPr>
            </w:pPr>
            <w:r w:rsidRPr="00800856">
              <w:rPr>
                <w:rFonts w:ascii="Tahoma" w:eastAsia="Times New Roman" w:hAnsi="Tahoma" w:cs="Tahoma"/>
                <w:color w:val="000000"/>
                <w:lang w:eastAsia="cs-CZ"/>
              </w:rPr>
              <w:t>cena s DPH</w:t>
            </w:r>
          </w:p>
        </w:tc>
      </w:tr>
      <w:tr w:rsidR="003331F6" w:rsidRPr="00D329B7" w:rsidTr="003331F6">
        <w:trPr>
          <w:gridBefore w:val="1"/>
          <w:gridAfter w:val="1"/>
          <w:wBefore w:w="10" w:type="dxa"/>
          <w:wAfter w:w="1036" w:type="dxa"/>
          <w:trHeight w:val="300"/>
        </w:trPr>
        <w:tc>
          <w:tcPr>
            <w:tcW w:w="2936" w:type="dxa"/>
            <w:tcBorders>
              <w:top w:val="nil"/>
              <w:left w:val="single" w:sz="8" w:space="0" w:color="auto"/>
              <w:bottom w:val="single" w:sz="4" w:space="0" w:color="auto"/>
              <w:right w:val="single" w:sz="4" w:space="0" w:color="auto"/>
            </w:tcBorders>
            <w:shd w:val="clear" w:color="auto" w:fill="auto"/>
            <w:noWrap/>
            <w:vAlign w:val="bottom"/>
            <w:hideMark/>
          </w:tcPr>
          <w:p w:rsidR="003331F6" w:rsidRPr="00800856" w:rsidRDefault="003331F6" w:rsidP="00800856">
            <w:pPr>
              <w:spacing w:after="0" w:line="240" w:lineRule="auto"/>
              <w:jc w:val="both"/>
              <w:rPr>
                <w:rFonts w:ascii="Tahoma" w:eastAsia="Times New Roman" w:hAnsi="Tahoma" w:cs="Tahoma"/>
                <w:color w:val="000000"/>
                <w:lang w:eastAsia="cs-CZ"/>
              </w:rPr>
            </w:pPr>
            <w:r w:rsidRPr="00800856">
              <w:rPr>
                <w:rFonts w:ascii="Tahoma" w:eastAsia="Times New Roman" w:hAnsi="Tahoma" w:cs="Tahoma"/>
                <w:color w:val="000000"/>
                <w:lang w:eastAsia="cs-CZ"/>
              </w:rPr>
              <w:t>cena za měsíc</w:t>
            </w:r>
          </w:p>
        </w:tc>
        <w:tc>
          <w:tcPr>
            <w:tcW w:w="1844" w:type="dxa"/>
            <w:tcBorders>
              <w:top w:val="single" w:sz="4" w:space="0" w:color="auto"/>
              <w:left w:val="nil"/>
              <w:bottom w:val="single" w:sz="4" w:space="0" w:color="auto"/>
              <w:right w:val="single" w:sz="4" w:space="0" w:color="auto"/>
            </w:tcBorders>
            <w:shd w:val="clear" w:color="000000" w:fill="auto"/>
            <w:noWrap/>
            <w:vAlign w:val="center"/>
            <w:hideMark/>
          </w:tcPr>
          <w:p w:rsidR="003331F6" w:rsidRPr="003331F6" w:rsidRDefault="003331F6" w:rsidP="003331F6">
            <w:pPr>
              <w:spacing w:after="0" w:line="240" w:lineRule="auto"/>
              <w:jc w:val="right"/>
              <w:rPr>
                <w:rFonts w:ascii="Tahoma" w:eastAsia="Times New Roman" w:hAnsi="Tahoma" w:cs="Tahoma"/>
                <w:iCs/>
                <w:color w:val="000000"/>
                <w:highlight w:val="darkYellow"/>
                <w:lang w:eastAsia="cs-CZ"/>
              </w:rPr>
            </w:pPr>
          </w:p>
        </w:tc>
        <w:tc>
          <w:tcPr>
            <w:tcW w:w="1731" w:type="dxa"/>
            <w:tcBorders>
              <w:top w:val="nil"/>
              <w:left w:val="nil"/>
              <w:bottom w:val="single" w:sz="4" w:space="0" w:color="auto"/>
              <w:right w:val="single" w:sz="4" w:space="0" w:color="auto"/>
            </w:tcBorders>
            <w:shd w:val="clear" w:color="auto" w:fill="auto"/>
            <w:noWrap/>
            <w:vAlign w:val="center"/>
            <w:hideMark/>
          </w:tcPr>
          <w:p w:rsidR="003331F6" w:rsidRPr="003331F6" w:rsidRDefault="003331F6" w:rsidP="003331F6">
            <w:pPr>
              <w:spacing w:after="0" w:line="240" w:lineRule="auto"/>
              <w:jc w:val="right"/>
              <w:rPr>
                <w:rFonts w:ascii="Tahoma" w:eastAsia="Times New Roman" w:hAnsi="Tahoma" w:cs="Tahoma"/>
                <w:iCs/>
                <w:color w:val="000000"/>
                <w:lang w:eastAsia="cs-CZ"/>
              </w:rPr>
            </w:pPr>
          </w:p>
        </w:tc>
        <w:tc>
          <w:tcPr>
            <w:tcW w:w="1849" w:type="dxa"/>
            <w:tcBorders>
              <w:top w:val="nil"/>
              <w:left w:val="nil"/>
              <w:bottom w:val="single" w:sz="4" w:space="0" w:color="auto"/>
              <w:right w:val="single" w:sz="8" w:space="0" w:color="auto"/>
            </w:tcBorders>
            <w:shd w:val="clear" w:color="auto" w:fill="auto"/>
            <w:noWrap/>
            <w:vAlign w:val="center"/>
          </w:tcPr>
          <w:p w:rsidR="003331F6" w:rsidRPr="003331F6" w:rsidRDefault="003331F6" w:rsidP="003331F6">
            <w:pPr>
              <w:spacing w:after="0" w:line="240" w:lineRule="auto"/>
              <w:jc w:val="right"/>
              <w:rPr>
                <w:rFonts w:ascii="Tahoma" w:eastAsia="Times New Roman" w:hAnsi="Tahoma" w:cs="Tahoma"/>
                <w:iCs/>
                <w:color w:val="000000"/>
                <w:lang w:eastAsia="cs-CZ"/>
              </w:rPr>
            </w:pPr>
          </w:p>
        </w:tc>
      </w:tr>
      <w:tr w:rsidR="002151D4" w:rsidRPr="00D329B7" w:rsidTr="003331F6">
        <w:trPr>
          <w:gridBefore w:val="1"/>
          <w:gridAfter w:val="1"/>
          <w:wBefore w:w="10" w:type="dxa"/>
          <w:wAfter w:w="1036" w:type="dxa"/>
          <w:trHeight w:val="300"/>
        </w:trPr>
        <w:tc>
          <w:tcPr>
            <w:tcW w:w="2936" w:type="dxa"/>
            <w:tcBorders>
              <w:top w:val="nil"/>
              <w:left w:val="single" w:sz="8" w:space="0" w:color="auto"/>
              <w:bottom w:val="single" w:sz="4" w:space="0" w:color="auto"/>
              <w:right w:val="single" w:sz="4" w:space="0" w:color="auto"/>
            </w:tcBorders>
            <w:shd w:val="clear" w:color="auto" w:fill="auto"/>
            <w:noWrap/>
            <w:vAlign w:val="bottom"/>
            <w:hideMark/>
          </w:tcPr>
          <w:p w:rsidR="002151D4" w:rsidRPr="00800856" w:rsidRDefault="003920AE" w:rsidP="00800856">
            <w:pPr>
              <w:spacing w:after="0" w:line="240" w:lineRule="auto"/>
              <w:jc w:val="both"/>
              <w:rPr>
                <w:rFonts w:ascii="Tahoma" w:eastAsia="Times New Roman" w:hAnsi="Tahoma" w:cs="Tahoma"/>
                <w:color w:val="000000"/>
                <w:lang w:eastAsia="cs-CZ"/>
              </w:rPr>
            </w:pPr>
            <w:r w:rsidRPr="00800856">
              <w:rPr>
                <w:rFonts w:ascii="Tahoma" w:eastAsia="Times New Roman" w:hAnsi="Tahoma" w:cs="Tahoma"/>
                <w:color w:val="000000"/>
                <w:lang w:eastAsia="cs-CZ"/>
              </w:rPr>
              <w:t>R</w:t>
            </w:r>
            <w:r w:rsidR="002151D4" w:rsidRPr="00800856">
              <w:rPr>
                <w:rFonts w:ascii="Tahoma" w:eastAsia="Times New Roman" w:hAnsi="Tahoma" w:cs="Tahoma"/>
                <w:color w:val="000000"/>
                <w:lang w:eastAsia="cs-CZ"/>
              </w:rPr>
              <w:t>ok</w:t>
            </w:r>
          </w:p>
        </w:tc>
        <w:tc>
          <w:tcPr>
            <w:tcW w:w="1844" w:type="dxa"/>
            <w:tcBorders>
              <w:top w:val="nil"/>
              <w:left w:val="nil"/>
              <w:bottom w:val="single" w:sz="4" w:space="0" w:color="auto"/>
              <w:right w:val="single" w:sz="4" w:space="0" w:color="auto"/>
            </w:tcBorders>
            <w:shd w:val="clear" w:color="auto" w:fill="auto"/>
            <w:noWrap/>
            <w:hideMark/>
          </w:tcPr>
          <w:p w:rsidR="002151D4" w:rsidRPr="003331F6" w:rsidRDefault="002151D4" w:rsidP="003331F6">
            <w:pPr>
              <w:spacing w:after="0" w:line="240" w:lineRule="auto"/>
              <w:jc w:val="right"/>
              <w:rPr>
                <w:rFonts w:ascii="Tahoma" w:eastAsia="Times New Roman" w:hAnsi="Tahoma" w:cs="Tahoma"/>
                <w:iCs/>
                <w:color w:val="000000"/>
                <w:lang w:eastAsia="cs-CZ"/>
              </w:rPr>
            </w:pPr>
          </w:p>
        </w:tc>
        <w:tc>
          <w:tcPr>
            <w:tcW w:w="1731" w:type="dxa"/>
            <w:tcBorders>
              <w:top w:val="nil"/>
              <w:left w:val="nil"/>
              <w:bottom w:val="single" w:sz="4" w:space="0" w:color="auto"/>
              <w:right w:val="single" w:sz="4" w:space="0" w:color="auto"/>
            </w:tcBorders>
            <w:shd w:val="clear" w:color="auto" w:fill="auto"/>
            <w:noWrap/>
          </w:tcPr>
          <w:p w:rsidR="002151D4" w:rsidRPr="003331F6" w:rsidRDefault="002151D4" w:rsidP="003331F6">
            <w:pPr>
              <w:spacing w:after="0" w:line="240" w:lineRule="auto"/>
              <w:jc w:val="right"/>
              <w:rPr>
                <w:rFonts w:ascii="Tahoma" w:eastAsia="Times New Roman" w:hAnsi="Tahoma" w:cs="Tahoma"/>
                <w:iCs/>
                <w:color w:val="000000"/>
                <w:lang w:eastAsia="cs-CZ"/>
              </w:rPr>
            </w:pPr>
          </w:p>
        </w:tc>
        <w:tc>
          <w:tcPr>
            <w:tcW w:w="1849" w:type="dxa"/>
            <w:tcBorders>
              <w:top w:val="nil"/>
              <w:left w:val="nil"/>
              <w:bottom w:val="single" w:sz="4" w:space="0" w:color="auto"/>
              <w:right w:val="single" w:sz="8" w:space="0" w:color="auto"/>
            </w:tcBorders>
            <w:shd w:val="clear" w:color="auto" w:fill="auto"/>
            <w:noWrap/>
          </w:tcPr>
          <w:p w:rsidR="002151D4" w:rsidRPr="003331F6" w:rsidRDefault="002151D4" w:rsidP="003331F6">
            <w:pPr>
              <w:spacing w:after="0" w:line="240" w:lineRule="auto"/>
              <w:jc w:val="right"/>
              <w:rPr>
                <w:rFonts w:ascii="Tahoma" w:eastAsia="Times New Roman" w:hAnsi="Tahoma" w:cs="Tahoma"/>
                <w:iCs/>
                <w:color w:val="000000"/>
                <w:lang w:eastAsia="cs-CZ"/>
              </w:rPr>
            </w:pPr>
          </w:p>
        </w:tc>
      </w:tr>
      <w:tr w:rsidR="002151D4" w:rsidRPr="00D329B7" w:rsidTr="003331F6">
        <w:trPr>
          <w:gridBefore w:val="1"/>
          <w:gridAfter w:val="1"/>
          <w:wBefore w:w="10" w:type="dxa"/>
          <w:wAfter w:w="1036" w:type="dxa"/>
          <w:trHeight w:val="315"/>
        </w:trPr>
        <w:tc>
          <w:tcPr>
            <w:tcW w:w="2936" w:type="dxa"/>
            <w:tcBorders>
              <w:top w:val="nil"/>
              <w:left w:val="single" w:sz="8" w:space="0" w:color="auto"/>
              <w:bottom w:val="single" w:sz="8" w:space="0" w:color="auto"/>
              <w:right w:val="single" w:sz="4" w:space="0" w:color="auto"/>
            </w:tcBorders>
            <w:shd w:val="clear" w:color="auto" w:fill="auto"/>
            <w:noWrap/>
            <w:vAlign w:val="bottom"/>
            <w:hideMark/>
          </w:tcPr>
          <w:p w:rsidR="002151D4" w:rsidRPr="00800856" w:rsidRDefault="002151D4" w:rsidP="00DC134A">
            <w:pPr>
              <w:spacing w:after="0" w:line="240" w:lineRule="auto"/>
              <w:jc w:val="both"/>
              <w:rPr>
                <w:rFonts w:ascii="Tahoma" w:eastAsia="Times New Roman" w:hAnsi="Tahoma" w:cs="Tahoma"/>
                <w:color w:val="000000"/>
                <w:lang w:eastAsia="cs-CZ"/>
              </w:rPr>
            </w:pPr>
            <w:r w:rsidRPr="00800856">
              <w:rPr>
                <w:rFonts w:ascii="Tahoma" w:eastAsia="Times New Roman" w:hAnsi="Tahoma" w:cs="Tahoma"/>
                <w:color w:val="000000"/>
                <w:lang w:eastAsia="cs-CZ"/>
              </w:rPr>
              <w:t xml:space="preserve">za dobu trvání </w:t>
            </w:r>
            <w:r w:rsidR="00DC134A">
              <w:rPr>
                <w:rFonts w:ascii="Tahoma" w:eastAsia="Times New Roman" w:hAnsi="Tahoma" w:cs="Tahoma"/>
                <w:color w:val="000000"/>
                <w:lang w:eastAsia="cs-CZ"/>
              </w:rPr>
              <w:t>D</w:t>
            </w:r>
            <w:r w:rsidR="00D8702D">
              <w:rPr>
                <w:rFonts w:ascii="Tahoma" w:eastAsia="Times New Roman" w:hAnsi="Tahoma" w:cs="Tahoma"/>
                <w:color w:val="000000"/>
                <w:lang w:eastAsia="cs-CZ"/>
              </w:rPr>
              <w:t>ohody</w:t>
            </w:r>
          </w:p>
        </w:tc>
        <w:tc>
          <w:tcPr>
            <w:tcW w:w="1844" w:type="dxa"/>
            <w:tcBorders>
              <w:top w:val="nil"/>
              <w:left w:val="nil"/>
              <w:bottom w:val="single" w:sz="8" w:space="0" w:color="auto"/>
              <w:right w:val="single" w:sz="4" w:space="0" w:color="auto"/>
            </w:tcBorders>
            <w:shd w:val="clear" w:color="auto" w:fill="auto"/>
            <w:noWrap/>
            <w:hideMark/>
          </w:tcPr>
          <w:p w:rsidR="002151D4" w:rsidRPr="003331F6" w:rsidRDefault="003331F6" w:rsidP="003331F6">
            <w:pPr>
              <w:spacing w:after="0" w:line="240" w:lineRule="auto"/>
              <w:jc w:val="right"/>
              <w:rPr>
                <w:rFonts w:ascii="Tahoma" w:eastAsia="Times New Roman" w:hAnsi="Tahoma" w:cs="Tahoma"/>
                <w:iCs/>
                <w:color w:val="000000"/>
                <w:lang w:eastAsia="cs-CZ"/>
              </w:rPr>
            </w:pPr>
            <w:r w:rsidRPr="003331F6">
              <w:rPr>
                <w:rFonts w:ascii="Tahoma" w:eastAsia="Times New Roman" w:hAnsi="Tahoma" w:cs="Tahoma"/>
                <w:iCs/>
                <w:color w:val="000000"/>
                <w:lang w:eastAsia="cs-CZ"/>
              </w:rPr>
              <w:t>8</w:t>
            </w:r>
            <w:r>
              <w:rPr>
                <w:rFonts w:ascii="Tahoma" w:eastAsia="Times New Roman" w:hAnsi="Tahoma" w:cs="Tahoma"/>
                <w:iCs/>
                <w:color w:val="000000"/>
                <w:lang w:eastAsia="cs-CZ"/>
              </w:rPr>
              <w:t xml:space="preserve"> </w:t>
            </w:r>
            <w:r w:rsidRPr="003331F6">
              <w:rPr>
                <w:rFonts w:ascii="Tahoma" w:eastAsia="Times New Roman" w:hAnsi="Tahoma" w:cs="Tahoma"/>
                <w:iCs/>
                <w:color w:val="000000"/>
                <w:lang w:eastAsia="cs-CZ"/>
              </w:rPr>
              <w:t>100</w:t>
            </w:r>
            <w:r>
              <w:rPr>
                <w:rFonts w:ascii="Tahoma" w:eastAsia="Times New Roman" w:hAnsi="Tahoma" w:cs="Tahoma"/>
                <w:iCs/>
                <w:color w:val="000000"/>
                <w:lang w:eastAsia="cs-CZ"/>
              </w:rPr>
              <w:t xml:space="preserve"> </w:t>
            </w:r>
            <w:r w:rsidRPr="003331F6">
              <w:rPr>
                <w:rFonts w:ascii="Tahoma" w:eastAsia="Times New Roman" w:hAnsi="Tahoma" w:cs="Tahoma"/>
                <w:iCs/>
                <w:color w:val="000000"/>
                <w:lang w:eastAsia="cs-CZ"/>
              </w:rPr>
              <w:t>000</w:t>
            </w:r>
            <w:r>
              <w:rPr>
                <w:rFonts w:ascii="Tahoma" w:eastAsia="Times New Roman" w:hAnsi="Tahoma" w:cs="Tahoma"/>
                <w:iCs/>
                <w:color w:val="000000"/>
                <w:lang w:eastAsia="cs-CZ"/>
              </w:rPr>
              <w:t>,- Kč</w:t>
            </w:r>
          </w:p>
        </w:tc>
        <w:tc>
          <w:tcPr>
            <w:tcW w:w="1731" w:type="dxa"/>
            <w:tcBorders>
              <w:top w:val="nil"/>
              <w:left w:val="nil"/>
              <w:bottom w:val="single" w:sz="8" w:space="0" w:color="auto"/>
              <w:right w:val="single" w:sz="4" w:space="0" w:color="auto"/>
            </w:tcBorders>
            <w:shd w:val="clear" w:color="auto" w:fill="auto"/>
            <w:noWrap/>
          </w:tcPr>
          <w:p w:rsidR="002151D4" w:rsidRPr="003331F6" w:rsidRDefault="003331F6" w:rsidP="003331F6">
            <w:pPr>
              <w:spacing w:after="0" w:line="240" w:lineRule="auto"/>
              <w:jc w:val="right"/>
              <w:rPr>
                <w:rFonts w:ascii="Tahoma" w:eastAsia="Times New Roman" w:hAnsi="Tahoma" w:cs="Tahoma"/>
                <w:iCs/>
                <w:color w:val="000000"/>
                <w:lang w:eastAsia="cs-CZ"/>
              </w:rPr>
            </w:pPr>
            <w:r w:rsidRPr="003331F6">
              <w:rPr>
                <w:rFonts w:ascii="Tahoma" w:eastAsia="Times New Roman" w:hAnsi="Tahoma" w:cs="Tahoma"/>
                <w:iCs/>
                <w:color w:val="000000"/>
                <w:lang w:eastAsia="cs-CZ"/>
              </w:rPr>
              <w:t>1</w:t>
            </w:r>
            <w:r>
              <w:rPr>
                <w:rFonts w:ascii="Tahoma" w:eastAsia="Times New Roman" w:hAnsi="Tahoma" w:cs="Tahoma"/>
                <w:iCs/>
                <w:color w:val="000000"/>
                <w:lang w:eastAsia="cs-CZ"/>
              </w:rPr>
              <w:t xml:space="preserve"> </w:t>
            </w:r>
            <w:r w:rsidRPr="003331F6">
              <w:rPr>
                <w:rFonts w:ascii="Tahoma" w:eastAsia="Times New Roman" w:hAnsi="Tahoma" w:cs="Tahoma"/>
                <w:iCs/>
                <w:color w:val="000000"/>
                <w:lang w:eastAsia="cs-CZ"/>
              </w:rPr>
              <w:t>701</w:t>
            </w:r>
            <w:r>
              <w:rPr>
                <w:rFonts w:ascii="Tahoma" w:eastAsia="Times New Roman" w:hAnsi="Tahoma" w:cs="Tahoma"/>
                <w:iCs/>
                <w:color w:val="000000"/>
                <w:lang w:eastAsia="cs-CZ"/>
              </w:rPr>
              <w:t xml:space="preserve"> </w:t>
            </w:r>
            <w:r w:rsidRPr="003331F6">
              <w:rPr>
                <w:rFonts w:ascii="Tahoma" w:eastAsia="Times New Roman" w:hAnsi="Tahoma" w:cs="Tahoma"/>
                <w:iCs/>
                <w:color w:val="000000"/>
                <w:lang w:eastAsia="cs-CZ"/>
              </w:rPr>
              <w:t>000</w:t>
            </w:r>
            <w:r>
              <w:rPr>
                <w:rFonts w:ascii="Tahoma" w:eastAsia="Times New Roman" w:hAnsi="Tahoma" w:cs="Tahoma"/>
                <w:iCs/>
                <w:color w:val="000000"/>
                <w:lang w:eastAsia="cs-CZ"/>
              </w:rPr>
              <w:t>,- Kč</w:t>
            </w:r>
          </w:p>
        </w:tc>
        <w:tc>
          <w:tcPr>
            <w:tcW w:w="1849" w:type="dxa"/>
            <w:tcBorders>
              <w:top w:val="nil"/>
              <w:left w:val="nil"/>
              <w:bottom w:val="single" w:sz="8" w:space="0" w:color="auto"/>
              <w:right w:val="single" w:sz="8" w:space="0" w:color="auto"/>
            </w:tcBorders>
            <w:shd w:val="clear" w:color="auto" w:fill="auto"/>
            <w:noWrap/>
          </w:tcPr>
          <w:p w:rsidR="002151D4" w:rsidRPr="003331F6" w:rsidRDefault="007D4D5B" w:rsidP="003331F6">
            <w:pPr>
              <w:spacing w:after="0" w:line="240" w:lineRule="auto"/>
              <w:jc w:val="right"/>
              <w:rPr>
                <w:rFonts w:ascii="Tahoma" w:eastAsia="Times New Roman" w:hAnsi="Tahoma" w:cs="Tahoma"/>
                <w:iCs/>
                <w:color w:val="000000"/>
                <w:lang w:eastAsia="cs-CZ"/>
              </w:rPr>
            </w:pPr>
            <w:r w:rsidRPr="007D4D5B">
              <w:rPr>
                <w:rFonts w:ascii="Tahoma" w:eastAsia="Times New Roman" w:hAnsi="Tahoma" w:cs="Tahoma"/>
                <w:iCs/>
                <w:color w:val="000000"/>
                <w:lang w:eastAsia="cs-CZ"/>
              </w:rPr>
              <w:t>9</w:t>
            </w:r>
            <w:r>
              <w:rPr>
                <w:rFonts w:ascii="Tahoma" w:eastAsia="Times New Roman" w:hAnsi="Tahoma" w:cs="Tahoma"/>
                <w:iCs/>
                <w:color w:val="000000"/>
                <w:lang w:eastAsia="cs-CZ"/>
              </w:rPr>
              <w:t xml:space="preserve"> </w:t>
            </w:r>
            <w:r w:rsidRPr="007D4D5B">
              <w:rPr>
                <w:rFonts w:ascii="Tahoma" w:eastAsia="Times New Roman" w:hAnsi="Tahoma" w:cs="Tahoma"/>
                <w:iCs/>
                <w:color w:val="000000"/>
                <w:lang w:eastAsia="cs-CZ"/>
              </w:rPr>
              <w:t>801</w:t>
            </w:r>
            <w:r>
              <w:rPr>
                <w:rFonts w:ascii="Tahoma" w:eastAsia="Times New Roman" w:hAnsi="Tahoma" w:cs="Tahoma"/>
                <w:iCs/>
                <w:color w:val="000000"/>
                <w:lang w:eastAsia="cs-CZ"/>
              </w:rPr>
              <w:t xml:space="preserve"> </w:t>
            </w:r>
            <w:r w:rsidRPr="007D4D5B">
              <w:rPr>
                <w:rFonts w:ascii="Tahoma" w:eastAsia="Times New Roman" w:hAnsi="Tahoma" w:cs="Tahoma"/>
                <w:iCs/>
                <w:color w:val="000000"/>
                <w:lang w:eastAsia="cs-CZ"/>
              </w:rPr>
              <w:t>000</w:t>
            </w:r>
            <w:r>
              <w:rPr>
                <w:rFonts w:ascii="Tahoma" w:eastAsia="Times New Roman" w:hAnsi="Tahoma" w:cs="Tahoma"/>
                <w:iCs/>
                <w:color w:val="000000"/>
                <w:lang w:eastAsia="cs-CZ"/>
              </w:rPr>
              <w:t>,- Kč</w:t>
            </w:r>
          </w:p>
        </w:tc>
      </w:tr>
      <w:tr w:rsidR="00DF5837" w:rsidRPr="00D329B7" w:rsidTr="00DF5837">
        <w:trPr>
          <w:trHeight w:val="300"/>
        </w:trPr>
        <w:tc>
          <w:tcPr>
            <w:tcW w:w="9406" w:type="dxa"/>
            <w:gridSpan w:val="6"/>
            <w:tcBorders>
              <w:top w:val="nil"/>
              <w:left w:val="nil"/>
              <w:bottom w:val="nil"/>
              <w:right w:val="nil"/>
            </w:tcBorders>
            <w:shd w:val="clear" w:color="auto" w:fill="auto"/>
            <w:noWrap/>
            <w:vAlign w:val="center"/>
            <w:hideMark/>
          </w:tcPr>
          <w:p w:rsidR="00DF5837" w:rsidRPr="00800856" w:rsidRDefault="00DF5837" w:rsidP="00800856">
            <w:pPr>
              <w:spacing w:after="0" w:line="240" w:lineRule="auto"/>
              <w:jc w:val="both"/>
              <w:rPr>
                <w:rFonts w:ascii="Tahoma" w:eastAsia="Times New Roman" w:hAnsi="Tahoma" w:cs="Tahoma"/>
                <w:color w:val="000000"/>
                <w:lang w:eastAsia="cs-CZ"/>
              </w:rPr>
            </w:pPr>
            <w:r w:rsidRPr="00800856">
              <w:rPr>
                <w:rFonts w:ascii="Tahoma" w:eastAsia="Times New Roman" w:hAnsi="Tahoma" w:cs="Tahoma"/>
                <w:color w:val="000000"/>
                <w:lang w:eastAsia="cs-CZ"/>
              </w:rPr>
              <w:t>Činnosti pro cenovou složku Provoz a údržba</w:t>
            </w:r>
          </w:p>
        </w:tc>
      </w:tr>
      <w:tr w:rsidR="00DF5837" w:rsidRPr="00D329B7" w:rsidTr="00DF5837">
        <w:trPr>
          <w:trHeight w:val="300"/>
        </w:trPr>
        <w:tc>
          <w:tcPr>
            <w:tcW w:w="9406" w:type="dxa"/>
            <w:gridSpan w:val="6"/>
            <w:tcBorders>
              <w:top w:val="nil"/>
              <w:left w:val="nil"/>
              <w:bottom w:val="nil"/>
              <w:right w:val="nil"/>
            </w:tcBorders>
            <w:shd w:val="clear" w:color="auto" w:fill="auto"/>
            <w:noWrap/>
            <w:vAlign w:val="center"/>
            <w:hideMark/>
          </w:tcPr>
          <w:p w:rsidR="00DF5837" w:rsidRPr="00800856" w:rsidRDefault="00DF5837" w:rsidP="00654A66">
            <w:pPr>
              <w:spacing w:after="0" w:line="240" w:lineRule="auto"/>
              <w:jc w:val="both"/>
              <w:rPr>
                <w:rFonts w:ascii="Tahoma" w:eastAsia="Times New Roman" w:hAnsi="Tahoma" w:cs="Tahoma"/>
                <w:b/>
                <w:bCs/>
                <w:color w:val="000000"/>
                <w:lang w:eastAsia="cs-CZ"/>
              </w:rPr>
            </w:pPr>
            <w:r w:rsidRPr="00800856">
              <w:rPr>
                <w:rFonts w:ascii="Tahoma" w:eastAsia="Times New Roman" w:hAnsi="Tahoma" w:cs="Tahoma"/>
                <w:b/>
                <w:bCs/>
                <w:color w:val="000000"/>
                <w:lang w:eastAsia="cs-CZ"/>
              </w:rPr>
              <w:t>1.</w:t>
            </w:r>
            <w:r w:rsidRPr="00800856">
              <w:rPr>
                <w:rFonts w:ascii="Tahoma" w:eastAsia="Times New Roman" w:hAnsi="Tahoma" w:cs="Tahoma"/>
                <w:b/>
                <w:bCs/>
                <w:color w:val="000000"/>
                <w:sz w:val="14"/>
                <w:szCs w:val="14"/>
                <w:lang w:eastAsia="cs-CZ"/>
              </w:rPr>
              <w:t xml:space="preserve">       </w:t>
            </w:r>
            <w:r w:rsidRPr="00800856">
              <w:rPr>
                <w:rFonts w:ascii="Tahoma" w:eastAsia="Times New Roman" w:hAnsi="Tahoma" w:cs="Tahoma"/>
                <w:b/>
                <w:bCs/>
                <w:color w:val="000000"/>
                <w:lang w:eastAsia="cs-CZ"/>
              </w:rPr>
              <w:t xml:space="preserve">Servis, administrace a údržba aplikace CLIDATA, včetně jejich součástí (CLIDATA, </w:t>
            </w:r>
            <w:r w:rsidR="008759DE" w:rsidRPr="008759DE">
              <w:rPr>
                <w:rFonts w:ascii="Tahoma" w:eastAsia="Times New Roman" w:hAnsi="Tahoma" w:cs="Tahoma"/>
                <w:b/>
                <w:bCs/>
                <w:color w:val="000000"/>
                <w:lang w:eastAsia="cs-CZ"/>
              </w:rPr>
              <w:t>CLIDATA/GIS,</w:t>
            </w:r>
            <w:r w:rsidR="008759DE" w:rsidRPr="00800856">
              <w:rPr>
                <w:rFonts w:ascii="Tahoma" w:eastAsia="Times New Roman" w:hAnsi="Tahoma" w:cs="Tahoma"/>
                <w:b/>
                <w:bCs/>
                <w:color w:val="000000"/>
                <w:lang w:eastAsia="cs-CZ"/>
              </w:rPr>
              <w:t xml:space="preserve"> </w:t>
            </w:r>
            <w:r w:rsidRPr="00800856">
              <w:rPr>
                <w:rFonts w:ascii="Tahoma" w:eastAsia="Times New Roman" w:hAnsi="Tahoma" w:cs="Tahoma"/>
                <w:b/>
                <w:bCs/>
                <w:color w:val="000000"/>
                <w:lang w:eastAsia="cs-CZ"/>
              </w:rPr>
              <w:t>ADATA, FENODATA, SOMDATA a SDNES) v nepřetržitém režimu</w:t>
            </w:r>
          </w:p>
        </w:tc>
      </w:tr>
      <w:tr w:rsidR="00DF5837" w:rsidRPr="00D329B7" w:rsidTr="00DF5837">
        <w:trPr>
          <w:trHeight w:val="300"/>
        </w:trPr>
        <w:tc>
          <w:tcPr>
            <w:tcW w:w="9406" w:type="dxa"/>
            <w:gridSpan w:val="6"/>
            <w:tcBorders>
              <w:top w:val="nil"/>
              <w:left w:val="nil"/>
              <w:bottom w:val="nil"/>
              <w:right w:val="nil"/>
            </w:tcBorders>
            <w:shd w:val="clear" w:color="auto" w:fill="auto"/>
            <w:noWrap/>
            <w:vAlign w:val="center"/>
            <w:hideMark/>
          </w:tcPr>
          <w:p w:rsidR="00DF5837" w:rsidRPr="00800856" w:rsidRDefault="00DF5837" w:rsidP="00465EED">
            <w:pPr>
              <w:spacing w:after="0" w:line="240" w:lineRule="auto"/>
              <w:jc w:val="both"/>
              <w:rPr>
                <w:rFonts w:ascii="Tahoma" w:eastAsia="Times New Roman" w:hAnsi="Tahoma" w:cs="Tahoma"/>
                <w:color w:val="000000"/>
                <w:lang w:eastAsia="cs-CZ"/>
              </w:rPr>
            </w:pPr>
            <w:r w:rsidRPr="00800856">
              <w:rPr>
                <w:rFonts w:ascii="Tahoma" w:eastAsia="Times New Roman" w:hAnsi="Tahoma" w:cs="Tahoma"/>
                <w:color w:val="000000"/>
                <w:lang w:eastAsia="cs-CZ"/>
              </w:rPr>
              <w:t>a.</w:t>
            </w:r>
            <w:r w:rsidRPr="00800856">
              <w:rPr>
                <w:rFonts w:ascii="Tahoma" w:eastAsia="Times New Roman" w:hAnsi="Tahoma" w:cs="Tahoma"/>
                <w:color w:val="000000"/>
                <w:sz w:val="14"/>
                <w:szCs w:val="14"/>
                <w:lang w:eastAsia="cs-CZ"/>
              </w:rPr>
              <w:t>      </w:t>
            </w:r>
            <w:r w:rsidRPr="00800856">
              <w:rPr>
                <w:rFonts w:ascii="Tahoma" w:eastAsia="Times New Roman" w:hAnsi="Tahoma" w:cs="Tahoma"/>
                <w:color w:val="000000"/>
                <w:lang w:eastAsia="cs-CZ"/>
              </w:rPr>
              <w:t>Zabezpečení nepřetržitého provozu a dohledu databáze a databázové aplikace CLIDATA.</w:t>
            </w:r>
          </w:p>
        </w:tc>
      </w:tr>
      <w:tr w:rsidR="00DF5837" w:rsidRPr="00D329B7" w:rsidTr="00DF5837">
        <w:trPr>
          <w:trHeight w:val="300"/>
        </w:trPr>
        <w:tc>
          <w:tcPr>
            <w:tcW w:w="9406" w:type="dxa"/>
            <w:gridSpan w:val="6"/>
            <w:tcBorders>
              <w:top w:val="nil"/>
              <w:left w:val="nil"/>
              <w:bottom w:val="nil"/>
              <w:right w:val="nil"/>
            </w:tcBorders>
            <w:shd w:val="clear" w:color="auto" w:fill="auto"/>
            <w:noWrap/>
            <w:vAlign w:val="center"/>
            <w:hideMark/>
          </w:tcPr>
          <w:p w:rsidR="00DF5837" w:rsidRPr="00800856" w:rsidRDefault="00DF5837" w:rsidP="00800856">
            <w:pPr>
              <w:spacing w:after="0" w:line="240" w:lineRule="auto"/>
              <w:jc w:val="both"/>
              <w:rPr>
                <w:rFonts w:ascii="Tahoma" w:eastAsia="Times New Roman" w:hAnsi="Tahoma" w:cs="Tahoma"/>
                <w:color w:val="000000"/>
                <w:lang w:eastAsia="cs-CZ"/>
              </w:rPr>
            </w:pPr>
            <w:r w:rsidRPr="00800856">
              <w:rPr>
                <w:rFonts w:ascii="Tahoma" w:eastAsia="Times New Roman" w:hAnsi="Tahoma" w:cs="Tahoma"/>
                <w:color w:val="000000"/>
                <w:lang w:eastAsia="cs-CZ"/>
              </w:rPr>
              <w:t>b.</w:t>
            </w:r>
            <w:r w:rsidRPr="00800856">
              <w:rPr>
                <w:rFonts w:ascii="Tahoma" w:eastAsia="Times New Roman" w:hAnsi="Tahoma" w:cs="Tahoma"/>
                <w:color w:val="000000"/>
                <w:sz w:val="14"/>
                <w:szCs w:val="14"/>
                <w:lang w:eastAsia="cs-CZ"/>
              </w:rPr>
              <w:t xml:space="preserve">      </w:t>
            </w:r>
            <w:r w:rsidRPr="00800856">
              <w:rPr>
                <w:rFonts w:ascii="Tahoma" w:eastAsia="Times New Roman" w:hAnsi="Tahoma" w:cs="Tahoma"/>
                <w:color w:val="000000"/>
                <w:lang w:eastAsia="cs-CZ"/>
              </w:rPr>
              <w:t>Administrace databáze (definice rolí, grantování práv, evidence uživatelů).</w:t>
            </w:r>
          </w:p>
        </w:tc>
      </w:tr>
      <w:tr w:rsidR="00DF5837" w:rsidRPr="00D329B7" w:rsidTr="00DF5837">
        <w:trPr>
          <w:trHeight w:val="300"/>
        </w:trPr>
        <w:tc>
          <w:tcPr>
            <w:tcW w:w="9406" w:type="dxa"/>
            <w:gridSpan w:val="6"/>
            <w:tcBorders>
              <w:top w:val="nil"/>
              <w:left w:val="nil"/>
              <w:bottom w:val="nil"/>
              <w:right w:val="nil"/>
            </w:tcBorders>
            <w:shd w:val="clear" w:color="auto" w:fill="auto"/>
            <w:noWrap/>
            <w:vAlign w:val="center"/>
            <w:hideMark/>
          </w:tcPr>
          <w:p w:rsidR="00DF5837" w:rsidRPr="00800856" w:rsidRDefault="00DF5837" w:rsidP="00465EED">
            <w:pPr>
              <w:spacing w:after="0" w:line="240" w:lineRule="auto"/>
              <w:jc w:val="both"/>
              <w:rPr>
                <w:rFonts w:ascii="Tahoma" w:eastAsia="Times New Roman" w:hAnsi="Tahoma" w:cs="Tahoma"/>
                <w:color w:val="000000"/>
                <w:lang w:eastAsia="cs-CZ"/>
              </w:rPr>
            </w:pPr>
            <w:r w:rsidRPr="00800856">
              <w:rPr>
                <w:rFonts w:ascii="Tahoma" w:eastAsia="Times New Roman" w:hAnsi="Tahoma" w:cs="Tahoma"/>
                <w:color w:val="000000"/>
                <w:lang w:eastAsia="cs-CZ"/>
              </w:rPr>
              <w:t>c.</w:t>
            </w:r>
            <w:r w:rsidRPr="00800856">
              <w:rPr>
                <w:rFonts w:ascii="Tahoma" w:eastAsia="Times New Roman" w:hAnsi="Tahoma" w:cs="Tahoma"/>
                <w:color w:val="000000"/>
                <w:sz w:val="14"/>
                <w:szCs w:val="14"/>
                <w:lang w:eastAsia="cs-CZ"/>
              </w:rPr>
              <w:t>      </w:t>
            </w:r>
            <w:r w:rsidRPr="00800856">
              <w:rPr>
                <w:rFonts w:ascii="Tahoma" w:eastAsia="Times New Roman" w:hAnsi="Tahoma" w:cs="Tahoma"/>
                <w:color w:val="000000"/>
                <w:lang w:eastAsia="cs-CZ"/>
              </w:rPr>
              <w:t>Činnosti spojené s výkonem funkce Správce aplikace podle Směrnice SM ŘÚ 2013/13 v aktuálním znění.</w:t>
            </w:r>
          </w:p>
        </w:tc>
      </w:tr>
      <w:tr w:rsidR="00DF5837" w:rsidRPr="00D329B7" w:rsidTr="00DF5837">
        <w:trPr>
          <w:trHeight w:val="300"/>
        </w:trPr>
        <w:tc>
          <w:tcPr>
            <w:tcW w:w="9406" w:type="dxa"/>
            <w:gridSpan w:val="6"/>
            <w:tcBorders>
              <w:top w:val="nil"/>
              <w:left w:val="nil"/>
              <w:bottom w:val="nil"/>
              <w:right w:val="nil"/>
            </w:tcBorders>
            <w:shd w:val="clear" w:color="auto" w:fill="auto"/>
            <w:noWrap/>
            <w:vAlign w:val="center"/>
            <w:hideMark/>
          </w:tcPr>
          <w:p w:rsidR="00DF5837" w:rsidRPr="00800856" w:rsidRDefault="00DF5837" w:rsidP="00800856">
            <w:pPr>
              <w:spacing w:after="0" w:line="240" w:lineRule="auto"/>
              <w:jc w:val="both"/>
              <w:rPr>
                <w:rFonts w:ascii="Tahoma" w:eastAsia="Times New Roman" w:hAnsi="Tahoma" w:cs="Tahoma"/>
                <w:color w:val="000000"/>
                <w:lang w:eastAsia="cs-CZ"/>
              </w:rPr>
            </w:pPr>
            <w:r w:rsidRPr="00800856">
              <w:rPr>
                <w:rFonts w:ascii="Tahoma" w:eastAsia="Times New Roman" w:hAnsi="Tahoma" w:cs="Tahoma"/>
                <w:color w:val="000000"/>
                <w:lang w:eastAsia="cs-CZ"/>
              </w:rPr>
              <w:t>d.</w:t>
            </w:r>
            <w:r w:rsidRPr="00800856">
              <w:rPr>
                <w:rFonts w:ascii="Tahoma" w:eastAsia="Times New Roman" w:hAnsi="Tahoma" w:cs="Tahoma"/>
                <w:color w:val="000000"/>
                <w:sz w:val="14"/>
                <w:szCs w:val="14"/>
                <w:lang w:eastAsia="cs-CZ"/>
              </w:rPr>
              <w:t xml:space="preserve">      </w:t>
            </w:r>
            <w:r w:rsidRPr="00800856">
              <w:rPr>
                <w:rFonts w:ascii="Tahoma" w:eastAsia="Times New Roman" w:hAnsi="Tahoma" w:cs="Tahoma"/>
                <w:color w:val="000000"/>
                <w:lang w:eastAsia="cs-CZ"/>
              </w:rPr>
              <w:t>Spolupráce s uživateli CLIDATA.</w:t>
            </w:r>
          </w:p>
        </w:tc>
      </w:tr>
      <w:tr w:rsidR="00DF5837" w:rsidRPr="00D329B7" w:rsidTr="00DF5837">
        <w:trPr>
          <w:trHeight w:val="300"/>
        </w:trPr>
        <w:tc>
          <w:tcPr>
            <w:tcW w:w="9406" w:type="dxa"/>
            <w:gridSpan w:val="6"/>
            <w:tcBorders>
              <w:top w:val="nil"/>
              <w:left w:val="nil"/>
              <w:bottom w:val="nil"/>
              <w:right w:val="nil"/>
            </w:tcBorders>
            <w:shd w:val="clear" w:color="auto" w:fill="auto"/>
            <w:noWrap/>
            <w:vAlign w:val="center"/>
            <w:hideMark/>
          </w:tcPr>
          <w:p w:rsidR="00DF5837" w:rsidRPr="00800856" w:rsidRDefault="00DF5837" w:rsidP="00800856">
            <w:pPr>
              <w:spacing w:after="0" w:line="240" w:lineRule="auto"/>
              <w:jc w:val="both"/>
              <w:rPr>
                <w:rFonts w:ascii="Tahoma" w:eastAsia="Times New Roman" w:hAnsi="Tahoma" w:cs="Tahoma"/>
                <w:color w:val="000000"/>
                <w:lang w:eastAsia="cs-CZ"/>
              </w:rPr>
            </w:pPr>
            <w:r w:rsidRPr="00800856">
              <w:rPr>
                <w:rFonts w:ascii="Tahoma" w:eastAsia="Times New Roman" w:hAnsi="Tahoma" w:cs="Tahoma"/>
                <w:color w:val="000000"/>
                <w:lang w:eastAsia="cs-CZ"/>
              </w:rPr>
              <w:t xml:space="preserve">Nabídnutá </w:t>
            </w:r>
            <w:r w:rsidRPr="00800856">
              <w:rPr>
                <w:rFonts w:ascii="Tahoma" w:eastAsia="Times New Roman" w:hAnsi="Tahoma" w:cs="Tahoma"/>
                <w:b/>
                <w:bCs/>
                <w:color w:val="000000"/>
                <w:lang w:eastAsia="cs-CZ"/>
              </w:rPr>
              <w:t>cena za měsíc</w:t>
            </w:r>
            <w:r w:rsidRPr="00800856">
              <w:rPr>
                <w:rFonts w:ascii="Tahoma" w:eastAsia="Times New Roman" w:hAnsi="Tahoma" w:cs="Tahoma"/>
                <w:color w:val="000000"/>
                <w:lang w:eastAsia="cs-CZ"/>
              </w:rPr>
              <w:t xml:space="preserve"> u cenové složky Provoz a údržba</w:t>
            </w:r>
            <w:r w:rsidRPr="00800856">
              <w:rPr>
                <w:rFonts w:ascii="Tahoma" w:eastAsia="Times New Roman" w:hAnsi="Tahoma" w:cs="Tahoma"/>
                <w:b/>
                <w:bCs/>
                <w:color w:val="000000"/>
                <w:lang w:eastAsia="cs-CZ"/>
              </w:rPr>
              <w:t xml:space="preserve"> je nejvýše možnou hodnotou a nemůže být překročena </w:t>
            </w:r>
            <w:r w:rsidRPr="00800856">
              <w:rPr>
                <w:rFonts w:ascii="Tahoma" w:eastAsia="Times New Roman" w:hAnsi="Tahoma" w:cs="Tahoma"/>
                <w:color w:val="000000"/>
                <w:lang w:eastAsia="cs-CZ"/>
              </w:rPr>
              <w:t>ani v případě nutnosti dalších neočekávaných činností dodavatele.</w:t>
            </w:r>
          </w:p>
        </w:tc>
      </w:tr>
    </w:tbl>
    <w:p w:rsidR="002151D4" w:rsidRPr="00800856" w:rsidRDefault="002151D4" w:rsidP="00800856">
      <w:pPr>
        <w:jc w:val="both"/>
        <w:rPr>
          <w:rFonts w:ascii="Tahoma" w:hAnsi="Tahoma" w:cs="Tahoma"/>
        </w:rPr>
      </w:pPr>
    </w:p>
    <w:p w:rsidR="002151D4" w:rsidRPr="00800856" w:rsidRDefault="00DF5837" w:rsidP="00800856">
      <w:pPr>
        <w:jc w:val="both"/>
        <w:rPr>
          <w:rFonts w:ascii="Tahoma" w:hAnsi="Tahoma" w:cs="Tahoma"/>
        </w:rPr>
      </w:pPr>
      <w:r w:rsidRPr="00800856">
        <w:rPr>
          <w:rFonts w:ascii="Tahoma" w:hAnsi="Tahoma" w:cs="Tahoma"/>
        </w:rPr>
        <w:t>Článek 2</w:t>
      </w:r>
    </w:p>
    <w:tbl>
      <w:tblPr>
        <w:tblW w:w="9406" w:type="dxa"/>
        <w:tblInd w:w="-10" w:type="dxa"/>
        <w:tblCellMar>
          <w:left w:w="70" w:type="dxa"/>
          <w:right w:w="70" w:type="dxa"/>
        </w:tblCellMar>
        <w:tblLook w:val="04A0"/>
      </w:tblPr>
      <w:tblGrid>
        <w:gridCol w:w="10"/>
        <w:gridCol w:w="2967"/>
        <w:gridCol w:w="1813"/>
        <w:gridCol w:w="1731"/>
        <w:gridCol w:w="1849"/>
        <w:gridCol w:w="1036"/>
      </w:tblGrid>
      <w:tr w:rsidR="002151D4" w:rsidRPr="00D329B7" w:rsidTr="005F2EA0">
        <w:trPr>
          <w:gridBefore w:val="1"/>
          <w:gridAfter w:val="1"/>
          <w:wBefore w:w="10" w:type="dxa"/>
          <w:wAfter w:w="1036" w:type="dxa"/>
          <w:trHeight w:val="300"/>
        </w:trPr>
        <w:tc>
          <w:tcPr>
            <w:tcW w:w="4780" w:type="dxa"/>
            <w:gridSpan w:val="2"/>
            <w:tcBorders>
              <w:top w:val="single" w:sz="8" w:space="0" w:color="auto"/>
              <w:left w:val="single" w:sz="8" w:space="0" w:color="auto"/>
              <w:bottom w:val="nil"/>
              <w:right w:val="single" w:sz="8" w:space="0" w:color="000000"/>
            </w:tcBorders>
            <w:shd w:val="clear" w:color="auto" w:fill="auto"/>
            <w:vAlign w:val="center"/>
            <w:hideMark/>
          </w:tcPr>
          <w:p w:rsidR="002151D4" w:rsidRPr="00800856" w:rsidRDefault="002151D4" w:rsidP="00800856">
            <w:pPr>
              <w:spacing w:after="0" w:line="240" w:lineRule="auto"/>
              <w:jc w:val="both"/>
              <w:rPr>
                <w:rFonts w:ascii="Tahoma" w:eastAsia="Times New Roman" w:hAnsi="Tahoma" w:cs="Tahoma"/>
                <w:color w:val="000000"/>
                <w:lang w:eastAsia="cs-CZ"/>
              </w:rPr>
            </w:pPr>
            <w:r w:rsidRPr="00800856">
              <w:rPr>
                <w:rFonts w:ascii="Tahoma" w:eastAsia="Times New Roman" w:hAnsi="Tahoma" w:cs="Tahoma"/>
                <w:color w:val="000000"/>
                <w:lang w:eastAsia="cs-CZ"/>
              </w:rPr>
              <w:t>cenová složka Rozvoj db</w:t>
            </w:r>
          </w:p>
        </w:tc>
        <w:tc>
          <w:tcPr>
            <w:tcW w:w="1731" w:type="dxa"/>
            <w:tcBorders>
              <w:top w:val="nil"/>
              <w:left w:val="nil"/>
              <w:bottom w:val="nil"/>
              <w:right w:val="nil"/>
            </w:tcBorders>
            <w:shd w:val="clear" w:color="auto" w:fill="auto"/>
            <w:noWrap/>
            <w:vAlign w:val="bottom"/>
            <w:hideMark/>
          </w:tcPr>
          <w:p w:rsidR="002151D4" w:rsidRPr="00800856" w:rsidRDefault="002151D4" w:rsidP="00800856">
            <w:pPr>
              <w:spacing w:after="0" w:line="240" w:lineRule="auto"/>
              <w:jc w:val="both"/>
              <w:rPr>
                <w:rFonts w:ascii="Tahoma" w:eastAsia="Times New Roman" w:hAnsi="Tahoma" w:cs="Tahoma"/>
                <w:color w:val="000000"/>
                <w:lang w:eastAsia="cs-CZ"/>
              </w:rPr>
            </w:pPr>
          </w:p>
        </w:tc>
        <w:tc>
          <w:tcPr>
            <w:tcW w:w="1849" w:type="dxa"/>
            <w:tcBorders>
              <w:top w:val="nil"/>
              <w:left w:val="nil"/>
              <w:bottom w:val="nil"/>
              <w:right w:val="nil"/>
            </w:tcBorders>
            <w:shd w:val="clear" w:color="auto" w:fill="auto"/>
            <w:noWrap/>
            <w:vAlign w:val="bottom"/>
            <w:hideMark/>
          </w:tcPr>
          <w:p w:rsidR="002151D4" w:rsidRPr="00800856" w:rsidRDefault="002151D4" w:rsidP="00800856">
            <w:pPr>
              <w:spacing w:after="0" w:line="240" w:lineRule="auto"/>
              <w:jc w:val="both"/>
              <w:rPr>
                <w:rFonts w:ascii="Tahoma" w:eastAsia="Times New Roman" w:hAnsi="Tahoma" w:cs="Tahoma"/>
                <w:sz w:val="20"/>
                <w:szCs w:val="20"/>
                <w:lang w:eastAsia="cs-CZ"/>
              </w:rPr>
            </w:pPr>
          </w:p>
        </w:tc>
      </w:tr>
      <w:tr w:rsidR="002151D4" w:rsidRPr="00D329B7" w:rsidTr="005F2EA0">
        <w:trPr>
          <w:gridBefore w:val="1"/>
          <w:gridAfter w:val="1"/>
          <w:wBefore w:w="10" w:type="dxa"/>
          <w:wAfter w:w="1036" w:type="dxa"/>
          <w:trHeight w:val="315"/>
        </w:trPr>
        <w:tc>
          <w:tcPr>
            <w:tcW w:w="4780" w:type="dxa"/>
            <w:gridSpan w:val="2"/>
            <w:tcBorders>
              <w:top w:val="nil"/>
              <w:left w:val="single" w:sz="8" w:space="0" w:color="auto"/>
              <w:bottom w:val="single" w:sz="8" w:space="0" w:color="auto"/>
              <w:right w:val="single" w:sz="8" w:space="0" w:color="000000"/>
            </w:tcBorders>
            <w:shd w:val="clear" w:color="auto" w:fill="auto"/>
            <w:vAlign w:val="center"/>
            <w:hideMark/>
          </w:tcPr>
          <w:p w:rsidR="002151D4" w:rsidRPr="00800856" w:rsidRDefault="002151D4" w:rsidP="00800856">
            <w:pPr>
              <w:spacing w:after="0" w:line="240" w:lineRule="auto"/>
              <w:jc w:val="both"/>
              <w:rPr>
                <w:rFonts w:ascii="Tahoma" w:eastAsia="Times New Roman" w:hAnsi="Tahoma" w:cs="Tahoma"/>
                <w:color w:val="000000"/>
                <w:lang w:eastAsia="cs-CZ"/>
              </w:rPr>
            </w:pPr>
            <w:r w:rsidRPr="00800856">
              <w:rPr>
                <w:rFonts w:ascii="Tahoma" w:eastAsia="Times New Roman" w:hAnsi="Tahoma" w:cs="Tahoma"/>
                <w:color w:val="000000"/>
                <w:lang w:eastAsia="cs-CZ"/>
              </w:rPr>
              <w:t>(AdHoc činnosti)</w:t>
            </w:r>
          </w:p>
        </w:tc>
        <w:tc>
          <w:tcPr>
            <w:tcW w:w="1731" w:type="dxa"/>
            <w:tcBorders>
              <w:top w:val="nil"/>
              <w:left w:val="nil"/>
              <w:bottom w:val="nil"/>
              <w:right w:val="nil"/>
            </w:tcBorders>
            <w:shd w:val="clear" w:color="auto" w:fill="auto"/>
            <w:noWrap/>
            <w:vAlign w:val="bottom"/>
            <w:hideMark/>
          </w:tcPr>
          <w:p w:rsidR="002151D4" w:rsidRPr="00800856" w:rsidRDefault="002151D4" w:rsidP="00800856">
            <w:pPr>
              <w:spacing w:after="0" w:line="240" w:lineRule="auto"/>
              <w:jc w:val="both"/>
              <w:rPr>
                <w:rFonts w:ascii="Tahoma" w:eastAsia="Times New Roman" w:hAnsi="Tahoma" w:cs="Tahoma"/>
                <w:color w:val="000000"/>
                <w:lang w:eastAsia="cs-CZ"/>
              </w:rPr>
            </w:pPr>
          </w:p>
        </w:tc>
        <w:tc>
          <w:tcPr>
            <w:tcW w:w="1849" w:type="dxa"/>
            <w:tcBorders>
              <w:top w:val="nil"/>
              <w:left w:val="nil"/>
              <w:bottom w:val="nil"/>
              <w:right w:val="nil"/>
            </w:tcBorders>
            <w:shd w:val="clear" w:color="auto" w:fill="auto"/>
            <w:noWrap/>
            <w:vAlign w:val="bottom"/>
            <w:hideMark/>
          </w:tcPr>
          <w:p w:rsidR="002151D4" w:rsidRPr="00800856" w:rsidRDefault="002151D4" w:rsidP="00800856">
            <w:pPr>
              <w:spacing w:after="0" w:line="240" w:lineRule="auto"/>
              <w:jc w:val="both"/>
              <w:rPr>
                <w:rFonts w:ascii="Tahoma" w:eastAsia="Times New Roman" w:hAnsi="Tahoma" w:cs="Tahoma"/>
                <w:sz w:val="20"/>
                <w:szCs w:val="20"/>
                <w:lang w:eastAsia="cs-CZ"/>
              </w:rPr>
            </w:pPr>
          </w:p>
        </w:tc>
      </w:tr>
      <w:tr w:rsidR="002151D4" w:rsidRPr="00D329B7" w:rsidTr="00465EED">
        <w:trPr>
          <w:gridBefore w:val="1"/>
          <w:gridAfter w:val="1"/>
          <w:wBefore w:w="10" w:type="dxa"/>
          <w:wAfter w:w="1036" w:type="dxa"/>
          <w:trHeight w:val="300"/>
        </w:trPr>
        <w:tc>
          <w:tcPr>
            <w:tcW w:w="4780" w:type="dxa"/>
            <w:gridSpan w:val="2"/>
            <w:tcBorders>
              <w:top w:val="single" w:sz="8" w:space="0" w:color="auto"/>
              <w:left w:val="single" w:sz="8" w:space="0" w:color="auto"/>
              <w:bottom w:val="nil"/>
              <w:right w:val="single" w:sz="8" w:space="0" w:color="000000"/>
            </w:tcBorders>
            <w:shd w:val="clear" w:color="auto" w:fill="auto"/>
            <w:noWrap/>
            <w:vAlign w:val="bottom"/>
            <w:hideMark/>
          </w:tcPr>
          <w:p w:rsidR="002151D4" w:rsidRPr="00800856" w:rsidRDefault="002151D4" w:rsidP="0095006F">
            <w:pPr>
              <w:spacing w:after="0" w:line="240" w:lineRule="auto"/>
              <w:jc w:val="both"/>
              <w:rPr>
                <w:rFonts w:ascii="Tahoma" w:eastAsia="Times New Roman" w:hAnsi="Tahoma" w:cs="Tahoma"/>
                <w:color w:val="000000"/>
                <w:lang w:eastAsia="cs-CZ"/>
              </w:rPr>
            </w:pPr>
            <w:r w:rsidRPr="00800856">
              <w:rPr>
                <w:rFonts w:ascii="Tahoma" w:eastAsia="Times New Roman" w:hAnsi="Tahoma" w:cs="Tahoma"/>
                <w:color w:val="000000"/>
                <w:lang w:eastAsia="cs-CZ"/>
              </w:rPr>
              <w:t xml:space="preserve">rozsah: </w:t>
            </w:r>
            <w:r w:rsidR="0095006F">
              <w:rPr>
                <w:rFonts w:ascii="Tahoma" w:eastAsia="Times New Roman" w:hAnsi="Tahoma" w:cs="Tahoma"/>
                <w:color w:val="000000"/>
                <w:lang w:eastAsia="cs-CZ"/>
              </w:rPr>
              <w:t>25</w:t>
            </w:r>
            <w:r w:rsidRPr="00800856">
              <w:rPr>
                <w:rFonts w:ascii="Tahoma" w:eastAsia="Times New Roman" w:hAnsi="Tahoma" w:cs="Tahoma"/>
                <w:color w:val="000000"/>
                <w:lang w:eastAsia="cs-CZ"/>
              </w:rPr>
              <w:t xml:space="preserve"> % </w:t>
            </w:r>
            <w:r w:rsidR="0095006F">
              <w:rPr>
                <w:rFonts w:ascii="Tahoma" w:eastAsia="Times New Roman" w:hAnsi="Tahoma" w:cs="Tahoma"/>
                <w:color w:val="000000"/>
                <w:lang w:eastAsia="cs-CZ"/>
              </w:rPr>
              <w:t xml:space="preserve">z </w:t>
            </w:r>
            <w:r w:rsidRPr="00800856">
              <w:rPr>
                <w:rFonts w:ascii="Tahoma" w:eastAsia="Times New Roman" w:hAnsi="Tahoma" w:cs="Tahoma"/>
                <w:color w:val="000000"/>
                <w:lang w:eastAsia="cs-CZ"/>
              </w:rPr>
              <w:t>celkové hodnoty zakázky</w:t>
            </w:r>
          </w:p>
        </w:tc>
        <w:tc>
          <w:tcPr>
            <w:tcW w:w="1731" w:type="dxa"/>
            <w:tcBorders>
              <w:top w:val="nil"/>
              <w:left w:val="nil"/>
              <w:bottom w:val="nil"/>
              <w:right w:val="nil"/>
            </w:tcBorders>
            <w:shd w:val="clear" w:color="auto" w:fill="auto"/>
            <w:noWrap/>
            <w:vAlign w:val="bottom"/>
            <w:hideMark/>
          </w:tcPr>
          <w:p w:rsidR="002151D4" w:rsidRPr="00800856" w:rsidRDefault="002151D4" w:rsidP="00800856">
            <w:pPr>
              <w:spacing w:after="0" w:line="240" w:lineRule="auto"/>
              <w:jc w:val="both"/>
              <w:rPr>
                <w:rFonts w:ascii="Tahoma" w:eastAsia="Times New Roman" w:hAnsi="Tahoma" w:cs="Tahoma"/>
                <w:color w:val="000000"/>
                <w:lang w:eastAsia="cs-CZ"/>
              </w:rPr>
            </w:pPr>
          </w:p>
        </w:tc>
        <w:tc>
          <w:tcPr>
            <w:tcW w:w="1849" w:type="dxa"/>
            <w:tcBorders>
              <w:top w:val="nil"/>
              <w:left w:val="nil"/>
              <w:bottom w:val="nil"/>
              <w:right w:val="nil"/>
            </w:tcBorders>
            <w:shd w:val="clear" w:color="auto" w:fill="auto"/>
            <w:noWrap/>
            <w:vAlign w:val="bottom"/>
          </w:tcPr>
          <w:p w:rsidR="002151D4" w:rsidRPr="00800856" w:rsidRDefault="002151D4" w:rsidP="00800856">
            <w:pPr>
              <w:spacing w:after="0" w:line="240" w:lineRule="auto"/>
              <w:jc w:val="both"/>
              <w:rPr>
                <w:rFonts w:ascii="Tahoma" w:eastAsia="Times New Roman" w:hAnsi="Tahoma" w:cs="Tahoma"/>
                <w:sz w:val="20"/>
                <w:szCs w:val="20"/>
                <w:lang w:eastAsia="cs-CZ"/>
              </w:rPr>
            </w:pPr>
          </w:p>
        </w:tc>
      </w:tr>
      <w:tr w:rsidR="002151D4" w:rsidRPr="00D329B7" w:rsidTr="00465EED">
        <w:trPr>
          <w:gridBefore w:val="1"/>
          <w:gridAfter w:val="1"/>
          <w:wBefore w:w="10" w:type="dxa"/>
          <w:wAfter w:w="1036" w:type="dxa"/>
          <w:trHeight w:val="315"/>
        </w:trPr>
        <w:tc>
          <w:tcPr>
            <w:tcW w:w="2967" w:type="dxa"/>
            <w:tcBorders>
              <w:top w:val="single" w:sz="4" w:space="0" w:color="auto"/>
              <w:left w:val="single" w:sz="8" w:space="0" w:color="auto"/>
              <w:bottom w:val="nil"/>
              <w:right w:val="single" w:sz="4" w:space="0" w:color="auto"/>
            </w:tcBorders>
            <w:shd w:val="clear" w:color="auto" w:fill="auto"/>
            <w:noWrap/>
            <w:vAlign w:val="center"/>
            <w:hideMark/>
          </w:tcPr>
          <w:p w:rsidR="002151D4" w:rsidRPr="00800856" w:rsidRDefault="002151D4" w:rsidP="00800856">
            <w:pPr>
              <w:spacing w:after="0" w:line="240" w:lineRule="auto"/>
              <w:jc w:val="both"/>
              <w:rPr>
                <w:rFonts w:ascii="Tahoma" w:eastAsia="Times New Roman" w:hAnsi="Tahoma" w:cs="Tahoma"/>
                <w:color w:val="000000"/>
                <w:lang w:eastAsia="cs-CZ"/>
              </w:rPr>
            </w:pPr>
            <w:r w:rsidRPr="00800856">
              <w:rPr>
                <w:rFonts w:ascii="Tahoma" w:eastAsia="Times New Roman" w:hAnsi="Tahoma" w:cs="Tahoma"/>
                <w:color w:val="000000"/>
                <w:lang w:eastAsia="cs-CZ"/>
              </w:rPr>
              <w:t>maximální počet hodin za rok</w:t>
            </w:r>
          </w:p>
        </w:tc>
        <w:tc>
          <w:tcPr>
            <w:tcW w:w="1813" w:type="dxa"/>
            <w:tcBorders>
              <w:top w:val="single" w:sz="4" w:space="0" w:color="auto"/>
              <w:left w:val="nil"/>
              <w:bottom w:val="single" w:sz="8" w:space="0" w:color="auto"/>
              <w:right w:val="single" w:sz="8" w:space="0" w:color="auto"/>
            </w:tcBorders>
            <w:shd w:val="clear" w:color="000000" w:fill="auto"/>
            <w:noWrap/>
            <w:vAlign w:val="center"/>
            <w:hideMark/>
          </w:tcPr>
          <w:p w:rsidR="00465EED" w:rsidRPr="00465EED" w:rsidRDefault="00465EED" w:rsidP="00465EED">
            <w:pPr>
              <w:spacing w:after="0" w:line="240" w:lineRule="auto"/>
              <w:jc w:val="right"/>
              <w:rPr>
                <w:rFonts w:ascii="Tahoma" w:eastAsia="Times New Roman" w:hAnsi="Tahoma" w:cs="Tahoma"/>
                <w:iCs/>
                <w:color w:val="000000"/>
                <w:lang w:eastAsia="cs-CZ"/>
              </w:rPr>
            </w:pPr>
            <w:r w:rsidRPr="00465EED">
              <w:rPr>
                <w:rFonts w:ascii="Tahoma" w:eastAsia="Times New Roman" w:hAnsi="Tahoma" w:cs="Tahoma"/>
                <w:iCs/>
                <w:color w:val="000000"/>
                <w:lang w:eastAsia="cs-CZ"/>
              </w:rPr>
              <w:t>1000</w:t>
            </w:r>
            <w:r>
              <w:rPr>
                <w:rFonts w:ascii="Tahoma" w:eastAsia="Times New Roman" w:hAnsi="Tahoma" w:cs="Tahoma"/>
                <w:iCs/>
                <w:color w:val="000000"/>
                <w:lang w:eastAsia="cs-CZ"/>
              </w:rPr>
              <w:t xml:space="preserve"> hodin</w:t>
            </w:r>
          </w:p>
        </w:tc>
        <w:tc>
          <w:tcPr>
            <w:tcW w:w="1731" w:type="dxa"/>
            <w:tcBorders>
              <w:top w:val="nil"/>
              <w:left w:val="nil"/>
              <w:bottom w:val="single" w:sz="8" w:space="0" w:color="auto"/>
              <w:right w:val="nil"/>
            </w:tcBorders>
            <w:shd w:val="clear" w:color="auto" w:fill="auto"/>
            <w:noWrap/>
            <w:vAlign w:val="bottom"/>
            <w:hideMark/>
          </w:tcPr>
          <w:p w:rsidR="002151D4" w:rsidRPr="00800856" w:rsidRDefault="002151D4" w:rsidP="00800856">
            <w:pPr>
              <w:spacing w:after="0" w:line="240" w:lineRule="auto"/>
              <w:jc w:val="both"/>
              <w:rPr>
                <w:rFonts w:ascii="Tahoma" w:eastAsia="Times New Roman" w:hAnsi="Tahoma" w:cs="Tahoma"/>
                <w:i/>
                <w:iCs/>
                <w:color w:val="000000"/>
                <w:lang w:eastAsia="cs-CZ"/>
              </w:rPr>
            </w:pPr>
          </w:p>
        </w:tc>
        <w:tc>
          <w:tcPr>
            <w:tcW w:w="1849" w:type="dxa"/>
            <w:tcBorders>
              <w:top w:val="nil"/>
              <w:left w:val="nil"/>
              <w:bottom w:val="single" w:sz="8" w:space="0" w:color="auto"/>
              <w:right w:val="nil"/>
            </w:tcBorders>
            <w:shd w:val="clear" w:color="auto" w:fill="auto"/>
            <w:noWrap/>
            <w:vAlign w:val="bottom"/>
            <w:hideMark/>
          </w:tcPr>
          <w:p w:rsidR="002151D4" w:rsidRPr="00800856" w:rsidRDefault="002151D4" w:rsidP="00800856">
            <w:pPr>
              <w:spacing w:after="0" w:line="240" w:lineRule="auto"/>
              <w:jc w:val="both"/>
              <w:rPr>
                <w:rFonts w:ascii="Tahoma" w:eastAsia="Times New Roman" w:hAnsi="Tahoma" w:cs="Tahoma"/>
                <w:sz w:val="20"/>
                <w:szCs w:val="20"/>
                <w:lang w:eastAsia="cs-CZ"/>
              </w:rPr>
            </w:pPr>
          </w:p>
        </w:tc>
      </w:tr>
      <w:tr w:rsidR="002151D4" w:rsidRPr="00D329B7" w:rsidTr="00465EED">
        <w:trPr>
          <w:gridBefore w:val="1"/>
          <w:gridAfter w:val="1"/>
          <w:wBefore w:w="10" w:type="dxa"/>
          <w:wAfter w:w="1036" w:type="dxa"/>
          <w:trHeight w:val="300"/>
        </w:trPr>
        <w:tc>
          <w:tcPr>
            <w:tcW w:w="2967"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2151D4" w:rsidRPr="00800856" w:rsidRDefault="002151D4" w:rsidP="00800856">
            <w:pPr>
              <w:spacing w:after="0" w:line="240" w:lineRule="auto"/>
              <w:jc w:val="both"/>
              <w:rPr>
                <w:rFonts w:ascii="Tahoma" w:eastAsia="Times New Roman" w:hAnsi="Tahoma" w:cs="Tahoma"/>
                <w:color w:val="000000"/>
                <w:lang w:eastAsia="cs-CZ"/>
              </w:rPr>
            </w:pPr>
            <w:r w:rsidRPr="00800856">
              <w:rPr>
                <w:rFonts w:ascii="Tahoma" w:eastAsia="Times New Roman" w:hAnsi="Tahoma" w:cs="Tahoma"/>
                <w:color w:val="000000"/>
                <w:lang w:eastAsia="cs-CZ"/>
              </w:rPr>
              <w:t> </w:t>
            </w:r>
          </w:p>
        </w:tc>
        <w:tc>
          <w:tcPr>
            <w:tcW w:w="1813" w:type="dxa"/>
            <w:tcBorders>
              <w:top w:val="single" w:sz="8" w:space="0" w:color="auto"/>
              <w:left w:val="single" w:sz="8" w:space="0" w:color="auto"/>
              <w:bottom w:val="single" w:sz="8" w:space="0" w:color="auto"/>
              <w:right w:val="single" w:sz="8" w:space="0" w:color="auto"/>
            </w:tcBorders>
            <w:shd w:val="clear" w:color="000000" w:fill="auto"/>
            <w:noWrap/>
            <w:vAlign w:val="center"/>
            <w:hideMark/>
          </w:tcPr>
          <w:p w:rsidR="002151D4" w:rsidRPr="00800856" w:rsidRDefault="002151D4" w:rsidP="00465EED">
            <w:pPr>
              <w:spacing w:after="0" w:line="240" w:lineRule="auto"/>
              <w:jc w:val="center"/>
              <w:rPr>
                <w:rFonts w:ascii="Tahoma" w:eastAsia="Times New Roman" w:hAnsi="Tahoma" w:cs="Tahoma"/>
                <w:color w:val="000000"/>
                <w:lang w:eastAsia="cs-CZ"/>
              </w:rPr>
            </w:pPr>
            <w:r w:rsidRPr="00800856">
              <w:rPr>
                <w:rFonts w:ascii="Tahoma" w:eastAsia="Times New Roman" w:hAnsi="Tahoma" w:cs="Tahoma"/>
                <w:color w:val="000000"/>
                <w:lang w:eastAsia="cs-CZ"/>
              </w:rPr>
              <w:t>bez DPH</w:t>
            </w:r>
          </w:p>
        </w:tc>
        <w:tc>
          <w:tcPr>
            <w:tcW w:w="1731" w:type="dxa"/>
            <w:tcBorders>
              <w:top w:val="single" w:sz="8" w:space="0" w:color="auto"/>
              <w:left w:val="single" w:sz="8" w:space="0" w:color="auto"/>
              <w:bottom w:val="single" w:sz="8" w:space="0" w:color="auto"/>
              <w:right w:val="single" w:sz="8" w:space="0" w:color="auto"/>
            </w:tcBorders>
            <w:shd w:val="clear" w:color="000000" w:fill="auto"/>
            <w:noWrap/>
            <w:vAlign w:val="bottom"/>
            <w:hideMark/>
          </w:tcPr>
          <w:p w:rsidR="002151D4" w:rsidRPr="00800856" w:rsidRDefault="002151D4" w:rsidP="00465EED">
            <w:pPr>
              <w:spacing w:after="0" w:line="240" w:lineRule="auto"/>
              <w:jc w:val="center"/>
              <w:rPr>
                <w:rFonts w:ascii="Tahoma" w:eastAsia="Times New Roman" w:hAnsi="Tahoma" w:cs="Tahoma"/>
                <w:color w:val="000000"/>
                <w:lang w:eastAsia="cs-CZ"/>
              </w:rPr>
            </w:pPr>
            <w:r w:rsidRPr="00800856">
              <w:rPr>
                <w:rFonts w:ascii="Tahoma" w:eastAsia="Times New Roman" w:hAnsi="Tahoma" w:cs="Tahoma"/>
                <w:color w:val="000000"/>
                <w:lang w:eastAsia="cs-CZ"/>
              </w:rPr>
              <w:t>DPH 21%</w:t>
            </w:r>
          </w:p>
        </w:tc>
        <w:tc>
          <w:tcPr>
            <w:tcW w:w="1849" w:type="dxa"/>
            <w:tcBorders>
              <w:top w:val="single" w:sz="8" w:space="0" w:color="auto"/>
              <w:left w:val="single" w:sz="8" w:space="0" w:color="auto"/>
              <w:bottom w:val="single" w:sz="8" w:space="0" w:color="auto"/>
              <w:right w:val="single" w:sz="8" w:space="0" w:color="auto"/>
            </w:tcBorders>
            <w:shd w:val="clear" w:color="000000" w:fill="auto"/>
            <w:noWrap/>
            <w:vAlign w:val="bottom"/>
            <w:hideMark/>
          </w:tcPr>
          <w:p w:rsidR="002151D4" w:rsidRPr="00800856" w:rsidRDefault="002151D4" w:rsidP="00465EED">
            <w:pPr>
              <w:spacing w:after="0" w:line="240" w:lineRule="auto"/>
              <w:jc w:val="center"/>
              <w:rPr>
                <w:rFonts w:ascii="Tahoma" w:eastAsia="Times New Roman" w:hAnsi="Tahoma" w:cs="Tahoma"/>
                <w:color w:val="000000"/>
                <w:lang w:eastAsia="cs-CZ"/>
              </w:rPr>
            </w:pPr>
            <w:r w:rsidRPr="00800856">
              <w:rPr>
                <w:rFonts w:ascii="Tahoma" w:eastAsia="Times New Roman" w:hAnsi="Tahoma" w:cs="Tahoma"/>
                <w:color w:val="000000"/>
                <w:lang w:eastAsia="cs-CZ"/>
              </w:rPr>
              <w:t>cena s DPH</w:t>
            </w:r>
          </w:p>
        </w:tc>
      </w:tr>
      <w:tr w:rsidR="00DF5837" w:rsidRPr="00D329B7" w:rsidTr="00465EED">
        <w:trPr>
          <w:gridBefore w:val="1"/>
          <w:gridAfter w:val="1"/>
          <w:wBefore w:w="10" w:type="dxa"/>
          <w:wAfter w:w="1036" w:type="dxa"/>
          <w:trHeight w:val="300"/>
        </w:trPr>
        <w:tc>
          <w:tcPr>
            <w:tcW w:w="2967" w:type="dxa"/>
            <w:tcBorders>
              <w:top w:val="nil"/>
              <w:left w:val="single" w:sz="8" w:space="0" w:color="auto"/>
              <w:bottom w:val="single" w:sz="4" w:space="0" w:color="auto"/>
              <w:right w:val="single" w:sz="8" w:space="0" w:color="auto"/>
            </w:tcBorders>
            <w:shd w:val="clear" w:color="auto" w:fill="auto"/>
            <w:noWrap/>
            <w:vAlign w:val="center"/>
            <w:hideMark/>
          </w:tcPr>
          <w:p w:rsidR="002151D4" w:rsidRPr="00465EED" w:rsidRDefault="002151D4" w:rsidP="00800856">
            <w:pPr>
              <w:spacing w:after="0" w:line="240" w:lineRule="auto"/>
              <w:jc w:val="both"/>
              <w:rPr>
                <w:rFonts w:ascii="Tahoma" w:eastAsia="Times New Roman" w:hAnsi="Tahoma" w:cs="Tahoma"/>
                <w:color w:val="000000"/>
                <w:lang w:eastAsia="cs-CZ"/>
              </w:rPr>
            </w:pPr>
            <w:r w:rsidRPr="00465EED">
              <w:rPr>
                <w:rFonts w:ascii="Tahoma" w:eastAsia="Times New Roman" w:hAnsi="Tahoma" w:cs="Tahoma"/>
                <w:color w:val="000000"/>
                <w:lang w:eastAsia="cs-CZ"/>
              </w:rPr>
              <w:t>cena za hodinu</w:t>
            </w:r>
          </w:p>
        </w:tc>
        <w:tc>
          <w:tcPr>
            <w:tcW w:w="1813" w:type="dxa"/>
            <w:tcBorders>
              <w:top w:val="single" w:sz="8" w:space="0" w:color="auto"/>
              <w:left w:val="single" w:sz="8" w:space="0" w:color="auto"/>
              <w:bottom w:val="single" w:sz="8" w:space="0" w:color="auto"/>
              <w:right w:val="single" w:sz="8" w:space="0" w:color="auto"/>
            </w:tcBorders>
            <w:shd w:val="clear" w:color="000000" w:fill="auto"/>
            <w:noWrap/>
            <w:vAlign w:val="center"/>
            <w:hideMark/>
          </w:tcPr>
          <w:p w:rsidR="00465EED" w:rsidRPr="00465EED" w:rsidRDefault="00465EED" w:rsidP="00465EED">
            <w:pPr>
              <w:spacing w:after="0" w:line="240" w:lineRule="auto"/>
              <w:jc w:val="right"/>
              <w:rPr>
                <w:rFonts w:ascii="Tahoma" w:eastAsia="Times New Roman" w:hAnsi="Tahoma" w:cs="Tahoma"/>
                <w:iCs/>
                <w:color w:val="000000"/>
                <w:lang w:eastAsia="cs-CZ"/>
              </w:rPr>
            </w:pPr>
          </w:p>
        </w:tc>
        <w:tc>
          <w:tcPr>
            <w:tcW w:w="1731" w:type="dxa"/>
            <w:tcBorders>
              <w:top w:val="single" w:sz="8" w:space="0" w:color="auto"/>
              <w:left w:val="single" w:sz="8" w:space="0" w:color="auto"/>
              <w:bottom w:val="single" w:sz="8" w:space="0" w:color="auto"/>
              <w:right w:val="single" w:sz="8" w:space="0" w:color="auto"/>
            </w:tcBorders>
            <w:shd w:val="clear" w:color="000000" w:fill="auto"/>
            <w:noWrap/>
            <w:vAlign w:val="center"/>
            <w:hideMark/>
          </w:tcPr>
          <w:p w:rsidR="002151D4" w:rsidRPr="00465EED" w:rsidRDefault="002151D4" w:rsidP="00465EED">
            <w:pPr>
              <w:spacing w:after="0" w:line="240" w:lineRule="auto"/>
              <w:jc w:val="right"/>
              <w:rPr>
                <w:rFonts w:ascii="Tahoma" w:eastAsia="Times New Roman" w:hAnsi="Tahoma" w:cs="Tahoma"/>
                <w:iCs/>
                <w:color w:val="000000"/>
                <w:lang w:eastAsia="cs-CZ"/>
              </w:rPr>
            </w:pPr>
          </w:p>
        </w:tc>
        <w:tc>
          <w:tcPr>
            <w:tcW w:w="1849" w:type="dxa"/>
            <w:tcBorders>
              <w:top w:val="single" w:sz="8" w:space="0" w:color="auto"/>
              <w:left w:val="single" w:sz="8" w:space="0" w:color="auto"/>
              <w:bottom w:val="single" w:sz="8" w:space="0" w:color="auto"/>
              <w:right w:val="single" w:sz="8" w:space="0" w:color="auto"/>
            </w:tcBorders>
            <w:shd w:val="clear" w:color="000000" w:fill="auto"/>
            <w:noWrap/>
            <w:vAlign w:val="center"/>
            <w:hideMark/>
          </w:tcPr>
          <w:p w:rsidR="002151D4" w:rsidRPr="00465EED" w:rsidRDefault="002151D4" w:rsidP="00465EED">
            <w:pPr>
              <w:spacing w:after="0" w:line="240" w:lineRule="auto"/>
              <w:jc w:val="right"/>
              <w:rPr>
                <w:rFonts w:ascii="Tahoma" w:eastAsia="Times New Roman" w:hAnsi="Tahoma" w:cs="Tahoma"/>
                <w:iCs/>
                <w:color w:val="000000"/>
                <w:lang w:eastAsia="cs-CZ"/>
              </w:rPr>
            </w:pPr>
          </w:p>
        </w:tc>
      </w:tr>
      <w:tr w:rsidR="00DF5837" w:rsidRPr="00D329B7" w:rsidTr="00465EED">
        <w:trPr>
          <w:gridBefore w:val="1"/>
          <w:gridAfter w:val="1"/>
          <w:wBefore w:w="10" w:type="dxa"/>
          <w:wAfter w:w="1036" w:type="dxa"/>
          <w:trHeight w:val="315"/>
        </w:trPr>
        <w:tc>
          <w:tcPr>
            <w:tcW w:w="2967" w:type="dxa"/>
            <w:tcBorders>
              <w:top w:val="nil"/>
              <w:left w:val="single" w:sz="8" w:space="0" w:color="auto"/>
              <w:bottom w:val="single" w:sz="8" w:space="0" w:color="auto"/>
              <w:right w:val="single" w:sz="4" w:space="0" w:color="auto"/>
            </w:tcBorders>
            <w:shd w:val="clear" w:color="auto" w:fill="auto"/>
            <w:noWrap/>
            <w:vAlign w:val="center"/>
            <w:hideMark/>
          </w:tcPr>
          <w:p w:rsidR="002151D4" w:rsidRPr="00800856" w:rsidRDefault="002151D4" w:rsidP="00D8702D">
            <w:pPr>
              <w:spacing w:after="0" w:line="240" w:lineRule="auto"/>
              <w:jc w:val="both"/>
              <w:rPr>
                <w:rFonts w:ascii="Tahoma" w:eastAsia="Times New Roman" w:hAnsi="Tahoma" w:cs="Tahoma"/>
                <w:color w:val="000000"/>
                <w:lang w:eastAsia="cs-CZ"/>
              </w:rPr>
            </w:pPr>
            <w:r w:rsidRPr="00800856">
              <w:rPr>
                <w:rFonts w:ascii="Tahoma" w:eastAsia="Times New Roman" w:hAnsi="Tahoma" w:cs="Tahoma"/>
                <w:color w:val="000000"/>
                <w:lang w:eastAsia="cs-CZ"/>
              </w:rPr>
              <w:t xml:space="preserve">za dobu trvání </w:t>
            </w:r>
            <w:r w:rsidR="00D8702D">
              <w:rPr>
                <w:rFonts w:ascii="Tahoma" w:eastAsia="Times New Roman" w:hAnsi="Tahoma" w:cs="Tahoma"/>
                <w:color w:val="000000"/>
                <w:lang w:eastAsia="cs-CZ"/>
              </w:rPr>
              <w:t>Dohody</w:t>
            </w:r>
          </w:p>
        </w:tc>
        <w:tc>
          <w:tcPr>
            <w:tcW w:w="1813" w:type="dxa"/>
            <w:tcBorders>
              <w:top w:val="single" w:sz="8" w:space="0" w:color="auto"/>
              <w:left w:val="nil"/>
              <w:bottom w:val="single" w:sz="8" w:space="0" w:color="auto"/>
              <w:right w:val="single" w:sz="4" w:space="0" w:color="auto"/>
            </w:tcBorders>
            <w:shd w:val="clear" w:color="auto" w:fill="auto"/>
            <w:noWrap/>
            <w:hideMark/>
          </w:tcPr>
          <w:p w:rsidR="002151D4" w:rsidRPr="00465EED" w:rsidRDefault="00465EED" w:rsidP="00465EED">
            <w:pPr>
              <w:spacing w:after="0" w:line="240" w:lineRule="auto"/>
              <w:jc w:val="right"/>
              <w:rPr>
                <w:rFonts w:ascii="Tahoma" w:eastAsia="Times New Roman" w:hAnsi="Tahoma" w:cs="Tahoma"/>
                <w:iCs/>
                <w:color w:val="000000"/>
                <w:lang w:eastAsia="cs-CZ"/>
              </w:rPr>
            </w:pPr>
            <w:r>
              <w:rPr>
                <w:rFonts w:ascii="Tahoma" w:eastAsia="Times New Roman" w:hAnsi="Tahoma" w:cs="Tahoma"/>
                <w:iCs/>
                <w:color w:val="000000"/>
                <w:lang w:eastAsia="cs-CZ"/>
              </w:rPr>
              <w:t>2 700 000,- Kč</w:t>
            </w:r>
          </w:p>
        </w:tc>
        <w:tc>
          <w:tcPr>
            <w:tcW w:w="1731" w:type="dxa"/>
            <w:tcBorders>
              <w:top w:val="single" w:sz="8" w:space="0" w:color="auto"/>
              <w:left w:val="nil"/>
              <w:bottom w:val="single" w:sz="8" w:space="0" w:color="auto"/>
              <w:right w:val="single" w:sz="4" w:space="0" w:color="auto"/>
            </w:tcBorders>
            <w:shd w:val="clear" w:color="auto" w:fill="auto"/>
            <w:noWrap/>
            <w:hideMark/>
          </w:tcPr>
          <w:p w:rsidR="002151D4" w:rsidRPr="00465EED" w:rsidRDefault="00465EED" w:rsidP="00465EED">
            <w:pPr>
              <w:spacing w:after="0" w:line="240" w:lineRule="auto"/>
              <w:jc w:val="right"/>
              <w:rPr>
                <w:rFonts w:ascii="Tahoma" w:eastAsia="Times New Roman" w:hAnsi="Tahoma" w:cs="Tahoma"/>
                <w:iCs/>
                <w:color w:val="000000"/>
                <w:lang w:eastAsia="cs-CZ"/>
              </w:rPr>
            </w:pPr>
            <w:r>
              <w:rPr>
                <w:rFonts w:ascii="Tahoma" w:eastAsia="Times New Roman" w:hAnsi="Tahoma" w:cs="Tahoma"/>
                <w:iCs/>
                <w:color w:val="000000"/>
                <w:lang w:eastAsia="cs-CZ"/>
              </w:rPr>
              <w:t>567 000,- Kč</w:t>
            </w:r>
          </w:p>
        </w:tc>
        <w:tc>
          <w:tcPr>
            <w:tcW w:w="1849" w:type="dxa"/>
            <w:tcBorders>
              <w:top w:val="single" w:sz="8" w:space="0" w:color="auto"/>
              <w:left w:val="nil"/>
              <w:bottom w:val="single" w:sz="8" w:space="0" w:color="auto"/>
              <w:right w:val="single" w:sz="8" w:space="0" w:color="auto"/>
            </w:tcBorders>
            <w:shd w:val="clear" w:color="auto" w:fill="auto"/>
            <w:noWrap/>
            <w:hideMark/>
          </w:tcPr>
          <w:p w:rsidR="002151D4" w:rsidRPr="00465EED" w:rsidRDefault="00465EED" w:rsidP="00465EED">
            <w:pPr>
              <w:spacing w:after="0" w:line="240" w:lineRule="auto"/>
              <w:jc w:val="right"/>
              <w:rPr>
                <w:rFonts w:ascii="Tahoma" w:eastAsia="Times New Roman" w:hAnsi="Tahoma" w:cs="Tahoma"/>
                <w:iCs/>
                <w:color w:val="000000"/>
                <w:lang w:eastAsia="cs-CZ"/>
              </w:rPr>
            </w:pPr>
            <w:r>
              <w:rPr>
                <w:rFonts w:ascii="Tahoma" w:eastAsia="Times New Roman" w:hAnsi="Tahoma" w:cs="Tahoma"/>
                <w:iCs/>
                <w:color w:val="000000"/>
                <w:lang w:eastAsia="cs-CZ"/>
              </w:rPr>
              <w:t>3 267 000,- Kč</w:t>
            </w:r>
          </w:p>
        </w:tc>
      </w:tr>
      <w:tr w:rsidR="002151D4" w:rsidRPr="00D329B7" w:rsidTr="005F2EA0">
        <w:trPr>
          <w:trHeight w:val="300"/>
        </w:trPr>
        <w:tc>
          <w:tcPr>
            <w:tcW w:w="9406" w:type="dxa"/>
            <w:gridSpan w:val="6"/>
            <w:tcBorders>
              <w:top w:val="nil"/>
              <w:left w:val="nil"/>
              <w:bottom w:val="nil"/>
              <w:right w:val="nil"/>
            </w:tcBorders>
            <w:shd w:val="clear" w:color="auto" w:fill="auto"/>
            <w:noWrap/>
            <w:vAlign w:val="center"/>
            <w:hideMark/>
          </w:tcPr>
          <w:p w:rsidR="002151D4" w:rsidRPr="00800856" w:rsidRDefault="002151D4" w:rsidP="00800856">
            <w:pPr>
              <w:spacing w:after="0" w:line="240" w:lineRule="auto"/>
              <w:jc w:val="both"/>
              <w:rPr>
                <w:rFonts w:ascii="Tahoma" w:eastAsia="Times New Roman" w:hAnsi="Tahoma" w:cs="Tahoma"/>
                <w:color w:val="000000"/>
                <w:lang w:eastAsia="cs-CZ"/>
              </w:rPr>
            </w:pPr>
            <w:r w:rsidRPr="00800856">
              <w:rPr>
                <w:rFonts w:ascii="Tahoma" w:eastAsia="Times New Roman" w:hAnsi="Tahoma" w:cs="Tahoma"/>
                <w:color w:val="000000"/>
                <w:lang w:eastAsia="cs-CZ"/>
              </w:rPr>
              <w:t>Činnosti pro cenovou složku Rozvoj db</w:t>
            </w:r>
          </w:p>
        </w:tc>
      </w:tr>
      <w:tr w:rsidR="002151D4" w:rsidRPr="00D329B7" w:rsidTr="005F2EA0">
        <w:trPr>
          <w:trHeight w:val="300"/>
        </w:trPr>
        <w:tc>
          <w:tcPr>
            <w:tcW w:w="9406" w:type="dxa"/>
            <w:gridSpan w:val="6"/>
            <w:tcBorders>
              <w:top w:val="nil"/>
              <w:left w:val="nil"/>
              <w:bottom w:val="nil"/>
              <w:right w:val="nil"/>
            </w:tcBorders>
            <w:shd w:val="clear" w:color="auto" w:fill="auto"/>
            <w:noWrap/>
            <w:vAlign w:val="center"/>
            <w:hideMark/>
          </w:tcPr>
          <w:p w:rsidR="002151D4" w:rsidRPr="00800856" w:rsidRDefault="002151D4" w:rsidP="00654A66">
            <w:pPr>
              <w:spacing w:after="0" w:line="240" w:lineRule="auto"/>
              <w:jc w:val="both"/>
              <w:rPr>
                <w:rFonts w:ascii="Tahoma" w:eastAsia="Times New Roman" w:hAnsi="Tahoma" w:cs="Tahoma"/>
                <w:b/>
                <w:bCs/>
                <w:color w:val="000000"/>
                <w:lang w:eastAsia="cs-CZ"/>
              </w:rPr>
            </w:pPr>
            <w:r w:rsidRPr="00800856">
              <w:rPr>
                <w:rFonts w:ascii="Tahoma" w:eastAsia="Times New Roman" w:hAnsi="Tahoma" w:cs="Tahoma"/>
                <w:b/>
                <w:bCs/>
                <w:color w:val="000000"/>
                <w:lang w:eastAsia="cs-CZ"/>
              </w:rPr>
              <w:t>2.</w:t>
            </w:r>
            <w:r w:rsidRPr="008759DE">
              <w:rPr>
                <w:rFonts w:ascii="Tahoma" w:eastAsia="Times New Roman" w:hAnsi="Tahoma" w:cs="Tahoma"/>
                <w:b/>
                <w:bCs/>
                <w:color w:val="000000"/>
                <w:lang w:eastAsia="cs-CZ"/>
              </w:rPr>
              <w:t xml:space="preserve">       </w:t>
            </w:r>
            <w:r w:rsidRPr="00800856">
              <w:rPr>
                <w:rFonts w:ascii="Tahoma" w:eastAsia="Times New Roman" w:hAnsi="Tahoma" w:cs="Tahoma"/>
                <w:b/>
                <w:bCs/>
                <w:color w:val="000000"/>
                <w:lang w:eastAsia="cs-CZ"/>
              </w:rPr>
              <w:t>Vývoj a implementace aplikace CLIDATA, včetně jejich součástí (CLIDATA,</w:t>
            </w:r>
            <w:r w:rsidR="008759DE" w:rsidRPr="008759DE">
              <w:rPr>
                <w:rFonts w:ascii="Tahoma" w:eastAsia="Times New Roman" w:hAnsi="Tahoma" w:cs="Tahoma"/>
                <w:b/>
                <w:bCs/>
                <w:color w:val="000000"/>
                <w:lang w:eastAsia="cs-CZ"/>
              </w:rPr>
              <w:t xml:space="preserve"> CLIDATA/GIS,</w:t>
            </w:r>
            <w:r w:rsidRPr="00800856">
              <w:rPr>
                <w:rFonts w:ascii="Tahoma" w:eastAsia="Times New Roman" w:hAnsi="Tahoma" w:cs="Tahoma"/>
                <w:b/>
                <w:bCs/>
                <w:color w:val="000000"/>
                <w:lang w:eastAsia="cs-CZ"/>
              </w:rPr>
              <w:t xml:space="preserve"> ADATA</w:t>
            </w:r>
            <w:r w:rsidR="00654A66">
              <w:rPr>
                <w:rFonts w:ascii="Tahoma" w:eastAsia="Times New Roman" w:hAnsi="Tahoma" w:cs="Tahoma"/>
                <w:b/>
                <w:bCs/>
                <w:color w:val="000000"/>
                <w:lang w:eastAsia="cs-CZ"/>
              </w:rPr>
              <w:t xml:space="preserve"> a FENODATA</w:t>
            </w:r>
            <w:r w:rsidRPr="00800856">
              <w:rPr>
                <w:rFonts w:ascii="Tahoma" w:eastAsia="Times New Roman" w:hAnsi="Tahoma" w:cs="Tahoma"/>
                <w:b/>
                <w:bCs/>
                <w:color w:val="000000"/>
                <w:lang w:eastAsia="cs-CZ"/>
              </w:rPr>
              <w:t>)</w:t>
            </w:r>
          </w:p>
        </w:tc>
      </w:tr>
      <w:tr w:rsidR="002151D4" w:rsidRPr="00D329B7" w:rsidTr="005F2EA0">
        <w:trPr>
          <w:trHeight w:val="300"/>
        </w:trPr>
        <w:tc>
          <w:tcPr>
            <w:tcW w:w="9406" w:type="dxa"/>
            <w:gridSpan w:val="6"/>
            <w:tcBorders>
              <w:top w:val="nil"/>
              <w:left w:val="nil"/>
              <w:bottom w:val="nil"/>
              <w:right w:val="nil"/>
            </w:tcBorders>
            <w:shd w:val="clear" w:color="auto" w:fill="auto"/>
            <w:noWrap/>
            <w:vAlign w:val="center"/>
            <w:hideMark/>
          </w:tcPr>
          <w:p w:rsidR="002151D4" w:rsidRPr="00800856" w:rsidRDefault="002151D4" w:rsidP="00800856">
            <w:pPr>
              <w:spacing w:after="0" w:line="240" w:lineRule="auto"/>
              <w:jc w:val="both"/>
              <w:rPr>
                <w:rFonts w:ascii="Tahoma" w:eastAsia="Times New Roman" w:hAnsi="Tahoma" w:cs="Tahoma"/>
                <w:color w:val="000000"/>
                <w:lang w:eastAsia="cs-CZ"/>
              </w:rPr>
            </w:pPr>
            <w:r w:rsidRPr="00800856">
              <w:rPr>
                <w:rFonts w:ascii="Tahoma" w:eastAsia="Times New Roman" w:hAnsi="Tahoma" w:cs="Tahoma"/>
                <w:color w:val="000000"/>
                <w:lang w:eastAsia="cs-CZ"/>
              </w:rPr>
              <w:t>a.</w:t>
            </w:r>
            <w:r w:rsidRPr="00800856">
              <w:rPr>
                <w:rFonts w:ascii="Tahoma" w:eastAsia="Times New Roman" w:hAnsi="Tahoma" w:cs="Tahoma"/>
                <w:color w:val="000000"/>
                <w:sz w:val="14"/>
                <w:szCs w:val="14"/>
                <w:lang w:eastAsia="cs-CZ"/>
              </w:rPr>
              <w:t xml:space="preserve">       </w:t>
            </w:r>
            <w:r w:rsidRPr="00800856">
              <w:rPr>
                <w:rFonts w:ascii="Tahoma" w:eastAsia="Times New Roman" w:hAnsi="Tahoma" w:cs="Tahoma"/>
                <w:color w:val="000000"/>
                <w:lang w:eastAsia="cs-CZ"/>
              </w:rPr>
              <w:t>Činnosti spojené s výkonem funkce Tvůrce aplikace podle Směrnice SM ŘÚ 2013/13 v aktuálním znění.</w:t>
            </w:r>
          </w:p>
        </w:tc>
      </w:tr>
      <w:tr w:rsidR="002151D4" w:rsidRPr="00D329B7" w:rsidTr="005F2EA0">
        <w:trPr>
          <w:trHeight w:val="300"/>
        </w:trPr>
        <w:tc>
          <w:tcPr>
            <w:tcW w:w="9406" w:type="dxa"/>
            <w:gridSpan w:val="6"/>
            <w:tcBorders>
              <w:top w:val="nil"/>
              <w:left w:val="nil"/>
              <w:bottom w:val="nil"/>
              <w:right w:val="nil"/>
            </w:tcBorders>
            <w:shd w:val="clear" w:color="auto" w:fill="auto"/>
            <w:noWrap/>
            <w:vAlign w:val="center"/>
            <w:hideMark/>
          </w:tcPr>
          <w:p w:rsidR="002151D4" w:rsidRPr="00800856" w:rsidRDefault="002151D4" w:rsidP="00800856">
            <w:pPr>
              <w:spacing w:after="0" w:line="240" w:lineRule="auto"/>
              <w:jc w:val="both"/>
              <w:rPr>
                <w:rFonts w:ascii="Tahoma" w:eastAsia="Times New Roman" w:hAnsi="Tahoma" w:cs="Tahoma"/>
                <w:color w:val="000000"/>
                <w:lang w:eastAsia="cs-CZ"/>
              </w:rPr>
            </w:pPr>
            <w:r w:rsidRPr="00800856">
              <w:rPr>
                <w:rFonts w:ascii="Tahoma" w:eastAsia="Times New Roman" w:hAnsi="Tahoma" w:cs="Tahoma"/>
                <w:color w:val="000000"/>
                <w:lang w:eastAsia="cs-CZ"/>
              </w:rPr>
              <w:t>b.</w:t>
            </w:r>
            <w:r w:rsidRPr="00800856">
              <w:rPr>
                <w:rFonts w:ascii="Tahoma" w:eastAsia="Times New Roman" w:hAnsi="Tahoma" w:cs="Tahoma"/>
                <w:color w:val="000000"/>
                <w:sz w:val="14"/>
                <w:szCs w:val="14"/>
                <w:lang w:eastAsia="cs-CZ"/>
              </w:rPr>
              <w:t xml:space="preserve">      </w:t>
            </w:r>
            <w:r w:rsidRPr="00800856">
              <w:rPr>
                <w:rFonts w:ascii="Tahoma" w:eastAsia="Times New Roman" w:hAnsi="Tahoma" w:cs="Tahoma"/>
                <w:color w:val="000000"/>
                <w:lang w:eastAsia="cs-CZ"/>
              </w:rPr>
              <w:t>Spolupráce s uživateli CLIDATA.</w:t>
            </w:r>
          </w:p>
        </w:tc>
      </w:tr>
      <w:tr w:rsidR="002151D4" w:rsidRPr="00D329B7" w:rsidTr="005F2EA0">
        <w:trPr>
          <w:trHeight w:val="300"/>
        </w:trPr>
        <w:tc>
          <w:tcPr>
            <w:tcW w:w="9406" w:type="dxa"/>
            <w:gridSpan w:val="6"/>
            <w:tcBorders>
              <w:top w:val="nil"/>
              <w:left w:val="nil"/>
              <w:bottom w:val="nil"/>
              <w:right w:val="nil"/>
            </w:tcBorders>
            <w:shd w:val="clear" w:color="auto" w:fill="auto"/>
            <w:noWrap/>
            <w:vAlign w:val="center"/>
            <w:hideMark/>
          </w:tcPr>
          <w:p w:rsidR="002151D4" w:rsidRPr="00800856" w:rsidRDefault="002151D4" w:rsidP="00056A96">
            <w:pPr>
              <w:spacing w:after="0" w:line="240" w:lineRule="auto"/>
              <w:jc w:val="both"/>
              <w:rPr>
                <w:rFonts w:ascii="Tahoma" w:eastAsia="Times New Roman" w:hAnsi="Tahoma" w:cs="Tahoma"/>
                <w:color w:val="000000"/>
                <w:lang w:eastAsia="cs-CZ"/>
              </w:rPr>
            </w:pPr>
            <w:r w:rsidRPr="00800856">
              <w:rPr>
                <w:rFonts w:ascii="Tahoma" w:eastAsia="Times New Roman" w:hAnsi="Tahoma" w:cs="Tahoma"/>
                <w:color w:val="000000"/>
                <w:lang w:eastAsia="cs-CZ"/>
              </w:rPr>
              <w:t>c.</w:t>
            </w:r>
            <w:r w:rsidRPr="00800856">
              <w:rPr>
                <w:rFonts w:ascii="Tahoma" w:eastAsia="Times New Roman" w:hAnsi="Tahoma" w:cs="Tahoma"/>
                <w:color w:val="000000"/>
                <w:sz w:val="14"/>
                <w:szCs w:val="14"/>
                <w:lang w:eastAsia="cs-CZ"/>
              </w:rPr>
              <w:t xml:space="preserve">       </w:t>
            </w:r>
            <w:r w:rsidRPr="00800856">
              <w:rPr>
                <w:rFonts w:ascii="Tahoma" w:eastAsia="Times New Roman" w:hAnsi="Tahoma" w:cs="Tahoma"/>
                <w:color w:val="000000"/>
                <w:lang w:eastAsia="cs-CZ"/>
              </w:rPr>
              <w:t xml:space="preserve">Činnosti spojené s realizací programátorských prací na základě požadavků objednatele specifikovaných dle potřeby </w:t>
            </w:r>
            <w:r w:rsidRPr="00D8702D">
              <w:rPr>
                <w:rFonts w:ascii="Tahoma" w:eastAsia="Times New Roman" w:hAnsi="Tahoma" w:cs="Tahoma"/>
                <w:b/>
                <w:i/>
                <w:color w:val="000000"/>
                <w:lang w:eastAsia="cs-CZ"/>
              </w:rPr>
              <w:t>dílčí smlouvou</w:t>
            </w:r>
            <w:r w:rsidRPr="00800856">
              <w:rPr>
                <w:rFonts w:ascii="Tahoma" w:eastAsia="Times New Roman" w:hAnsi="Tahoma" w:cs="Tahoma"/>
                <w:color w:val="000000"/>
                <w:lang w:eastAsia="cs-CZ"/>
              </w:rPr>
              <w:t xml:space="preserve"> v průběhu plnění, zejména v těchto oblastech:</w:t>
            </w:r>
          </w:p>
        </w:tc>
      </w:tr>
      <w:tr w:rsidR="002151D4" w:rsidRPr="00D329B7" w:rsidTr="005F2EA0">
        <w:trPr>
          <w:trHeight w:val="300"/>
        </w:trPr>
        <w:tc>
          <w:tcPr>
            <w:tcW w:w="9406" w:type="dxa"/>
            <w:gridSpan w:val="6"/>
            <w:tcBorders>
              <w:top w:val="nil"/>
              <w:left w:val="nil"/>
              <w:bottom w:val="nil"/>
              <w:right w:val="nil"/>
            </w:tcBorders>
            <w:shd w:val="clear" w:color="auto" w:fill="auto"/>
            <w:noWrap/>
            <w:vAlign w:val="center"/>
            <w:hideMark/>
          </w:tcPr>
          <w:p w:rsidR="002151D4" w:rsidRPr="00800856" w:rsidRDefault="002151D4" w:rsidP="00800856">
            <w:pPr>
              <w:spacing w:after="0" w:line="240" w:lineRule="auto"/>
              <w:jc w:val="both"/>
              <w:rPr>
                <w:rFonts w:ascii="Tahoma" w:eastAsia="Times New Roman" w:hAnsi="Tahoma" w:cs="Tahoma"/>
                <w:color w:val="000000"/>
                <w:sz w:val="14"/>
                <w:szCs w:val="14"/>
                <w:lang w:eastAsia="cs-CZ"/>
              </w:rPr>
            </w:pPr>
            <w:r w:rsidRPr="00800856">
              <w:rPr>
                <w:rFonts w:ascii="Tahoma" w:eastAsia="Times New Roman" w:hAnsi="Tahoma" w:cs="Tahoma"/>
                <w:color w:val="000000"/>
                <w:lang w:eastAsia="cs-CZ"/>
              </w:rPr>
              <w:t>i.</w:t>
            </w:r>
            <w:r w:rsidRPr="00800856">
              <w:rPr>
                <w:rFonts w:ascii="Tahoma" w:eastAsia="Times New Roman" w:hAnsi="Tahoma" w:cs="Tahoma"/>
                <w:color w:val="000000"/>
                <w:sz w:val="14"/>
                <w:szCs w:val="14"/>
                <w:lang w:eastAsia="cs-CZ"/>
              </w:rPr>
              <w:t xml:space="preserve">      </w:t>
            </w:r>
            <w:r w:rsidRPr="00800856">
              <w:rPr>
                <w:rFonts w:ascii="Tahoma" w:eastAsia="Times New Roman" w:hAnsi="Tahoma" w:cs="Tahoma"/>
                <w:color w:val="000000"/>
                <w:lang w:eastAsia="cs-CZ"/>
              </w:rPr>
              <w:t>Úpravy a modernizace metadatového schématu databáze CLIDATA a jeho prezentace v aplikaci CLIDATA.</w:t>
            </w:r>
          </w:p>
        </w:tc>
      </w:tr>
      <w:tr w:rsidR="002151D4" w:rsidRPr="00D329B7" w:rsidTr="005F2EA0">
        <w:trPr>
          <w:trHeight w:val="300"/>
        </w:trPr>
        <w:tc>
          <w:tcPr>
            <w:tcW w:w="9406" w:type="dxa"/>
            <w:gridSpan w:val="6"/>
            <w:tcBorders>
              <w:top w:val="nil"/>
              <w:left w:val="nil"/>
              <w:bottom w:val="nil"/>
              <w:right w:val="nil"/>
            </w:tcBorders>
            <w:shd w:val="clear" w:color="auto" w:fill="auto"/>
            <w:noWrap/>
            <w:vAlign w:val="center"/>
            <w:hideMark/>
          </w:tcPr>
          <w:p w:rsidR="002151D4" w:rsidRPr="00800856" w:rsidRDefault="002151D4" w:rsidP="00800856">
            <w:pPr>
              <w:spacing w:after="0" w:line="240" w:lineRule="auto"/>
              <w:jc w:val="both"/>
              <w:rPr>
                <w:rFonts w:ascii="Tahoma" w:eastAsia="Times New Roman" w:hAnsi="Tahoma" w:cs="Tahoma"/>
                <w:color w:val="000000"/>
                <w:sz w:val="14"/>
                <w:szCs w:val="14"/>
                <w:lang w:eastAsia="cs-CZ"/>
              </w:rPr>
            </w:pPr>
            <w:r w:rsidRPr="00800856">
              <w:rPr>
                <w:rFonts w:ascii="Tahoma" w:eastAsia="Times New Roman" w:hAnsi="Tahoma" w:cs="Tahoma"/>
                <w:color w:val="000000"/>
                <w:lang w:eastAsia="cs-CZ"/>
              </w:rPr>
              <w:t>ii.</w:t>
            </w:r>
            <w:r w:rsidRPr="00800856">
              <w:rPr>
                <w:rFonts w:ascii="Tahoma" w:eastAsia="Times New Roman" w:hAnsi="Tahoma" w:cs="Tahoma"/>
                <w:color w:val="000000"/>
                <w:sz w:val="14"/>
                <w:szCs w:val="14"/>
                <w:lang w:eastAsia="cs-CZ"/>
              </w:rPr>
              <w:t xml:space="preserve">      </w:t>
            </w:r>
            <w:r w:rsidRPr="00800856">
              <w:rPr>
                <w:rFonts w:ascii="Tahoma" w:eastAsia="Times New Roman" w:hAnsi="Tahoma" w:cs="Tahoma"/>
                <w:color w:val="000000"/>
                <w:lang w:eastAsia="cs-CZ"/>
              </w:rPr>
              <w:t>Rozšíření možností pro pořizování a kontrolu historických i aktuálních dat, pořizování historických dat, úpravy stávajících a definice nových vlastností formulářů, meziprvkových a fyzikálních limitů v aplikaci CLIDATA.</w:t>
            </w:r>
          </w:p>
        </w:tc>
      </w:tr>
      <w:tr w:rsidR="002151D4" w:rsidRPr="00D329B7" w:rsidTr="005F2EA0">
        <w:trPr>
          <w:trHeight w:val="300"/>
        </w:trPr>
        <w:tc>
          <w:tcPr>
            <w:tcW w:w="9406" w:type="dxa"/>
            <w:gridSpan w:val="6"/>
            <w:tcBorders>
              <w:top w:val="nil"/>
              <w:left w:val="nil"/>
              <w:bottom w:val="nil"/>
              <w:right w:val="nil"/>
            </w:tcBorders>
            <w:shd w:val="clear" w:color="auto" w:fill="auto"/>
            <w:noWrap/>
            <w:vAlign w:val="center"/>
            <w:hideMark/>
          </w:tcPr>
          <w:p w:rsidR="002151D4" w:rsidRPr="00800856" w:rsidRDefault="002151D4" w:rsidP="00800856">
            <w:pPr>
              <w:spacing w:after="0" w:line="240" w:lineRule="auto"/>
              <w:jc w:val="both"/>
              <w:rPr>
                <w:rFonts w:ascii="Tahoma" w:eastAsia="Times New Roman" w:hAnsi="Tahoma" w:cs="Tahoma"/>
                <w:color w:val="000000"/>
                <w:sz w:val="14"/>
                <w:szCs w:val="14"/>
                <w:lang w:eastAsia="cs-CZ"/>
              </w:rPr>
            </w:pPr>
            <w:r w:rsidRPr="00800856">
              <w:rPr>
                <w:rFonts w:ascii="Tahoma" w:eastAsia="Times New Roman" w:hAnsi="Tahoma" w:cs="Tahoma"/>
                <w:color w:val="000000"/>
                <w:lang w:eastAsia="cs-CZ"/>
              </w:rPr>
              <w:t>iii.</w:t>
            </w:r>
            <w:r w:rsidRPr="00800856">
              <w:rPr>
                <w:rFonts w:ascii="Tahoma" w:eastAsia="Times New Roman" w:hAnsi="Tahoma" w:cs="Tahoma"/>
                <w:color w:val="000000"/>
                <w:sz w:val="14"/>
                <w:szCs w:val="14"/>
                <w:lang w:eastAsia="cs-CZ"/>
              </w:rPr>
              <w:t xml:space="preserve">      </w:t>
            </w:r>
            <w:r w:rsidRPr="00800856">
              <w:rPr>
                <w:rFonts w:ascii="Tahoma" w:eastAsia="Times New Roman" w:hAnsi="Tahoma" w:cs="Tahoma"/>
                <w:color w:val="000000"/>
                <w:lang w:eastAsia="cs-CZ"/>
              </w:rPr>
              <w:t>Aplikace nových možností odvození a výpočtů charakteristik archivovaných dat, definice nových databázových struktur pro uložení originálních i vypočtených dat pro CLIDATA.</w:t>
            </w:r>
          </w:p>
        </w:tc>
      </w:tr>
      <w:tr w:rsidR="002151D4" w:rsidRPr="00D329B7" w:rsidTr="005F2EA0">
        <w:trPr>
          <w:trHeight w:val="300"/>
        </w:trPr>
        <w:tc>
          <w:tcPr>
            <w:tcW w:w="9406" w:type="dxa"/>
            <w:gridSpan w:val="6"/>
            <w:tcBorders>
              <w:top w:val="nil"/>
              <w:left w:val="nil"/>
              <w:bottom w:val="nil"/>
              <w:right w:val="nil"/>
            </w:tcBorders>
            <w:shd w:val="clear" w:color="auto" w:fill="auto"/>
            <w:noWrap/>
            <w:vAlign w:val="center"/>
            <w:hideMark/>
          </w:tcPr>
          <w:p w:rsidR="002151D4" w:rsidRPr="00800856" w:rsidRDefault="002151D4" w:rsidP="00800856">
            <w:pPr>
              <w:spacing w:after="0" w:line="240" w:lineRule="auto"/>
              <w:jc w:val="both"/>
              <w:rPr>
                <w:rFonts w:ascii="Tahoma" w:eastAsia="Times New Roman" w:hAnsi="Tahoma" w:cs="Tahoma"/>
                <w:color w:val="000000"/>
                <w:sz w:val="14"/>
                <w:szCs w:val="14"/>
                <w:lang w:eastAsia="cs-CZ"/>
              </w:rPr>
            </w:pPr>
            <w:r w:rsidRPr="00800856">
              <w:rPr>
                <w:rFonts w:ascii="Tahoma" w:eastAsia="Times New Roman" w:hAnsi="Tahoma" w:cs="Tahoma"/>
                <w:color w:val="000000"/>
                <w:lang w:eastAsia="cs-CZ"/>
              </w:rPr>
              <w:t>iv.</w:t>
            </w:r>
            <w:r w:rsidRPr="00800856">
              <w:rPr>
                <w:rFonts w:ascii="Tahoma" w:eastAsia="Times New Roman" w:hAnsi="Tahoma" w:cs="Tahoma"/>
                <w:color w:val="000000"/>
                <w:sz w:val="14"/>
                <w:szCs w:val="14"/>
                <w:lang w:eastAsia="cs-CZ"/>
              </w:rPr>
              <w:t xml:space="preserve">      </w:t>
            </w:r>
            <w:r w:rsidRPr="00800856">
              <w:rPr>
                <w:rFonts w:ascii="Tahoma" w:eastAsia="Times New Roman" w:hAnsi="Tahoma" w:cs="Tahoma"/>
                <w:color w:val="000000"/>
                <w:lang w:eastAsia="cs-CZ"/>
              </w:rPr>
              <w:t xml:space="preserve">Úpravy operativních režimů práce s daty pro potřeby SIVS, SVRS a webových prezentací </w:t>
            </w:r>
            <w:r w:rsidRPr="00800856">
              <w:rPr>
                <w:rFonts w:ascii="Tahoma" w:eastAsia="Times New Roman" w:hAnsi="Tahoma" w:cs="Tahoma"/>
                <w:color w:val="000000"/>
                <w:lang w:eastAsia="cs-CZ"/>
              </w:rPr>
              <w:lastRenderedPageBreak/>
              <w:t>navazujících na operativní i režimová data uložená v databázi CLIDATA.</w:t>
            </w:r>
          </w:p>
        </w:tc>
      </w:tr>
      <w:tr w:rsidR="002151D4" w:rsidRPr="00D329B7" w:rsidTr="005F2EA0">
        <w:trPr>
          <w:trHeight w:val="300"/>
        </w:trPr>
        <w:tc>
          <w:tcPr>
            <w:tcW w:w="9406" w:type="dxa"/>
            <w:gridSpan w:val="6"/>
            <w:tcBorders>
              <w:top w:val="nil"/>
              <w:left w:val="nil"/>
              <w:bottom w:val="nil"/>
              <w:right w:val="nil"/>
            </w:tcBorders>
            <w:shd w:val="clear" w:color="auto" w:fill="auto"/>
            <w:noWrap/>
            <w:vAlign w:val="center"/>
            <w:hideMark/>
          </w:tcPr>
          <w:p w:rsidR="002151D4" w:rsidRPr="00800856" w:rsidRDefault="002151D4" w:rsidP="00800856">
            <w:pPr>
              <w:spacing w:after="0" w:line="240" w:lineRule="auto"/>
              <w:jc w:val="both"/>
              <w:rPr>
                <w:rFonts w:ascii="Tahoma" w:eastAsia="Times New Roman" w:hAnsi="Tahoma" w:cs="Tahoma"/>
                <w:color w:val="000000"/>
                <w:sz w:val="14"/>
                <w:szCs w:val="14"/>
                <w:lang w:eastAsia="cs-CZ"/>
              </w:rPr>
            </w:pPr>
            <w:r w:rsidRPr="00800856">
              <w:rPr>
                <w:rFonts w:ascii="Tahoma" w:eastAsia="Times New Roman" w:hAnsi="Tahoma" w:cs="Tahoma"/>
                <w:color w:val="000000"/>
                <w:lang w:eastAsia="cs-CZ"/>
              </w:rPr>
              <w:lastRenderedPageBreak/>
              <w:t>v.</w:t>
            </w:r>
            <w:r w:rsidRPr="00800856">
              <w:rPr>
                <w:rFonts w:ascii="Tahoma" w:eastAsia="Times New Roman" w:hAnsi="Tahoma" w:cs="Tahoma"/>
                <w:color w:val="000000"/>
                <w:sz w:val="14"/>
                <w:szCs w:val="14"/>
                <w:lang w:eastAsia="cs-CZ"/>
              </w:rPr>
              <w:t xml:space="preserve">      </w:t>
            </w:r>
            <w:r w:rsidRPr="00800856">
              <w:rPr>
                <w:rFonts w:ascii="Tahoma" w:eastAsia="Times New Roman" w:hAnsi="Tahoma" w:cs="Tahoma"/>
                <w:color w:val="000000"/>
                <w:lang w:eastAsia="cs-CZ"/>
              </w:rPr>
              <w:t>Aktualizace výstupních sestav, úpravy a rozšíření možností datamining.</w:t>
            </w:r>
          </w:p>
        </w:tc>
      </w:tr>
      <w:tr w:rsidR="002151D4" w:rsidRPr="00D329B7" w:rsidTr="005F2EA0">
        <w:trPr>
          <w:trHeight w:val="300"/>
        </w:trPr>
        <w:tc>
          <w:tcPr>
            <w:tcW w:w="9406" w:type="dxa"/>
            <w:gridSpan w:val="6"/>
            <w:tcBorders>
              <w:top w:val="nil"/>
              <w:left w:val="nil"/>
              <w:bottom w:val="nil"/>
              <w:right w:val="nil"/>
            </w:tcBorders>
            <w:shd w:val="clear" w:color="auto" w:fill="auto"/>
            <w:noWrap/>
            <w:vAlign w:val="center"/>
            <w:hideMark/>
          </w:tcPr>
          <w:p w:rsidR="002151D4" w:rsidRPr="00800856" w:rsidRDefault="002151D4" w:rsidP="00800856">
            <w:pPr>
              <w:spacing w:after="0" w:line="240" w:lineRule="auto"/>
              <w:jc w:val="both"/>
              <w:rPr>
                <w:rFonts w:ascii="Tahoma" w:eastAsia="Times New Roman" w:hAnsi="Tahoma" w:cs="Tahoma"/>
                <w:color w:val="000000"/>
                <w:sz w:val="14"/>
                <w:szCs w:val="14"/>
                <w:lang w:eastAsia="cs-CZ"/>
              </w:rPr>
            </w:pPr>
            <w:r w:rsidRPr="00800856">
              <w:rPr>
                <w:rFonts w:ascii="Tahoma" w:eastAsia="Times New Roman" w:hAnsi="Tahoma" w:cs="Tahoma"/>
                <w:color w:val="000000"/>
                <w:lang w:eastAsia="cs-CZ"/>
              </w:rPr>
              <w:t>vi.</w:t>
            </w:r>
            <w:r w:rsidRPr="00800856">
              <w:rPr>
                <w:rFonts w:ascii="Tahoma" w:eastAsia="Times New Roman" w:hAnsi="Tahoma" w:cs="Tahoma"/>
                <w:color w:val="000000"/>
                <w:sz w:val="14"/>
                <w:szCs w:val="14"/>
                <w:lang w:eastAsia="cs-CZ"/>
              </w:rPr>
              <w:t xml:space="preserve">      </w:t>
            </w:r>
            <w:r w:rsidRPr="00800856">
              <w:rPr>
                <w:rFonts w:ascii="Tahoma" w:eastAsia="Times New Roman" w:hAnsi="Tahoma" w:cs="Tahoma"/>
                <w:color w:val="000000"/>
                <w:lang w:eastAsia="cs-CZ"/>
              </w:rPr>
              <w:t>Stabilizace a optimalizace funkcí aplikace CLIDATA v databázovém prostředí ČHMÚ.</w:t>
            </w:r>
          </w:p>
        </w:tc>
      </w:tr>
      <w:tr w:rsidR="002151D4" w:rsidRPr="00D329B7" w:rsidTr="005F2EA0">
        <w:trPr>
          <w:trHeight w:val="300"/>
        </w:trPr>
        <w:tc>
          <w:tcPr>
            <w:tcW w:w="9406" w:type="dxa"/>
            <w:gridSpan w:val="6"/>
            <w:tcBorders>
              <w:top w:val="nil"/>
              <w:left w:val="nil"/>
              <w:bottom w:val="nil"/>
              <w:right w:val="nil"/>
            </w:tcBorders>
            <w:shd w:val="clear" w:color="auto" w:fill="auto"/>
            <w:noWrap/>
            <w:vAlign w:val="center"/>
            <w:hideMark/>
          </w:tcPr>
          <w:p w:rsidR="002151D4" w:rsidRPr="00800856" w:rsidRDefault="002151D4" w:rsidP="00800856">
            <w:pPr>
              <w:spacing w:after="0" w:line="240" w:lineRule="auto"/>
              <w:jc w:val="both"/>
              <w:rPr>
                <w:rFonts w:ascii="Tahoma" w:eastAsia="Times New Roman" w:hAnsi="Tahoma" w:cs="Tahoma"/>
                <w:color w:val="000000"/>
                <w:sz w:val="14"/>
                <w:szCs w:val="14"/>
                <w:lang w:eastAsia="cs-CZ"/>
              </w:rPr>
            </w:pPr>
            <w:r w:rsidRPr="00800856">
              <w:rPr>
                <w:rFonts w:ascii="Tahoma" w:eastAsia="Times New Roman" w:hAnsi="Tahoma" w:cs="Tahoma"/>
                <w:color w:val="000000"/>
                <w:lang w:eastAsia="cs-CZ"/>
              </w:rPr>
              <w:t>vii.</w:t>
            </w:r>
            <w:r w:rsidRPr="00800856">
              <w:rPr>
                <w:rFonts w:ascii="Tahoma" w:eastAsia="Times New Roman" w:hAnsi="Tahoma" w:cs="Tahoma"/>
                <w:color w:val="000000"/>
                <w:sz w:val="14"/>
                <w:szCs w:val="14"/>
                <w:lang w:eastAsia="cs-CZ"/>
              </w:rPr>
              <w:t>    </w:t>
            </w:r>
            <w:r w:rsidRPr="00800856">
              <w:rPr>
                <w:rFonts w:ascii="Tahoma" w:eastAsia="Times New Roman" w:hAnsi="Tahoma" w:cs="Tahoma"/>
                <w:color w:val="000000"/>
                <w:lang w:eastAsia="cs-CZ"/>
              </w:rPr>
              <w:t>Úpravy aplikace v souladu s požadavky Světové meteorologické organizace</w:t>
            </w:r>
            <w:r w:rsidR="00C34C22">
              <w:rPr>
                <w:rFonts w:ascii="Tahoma" w:eastAsia="Times New Roman" w:hAnsi="Tahoma" w:cs="Tahoma"/>
                <w:color w:val="000000"/>
                <w:lang w:eastAsia="cs-CZ"/>
              </w:rPr>
              <w:t>.</w:t>
            </w:r>
          </w:p>
        </w:tc>
      </w:tr>
    </w:tbl>
    <w:p w:rsidR="002151D4" w:rsidRPr="00800856" w:rsidRDefault="002151D4" w:rsidP="00800856">
      <w:pPr>
        <w:jc w:val="both"/>
        <w:rPr>
          <w:rFonts w:ascii="Tahoma" w:hAnsi="Tahoma" w:cs="Tahoma"/>
        </w:rPr>
      </w:pPr>
    </w:p>
    <w:p w:rsidR="00974A09" w:rsidRPr="001F1085" w:rsidRDefault="00AF7365" w:rsidP="00974A09">
      <w:pPr>
        <w:rPr>
          <w:rFonts w:ascii="Tahoma" w:hAnsi="Tahoma" w:cs="Tahoma"/>
        </w:rPr>
      </w:pPr>
      <w:r>
        <w:rPr>
          <w:rFonts w:ascii="Tahoma" w:hAnsi="Tahoma" w:cs="Tahoma"/>
        </w:rPr>
        <w:br w:type="page"/>
      </w:r>
    </w:p>
    <w:p w:rsidR="00974A09" w:rsidRDefault="00974A09" w:rsidP="00974A09">
      <w:pPr>
        <w:rPr>
          <w:noProof/>
          <w:lang w:eastAsia="cs-CZ"/>
        </w:rPr>
      </w:pPr>
    </w:p>
    <w:p w:rsidR="005463F9" w:rsidRPr="005463F9" w:rsidRDefault="001F1085" w:rsidP="005463F9">
      <w:pPr>
        <w:autoSpaceDE w:val="0"/>
        <w:autoSpaceDN w:val="0"/>
        <w:adjustRightInd w:val="0"/>
        <w:spacing w:after="120" w:line="240" w:lineRule="auto"/>
        <w:rPr>
          <w:rFonts w:ascii="Tahoma" w:hAnsi="Tahoma" w:cs="Tahoma"/>
          <w:b/>
          <w:color w:val="000000"/>
          <w:sz w:val="20"/>
          <w:szCs w:val="20"/>
        </w:rPr>
      </w:pPr>
      <w:r>
        <w:rPr>
          <w:rFonts w:ascii="Tahoma" w:hAnsi="Tahoma" w:cs="Tahoma"/>
          <w:b/>
          <w:color w:val="000000"/>
          <w:sz w:val="20"/>
          <w:szCs w:val="20"/>
        </w:rPr>
        <w:t>P</w:t>
      </w:r>
      <w:r w:rsidR="005463F9" w:rsidRPr="005463F9">
        <w:rPr>
          <w:rFonts w:ascii="Tahoma" w:hAnsi="Tahoma" w:cs="Tahoma"/>
          <w:b/>
          <w:color w:val="000000"/>
          <w:sz w:val="20"/>
          <w:szCs w:val="20"/>
        </w:rPr>
        <w:t xml:space="preserve">říloha č. </w:t>
      </w:r>
      <w:r>
        <w:rPr>
          <w:rFonts w:ascii="Tahoma" w:hAnsi="Tahoma" w:cs="Tahoma"/>
          <w:b/>
          <w:color w:val="000000"/>
          <w:sz w:val="20"/>
          <w:szCs w:val="20"/>
        </w:rPr>
        <w:t>2</w:t>
      </w:r>
      <w:r w:rsidR="005463F9" w:rsidRPr="005463F9">
        <w:rPr>
          <w:rFonts w:ascii="Tahoma" w:hAnsi="Tahoma" w:cs="Tahoma"/>
          <w:b/>
          <w:color w:val="000000"/>
          <w:sz w:val="20"/>
          <w:szCs w:val="20"/>
        </w:rPr>
        <w:t xml:space="preserve"> k Rámcové dohodě – „Vzor Dílčí smlouvy“</w:t>
      </w:r>
    </w:p>
    <w:p w:rsidR="00AF7365" w:rsidRDefault="00AF7365" w:rsidP="005463F9">
      <w:pPr>
        <w:rPr>
          <w:rFonts w:ascii="Tahoma" w:hAnsi="Tahoma" w:cs="Tahoma"/>
          <w:b/>
          <w:bCs/>
          <w:sz w:val="30"/>
          <w:szCs w:val="30"/>
        </w:rPr>
      </w:pPr>
    </w:p>
    <w:p w:rsidR="00AF7365" w:rsidRDefault="00AF7365" w:rsidP="00AF7365">
      <w:pPr>
        <w:autoSpaceDE w:val="0"/>
        <w:autoSpaceDN w:val="0"/>
        <w:adjustRightInd w:val="0"/>
        <w:spacing w:after="0" w:line="240" w:lineRule="auto"/>
        <w:jc w:val="center"/>
        <w:rPr>
          <w:rFonts w:ascii="Tahoma" w:hAnsi="Tahoma" w:cs="Tahoma"/>
          <w:b/>
          <w:bCs/>
          <w:sz w:val="30"/>
          <w:szCs w:val="30"/>
        </w:rPr>
      </w:pPr>
      <w:r>
        <w:rPr>
          <w:rFonts w:ascii="Tahoma" w:hAnsi="Tahoma" w:cs="Tahoma"/>
          <w:b/>
          <w:bCs/>
          <w:sz w:val="30"/>
          <w:szCs w:val="30"/>
        </w:rPr>
        <w:t>Vzor: Díl</w:t>
      </w:r>
      <w:r w:rsidRPr="001715A1">
        <w:rPr>
          <w:rFonts w:ascii="Tahoma" w:hAnsi="Tahoma" w:cs="Tahoma"/>
          <w:b/>
          <w:bCs/>
          <w:sz w:val="30"/>
          <w:szCs w:val="30"/>
        </w:rPr>
        <w:t>č</w:t>
      </w:r>
      <w:r>
        <w:rPr>
          <w:rFonts w:ascii="Tahoma" w:hAnsi="Tahoma" w:cs="Tahoma"/>
          <w:b/>
          <w:bCs/>
          <w:sz w:val="30"/>
          <w:szCs w:val="30"/>
        </w:rPr>
        <w:t xml:space="preserve">í smlouva </w:t>
      </w:r>
    </w:p>
    <w:p w:rsidR="00AF7365" w:rsidRDefault="00AF7365" w:rsidP="00AF7365">
      <w:pPr>
        <w:autoSpaceDE w:val="0"/>
        <w:autoSpaceDN w:val="0"/>
        <w:adjustRightInd w:val="0"/>
        <w:spacing w:after="0" w:line="240" w:lineRule="auto"/>
        <w:jc w:val="center"/>
        <w:rPr>
          <w:rFonts w:ascii="Tahoma-Bold" w:hAnsi="Tahoma-Bold" w:cs="Tahoma-Bold"/>
          <w:b/>
          <w:bCs/>
          <w:sz w:val="30"/>
          <w:szCs w:val="30"/>
        </w:rPr>
      </w:pPr>
      <w:r>
        <w:rPr>
          <w:rFonts w:ascii="Tahoma" w:hAnsi="Tahoma" w:cs="Tahoma"/>
          <w:b/>
          <w:bCs/>
          <w:sz w:val="30"/>
          <w:szCs w:val="30"/>
        </w:rPr>
        <w:t xml:space="preserve">k Rámcové </w:t>
      </w:r>
      <w:r w:rsidR="00D8702D">
        <w:rPr>
          <w:rFonts w:ascii="Tahoma" w:hAnsi="Tahoma" w:cs="Tahoma"/>
          <w:b/>
          <w:bCs/>
          <w:sz w:val="30"/>
          <w:szCs w:val="30"/>
        </w:rPr>
        <w:t>dohod</w:t>
      </w:r>
      <w:r>
        <w:rPr>
          <w:rFonts w:ascii="Tahoma" w:hAnsi="Tahoma" w:cs="Tahoma"/>
          <w:b/>
          <w:bCs/>
          <w:sz w:val="30"/>
          <w:szCs w:val="30"/>
        </w:rPr>
        <w:t>ě</w:t>
      </w:r>
    </w:p>
    <w:p w:rsidR="00AF7365" w:rsidRDefault="00AF7365" w:rsidP="00AF7365">
      <w:pPr>
        <w:autoSpaceDE w:val="0"/>
        <w:autoSpaceDN w:val="0"/>
        <w:adjustRightInd w:val="0"/>
        <w:spacing w:after="0" w:line="240" w:lineRule="auto"/>
        <w:jc w:val="center"/>
        <w:rPr>
          <w:rFonts w:ascii="Tahoma" w:hAnsi="Tahoma" w:cs="Tahoma"/>
          <w:b/>
          <w:bCs/>
          <w:sz w:val="28"/>
          <w:szCs w:val="28"/>
        </w:rPr>
      </w:pPr>
      <w:r>
        <w:rPr>
          <w:rFonts w:ascii="Tahoma" w:hAnsi="Tahoma" w:cs="Tahoma"/>
          <w:b/>
          <w:bCs/>
          <w:sz w:val="28"/>
          <w:szCs w:val="28"/>
        </w:rPr>
        <w:t>„Provoz, údržba a rozvoj databázových aplikací CLIDATA</w:t>
      </w:r>
      <w:r w:rsidR="000A57FC">
        <w:rPr>
          <w:rFonts w:ascii="Tahoma" w:hAnsi="Tahoma" w:cs="Tahoma"/>
          <w:b/>
          <w:bCs/>
          <w:sz w:val="28"/>
          <w:szCs w:val="28"/>
        </w:rPr>
        <w:t>“</w:t>
      </w:r>
      <w:r w:rsidR="00D8702D">
        <w:rPr>
          <w:rFonts w:ascii="Tahoma" w:hAnsi="Tahoma" w:cs="Tahoma"/>
          <w:b/>
          <w:bCs/>
          <w:sz w:val="28"/>
          <w:szCs w:val="28"/>
        </w:rPr>
        <w:t xml:space="preserve"> </w:t>
      </w:r>
    </w:p>
    <w:p w:rsidR="00AF7365" w:rsidRDefault="00AF7365" w:rsidP="00AF7365">
      <w:pPr>
        <w:autoSpaceDE w:val="0"/>
        <w:autoSpaceDN w:val="0"/>
        <w:adjustRightInd w:val="0"/>
        <w:spacing w:after="0" w:line="240" w:lineRule="auto"/>
        <w:jc w:val="center"/>
        <w:rPr>
          <w:rFonts w:ascii="Tahoma" w:hAnsi="Tahoma" w:cs="Tahoma"/>
          <w:b/>
          <w:bCs/>
          <w:sz w:val="28"/>
          <w:szCs w:val="28"/>
        </w:rPr>
      </w:pPr>
    </w:p>
    <w:p w:rsidR="00AF7365" w:rsidRDefault="00AF7365" w:rsidP="00AF7365">
      <w:pPr>
        <w:autoSpaceDE w:val="0"/>
        <w:autoSpaceDN w:val="0"/>
        <w:adjustRightInd w:val="0"/>
        <w:spacing w:after="0" w:line="240" w:lineRule="auto"/>
        <w:jc w:val="center"/>
        <w:rPr>
          <w:rFonts w:ascii="Tahoma" w:hAnsi="Tahoma" w:cs="Tahoma"/>
          <w:b/>
          <w:bCs/>
          <w:sz w:val="30"/>
          <w:szCs w:val="30"/>
        </w:rPr>
      </w:pPr>
      <w:r w:rsidRPr="001715A1">
        <w:rPr>
          <w:rFonts w:ascii="Tahoma" w:hAnsi="Tahoma" w:cs="Tahoma"/>
          <w:b/>
          <w:bCs/>
          <w:sz w:val="28"/>
          <w:szCs w:val="28"/>
        </w:rPr>
        <w:t>č</w:t>
      </w:r>
      <w:r>
        <w:rPr>
          <w:rFonts w:ascii="Tahoma" w:hAnsi="Tahoma" w:cs="Tahoma"/>
          <w:b/>
          <w:bCs/>
          <w:sz w:val="30"/>
          <w:szCs w:val="30"/>
        </w:rPr>
        <w:t>íslo ……………………</w:t>
      </w:r>
    </w:p>
    <w:p w:rsidR="00AF7365" w:rsidRDefault="00AF7365" w:rsidP="00AF7365">
      <w:pPr>
        <w:autoSpaceDE w:val="0"/>
        <w:autoSpaceDN w:val="0"/>
        <w:adjustRightInd w:val="0"/>
        <w:spacing w:after="0" w:line="240" w:lineRule="auto"/>
        <w:jc w:val="center"/>
        <w:rPr>
          <w:rFonts w:ascii="Tahoma" w:hAnsi="Tahoma" w:cs="Tahoma"/>
          <w:b/>
          <w:bCs/>
          <w:sz w:val="30"/>
          <w:szCs w:val="30"/>
        </w:rPr>
      </w:pPr>
    </w:p>
    <w:p w:rsidR="00AF7365" w:rsidRDefault="00AF7365" w:rsidP="00AF7365">
      <w:pPr>
        <w:autoSpaceDE w:val="0"/>
        <w:autoSpaceDN w:val="0"/>
        <w:adjustRightInd w:val="0"/>
        <w:spacing w:after="0" w:line="240" w:lineRule="auto"/>
        <w:jc w:val="center"/>
        <w:rPr>
          <w:rFonts w:ascii="Tahoma" w:hAnsi="Tahoma" w:cs="Tahoma"/>
          <w:b/>
          <w:bCs/>
          <w:sz w:val="30"/>
          <w:szCs w:val="30"/>
        </w:rPr>
      </w:pPr>
    </w:p>
    <w:p w:rsidR="00AF7365" w:rsidRDefault="00AF7365" w:rsidP="00AF7365">
      <w:pPr>
        <w:autoSpaceDE w:val="0"/>
        <w:autoSpaceDN w:val="0"/>
        <w:adjustRightInd w:val="0"/>
        <w:spacing w:after="0" w:line="240" w:lineRule="auto"/>
        <w:jc w:val="center"/>
        <w:rPr>
          <w:rFonts w:ascii="Tahoma" w:hAnsi="Tahoma" w:cs="Tahoma"/>
          <w:b/>
          <w:bCs/>
          <w:sz w:val="30"/>
          <w:szCs w:val="30"/>
        </w:rPr>
      </w:pPr>
    </w:p>
    <w:p w:rsidR="00AF7365" w:rsidRPr="004D597D" w:rsidRDefault="00AF7365" w:rsidP="00AF7365">
      <w:pPr>
        <w:autoSpaceDE w:val="0"/>
        <w:autoSpaceDN w:val="0"/>
        <w:adjustRightInd w:val="0"/>
        <w:spacing w:after="0" w:line="240" w:lineRule="auto"/>
        <w:rPr>
          <w:rFonts w:ascii="Tahoma" w:hAnsi="Tahoma" w:cs="Tahoma"/>
          <w:b/>
          <w:bCs/>
          <w:sz w:val="24"/>
          <w:szCs w:val="24"/>
          <w:u w:val="single"/>
        </w:rPr>
      </w:pPr>
      <w:r w:rsidRPr="004D597D">
        <w:rPr>
          <w:rFonts w:ascii="Tahoma" w:hAnsi="Tahoma" w:cs="Tahoma"/>
          <w:b/>
          <w:bCs/>
          <w:sz w:val="24"/>
          <w:szCs w:val="24"/>
          <w:u w:val="single"/>
        </w:rPr>
        <w:t>Smluvní strany</w:t>
      </w:r>
      <w:r>
        <w:rPr>
          <w:rFonts w:ascii="Tahoma" w:hAnsi="Tahoma" w:cs="Tahoma"/>
          <w:b/>
          <w:bCs/>
          <w:sz w:val="24"/>
          <w:szCs w:val="24"/>
          <w:u w:val="single"/>
        </w:rPr>
        <w:t>:</w:t>
      </w:r>
    </w:p>
    <w:p w:rsidR="00AF7365" w:rsidRDefault="00AF7365" w:rsidP="00AF7365">
      <w:pPr>
        <w:autoSpaceDE w:val="0"/>
        <w:autoSpaceDN w:val="0"/>
        <w:adjustRightInd w:val="0"/>
        <w:spacing w:after="0" w:line="240" w:lineRule="auto"/>
        <w:rPr>
          <w:rFonts w:ascii="Tahoma" w:hAnsi="Tahoma" w:cs="Tahoma"/>
          <w:b/>
          <w:bCs/>
          <w:sz w:val="24"/>
          <w:szCs w:val="24"/>
        </w:rPr>
      </w:pPr>
    </w:p>
    <w:p w:rsidR="00AF7365" w:rsidRDefault="00AF7365" w:rsidP="00AF7365">
      <w:pPr>
        <w:autoSpaceDE w:val="0"/>
        <w:autoSpaceDN w:val="0"/>
        <w:adjustRightInd w:val="0"/>
        <w:spacing w:after="0" w:line="240" w:lineRule="auto"/>
        <w:rPr>
          <w:rFonts w:ascii="Tahoma" w:hAnsi="Tahoma" w:cs="Tahoma"/>
          <w:b/>
          <w:bCs/>
          <w:sz w:val="24"/>
          <w:szCs w:val="24"/>
        </w:rPr>
      </w:pPr>
    </w:p>
    <w:p w:rsidR="00AF7365" w:rsidRDefault="00AF7365" w:rsidP="00AF7365">
      <w:pPr>
        <w:autoSpaceDE w:val="0"/>
        <w:autoSpaceDN w:val="0"/>
        <w:adjustRightInd w:val="0"/>
        <w:spacing w:after="0" w:line="240" w:lineRule="auto"/>
        <w:rPr>
          <w:rFonts w:ascii="Tahoma" w:hAnsi="Tahoma" w:cs="Tahoma"/>
          <w:b/>
          <w:bCs/>
          <w:sz w:val="24"/>
          <w:szCs w:val="24"/>
        </w:rPr>
      </w:pPr>
    </w:p>
    <w:p w:rsidR="00AF7365" w:rsidRDefault="00AF7365" w:rsidP="00AF7365">
      <w:pPr>
        <w:autoSpaceDE w:val="0"/>
        <w:autoSpaceDN w:val="0"/>
        <w:adjustRightInd w:val="0"/>
        <w:spacing w:after="0" w:line="240" w:lineRule="auto"/>
        <w:rPr>
          <w:rFonts w:ascii="Tahoma" w:hAnsi="Tahoma" w:cs="Tahoma"/>
          <w:b/>
          <w:bCs/>
          <w:sz w:val="24"/>
          <w:szCs w:val="24"/>
        </w:rPr>
      </w:pPr>
    </w:p>
    <w:p w:rsidR="00AF7365" w:rsidRDefault="00AF7365" w:rsidP="00AF7365">
      <w:pPr>
        <w:autoSpaceDE w:val="0"/>
        <w:autoSpaceDN w:val="0"/>
        <w:adjustRightInd w:val="0"/>
        <w:spacing w:after="0" w:line="240" w:lineRule="auto"/>
        <w:rPr>
          <w:rFonts w:ascii="Tahoma" w:hAnsi="Tahoma" w:cs="Tahoma"/>
          <w:b/>
          <w:bCs/>
          <w:sz w:val="20"/>
          <w:szCs w:val="20"/>
        </w:rPr>
      </w:pPr>
      <w:r w:rsidRPr="001715A1">
        <w:rPr>
          <w:rFonts w:ascii="Tahoma" w:hAnsi="Tahoma" w:cs="Tahoma"/>
          <w:b/>
          <w:bCs/>
          <w:sz w:val="20"/>
          <w:szCs w:val="20"/>
        </w:rPr>
        <w:t>Český hydrometeorologický ústav</w:t>
      </w:r>
      <w:r>
        <w:rPr>
          <w:rFonts w:ascii="Times New Roman" w:hAnsi="Times New Roman" w:cs="Times New Roman"/>
          <w:b/>
          <w:bCs/>
          <w:sz w:val="20"/>
          <w:szCs w:val="20"/>
        </w:rPr>
        <w:t xml:space="preserve"> </w:t>
      </w:r>
    </w:p>
    <w:p w:rsidR="00AF7365" w:rsidRDefault="00AF7365" w:rsidP="00AF7365">
      <w:pPr>
        <w:autoSpaceDE w:val="0"/>
        <w:autoSpaceDN w:val="0"/>
        <w:adjustRightInd w:val="0"/>
        <w:spacing w:after="0" w:line="240" w:lineRule="auto"/>
        <w:rPr>
          <w:rFonts w:ascii="Tahoma" w:hAnsi="Tahoma" w:cs="Tahoma"/>
          <w:sz w:val="20"/>
          <w:szCs w:val="20"/>
        </w:rPr>
      </w:pPr>
      <w:r>
        <w:rPr>
          <w:rFonts w:ascii="Tahoma" w:hAnsi="Tahoma" w:cs="Tahoma"/>
          <w:sz w:val="20"/>
          <w:szCs w:val="20"/>
        </w:rPr>
        <w:t>Sídlo: Na Šabatce 17/2199, Praha 4 - Komořany, PSČ 143 06</w:t>
      </w:r>
    </w:p>
    <w:p w:rsidR="00AF7365" w:rsidRDefault="00AF7365" w:rsidP="00AF7365">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Statutární orgán Objednatele: </w:t>
      </w:r>
      <w:r w:rsidR="00DC52C3">
        <w:rPr>
          <w:rFonts w:ascii="Tahoma" w:hAnsi="Tahoma" w:cs="Tahoma"/>
          <w:sz w:val="20"/>
          <w:szCs w:val="20"/>
        </w:rPr>
        <w:t>xxx</w:t>
      </w:r>
    </w:p>
    <w:p w:rsidR="00AF7365" w:rsidRDefault="00AF7365" w:rsidP="00AF7365">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Osoba oprávněná jednat jménem Objednatele: </w:t>
      </w:r>
      <w:r w:rsidR="00DC52C3">
        <w:rPr>
          <w:rFonts w:ascii="Tahoma" w:hAnsi="Tahoma" w:cs="Tahoma"/>
          <w:sz w:val="20"/>
          <w:szCs w:val="20"/>
        </w:rPr>
        <w:t>xx</w:t>
      </w:r>
    </w:p>
    <w:p w:rsidR="00AF7365" w:rsidRDefault="003278A3" w:rsidP="00AF7365">
      <w:pPr>
        <w:autoSpaceDE w:val="0"/>
        <w:autoSpaceDN w:val="0"/>
        <w:adjustRightInd w:val="0"/>
        <w:spacing w:after="0" w:line="240" w:lineRule="auto"/>
        <w:rPr>
          <w:rFonts w:ascii="Tahoma" w:hAnsi="Tahoma" w:cs="Tahoma"/>
          <w:sz w:val="20"/>
          <w:szCs w:val="20"/>
        </w:rPr>
      </w:pPr>
      <w:r>
        <w:rPr>
          <w:rFonts w:ascii="Tahoma" w:hAnsi="Tahoma" w:cs="Tahoma"/>
          <w:sz w:val="20"/>
          <w:szCs w:val="20"/>
        </w:rPr>
        <w:t>tel: XXX</w:t>
      </w:r>
    </w:p>
    <w:p w:rsidR="00AF7365" w:rsidRDefault="00AF7365" w:rsidP="00AF7365">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e-mail: </w:t>
      </w:r>
      <w:r w:rsidR="00DC52C3">
        <w:t>xx</w:t>
      </w:r>
    </w:p>
    <w:p w:rsidR="00AF7365" w:rsidRDefault="00AF7365" w:rsidP="00AF7365">
      <w:pPr>
        <w:autoSpaceDE w:val="0"/>
        <w:autoSpaceDN w:val="0"/>
        <w:adjustRightInd w:val="0"/>
        <w:spacing w:after="0" w:line="240" w:lineRule="auto"/>
        <w:rPr>
          <w:rFonts w:ascii="Tahoma" w:hAnsi="Tahoma" w:cs="Tahoma"/>
          <w:sz w:val="20"/>
          <w:szCs w:val="20"/>
        </w:rPr>
      </w:pPr>
      <w:r>
        <w:rPr>
          <w:rFonts w:ascii="Tahoma" w:hAnsi="Tahoma" w:cs="Tahoma"/>
          <w:sz w:val="20"/>
          <w:szCs w:val="20"/>
        </w:rPr>
        <w:t>IČO: 00020699</w:t>
      </w:r>
    </w:p>
    <w:p w:rsidR="00AF7365" w:rsidRDefault="00AF7365" w:rsidP="00AF7365">
      <w:pPr>
        <w:autoSpaceDE w:val="0"/>
        <w:autoSpaceDN w:val="0"/>
        <w:adjustRightInd w:val="0"/>
        <w:spacing w:after="0" w:line="240" w:lineRule="auto"/>
        <w:rPr>
          <w:rFonts w:ascii="Tahoma" w:hAnsi="Tahoma" w:cs="Tahoma"/>
          <w:sz w:val="20"/>
          <w:szCs w:val="20"/>
        </w:rPr>
      </w:pPr>
    </w:p>
    <w:p w:rsidR="00AF7365" w:rsidRDefault="00AF7365" w:rsidP="00AF7365">
      <w:pPr>
        <w:autoSpaceDE w:val="0"/>
        <w:autoSpaceDN w:val="0"/>
        <w:adjustRightInd w:val="0"/>
        <w:spacing w:after="0" w:line="240" w:lineRule="auto"/>
        <w:rPr>
          <w:rFonts w:ascii="Tahoma" w:hAnsi="Tahoma" w:cs="Tahoma"/>
          <w:sz w:val="20"/>
          <w:szCs w:val="20"/>
        </w:rPr>
      </w:pPr>
      <w:r>
        <w:rPr>
          <w:rFonts w:ascii="Tahoma" w:hAnsi="Tahoma" w:cs="Tahoma"/>
          <w:sz w:val="20"/>
          <w:szCs w:val="20"/>
        </w:rPr>
        <w:t>na strana jedné (dále jen „</w:t>
      </w:r>
      <w:r>
        <w:rPr>
          <w:rFonts w:ascii="Tahoma" w:hAnsi="Tahoma" w:cs="Tahoma"/>
          <w:b/>
          <w:bCs/>
          <w:sz w:val="20"/>
          <w:szCs w:val="20"/>
        </w:rPr>
        <w:t>Objednatel</w:t>
      </w:r>
      <w:r>
        <w:rPr>
          <w:rFonts w:ascii="Tahoma" w:hAnsi="Tahoma" w:cs="Tahoma"/>
          <w:sz w:val="20"/>
          <w:szCs w:val="20"/>
        </w:rPr>
        <w:t>“)</w:t>
      </w:r>
    </w:p>
    <w:p w:rsidR="00AF7365" w:rsidRDefault="00AF7365" w:rsidP="00AF7365">
      <w:pPr>
        <w:autoSpaceDE w:val="0"/>
        <w:autoSpaceDN w:val="0"/>
        <w:adjustRightInd w:val="0"/>
        <w:spacing w:after="0" w:line="240" w:lineRule="auto"/>
        <w:rPr>
          <w:rFonts w:ascii="Tahoma" w:hAnsi="Tahoma" w:cs="Tahoma"/>
          <w:sz w:val="20"/>
          <w:szCs w:val="20"/>
        </w:rPr>
      </w:pPr>
    </w:p>
    <w:p w:rsidR="00654A66" w:rsidRDefault="00654A66" w:rsidP="00AF7365">
      <w:pPr>
        <w:autoSpaceDE w:val="0"/>
        <w:autoSpaceDN w:val="0"/>
        <w:adjustRightInd w:val="0"/>
        <w:spacing w:after="0" w:line="240" w:lineRule="auto"/>
        <w:rPr>
          <w:rFonts w:ascii="Tahoma" w:hAnsi="Tahoma" w:cs="Tahoma"/>
          <w:sz w:val="20"/>
          <w:szCs w:val="20"/>
        </w:rPr>
      </w:pPr>
    </w:p>
    <w:p w:rsidR="00AF7365" w:rsidRDefault="00AF7365" w:rsidP="00AF7365">
      <w:pPr>
        <w:autoSpaceDE w:val="0"/>
        <w:autoSpaceDN w:val="0"/>
        <w:adjustRightInd w:val="0"/>
        <w:spacing w:after="0" w:line="240" w:lineRule="auto"/>
        <w:rPr>
          <w:rFonts w:ascii="Tahoma" w:hAnsi="Tahoma" w:cs="Tahoma"/>
          <w:sz w:val="20"/>
          <w:szCs w:val="20"/>
        </w:rPr>
      </w:pPr>
    </w:p>
    <w:p w:rsidR="00AF7365" w:rsidRDefault="00AF7365" w:rsidP="00AF7365">
      <w:pPr>
        <w:autoSpaceDE w:val="0"/>
        <w:autoSpaceDN w:val="0"/>
        <w:adjustRightInd w:val="0"/>
        <w:spacing w:after="0" w:line="240" w:lineRule="auto"/>
        <w:rPr>
          <w:rFonts w:ascii="Tahoma" w:hAnsi="Tahoma" w:cs="Tahoma"/>
          <w:sz w:val="20"/>
          <w:szCs w:val="20"/>
        </w:rPr>
      </w:pPr>
      <w:r>
        <w:rPr>
          <w:rFonts w:ascii="Tahoma" w:hAnsi="Tahoma" w:cs="Tahoma"/>
          <w:sz w:val="20"/>
          <w:szCs w:val="20"/>
        </w:rPr>
        <w:t>a</w:t>
      </w:r>
    </w:p>
    <w:p w:rsidR="00AF7365" w:rsidRDefault="00AF7365" w:rsidP="00AF7365">
      <w:pPr>
        <w:autoSpaceDE w:val="0"/>
        <w:autoSpaceDN w:val="0"/>
        <w:adjustRightInd w:val="0"/>
        <w:spacing w:after="0" w:line="240" w:lineRule="auto"/>
        <w:rPr>
          <w:rFonts w:ascii="Tahoma" w:hAnsi="Tahoma" w:cs="Tahoma"/>
          <w:sz w:val="20"/>
          <w:szCs w:val="20"/>
        </w:rPr>
      </w:pPr>
    </w:p>
    <w:p w:rsidR="00AF7365" w:rsidRDefault="00AF7365" w:rsidP="00AF7365">
      <w:pPr>
        <w:autoSpaceDE w:val="0"/>
        <w:autoSpaceDN w:val="0"/>
        <w:adjustRightInd w:val="0"/>
        <w:spacing w:after="0" w:line="240" w:lineRule="auto"/>
        <w:rPr>
          <w:rFonts w:ascii="Tahoma" w:hAnsi="Tahoma" w:cs="Tahoma"/>
          <w:sz w:val="20"/>
          <w:szCs w:val="20"/>
        </w:rPr>
      </w:pPr>
    </w:p>
    <w:p w:rsidR="00AF7365" w:rsidRDefault="00AF7365" w:rsidP="00AF7365">
      <w:pPr>
        <w:autoSpaceDE w:val="0"/>
        <w:autoSpaceDN w:val="0"/>
        <w:adjustRightInd w:val="0"/>
        <w:spacing w:after="0" w:line="240" w:lineRule="auto"/>
        <w:rPr>
          <w:rFonts w:ascii="Tahoma" w:hAnsi="Tahoma" w:cs="Tahoma"/>
          <w:sz w:val="20"/>
          <w:szCs w:val="20"/>
        </w:rPr>
      </w:pPr>
    </w:p>
    <w:p w:rsidR="00AF7365" w:rsidRDefault="00AF7365" w:rsidP="00AF7365">
      <w:pPr>
        <w:autoSpaceDE w:val="0"/>
        <w:autoSpaceDN w:val="0"/>
        <w:adjustRightInd w:val="0"/>
        <w:spacing w:after="0" w:line="240" w:lineRule="auto"/>
        <w:rPr>
          <w:rFonts w:ascii="Tahoma" w:hAnsi="Tahoma" w:cs="Tahoma"/>
          <w:sz w:val="20"/>
          <w:szCs w:val="20"/>
        </w:rPr>
      </w:pPr>
    </w:p>
    <w:p w:rsidR="00AF7365" w:rsidRDefault="0093775E" w:rsidP="00AF7365">
      <w:pPr>
        <w:autoSpaceDE w:val="0"/>
        <w:autoSpaceDN w:val="0"/>
        <w:adjustRightInd w:val="0"/>
        <w:spacing w:after="0" w:line="240" w:lineRule="auto"/>
        <w:rPr>
          <w:rFonts w:ascii="Tahoma" w:hAnsi="Tahoma" w:cs="Tahoma"/>
          <w:sz w:val="20"/>
          <w:szCs w:val="20"/>
        </w:rPr>
      </w:pPr>
      <w:r>
        <w:rPr>
          <w:rFonts w:ascii="Tahoma" w:hAnsi="Tahoma" w:cs="Tahoma"/>
          <w:sz w:val="20"/>
          <w:szCs w:val="20"/>
        </w:rPr>
        <w:t>KW Data s.r.o.</w:t>
      </w:r>
    </w:p>
    <w:p w:rsidR="00AF7365" w:rsidRDefault="00AF7365" w:rsidP="00AF7365">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Sídlo: </w:t>
      </w:r>
      <w:r w:rsidR="0093775E">
        <w:rPr>
          <w:rFonts w:ascii="Tahoma" w:hAnsi="Tahoma" w:cs="Tahoma"/>
          <w:sz w:val="20"/>
          <w:szCs w:val="20"/>
        </w:rPr>
        <w:t>Bastlova 1000/20, Ostrava-Zábřeh, 70030</w:t>
      </w:r>
    </w:p>
    <w:p w:rsidR="00AF7365" w:rsidRDefault="00AF7365" w:rsidP="00AF7365">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Zastoupená: </w:t>
      </w:r>
      <w:r w:rsidR="00DC52C3">
        <w:rPr>
          <w:rFonts w:ascii="Tahoma" w:hAnsi="Tahoma" w:cs="Tahoma"/>
          <w:sz w:val="20"/>
          <w:szCs w:val="20"/>
        </w:rPr>
        <w:t>xxx</w:t>
      </w:r>
    </w:p>
    <w:p w:rsidR="00AF7365" w:rsidRDefault="00AF7365" w:rsidP="00AF7365">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Zápis v OR: </w:t>
      </w:r>
      <w:r w:rsidR="0093775E" w:rsidRPr="003C47ED">
        <w:rPr>
          <w:rFonts w:ascii="Tahoma" w:hAnsi="Tahoma" w:cs="Tahoma"/>
          <w:color w:val="000000"/>
          <w:sz w:val="20"/>
          <w:szCs w:val="20"/>
        </w:rPr>
        <w:t>Společnost zapsána v obchodním rejstříku vedeném u Krajského soudu v Ostravě v oddílu C, vložce číslo 34089</w:t>
      </w:r>
    </w:p>
    <w:p w:rsidR="00AF7365" w:rsidRDefault="00AF7365" w:rsidP="00AF7365">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Kontaktní osoba: </w:t>
      </w:r>
      <w:r w:rsidR="00DC52C3">
        <w:rPr>
          <w:rFonts w:ascii="Tahoma" w:hAnsi="Tahoma" w:cs="Tahoma"/>
          <w:sz w:val="20"/>
          <w:szCs w:val="20"/>
        </w:rPr>
        <w:t>xx</w:t>
      </w:r>
    </w:p>
    <w:p w:rsidR="00AF7365" w:rsidRDefault="00AF7365" w:rsidP="00AF7365">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tel.: </w:t>
      </w:r>
      <w:r w:rsidR="00DC52C3">
        <w:rPr>
          <w:rFonts w:ascii="Tahoma" w:hAnsi="Tahoma" w:cs="Tahoma"/>
          <w:sz w:val="20"/>
          <w:szCs w:val="20"/>
        </w:rPr>
        <w:t>xxx</w:t>
      </w:r>
    </w:p>
    <w:p w:rsidR="00AF7365" w:rsidRDefault="00AF7365" w:rsidP="00AF7365">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e-mail: </w:t>
      </w:r>
      <w:r w:rsidR="00DC52C3">
        <w:t>xxx</w:t>
      </w:r>
    </w:p>
    <w:p w:rsidR="00AF7365" w:rsidRDefault="00AF7365" w:rsidP="00AF7365">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Bankovní spojení: </w:t>
      </w:r>
      <w:r w:rsidR="00DC52C3">
        <w:rPr>
          <w:rFonts w:ascii="Tahoma" w:hAnsi="Tahoma" w:cs="Tahoma"/>
          <w:color w:val="000000"/>
          <w:sz w:val="20"/>
          <w:szCs w:val="20"/>
        </w:rPr>
        <w:t>xxx</w:t>
      </w:r>
    </w:p>
    <w:p w:rsidR="00AF7365" w:rsidRDefault="00AF7365" w:rsidP="00AF7365">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IČO: </w:t>
      </w:r>
      <w:r w:rsidR="0093775E">
        <w:rPr>
          <w:rFonts w:ascii="Tahoma" w:hAnsi="Tahoma" w:cs="Tahoma"/>
          <w:sz w:val="20"/>
          <w:szCs w:val="20"/>
        </w:rPr>
        <w:t>28604776</w:t>
      </w:r>
    </w:p>
    <w:p w:rsidR="00AF7365" w:rsidRDefault="00AF7365" w:rsidP="00AF7365">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DIČ: </w:t>
      </w:r>
      <w:r w:rsidR="0093775E">
        <w:rPr>
          <w:rFonts w:ascii="Tahoma" w:hAnsi="Tahoma" w:cs="Tahoma"/>
          <w:sz w:val="20"/>
          <w:szCs w:val="20"/>
        </w:rPr>
        <w:t>CZ28604776</w:t>
      </w:r>
    </w:p>
    <w:p w:rsidR="00AF7365" w:rsidRDefault="00AF7365" w:rsidP="00AF7365">
      <w:pPr>
        <w:autoSpaceDE w:val="0"/>
        <w:autoSpaceDN w:val="0"/>
        <w:adjustRightInd w:val="0"/>
        <w:spacing w:after="0" w:line="240" w:lineRule="auto"/>
        <w:rPr>
          <w:rFonts w:ascii="Tahoma" w:hAnsi="Tahoma" w:cs="Tahoma"/>
          <w:sz w:val="20"/>
          <w:szCs w:val="20"/>
        </w:rPr>
      </w:pPr>
    </w:p>
    <w:p w:rsidR="00AF7365" w:rsidRDefault="00AF7365" w:rsidP="00AF7365">
      <w:pPr>
        <w:autoSpaceDE w:val="0"/>
        <w:autoSpaceDN w:val="0"/>
        <w:adjustRightInd w:val="0"/>
        <w:spacing w:after="0" w:line="240" w:lineRule="auto"/>
        <w:rPr>
          <w:rFonts w:ascii="Tahoma" w:hAnsi="Tahoma" w:cs="Tahoma"/>
          <w:sz w:val="20"/>
          <w:szCs w:val="20"/>
        </w:rPr>
      </w:pPr>
      <w:r>
        <w:rPr>
          <w:rFonts w:ascii="Tahoma" w:hAnsi="Tahoma" w:cs="Tahoma"/>
          <w:sz w:val="20"/>
          <w:szCs w:val="20"/>
        </w:rPr>
        <w:t>na straně druhé (dále jen „</w:t>
      </w:r>
      <w:r w:rsidRPr="00BC5BC2">
        <w:rPr>
          <w:rFonts w:ascii="Tahoma" w:hAnsi="Tahoma" w:cs="Tahoma"/>
          <w:b/>
          <w:sz w:val="20"/>
          <w:szCs w:val="20"/>
        </w:rPr>
        <w:t>Zhotovitel</w:t>
      </w:r>
      <w:r>
        <w:rPr>
          <w:rFonts w:ascii="Tahoma" w:hAnsi="Tahoma" w:cs="Tahoma"/>
          <w:sz w:val="20"/>
          <w:szCs w:val="20"/>
        </w:rPr>
        <w:t>“)</w:t>
      </w:r>
    </w:p>
    <w:p w:rsidR="00AF7365" w:rsidRDefault="00AF7365" w:rsidP="00AF7365">
      <w:pPr>
        <w:rPr>
          <w:rFonts w:ascii="Tahoma" w:hAnsi="Tahoma" w:cs="Tahoma"/>
          <w:sz w:val="20"/>
          <w:szCs w:val="20"/>
        </w:rPr>
      </w:pPr>
    </w:p>
    <w:p w:rsidR="00AF7365" w:rsidRDefault="00AF7365" w:rsidP="00AF7365">
      <w:r>
        <w:t xml:space="preserve">se dohodly na realizaci dílčí veřejné zakázky „………………………………………………………………………….……“ za podmínek uvedených v Rámcové </w:t>
      </w:r>
      <w:r w:rsidR="00D8702D">
        <w:t>dohodě</w:t>
      </w:r>
      <w:r>
        <w:t xml:space="preserve"> „Provoz, údržba a rozvoj databázových aplikací CLDIATA a SDBES od 11/201</w:t>
      </w:r>
      <w:r w:rsidR="00D8702D">
        <w:t>9</w:t>
      </w:r>
      <w:r>
        <w:t>“, ze dne …………….. (dále též R</w:t>
      </w:r>
      <w:r w:rsidR="00D8702D">
        <w:t>D</w:t>
      </w:r>
      <w:r>
        <w:t xml:space="preserve">), a za podmínek uvedených níže v této smlouvě (dále též </w:t>
      </w:r>
      <w:r w:rsidRPr="007C61AB">
        <w:t>„</w:t>
      </w:r>
      <w:r w:rsidR="00D8702D" w:rsidRPr="007C61AB">
        <w:t>Smlouva</w:t>
      </w:r>
      <w:r w:rsidRPr="007C61AB">
        <w:t>“):</w:t>
      </w:r>
    </w:p>
    <w:p w:rsidR="000A57FC" w:rsidRDefault="000A57FC" w:rsidP="00AF7365"/>
    <w:p w:rsidR="000A57FC" w:rsidRPr="004D597D" w:rsidRDefault="000A57FC" w:rsidP="00AF7365">
      <w:pPr>
        <w:rPr>
          <w:rFonts w:ascii="Tahoma" w:hAnsi="Tahoma" w:cs="Tahoma"/>
          <w:sz w:val="20"/>
          <w:szCs w:val="20"/>
        </w:rPr>
      </w:pPr>
    </w:p>
    <w:p w:rsidR="00AF7365" w:rsidRPr="004D597D" w:rsidRDefault="00AF7365" w:rsidP="00AF7365">
      <w:pPr>
        <w:jc w:val="center"/>
        <w:rPr>
          <w:b/>
          <w:sz w:val="24"/>
          <w:szCs w:val="24"/>
        </w:rPr>
      </w:pPr>
      <w:r w:rsidRPr="004D597D">
        <w:rPr>
          <w:b/>
          <w:sz w:val="24"/>
          <w:szCs w:val="24"/>
        </w:rPr>
        <w:t>1    Článek  Předmět smlouvy</w:t>
      </w:r>
    </w:p>
    <w:p w:rsidR="00AF7365" w:rsidRDefault="00AF7365" w:rsidP="00AF7365">
      <w:pPr>
        <w:pStyle w:val="Odstavecseseznamem"/>
        <w:numPr>
          <w:ilvl w:val="1"/>
          <w:numId w:val="9"/>
        </w:numPr>
      </w:pPr>
      <w:r>
        <w:t xml:space="preserve">Předmětem této Smlouvy je závazek Zhotovitele vytvořit nebo upravit v souladu s Rámcovou </w:t>
      </w:r>
      <w:r w:rsidR="00DC134A">
        <w:t>dohod</w:t>
      </w:r>
      <w:r>
        <w:t>ou část aplikace CLIDATA nebo</w:t>
      </w:r>
      <w:r w:rsidRPr="00AA497C">
        <w:t xml:space="preserve"> </w:t>
      </w:r>
      <w:r w:rsidRPr="00E2071B">
        <w:t xml:space="preserve">jejich </w:t>
      </w:r>
      <w:r w:rsidR="00654A66">
        <w:t>součástí (CLIDATA, ADATA a</w:t>
      </w:r>
      <w:r w:rsidRPr="00E2071B">
        <w:t xml:space="preserve"> FENODATA)</w:t>
      </w:r>
      <w:r>
        <w:t>,</w:t>
      </w:r>
      <w:r w:rsidDel="00AA497C">
        <w:t xml:space="preserve"> </w:t>
      </w:r>
      <w:r>
        <w:t xml:space="preserve">(dále </w:t>
      </w:r>
      <w:r w:rsidRPr="004D597D">
        <w:rPr>
          <w:b/>
        </w:rPr>
        <w:t>jen „Dílo“).</w:t>
      </w:r>
      <w:r>
        <w:t xml:space="preserve"> Specifikace Díla je uvedena v Příloze č. 1 této Smlouvy.</w:t>
      </w:r>
    </w:p>
    <w:p w:rsidR="00AF7365" w:rsidRDefault="00AF7365" w:rsidP="00AF7365">
      <w:pPr>
        <w:pStyle w:val="Odstavecseseznamem"/>
        <w:numPr>
          <w:ilvl w:val="1"/>
          <w:numId w:val="9"/>
        </w:numPr>
      </w:pPr>
      <w:r>
        <w:t>Zhotovitel touto Smlouvou uděluje Objednateli oprávnění k výkonu práva vytvořené Dílo užít za odměnu a za podmínek uvedených v R</w:t>
      </w:r>
      <w:r w:rsidR="00DC134A">
        <w:t>D</w:t>
      </w:r>
      <w:r>
        <w:t>. Právem užít Dílo se ve smyslu této Smlouvy rozumí právo nerušeného užívání Díla v souladu s omezeními stanovenými RS po celou dobu autorské ochrany Díla.</w:t>
      </w:r>
      <w:r>
        <w:br/>
      </w:r>
    </w:p>
    <w:p w:rsidR="00AF7365" w:rsidRPr="004D597D" w:rsidRDefault="00AF7365" w:rsidP="00AF7365">
      <w:pPr>
        <w:pStyle w:val="Odstavecseseznamem"/>
        <w:numPr>
          <w:ilvl w:val="0"/>
          <w:numId w:val="9"/>
        </w:numPr>
        <w:jc w:val="center"/>
        <w:rPr>
          <w:b/>
          <w:vanish/>
          <w:sz w:val="24"/>
          <w:szCs w:val="24"/>
        </w:rPr>
      </w:pPr>
      <w:r w:rsidRPr="004D597D">
        <w:rPr>
          <w:b/>
          <w:sz w:val="24"/>
          <w:szCs w:val="24"/>
        </w:rPr>
        <w:t>Článek Ceny a platební podmínky</w:t>
      </w:r>
      <w:r w:rsidRPr="004D597D">
        <w:rPr>
          <w:b/>
          <w:sz w:val="24"/>
          <w:szCs w:val="24"/>
        </w:rPr>
        <w:br/>
      </w:r>
    </w:p>
    <w:p w:rsidR="00AF7365" w:rsidRPr="004D597D" w:rsidRDefault="00AF7365" w:rsidP="00AF7365">
      <w:pPr>
        <w:pStyle w:val="Odstavecseseznamem"/>
        <w:numPr>
          <w:ilvl w:val="1"/>
          <w:numId w:val="9"/>
        </w:numPr>
        <w:rPr>
          <w:sz w:val="24"/>
          <w:szCs w:val="24"/>
        </w:rPr>
      </w:pPr>
      <w:r w:rsidRPr="004D597D">
        <w:rPr>
          <w:sz w:val="24"/>
          <w:szCs w:val="24"/>
        </w:rPr>
        <w:t>Cena za provedení Díla dle specifikace v Příloze č. 1 této Smlouvy činí:</w:t>
      </w:r>
      <w:r w:rsidRPr="004D597D">
        <w:rPr>
          <w:sz w:val="24"/>
          <w:szCs w:val="24"/>
        </w:rPr>
        <w:br/>
        <w:t>…………………………. Kč bez DPH (slovy …………………………………………………………………… korun českých)</w:t>
      </w:r>
      <w:r w:rsidRPr="004D597D">
        <w:rPr>
          <w:sz w:val="24"/>
          <w:szCs w:val="24"/>
        </w:rPr>
        <w:br/>
        <w:t>tj. ……………………… Kč vč. DPH (slovy ……………………………………………………………………. Korun českých)</w:t>
      </w:r>
    </w:p>
    <w:p w:rsidR="00AF7365" w:rsidRDefault="00AF7365" w:rsidP="00AF7365">
      <w:pPr>
        <w:pStyle w:val="Odstavecseseznamem"/>
        <w:numPr>
          <w:ilvl w:val="1"/>
          <w:numId w:val="9"/>
        </w:numPr>
      </w:pPr>
      <w:r>
        <w:t>Cena bude uhrazena v souladu se způsobem úhrady dle R</w:t>
      </w:r>
      <w:r w:rsidR="005F2D7B">
        <w:t>D</w:t>
      </w:r>
      <w:r>
        <w:t>.</w:t>
      </w:r>
    </w:p>
    <w:p w:rsidR="00AF7365" w:rsidRPr="005F2D7B" w:rsidRDefault="00AF7365" w:rsidP="00AF7365">
      <w:pPr>
        <w:pStyle w:val="Odstavecseseznamem"/>
        <w:numPr>
          <w:ilvl w:val="1"/>
          <w:numId w:val="9"/>
        </w:numPr>
      </w:pPr>
      <w:r>
        <w:t>Zhotovitel má právo za řádně a včas provedené Dílo Objednateli fakturovat za podmínek stanovených v R</w:t>
      </w:r>
      <w:r w:rsidR="005F2D7B">
        <w:t>D</w:t>
      </w:r>
      <w:r>
        <w:t xml:space="preserve"> a v </w:t>
      </w:r>
      <w:r w:rsidRPr="005F2D7B">
        <w:t>Příloze č. 1 této Smlouvy.</w:t>
      </w:r>
    </w:p>
    <w:p w:rsidR="00AF7365" w:rsidRDefault="00AF7365" w:rsidP="00AF7365">
      <w:pPr>
        <w:pStyle w:val="Odstavecseseznamem"/>
        <w:numPr>
          <w:ilvl w:val="1"/>
          <w:numId w:val="9"/>
        </w:numPr>
      </w:pPr>
      <w:r>
        <w:t>Všechny ceny uvedené v této Smlouvě jsou konečné a lze je překročit pouze v případě změny sazeb příslušné daně z přidané hodnoty.</w:t>
      </w:r>
    </w:p>
    <w:p w:rsidR="00AF7365" w:rsidRDefault="00AF7365" w:rsidP="00AF7365">
      <w:pPr>
        <w:pStyle w:val="Odstavecseseznamem"/>
        <w:numPr>
          <w:ilvl w:val="1"/>
          <w:numId w:val="9"/>
        </w:numPr>
      </w:pPr>
      <w:r>
        <w:t>Fakturace za plnění poskytnuté Zhotovitelem bude provedena způsobem uvedeným v RS.</w:t>
      </w:r>
    </w:p>
    <w:p w:rsidR="00AF7365" w:rsidRDefault="00AF7365" w:rsidP="00AF7365">
      <w:pPr>
        <w:pStyle w:val="Odstavecseseznamem"/>
        <w:numPr>
          <w:ilvl w:val="1"/>
          <w:numId w:val="9"/>
        </w:numPr>
      </w:pPr>
      <w:r>
        <w:t>Daň z přidané hodnoty bude fakturována v zákonem stanovené výši dle platných a účinných právních předpisů v době uskutečnění zdanitelného plnění. Faktury jsou splatné do 30 (třiceti) dnů od data jejich doručení Objednateli.</w:t>
      </w:r>
      <w:r>
        <w:br/>
      </w:r>
    </w:p>
    <w:p w:rsidR="00AF7365" w:rsidRPr="00DD6CA8" w:rsidRDefault="00AF7365" w:rsidP="00AF7365">
      <w:pPr>
        <w:pStyle w:val="Odstavecseseznamem"/>
        <w:numPr>
          <w:ilvl w:val="0"/>
          <w:numId w:val="9"/>
        </w:numPr>
        <w:jc w:val="center"/>
        <w:rPr>
          <w:b/>
          <w:sz w:val="24"/>
          <w:szCs w:val="24"/>
        </w:rPr>
      </w:pPr>
      <w:r w:rsidRPr="00DD6CA8">
        <w:rPr>
          <w:b/>
          <w:sz w:val="24"/>
          <w:szCs w:val="24"/>
        </w:rPr>
        <w:t>Článek Trvání Smlouvy, ukončení Smlouvy a místo plnění</w:t>
      </w:r>
    </w:p>
    <w:p w:rsidR="00AF7365" w:rsidRDefault="00AF7365" w:rsidP="00AF7365">
      <w:pPr>
        <w:pStyle w:val="Odstavecseseznamem"/>
        <w:numPr>
          <w:ilvl w:val="1"/>
          <w:numId w:val="9"/>
        </w:numPr>
      </w:pPr>
      <w:r>
        <w:t>Smlouva se uzavírá na dobu od jejího podpisu do předání Díla a akceptace plnění v souladu s harmonogramem plnění dle čl. 3 Přílohy č. 1 této Smlouvy. Nároky Objednatele z vad Díla tím nejsou dotčeny.</w:t>
      </w:r>
    </w:p>
    <w:p w:rsidR="00AF7365" w:rsidRDefault="00AF7365" w:rsidP="00AF7365">
      <w:pPr>
        <w:pStyle w:val="Odstavecseseznamem"/>
        <w:numPr>
          <w:ilvl w:val="1"/>
          <w:numId w:val="9"/>
        </w:numPr>
      </w:pPr>
      <w:r>
        <w:t>Místem plnění je pracoviště Objednatele na adrese K Myslivně 3, Ostrava.</w:t>
      </w:r>
      <w:r>
        <w:br/>
      </w:r>
      <w:r>
        <w:br/>
      </w:r>
    </w:p>
    <w:p w:rsidR="00AF7365" w:rsidRPr="00DD6CA8" w:rsidRDefault="00AF7365" w:rsidP="00AF7365">
      <w:pPr>
        <w:pStyle w:val="Odstavecseseznamem"/>
        <w:numPr>
          <w:ilvl w:val="0"/>
          <w:numId w:val="9"/>
        </w:numPr>
        <w:jc w:val="center"/>
        <w:rPr>
          <w:b/>
          <w:sz w:val="24"/>
          <w:szCs w:val="24"/>
        </w:rPr>
      </w:pPr>
      <w:r w:rsidRPr="00DD6CA8">
        <w:rPr>
          <w:b/>
          <w:sz w:val="24"/>
          <w:szCs w:val="24"/>
        </w:rPr>
        <w:t>Článek Sankční ujednání</w:t>
      </w:r>
    </w:p>
    <w:p w:rsidR="00AF7365" w:rsidRDefault="00AF7365" w:rsidP="00AF7365">
      <w:pPr>
        <w:pStyle w:val="Odstavecseseznamem"/>
        <w:numPr>
          <w:ilvl w:val="1"/>
          <w:numId w:val="9"/>
        </w:numPr>
      </w:pPr>
      <w:r>
        <w:t>Sankce za nesplnění Díla podle specifikace uvedené v Příloze č. 1 Smlouvy se řídí podle příslušných ustanovení RS.</w:t>
      </w:r>
    </w:p>
    <w:p w:rsidR="00AF7365" w:rsidRDefault="00AF7365" w:rsidP="00AF7365">
      <w:pPr>
        <w:pStyle w:val="Odstavecseseznamem"/>
        <w:numPr>
          <w:ilvl w:val="1"/>
          <w:numId w:val="9"/>
        </w:numPr>
      </w:pPr>
      <w:r>
        <w:t>Záruka je poskytována v soula</w:t>
      </w:r>
      <w:r w:rsidR="005F2D7B">
        <w:t>du s příslušnými ustanoveními RD</w:t>
      </w:r>
      <w:r>
        <w:t>.</w:t>
      </w:r>
      <w:r>
        <w:br/>
      </w:r>
      <w:r>
        <w:br/>
      </w:r>
    </w:p>
    <w:p w:rsidR="00AF7365" w:rsidRPr="00DD6CA8" w:rsidRDefault="00AF7365" w:rsidP="00AF7365">
      <w:pPr>
        <w:pStyle w:val="Odstavecseseznamem"/>
        <w:numPr>
          <w:ilvl w:val="0"/>
          <w:numId w:val="9"/>
        </w:numPr>
        <w:jc w:val="center"/>
        <w:rPr>
          <w:b/>
          <w:sz w:val="24"/>
          <w:szCs w:val="24"/>
        </w:rPr>
      </w:pPr>
      <w:r w:rsidRPr="00DD6CA8">
        <w:rPr>
          <w:b/>
          <w:sz w:val="24"/>
          <w:szCs w:val="24"/>
        </w:rPr>
        <w:t>Článek Oprávněné osoby</w:t>
      </w:r>
    </w:p>
    <w:p w:rsidR="00AF7365" w:rsidRDefault="00AF7365" w:rsidP="00556BB0">
      <w:pPr>
        <w:pStyle w:val="Odstavecseseznamem"/>
        <w:numPr>
          <w:ilvl w:val="1"/>
          <w:numId w:val="9"/>
        </w:numPr>
      </w:pPr>
      <w:r>
        <w:t>Každá ze smluvních stran jmenuje oprávněnou osobu. Oprávněná osoba bude zastupovat Stranu ve smluvních a obchodních záležitostech:</w:t>
      </w:r>
      <w:r>
        <w:br/>
      </w:r>
      <w:r>
        <w:br/>
        <w:t xml:space="preserve">Za Objednatele: </w:t>
      </w:r>
      <w:r w:rsidR="005D41DB">
        <w:t>xxx</w:t>
      </w:r>
      <w:r>
        <w:br/>
      </w:r>
      <w:r w:rsidR="0093775E">
        <w:t xml:space="preserve">Za Zhotovitele: </w:t>
      </w:r>
      <w:r w:rsidR="005D41DB">
        <w:t>xxx</w:t>
      </w:r>
    </w:p>
    <w:p w:rsidR="0093775E" w:rsidRDefault="0093775E" w:rsidP="0093775E">
      <w:pPr>
        <w:pStyle w:val="Odstavecseseznamem"/>
        <w:ind w:left="360"/>
      </w:pPr>
    </w:p>
    <w:p w:rsidR="00AF7365" w:rsidRDefault="00AF7365" w:rsidP="00556BB0">
      <w:pPr>
        <w:pStyle w:val="Odstavecseseznamem"/>
        <w:numPr>
          <w:ilvl w:val="1"/>
          <w:numId w:val="9"/>
        </w:numPr>
      </w:pPr>
      <w:r>
        <w:lastRenderedPageBreak/>
        <w:t>Osoby oprávněné zastupovat smluvní strany ve věcném plnění:</w:t>
      </w:r>
      <w:r>
        <w:br/>
      </w:r>
      <w:r>
        <w:br/>
        <w:t>Za Objednatele:</w:t>
      </w:r>
      <w:r w:rsidR="00556BB0" w:rsidRPr="00556BB0">
        <w:t xml:space="preserve"> </w:t>
      </w:r>
      <w:r w:rsidR="005D41DB">
        <w:t>xxx</w:t>
      </w:r>
      <w:r>
        <w:br/>
      </w:r>
      <w:r w:rsidR="004E47B7">
        <w:t xml:space="preserve">Za Zhotovitele: </w:t>
      </w:r>
      <w:r w:rsidR="005D41DB">
        <w:t>xxx</w:t>
      </w:r>
      <w:r>
        <w:br/>
      </w:r>
    </w:p>
    <w:p w:rsidR="00AF7365" w:rsidRDefault="00AF7365" w:rsidP="00AF7365">
      <w:pPr>
        <w:pStyle w:val="Odstavecseseznamem"/>
        <w:numPr>
          <w:ilvl w:val="1"/>
          <w:numId w:val="9"/>
        </w:numPr>
      </w:pPr>
      <w:r>
        <w:t>Smluvní strany jsou oprávněny změnit výše uvedené oprávněné osoby, jsou však povinny na takovou změnu písemně upozornit druhou Stranu, a to bez zbytečného odkladu. Taková změna nabývá účinnosti až okamžikem, kdy je druhé Straně doručeno písemné upozornění o změně.</w:t>
      </w:r>
    </w:p>
    <w:p w:rsidR="00AF7365" w:rsidRDefault="00AF7365" w:rsidP="00AF7365">
      <w:pPr>
        <w:pStyle w:val="Odstavecseseznamem"/>
        <w:numPr>
          <w:ilvl w:val="1"/>
          <w:numId w:val="9"/>
        </w:numPr>
      </w:pPr>
      <w:r>
        <w:t>Všechny dokumenty mající vztah k plnění této Smlouvy, zápisy z jednání a dodatky ke Smlouvě, musí být podepsány oprávněnými osobami obou stran nebo jejich zástupci.</w:t>
      </w:r>
    </w:p>
    <w:p w:rsidR="00AF7365" w:rsidRDefault="00AF7365" w:rsidP="00AF7365">
      <w:pPr>
        <w:pStyle w:val="Odstavecseseznamem"/>
        <w:ind w:left="360"/>
      </w:pPr>
      <w:r>
        <w:br/>
      </w:r>
    </w:p>
    <w:p w:rsidR="00AF7365" w:rsidRPr="00DD6CA8" w:rsidRDefault="00AF7365" w:rsidP="00AF7365">
      <w:pPr>
        <w:pStyle w:val="Odstavecseseznamem"/>
        <w:numPr>
          <w:ilvl w:val="0"/>
          <w:numId w:val="9"/>
        </w:numPr>
        <w:jc w:val="center"/>
        <w:rPr>
          <w:b/>
          <w:sz w:val="24"/>
          <w:szCs w:val="24"/>
        </w:rPr>
      </w:pPr>
      <w:r w:rsidRPr="00DD6CA8">
        <w:rPr>
          <w:b/>
          <w:sz w:val="24"/>
          <w:szCs w:val="24"/>
        </w:rPr>
        <w:t>Článek Závěrečná ujednání</w:t>
      </w:r>
    </w:p>
    <w:p w:rsidR="00AF7365" w:rsidRDefault="00AF7365" w:rsidP="00AF7365">
      <w:pPr>
        <w:pStyle w:val="Odstavecseseznamem"/>
        <w:numPr>
          <w:ilvl w:val="1"/>
          <w:numId w:val="9"/>
        </w:numPr>
      </w:pPr>
      <w:r>
        <w:t>Tato Smlouva nabývá platnosti ke dni podpisu Smlouvy smluvními stranami</w:t>
      </w:r>
      <w:r w:rsidR="005F2D7B">
        <w:t xml:space="preserve"> a účinnosti dnem zveřejnění v registru smluv</w:t>
      </w:r>
      <w:r>
        <w:t>.</w:t>
      </w:r>
    </w:p>
    <w:p w:rsidR="00AF7365" w:rsidRDefault="00AF7365" w:rsidP="00AF7365">
      <w:pPr>
        <w:pStyle w:val="Odstavecseseznamem"/>
        <w:numPr>
          <w:ilvl w:val="1"/>
          <w:numId w:val="9"/>
        </w:numPr>
      </w:pPr>
      <w:r>
        <w:t>Ukončení této Smlouvy se řídí podmínkami R</w:t>
      </w:r>
      <w:r w:rsidR="005F2D7B">
        <w:t>D</w:t>
      </w:r>
      <w:r>
        <w:t xml:space="preserve"> mezi smluvními stranami, pokud není stanovené jinak mezi smluvními stranami touto Smlo</w:t>
      </w:r>
      <w:r w:rsidR="008759DE">
        <w:t>u</w:t>
      </w:r>
      <w:r>
        <w:t>vou.</w:t>
      </w:r>
    </w:p>
    <w:p w:rsidR="00AF7365" w:rsidRDefault="00AF7365" w:rsidP="00AF7365">
      <w:pPr>
        <w:pStyle w:val="Odstavecseseznamem"/>
        <w:numPr>
          <w:ilvl w:val="1"/>
          <w:numId w:val="9"/>
        </w:numPr>
      </w:pPr>
      <w:r>
        <w:t>Objednatel se zavazuje dodat Zhotoviteli veškeré podklady pro potřeby plnění Díla dle této Smlouvy v českém jazyce. V případě potřeby jakýchkoliv dalších podkladů je Zhotovitel povinen takovéto podklady od Objednatele včas písemně vyžádat.</w:t>
      </w:r>
    </w:p>
    <w:p w:rsidR="00AF7365" w:rsidRDefault="00AF7365" w:rsidP="00AF7365">
      <w:pPr>
        <w:pStyle w:val="Odstavecseseznamem"/>
        <w:numPr>
          <w:ilvl w:val="1"/>
          <w:numId w:val="9"/>
        </w:numPr>
      </w:pPr>
      <w:r>
        <w:t>Veškeré dodatky ke Smlouvě a její změny musí být vyhotoveny písemnou formou</w:t>
      </w:r>
      <w:r w:rsidR="005F2D7B">
        <w:t xml:space="preserve"> elektronických originálů a 2x formou stejnopisů v listinné podobě</w:t>
      </w:r>
      <w:r>
        <w:t>.</w:t>
      </w:r>
    </w:p>
    <w:p w:rsidR="00AF7365" w:rsidRDefault="00AF7365" w:rsidP="00AF7365">
      <w:pPr>
        <w:pStyle w:val="Odstavecseseznamem"/>
        <w:numPr>
          <w:ilvl w:val="1"/>
          <w:numId w:val="9"/>
        </w:numPr>
      </w:pPr>
      <w:r>
        <w:t>Smlouvou neupravené skutečnosti se řídí příslušnými ustanoveními R</w:t>
      </w:r>
      <w:r w:rsidR="005F2D7B">
        <w:t>D</w:t>
      </w:r>
      <w:r>
        <w:t>.</w:t>
      </w:r>
    </w:p>
    <w:p w:rsidR="00AF7365" w:rsidRPr="000C79D4" w:rsidRDefault="00556BB0" w:rsidP="00AF7365">
      <w:pPr>
        <w:pStyle w:val="Odstavecseseznamem"/>
        <w:numPr>
          <w:ilvl w:val="1"/>
          <w:numId w:val="9"/>
        </w:numPr>
      </w:pPr>
      <w:r>
        <w:t>Smlouva je vyhotovena</w:t>
      </w:r>
      <w:r w:rsidR="005F2D7B" w:rsidRPr="000C79D4">
        <w:t xml:space="preserve"> ve formě elektronického originálu a ve dvou</w:t>
      </w:r>
      <w:r w:rsidR="00AF7365" w:rsidRPr="000C79D4">
        <w:t xml:space="preserve"> stejnopisech</w:t>
      </w:r>
      <w:r w:rsidR="005F2D7B" w:rsidRPr="000C79D4">
        <w:t xml:space="preserve"> v listinné podobě</w:t>
      </w:r>
      <w:r w:rsidR="00AF7365" w:rsidRPr="000C79D4">
        <w:t xml:space="preserve">, z nichž </w:t>
      </w:r>
      <w:r w:rsidR="005F2D7B" w:rsidRPr="000C79D4">
        <w:t>1</w:t>
      </w:r>
      <w:r w:rsidR="00AF7365" w:rsidRPr="000C79D4">
        <w:t xml:space="preserve"> obdrží Objednatel a </w:t>
      </w:r>
      <w:r w:rsidR="005F2D7B" w:rsidRPr="000C79D4">
        <w:t>1</w:t>
      </w:r>
      <w:r w:rsidR="00AF7365" w:rsidRPr="000C79D4">
        <w:t xml:space="preserve"> Zhotovitel.</w:t>
      </w:r>
    </w:p>
    <w:p w:rsidR="00AF7365" w:rsidRDefault="00AF7365" w:rsidP="00AF7365">
      <w:pPr>
        <w:pStyle w:val="Odstavecseseznamem"/>
        <w:numPr>
          <w:ilvl w:val="1"/>
          <w:numId w:val="9"/>
        </w:numPr>
      </w:pPr>
      <w:r>
        <w:t>Smluvní strany svým podpisem stvrzují, že Smlouva nebyla ujednána v tísni ani za jednostranně nevýhodných podmínek.</w:t>
      </w:r>
    </w:p>
    <w:p w:rsidR="00AF7365" w:rsidRDefault="00AF7365" w:rsidP="00AF7365">
      <w:pPr>
        <w:pStyle w:val="Odstavecseseznamem"/>
        <w:numPr>
          <w:ilvl w:val="1"/>
          <w:numId w:val="9"/>
        </w:numPr>
      </w:pPr>
      <w:r>
        <w:t>Nedílnou součástí Smlouvy je příloha č. 1 Specifikace Díla a další podmínky plnění.</w:t>
      </w:r>
    </w:p>
    <w:p w:rsidR="00AF7365" w:rsidRDefault="00AF7365" w:rsidP="00AF7365">
      <w:pPr>
        <w:pStyle w:val="Odstavecseseznamem"/>
        <w:numPr>
          <w:ilvl w:val="1"/>
          <w:numId w:val="9"/>
        </w:numPr>
      </w:pPr>
      <w:r>
        <w:t>Strany prohlašují, že si tuto Smlouvu, včetně jejích příloh, přečetly, jejímu obsahu porozuměly a že je projevem jejich pravé a svobodné vůle prosté jakéhokoliv omylu, na důkaz čehož tuto Smlouvu vlastnoručně podepisují.</w:t>
      </w:r>
    </w:p>
    <w:p w:rsidR="00AF7365" w:rsidRDefault="00AF7365" w:rsidP="00AF7365">
      <w:pPr>
        <w:ind w:left="360"/>
        <w:rPr>
          <w:b/>
        </w:rPr>
      </w:pPr>
      <w:r>
        <w:rPr>
          <w:b/>
        </w:rPr>
        <w:t>Objednatel:</w:t>
      </w:r>
      <w:r>
        <w:rPr>
          <w:b/>
        </w:rPr>
        <w:tab/>
      </w:r>
      <w:r>
        <w:rPr>
          <w:b/>
        </w:rPr>
        <w:tab/>
      </w:r>
      <w:r>
        <w:rPr>
          <w:b/>
        </w:rPr>
        <w:tab/>
      </w:r>
      <w:r>
        <w:rPr>
          <w:b/>
        </w:rPr>
        <w:tab/>
      </w:r>
      <w:r>
        <w:rPr>
          <w:b/>
        </w:rPr>
        <w:tab/>
      </w:r>
      <w:r>
        <w:rPr>
          <w:b/>
        </w:rPr>
        <w:tab/>
        <w:t>Zhotovitel:</w:t>
      </w:r>
    </w:p>
    <w:p w:rsidR="00AF7365" w:rsidRDefault="00AF7365" w:rsidP="00AF7365">
      <w:pPr>
        <w:rPr>
          <w:b/>
        </w:rPr>
      </w:pPr>
    </w:p>
    <w:p w:rsidR="00E410E7" w:rsidRDefault="00E410E7" w:rsidP="00AF7365">
      <w:pPr>
        <w:rPr>
          <w:b/>
        </w:rPr>
      </w:pPr>
    </w:p>
    <w:p w:rsidR="00E410E7" w:rsidRDefault="00E410E7" w:rsidP="00AF7365">
      <w:pPr>
        <w:rPr>
          <w:b/>
        </w:rPr>
      </w:pPr>
    </w:p>
    <w:p w:rsidR="00AF7365" w:rsidRDefault="00AF7365" w:rsidP="003E0136">
      <w:pPr>
        <w:ind w:left="360"/>
      </w:pPr>
      <w:r>
        <w:rPr>
          <w:b/>
        </w:rPr>
        <w:t>…………………………………………………</w:t>
      </w:r>
      <w:r>
        <w:rPr>
          <w:b/>
        </w:rPr>
        <w:tab/>
      </w:r>
      <w:r>
        <w:rPr>
          <w:b/>
        </w:rPr>
        <w:tab/>
      </w:r>
      <w:r>
        <w:rPr>
          <w:b/>
        </w:rPr>
        <w:tab/>
      </w:r>
      <w:r>
        <w:rPr>
          <w:b/>
        </w:rPr>
        <w:tab/>
        <w:t>………………………………………………..</w:t>
      </w:r>
      <w:r>
        <w:rPr>
          <w:b/>
        </w:rPr>
        <w:br/>
      </w:r>
      <w:r>
        <w:t>Jméno:</w:t>
      </w:r>
      <w:r>
        <w:tab/>
      </w:r>
      <w:r w:rsidR="00DC52C3">
        <w:t>xxx</w:t>
      </w:r>
      <w:r w:rsidR="00DC52C3">
        <w:tab/>
      </w:r>
      <w:r>
        <w:tab/>
      </w:r>
      <w:r>
        <w:tab/>
      </w:r>
      <w:r>
        <w:tab/>
      </w:r>
      <w:r>
        <w:tab/>
        <w:t>Jméno:</w:t>
      </w:r>
      <w:r w:rsidR="00DC52C3">
        <w:tab/>
        <w:t xml:space="preserve">xxx </w:t>
      </w:r>
      <w:r>
        <w:br/>
        <w:t>Funkce:</w:t>
      </w:r>
      <w:r>
        <w:tab/>
      </w:r>
      <w:r w:rsidR="00556BB0" w:rsidRPr="00556BB0">
        <w:t>ředitel ČHMÚ</w:t>
      </w:r>
      <w:r w:rsidR="00556BB0">
        <w:tab/>
      </w:r>
      <w:r>
        <w:tab/>
      </w:r>
      <w:r>
        <w:tab/>
      </w:r>
      <w:r>
        <w:tab/>
      </w:r>
      <w:r>
        <w:tab/>
        <w:t>Funkce:</w:t>
      </w:r>
      <w:r w:rsidR="002F009D">
        <w:tab/>
        <w:t>jednatel KW Data s.r.o.</w:t>
      </w:r>
      <w:r>
        <w:br/>
        <w:t>Datum:</w:t>
      </w:r>
      <w:r>
        <w:tab/>
      </w:r>
      <w:r>
        <w:tab/>
      </w:r>
      <w:r>
        <w:tab/>
      </w:r>
      <w:r>
        <w:tab/>
      </w:r>
      <w:r>
        <w:tab/>
      </w:r>
      <w:r>
        <w:tab/>
      </w:r>
      <w:r>
        <w:tab/>
        <w:t>Datum:</w:t>
      </w:r>
      <w:r w:rsidR="002F009D">
        <w:tab/>
      </w:r>
      <w:r>
        <w:br/>
        <w:t xml:space="preserve">Místo: </w:t>
      </w:r>
      <w:r>
        <w:tab/>
      </w:r>
      <w:r>
        <w:tab/>
      </w:r>
      <w:r>
        <w:tab/>
      </w:r>
      <w:r>
        <w:tab/>
      </w:r>
      <w:r>
        <w:tab/>
      </w:r>
      <w:r>
        <w:tab/>
      </w:r>
      <w:r>
        <w:tab/>
        <w:t>Místo:</w:t>
      </w:r>
      <w:r w:rsidR="002F009D">
        <w:tab/>
        <w:t>Ostrava</w:t>
      </w:r>
      <w:r>
        <w:br w:type="page"/>
      </w:r>
    </w:p>
    <w:p w:rsidR="00AF7365" w:rsidRDefault="00AF7365" w:rsidP="00AF7365">
      <w:pPr>
        <w:ind w:left="360"/>
      </w:pPr>
      <w:r>
        <w:lastRenderedPageBreak/>
        <w:t xml:space="preserve">Příloha </w:t>
      </w:r>
      <w:r w:rsidR="009718EB">
        <w:t xml:space="preserve">Dílčí smlouvy </w:t>
      </w:r>
      <w:r>
        <w:t>č. 1 – Specifikace Díla a další podmínky plnění</w:t>
      </w:r>
    </w:p>
    <w:p w:rsidR="00AF7365" w:rsidRDefault="00AF7365" w:rsidP="00AF7365">
      <w:pPr>
        <w:ind w:left="360"/>
      </w:pPr>
      <w:r>
        <w:t>Předmětem plnění dle této Smlouvy je ………………………………………………</w:t>
      </w:r>
    </w:p>
    <w:p w:rsidR="00AF7365" w:rsidRDefault="00AF7365" w:rsidP="00AF7365">
      <w:pPr>
        <w:ind w:left="360"/>
      </w:pPr>
    </w:p>
    <w:p w:rsidR="00AF7365" w:rsidRDefault="00AF7365" w:rsidP="00AF7365">
      <w:pPr>
        <w:pStyle w:val="Odstavecseseznamem"/>
        <w:numPr>
          <w:ilvl w:val="0"/>
          <w:numId w:val="10"/>
        </w:numPr>
      </w:pPr>
      <w:r>
        <w:t xml:space="preserve"> </w:t>
      </w:r>
      <w:r w:rsidRPr="00E937A9">
        <w:rPr>
          <w:b/>
          <w:sz w:val="24"/>
        </w:rPr>
        <w:t>Specifikace předmětu plnění</w:t>
      </w:r>
      <w:r w:rsidRPr="00E937A9">
        <w:rPr>
          <w:b/>
          <w:sz w:val="24"/>
        </w:rPr>
        <w:br/>
      </w:r>
      <w:r>
        <w:br/>
        <w:t>Předmětem realizace je …………………………………………</w:t>
      </w:r>
    </w:p>
    <w:p w:rsidR="00AF7365" w:rsidRDefault="00AF7365" w:rsidP="00AF7365">
      <w:pPr>
        <w:pStyle w:val="Odstavecseseznamem"/>
        <w:ind w:left="1080"/>
        <w:rPr>
          <w:b/>
        </w:rPr>
      </w:pPr>
      <w:r>
        <w:br/>
      </w:r>
      <w:r>
        <w:rPr>
          <w:b/>
        </w:rPr>
        <w:t>Součástí dodávky bude především:</w:t>
      </w:r>
    </w:p>
    <w:p w:rsidR="00AF7365" w:rsidRDefault="00AF7365" w:rsidP="00AF7365">
      <w:pPr>
        <w:pStyle w:val="Odstavecseseznamem"/>
        <w:numPr>
          <w:ilvl w:val="0"/>
          <w:numId w:val="11"/>
        </w:numPr>
        <w:rPr>
          <w:b/>
        </w:rPr>
      </w:pPr>
    </w:p>
    <w:p w:rsidR="00AF7365" w:rsidRPr="00936BD1" w:rsidRDefault="00AF7365" w:rsidP="00AF7365">
      <w:pPr>
        <w:pStyle w:val="Odstavecseseznamem"/>
        <w:numPr>
          <w:ilvl w:val="0"/>
          <w:numId w:val="11"/>
        </w:numPr>
        <w:rPr>
          <w:b/>
        </w:rPr>
      </w:pPr>
    </w:p>
    <w:p w:rsidR="00AF7365" w:rsidRPr="00936BD1" w:rsidRDefault="00AF7365" w:rsidP="00AF7365">
      <w:pPr>
        <w:pStyle w:val="Odstavecseseznamem"/>
        <w:numPr>
          <w:ilvl w:val="0"/>
          <w:numId w:val="11"/>
        </w:numPr>
        <w:rPr>
          <w:b/>
        </w:rPr>
      </w:pPr>
    </w:p>
    <w:p w:rsidR="00AF7365" w:rsidRPr="00936BD1" w:rsidRDefault="00AF7365" w:rsidP="00AF7365">
      <w:pPr>
        <w:pStyle w:val="Odstavecseseznamem"/>
        <w:numPr>
          <w:ilvl w:val="0"/>
          <w:numId w:val="11"/>
        </w:numPr>
        <w:rPr>
          <w:b/>
        </w:rPr>
      </w:pPr>
    </w:p>
    <w:p w:rsidR="00AF7365" w:rsidRPr="00936BD1" w:rsidRDefault="00AF7365" w:rsidP="00AF7365">
      <w:pPr>
        <w:pStyle w:val="Odstavecseseznamem"/>
        <w:numPr>
          <w:ilvl w:val="0"/>
          <w:numId w:val="11"/>
        </w:numPr>
        <w:rPr>
          <w:b/>
        </w:rPr>
      </w:pPr>
    </w:p>
    <w:p w:rsidR="00AF7365" w:rsidRPr="00936BD1" w:rsidRDefault="00AF7365" w:rsidP="00AF7365">
      <w:pPr>
        <w:pStyle w:val="Odstavecseseznamem"/>
        <w:ind w:left="1080"/>
      </w:pPr>
    </w:p>
    <w:p w:rsidR="00AF7365" w:rsidRDefault="00AF7365" w:rsidP="00AF7365">
      <w:pPr>
        <w:pStyle w:val="Odstavecseseznamem"/>
        <w:numPr>
          <w:ilvl w:val="0"/>
          <w:numId w:val="10"/>
        </w:numPr>
      </w:pPr>
      <w:r w:rsidRPr="00E937A9">
        <w:rPr>
          <w:b/>
          <w:sz w:val="24"/>
        </w:rPr>
        <w:t>Specifikace ceny</w:t>
      </w:r>
      <w:r w:rsidRPr="00E937A9">
        <w:rPr>
          <w:b/>
          <w:sz w:val="24"/>
        </w:rPr>
        <w:br/>
      </w:r>
      <w:r>
        <w:br/>
        <w:t>……………………………………………………………</w:t>
      </w:r>
      <w:r>
        <w:br/>
      </w:r>
      <w:r>
        <w:br/>
      </w:r>
    </w:p>
    <w:p w:rsidR="00AF7365" w:rsidRPr="00E937A9" w:rsidRDefault="00AF7365" w:rsidP="00AF7365">
      <w:pPr>
        <w:pStyle w:val="Odstavecseseznamem"/>
        <w:numPr>
          <w:ilvl w:val="0"/>
          <w:numId w:val="10"/>
        </w:numPr>
        <w:rPr>
          <w:b/>
        </w:rPr>
      </w:pPr>
      <w:r w:rsidRPr="00E937A9">
        <w:rPr>
          <w:b/>
          <w:sz w:val="24"/>
        </w:rPr>
        <w:t>Harmonogram plnění</w:t>
      </w:r>
      <w:r w:rsidRPr="00E937A9">
        <w:rPr>
          <w:b/>
        </w:rPr>
        <w:br/>
      </w:r>
      <w:r w:rsidRPr="00E937A9">
        <w:rPr>
          <w:b/>
        </w:rPr>
        <w:br/>
      </w:r>
      <w:r>
        <w:t>…………………………………………………..</w:t>
      </w:r>
      <w:r>
        <w:br/>
      </w:r>
      <w:r>
        <w:br/>
      </w:r>
    </w:p>
    <w:p w:rsidR="00AF7365" w:rsidRPr="00E937A9" w:rsidRDefault="00AF7365" w:rsidP="00AF7365">
      <w:pPr>
        <w:rPr>
          <w:b/>
        </w:rPr>
      </w:pPr>
    </w:p>
    <w:p w:rsidR="001F1085" w:rsidRDefault="001F1085">
      <w:pPr>
        <w:rPr>
          <w:rFonts w:ascii="Tahoma" w:hAnsi="Tahoma" w:cs="Tahoma"/>
        </w:rPr>
      </w:pPr>
      <w:r>
        <w:rPr>
          <w:rFonts w:ascii="Tahoma" w:hAnsi="Tahoma" w:cs="Tahoma"/>
        </w:rPr>
        <w:br w:type="page"/>
      </w:r>
    </w:p>
    <w:p w:rsidR="001F1085" w:rsidRDefault="001F1085">
      <w:pPr>
        <w:rPr>
          <w:rFonts w:ascii="Tahoma" w:hAnsi="Tahoma" w:cs="Tahoma"/>
          <w:b/>
          <w:color w:val="000000"/>
          <w:sz w:val="20"/>
          <w:szCs w:val="20"/>
        </w:rPr>
      </w:pPr>
      <w:r w:rsidRPr="005463F9">
        <w:rPr>
          <w:rFonts w:ascii="Tahoma" w:hAnsi="Tahoma" w:cs="Tahoma"/>
          <w:b/>
          <w:color w:val="000000"/>
          <w:sz w:val="20"/>
          <w:szCs w:val="20"/>
        </w:rPr>
        <w:lastRenderedPageBreak/>
        <w:t>Příloha č. 3 k Rámcové dohodě</w:t>
      </w:r>
    </w:p>
    <w:p w:rsidR="001F1085" w:rsidRDefault="001F1085">
      <w:pPr>
        <w:rPr>
          <w:rFonts w:ascii="Tahoma" w:hAnsi="Tahoma" w:cs="Tahoma"/>
        </w:rPr>
      </w:pPr>
    </w:p>
    <w:p w:rsidR="001F1085" w:rsidRPr="00F567B3" w:rsidRDefault="001F1085" w:rsidP="001F1085">
      <w:pPr>
        <w:pStyle w:val="Nadpis2"/>
        <w:spacing w:before="0"/>
        <w:jc w:val="center"/>
        <w:rPr>
          <w:rFonts w:ascii="Arial Narrow" w:hAnsi="Arial Narrow"/>
          <w:color w:val="auto"/>
          <w:sz w:val="28"/>
          <w:szCs w:val="28"/>
        </w:rPr>
      </w:pPr>
      <w:r w:rsidRPr="00F567B3">
        <w:rPr>
          <w:rFonts w:ascii="Arial Narrow" w:hAnsi="Arial Narrow"/>
          <w:color w:val="auto"/>
          <w:sz w:val="28"/>
          <w:szCs w:val="28"/>
        </w:rPr>
        <w:t>DOHODA O MLČENLIVOSTI, OCHRANĚ INFORMACÍ,</w:t>
      </w:r>
    </w:p>
    <w:p w:rsidR="001F1085" w:rsidRPr="00F567B3" w:rsidRDefault="001F1085" w:rsidP="001F1085">
      <w:pPr>
        <w:pStyle w:val="Nadpis2"/>
        <w:spacing w:before="0"/>
        <w:jc w:val="center"/>
        <w:rPr>
          <w:rFonts w:ascii="Arial Narrow" w:hAnsi="Arial Narrow"/>
          <w:color w:val="auto"/>
          <w:sz w:val="28"/>
          <w:szCs w:val="28"/>
        </w:rPr>
      </w:pPr>
      <w:r w:rsidRPr="00F567B3">
        <w:rPr>
          <w:rFonts w:ascii="Arial Narrow" w:hAnsi="Arial Narrow"/>
          <w:color w:val="auto"/>
          <w:sz w:val="28"/>
          <w:szCs w:val="28"/>
        </w:rPr>
        <w:t xml:space="preserve"> OSOBNÍCH ÚDAJŮ A ZÁKAZU JEJICH ZNEUŽITÍ</w:t>
      </w:r>
    </w:p>
    <w:p w:rsidR="001F1085" w:rsidRPr="00F567B3" w:rsidRDefault="001F1085" w:rsidP="001F1085">
      <w:pPr>
        <w:pStyle w:val="Nadpis2"/>
        <w:jc w:val="center"/>
        <w:rPr>
          <w:rFonts w:ascii="Arial Narrow" w:hAnsi="Arial Narrow"/>
          <w:b/>
          <w:color w:val="auto"/>
          <w:sz w:val="18"/>
          <w:szCs w:val="18"/>
          <w:lang w:eastAsia="cs-CZ"/>
        </w:rPr>
      </w:pPr>
      <w:r w:rsidRPr="00F567B3">
        <w:rPr>
          <w:rFonts w:ascii="Arial Narrow" w:hAnsi="Arial Narrow"/>
          <w:color w:val="auto"/>
          <w:sz w:val="18"/>
          <w:szCs w:val="18"/>
          <w:lang w:eastAsia="cs-CZ"/>
        </w:rPr>
        <w:t xml:space="preserve">(uzavřena na základě  § 1746 odst. 2 </w:t>
      </w:r>
      <w:r w:rsidRPr="00F567B3">
        <w:rPr>
          <w:rFonts w:ascii="Arial Narrow" w:hAnsi="Arial Narrow"/>
          <w:color w:val="auto"/>
          <w:sz w:val="18"/>
          <w:szCs w:val="18"/>
        </w:rPr>
        <w:t>zákona</w:t>
      </w:r>
      <w:r w:rsidRPr="00F567B3">
        <w:rPr>
          <w:rFonts w:ascii="Arial Narrow" w:hAnsi="Arial Narrow"/>
          <w:color w:val="auto"/>
          <w:sz w:val="18"/>
          <w:szCs w:val="18"/>
          <w:lang w:eastAsia="cs-CZ"/>
        </w:rPr>
        <w:t xml:space="preserve"> č. 89/2012 Sb. Sb., občanský zákoník, v platném znění)</w:t>
      </w:r>
    </w:p>
    <w:p w:rsidR="001F1085" w:rsidRPr="00F567B3" w:rsidRDefault="001F1085" w:rsidP="001F1085">
      <w:pPr>
        <w:pStyle w:val="Bezmezer"/>
        <w:spacing w:line="360" w:lineRule="auto"/>
        <w:jc w:val="both"/>
        <w:rPr>
          <w:rFonts w:ascii="Arial Narrow" w:hAnsi="Arial Narrow"/>
          <w:b/>
          <w:bCs/>
          <w:bdr w:val="none" w:sz="0" w:space="0" w:color="auto" w:frame="1"/>
        </w:rPr>
      </w:pPr>
    </w:p>
    <w:p w:rsidR="001F1085" w:rsidRPr="00F567B3" w:rsidRDefault="001F1085" w:rsidP="001F1085">
      <w:pPr>
        <w:pStyle w:val="Bezmezer"/>
        <w:spacing w:line="360" w:lineRule="auto"/>
        <w:jc w:val="both"/>
        <w:rPr>
          <w:rFonts w:ascii="Arial Narrow" w:hAnsi="Arial Narrow"/>
          <w:b/>
          <w:bCs/>
          <w:u w:val="single"/>
          <w:bdr w:val="none" w:sz="0" w:space="0" w:color="auto" w:frame="1"/>
        </w:rPr>
      </w:pPr>
      <w:r w:rsidRPr="00F567B3">
        <w:rPr>
          <w:rFonts w:ascii="Arial Narrow" w:hAnsi="Arial Narrow"/>
          <w:b/>
          <w:bCs/>
          <w:u w:val="single"/>
          <w:bdr w:val="none" w:sz="0" w:space="0" w:color="auto" w:frame="1"/>
        </w:rPr>
        <w:t>Smluvní strany:</w:t>
      </w:r>
    </w:p>
    <w:p w:rsidR="001F1085" w:rsidRPr="00F567B3" w:rsidRDefault="001F1085" w:rsidP="001F1085">
      <w:pPr>
        <w:tabs>
          <w:tab w:val="left" w:pos="426"/>
        </w:tabs>
        <w:spacing w:after="0"/>
        <w:ind w:left="426" w:hanging="426"/>
        <w:jc w:val="both"/>
        <w:rPr>
          <w:rFonts w:ascii="Arial Narrow" w:eastAsia="Times New Roman" w:hAnsi="Arial Narrow"/>
          <w:b/>
          <w:sz w:val="24"/>
          <w:szCs w:val="24"/>
        </w:rPr>
      </w:pPr>
      <w:r w:rsidRPr="00F567B3">
        <w:rPr>
          <w:rFonts w:ascii="Arial Narrow" w:eastAsia="Times New Roman" w:hAnsi="Arial Narrow"/>
          <w:b/>
          <w:sz w:val="24"/>
          <w:szCs w:val="24"/>
        </w:rPr>
        <w:t>Český hydrometeorologický ústav</w:t>
      </w:r>
    </w:p>
    <w:p w:rsidR="001F1085" w:rsidRPr="00F567B3" w:rsidRDefault="001F1085" w:rsidP="001F1085">
      <w:pPr>
        <w:pStyle w:val="Bezmezer"/>
        <w:spacing w:line="276" w:lineRule="auto"/>
        <w:jc w:val="both"/>
        <w:rPr>
          <w:rFonts w:ascii="Arial Narrow" w:hAnsi="Arial Narrow"/>
        </w:rPr>
      </w:pPr>
      <w:r w:rsidRPr="00F567B3">
        <w:rPr>
          <w:rFonts w:ascii="Arial Narrow" w:hAnsi="Arial Narrow"/>
        </w:rPr>
        <w:t xml:space="preserve">Sídlo: </w:t>
      </w:r>
      <w:r w:rsidRPr="00F567B3">
        <w:rPr>
          <w:rFonts w:ascii="Arial Narrow" w:hAnsi="Arial Narrow"/>
        </w:rPr>
        <w:tab/>
        <w:t>Na Šabatce 17, Praha 4 - Komořany</w:t>
      </w:r>
    </w:p>
    <w:p w:rsidR="001F1085" w:rsidRPr="00F567B3" w:rsidRDefault="001F1085" w:rsidP="001F1085">
      <w:pPr>
        <w:tabs>
          <w:tab w:val="left" w:pos="426"/>
        </w:tabs>
        <w:spacing w:after="0"/>
        <w:ind w:left="426" w:hanging="426"/>
        <w:jc w:val="both"/>
        <w:rPr>
          <w:rFonts w:ascii="Arial Narrow" w:hAnsi="Arial Narrow" w:cs="Times New Roman"/>
          <w:sz w:val="24"/>
          <w:szCs w:val="24"/>
          <w:lang w:eastAsia="cs-CZ"/>
        </w:rPr>
      </w:pPr>
      <w:r w:rsidRPr="00F567B3">
        <w:rPr>
          <w:rFonts w:ascii="Arial Narrow" w:hAnsi="Arial Narrow" w:cs="Times New Roman"/>
          <w:sz w:val="24"/>
          <w:szCs w:val="24"/>
          <w:lang w:eastAsia="cs-CZ"/>
        </w:rPr>
        <w:t xml:space="preserve">Statutární orgán: </w:t>
      </w:r>
      <w:r w:rsidR="00DC52C3">
        <w:rPr>
          <w:rFonts w:ascii="Arial Narrow" w:hAnsi="Arial Narrow" w:cs="Times New Roman"/>
          <w:sz w:val="24"/>
          <w:szCs w:val="24"/>
          <w:lang w:eastAsia="cs-CZ"/>
        </w:rPr>
        <w:t>xxx</w:t>
      </w:r>
    </w:p>
    <w:p w:rsidR="001F1085" w:rsidRDefault="001F1085" w:rsidP="001F1085">
      <w:pPr>
        <w:spacing w:after="0" w:line="240" w:lineRule="auto"/>
        <w:rPr>
          <w:rFonts w:ascii="Arial Narrow" w:hAnsi="Arial Narrow" w:cs="Times New Roman"/>
          <w:sz w:val="24"/>
          <w:szCs w:val="24"/>
          <w:lang w:eastAsia="cs-CZ"/>
        </w:rPr>
      </w:pPr>
      <w:r w:rsidRPr="00F567B3">
        <w:rPr>
          <w:rFonts w:ascii="Arial Narrow" w:hAnsi="Arial Narrow" w:cs="Times New Roman"/>
          <w:sz w:val="24"/>
          <w:szCs w:val="24"/>
          <w:lang w:eastAsia="cs-CZ"/>
        </w:rPr>
        <w:t xml:space="preserve">zastoupen ve věcech smluvních: </w:t>
      </w:r>
      <w:r w:rsidR="005D41DB">
        <w:rPr>
          <w:rFonts w:ascii="Arial Narrow" w:hAnsi="Arial Narrow" w:cs="Times New Roman"/>
          <w:sz w:val="24"/>
          <w:szCs w:val="24"/>
          <w:lang w:eastAsia="cs-CZ"/>
        </w:rPr>
        <w:t>xxx</w:t>
      </w:r>
    </w:p>
    <w:p w:rsidR="001F1085" w:rsidRPr="00F567B3" w:rsidRDefault="001F1085" w:rsidP="001F1085">
      <w:pPr>
        <w:spacing w:after="0" w:line="240" w:lineRule="auto"/>
        <w:rPr>
          <w:rFonts w:ascii="Arial Narrow" w:hAnsi="Arial Narrow" w:cs="Times New Roman"/>
          <w:sz w:val="24"/>
          <w:szCs w:val="24"/>
          <w:lang w:eastAsia="cs-CZ"/>
        </w:rPr>
      </w:pPr>
      <w:r w:rsidRPr="00F567B3">
        <w:rPr>
          <w:rFonts w:ascii="Arial Narrow" w:hAnsi="Arial Narrow" w:cs="Times New Roman"/>
          <w:sz w:val="24"/>
          <w:szCs w:val="24"/>
          <w:lang w:eastAsia="cs-CZ"/>
        </w:rPr>
        <w:t>IČO: 00020699, DIČ: 00020699</w:t>
      </w:r>
    </w:p>
    <w:p w:rsidR="001F1085" w:rsidRPr="00F567B3" w:rsidRDefault="001F1085" w:rsidP="001F1085">
      <w:pPr>
        <w:spacing w:after="0"/>
        <w:rPr>
          <w:rFonts w:ascii="Arial Narrow" w:hAnsi="Arial Narrow" w:cs="Times New Roman"/>
          <w:sz w:val="20"/>
          <w:szCs w:val="20"/>
          <w:lang w:eastAsia="cs-CZ"/>
        </w:rPr>
      </w:pPr>
      <w:r w:rsidRPr="00F567B3">
        <w:rPr>
          <w:rFonts w:ascii="Arial Narrow" w:eastAsia="Times New Roman" w:hAnsi="Arial Narrow" w:cs="Calibri"/>
          <w:color w:val="000000"/>
          <w:sz w:val="20"/>
          <w:szCs w:val="20"/>
        </w:rPr>
        <w:t>(plátce DPH, avšak při výkonu činnosti dle Vl. nařízení č. 96/1953 Sb. není osobou povinnou  k dani podle ust. § 5 odst. 3 zák.č. 235/2004 Sb., o DPH)</w:t>
      </w:r>
    </w:p>
    <w:p w:rsidR="001F1085" w:rsidRPr="00F567B3" w:rsidRDefault="001F1085" w:rsidP="001F1085">
      <w:pPr>
        <w:tabs>
          <w:tab w:val="left" w:pos="426"/>
        </w:tabs>
        <w:spacing w:after="0"/>
        <w:ind w:left="426" w:hanging="426"/>
        <w:jc w:val="both"/>
        <w:rPr>
          <w:rFonts w:ascii="Arial Narrow" w:hAnsi="Arial Narrow" w:cs="Times New Roman"/>
          <w:sz w:val="24"/>
          <w:szCs w:val="24"/>
          <w:lang w:eastAsia="cs-CZ"/>
        </w:rPr>
      </w:pPr>
      <w:r w:rsidRPr="00F567B3">
        <w:rPr>
          <w:rFonts w:ascii="Arial Narrow" w:hAnsi="Arial Narrow" w:cs="Times New Roman"/>
          <w:sz w:val="24"/>
          <w:szCs w:val="24"/>
          <w:lang w:eastAsia="cs-CZ"/>
        </w:rPr>
        <w:t>číslo účtu:</w:t>
      </w:r>
      <w:r w:rsidR="00DC52C3">
        <w:rPr>
          <w:rFonts w:ascii="Arial Narrow" w:hAnsi="Arial Narrow" w:cs="Times New Roman"/>
          <w:sz w:val="24"/>
          <w:szCs w:val="24"/>
          <w:lang w:eastAsia="cs-CZ"/>
        </w:rPr>
        <w:t>xxx</w:t>
      </w:r>
      <w:r w:rsidRPr="00F567B3">
        <w:rPr>
          <w:rFonts w:ascii="Arial Narrow" w:hAnsi="Arial Narrow" w:cs="Times New Roman"/>
          <w:sz w:val="24"/>
          <w:szCs w:val="24"/>
          <w:lang w:eastAsia="cs-CZ"/>
        </w:rPr>
        <w:t xml:space="preserve">, bankovní spojení: </w:t>
      </w:r>
      <w:r w:rsidR="00DC52C3">
        <w:rPr>
          <w:rFonts w:ascii="Arial Narrow" w:hAnsi="Arial Narrow" w:cs="Times New Roman"/>
          <w:sz w:val="24"/>
          <w:szCs w:val="24"/>
          <w:lang w:eastAsia="cs-CZ"/>
        </w:rPr>
        <w:t>xx</w:t>
      </w:r>
    </w:p>
    <w:p w:rsidR="001F1085" w:rsidRPr="00F567B3" w:rsidRDefault="001F1085" w:rsidP="001F1085">
      <w:pPr>
        <w:tabs>
          <w:tab w:val="left" w:pos="426"/>
        </w:tabs>
        <w:spacing w:after="0" w:line="240" w:lineRule="auto"/>
        <w:ind w:left="426" w:hanging="426"/>
        <w:jc w:val="both"/>
        <w:rPr>
          <w:rFonts w:ascii="Arial Narrow" w:hAnsi="Arial Narrow" w:cs="Times New Roman"/>
          <w:sz w:val="24"/>
          <w:szCs w:val="24"/>
          <w:lang w:eastAsia="cs-CZ"/>
        </w:rPr>
      </w:pPr>
    </w:p>
    <w:p w:rsidR="001F1085" w:rsidRPr="00F567B3" w:rsidRDefault="001F1085" w:rsidP="001F1085">
      <w:pPr>
        <w:tabs>
          <w:tab w:val="left" w:pos="426"/>
        </w:tabs>
        <w:spacing w:after="0" w:line="240" w:lineRule="auto"/>
        <w:ind w:left="426" w:hanging="426"/>
        <w:jc w:val="both"/>
        <w:rPr>
          <w:rFonts w:ascii="Arial Narrow" w:hAnsi="Arial Narrow" w:cs="Times New Roman"/>
          <w:b/>
          <w:i/>
          <w:sz w:val="24"/>
          <w:szCs w:val="24"/>
          <w:lang w:eastAsia="cs-CZ"/>
        </w:rPr>
      </w:pPr>
      <w:r w:rsidRPr="00F567B3">
        <w:rPr>
          <w:rFonts w:ascii="Arial Narrow" w:hAnsi="Arial Narrow" w:cs="Times New Roman"/>
          <w:i/>
          <w:sz w:val="24"/>
          <w:szCs w:val="24"/>
          <w:lang w:eastAsia="cs-CZ"/>
        </w:rPr>
        <w:t>dále jen</w:t>
      </w:r>
      <w:r w:rsidRPr="00F567B3">
        <w:rPr>
          <w:rFonts w:ascii="Arial Narrow" w:hAnsi="Arial Narrow" w:cs="Times New Roman"/>
          <w:b/>
          <w:i/>
          <w:sz w:val="24"/>
          <w:szCs w:val="24"/>
          <w:lang w:eastAsia="cs-CZ"/>
        </w:rPr>
        <w:t xml:space="preserve"> „objednatel“</w:t>
      </w:r>
    </w:p>
    <w:p w:rsidR="001F1085" w:rsidRPr="00F567B3" w:rsidRDefault="001F1085" w:rsidP="001F1085">
      <w:pPr>
        <w:pStyle w:val="Bezmezer"/>
        <w:spacing w:line="360" w:lineRule="auto"/>
        <w:jc w:val="both"/>
        <w:rPr>
          <w:rFonts w:ascii="Arial Narrow" w:hAnsi="Arial Narrow"/>
        </w:rPr>
      </w:pPr>
    </w:p>
    <w:p w:rsidR="001F1085" w:rsidRPr="00F567B3" w:rsidRDefault="001F1085" w:rsidP="001F1085">
      <w:pPr>
        <w:pStyle w:val="Bezmezer"/>
        <w:spacing w:line="360" w:lineRule="auto"/>
        <w:rPr>
          <w:rFonts w:ascii="Arial Narrow" w:hAnsi="Arial Narrow"/>
        </w:rPr>
      </w:pPr>
      <w:r w:rsidRPr="00F567B3">
        <w:rPr>
          <w:rFonts w:ascii="Arial Narrow" w:hAnsi="Arial Narrow"/>
        </w:rPr>
        <w:t xml:space="preserve">a </w:t>
      </w:r>
    </w:p>
    <w:p w:rsidR="001F1085" w:rsidRPr="00F567B3" w:rsidRDefault="001F1085" w:rsidP="001F1085">
      <w:pPr>
        <w:pStyle w:val="Bezmezer"/>
        <w:spacing w:line="360" w:lineRule="auto"/>
        <w:jc w:val="both"/>
        <w:rPr>
          <w:rFonts w:ascii="Arial Narrow" w:hAnsi="Arial Narrow"/>
        </w:rPr>
      </w:pPr>
    </w:p>
    <w:p w:rsidR="001F1085" w:rsidRPr="00F567B3" w:rsidRDefault="00467FFD" w:rsidP="001F1085">
      <w:pPr>
        <w:pStyle w:val="Bezmezer"/>
        <w:jc w:val="both"/>
        <w:rPr>
          <w:rFonts w:ascii="Arial Narrow" w:hAnsi="Arial Narrow"/>
        </w:rPr>
      </w:pPr>
      <w:r>
        <w:rPr>
          <w:rFonts w:ascii="Arial Narrow" w:hAnsi="Arial Narrow"/>
        </w:rPr>
        <w:t>KW Data s.r.o.</w:t>
      </w:r>
    </w:p>
    <w:p w:rsidR="001F1085" w:rsidRPr="00F567B3" w:rsidRDefault="001F1085" w:rsidP="001F1085">
      <w:pPr>
        <w:pStyle w:val="Bezmezer"/>
        <w:jc w:val="both"/>
        <w:rPr>
          <w:rFonts w:ascii="Arial Narrow" w:hAnsi="Arial Narrow"/>
          <w:i/>
        </w:rPr>
      </w:pPr>
      <w:r w:rsidRPr="00F567B3">
        <w:rPr>
          <w:rFonts w:ascii="Arial Narrow" w:hAnsi="Arial Narrow"/>
        </w:rPr>
        <w:t xml:space="preserve">Sídlo: </w:t>
      </w:r>
      <w:r w:rsidRPr="00F567B3">
        <w:rPr>
          <w:rFonts w:ascii="Arial Narrow" w:hAnsi="Arial Narrow"/>
        </w:rPr>
        <w:tab/>
      </w:r>
      <w:r w:rsidR="00467FFD">
        <w:rPr>
          <w:rFonts w:ascii="Arial Narrow" w:hAnsi="Arial Narrow"/>
        </w:rPr>
        <w:t>Bastlova 1000/20, Ostrava-Zábřeh, 70030</w:t>
      </w:r>
    </w:p>
    <w:p w:rsidR="001F1085" w:rsidRPr="00F567B3" w:rsidRDefault="001F1085" w:rsidP="001F1085">
      <w:pPr>
        <w:pStyle w:val="Bezmezer"/>
        <w:jc w:val="both"/>
        <w:rPr>
          <w:rFonts w:ascii="Arial Narrow" w:hAnsi="Arial Narrow"/>
        </w:rPr>
      </w:pPr>
      <w:r w:rsidRPr="00F567B3">
        <w:rPr>
          <w:rFonts w:ascii="Arial Narrow" w:hAnsi="Arial Narrow"/>
        </w:rPr>
        <w:t xml:space="preserve">Zapsaná v obchodním rejstříku vedeném </w:t>
      </w:r>
      <w:r w:rsidR="00467FFD">
        <w:rPr>
          <w:rFonts w:ascii="Arial Narrow" w:hAnsi="Arial Narrow"/>
        </w:rPr>
        <w:t>Krajským</w:t>
      </w:r>
      <w:r w:rsidRPr="00F567B3">
        <w:rPr>
          <w:rFonts w:ascii="Arial Narrow" w:hAnsi="Arial Narrow"/>
          <w:i/>
        </w:rPr>
        <w:t xml:space="preserve"> </w:t>
      </w:r>
      <w:r w:rsidRPr="00F567B3">
        <w:rPr>
          <w:rFonts w:ascii="Arial Narrow" w:hAnsi="Arial Narrow"/>
        </w:rPr>
        <w:t>soudem v</w:t>
      </w:r>
      <w:r w:rsidR="00467FFD">
        <w:rPr>
          <w:rFonts w:ascii="Arial Narrow" w:hAnsi="Arial Narrow"/>
        </w:rPr>
        <w:t> Ostravě,</w:t>
      </w:r>
      <w:r w:rsidRPr="00F567B3">
        <w:rPr>
          <w:rFonts w:ascii="Arial Narrow" w:hAnsi="Arial Narrow"/>
        </w:rPr>
        <w:t xml:space="preserve"> oddíl</w:t>
      </w:r>
      <w:r w:rsidR="00467FFD">
        <w:rPr>
          <w:rFonts w:ascii="Arial Narrow" w:hAnsi="Arial Narrow"/>
        </w:rPr>
        <w:t xml:space="preserve"> C</w:t>
      </w:r>
      <w:r w:rsidRPr="00F567B3">
        <w:rPr>
          <w:rFonts w:ascii="Arial Narrow" w:hAnsi="Arial Narrow"/>
        </w:rPr>
        <w:t xml:space="preserve">, vložka </w:t>
      </w:r>
      <w:r w:rsidR="00467FFD">
        <w:rPr>
          <w:rFonts w:ascii="Arial Narrow" w:hAnsi="Arial Narrow"/>
        </w:rPr>
        <w:t>č. 34089.</w:t>
      </w:r>
      <w:r w:rsidRPr="00F567B3">
        <w:rPr>
          <w:rFonts w:ascii="Arial Narrow" w:hAnsi="Arial Narrow"/>
        </w:rPr>
        <w:t xml:space="preserve"> </w:t>
      </w:r>
    </w:p>
    <w:p w:rsidR="001F1085" w:rsidRPr="00F567B3" w:rsidRDefault="001F1085" w:rsidP="001F1085">
      <w:pPr>
        <w:pStyle w:val="Bezmezer"/>
        <w:rPr>
          <w:rFonts w:ascii="Arial Narrow" w:hAnsi="Arial Narrow"/>
        </w:rPr>
      </w:pPr>
      <w:r w:rsidRPr="00F567B3">
        <w:rPr>
          <w:rFonts w:ascii="Arial Narrow" w:hAnsi="Arial Narrow"/>
        </w:rPr>
        <w:t>Zastoupena:</w:t>
      </w:r>
      <w:r w:rsidR="00DC52C3">
        <w:rPr>
          <w:rFonts w:ascii="Arial Narrow" w:hAnsi="Arial Narrow"/>
        </w:rPr>
        <w:t xml:space="preserve"> xxx</w:t>
      </w:r>
      <w:r w:rsidR="00DC52C3" w:rsidRPr="00F567B3">
        <w:rPr>
          <w:rFonts w:ascii="Arial Narrow" w:hAnsi="Arial Narrow"/>
        </w:rPr>
        <w:t xml:space="preserve"> </w:t>
      </w:r>
      <w:r w:rsidRPr="00F567B3">
        <w:rPr>
          <w:rFonts w:ascii="Arial Narrow" w:hAnsi="Arial Narrow"/>
        </w:rPr>
        <w:br/>
        <w:t>IČO:</w:t>
      </w:r>
      <w:r w:rsidRPr="00F567B3">
        <w:rPr>
          <w:rFonts w:ascii="Arial Narrow" w:hAnsi="Arial Narrow"/>
        </w:rPr>
        <w:tab/>
      </w:r>
      <w:r w:rsidR="00467FFD">
        <w:rPr>
          <w:rFonts w:ascii="Arial Narrow" w:hAnsi="Arial Narrow"/>
        </w:rPr>
        <w:t>28604776</w:t>
      </w:r>
      <w:r w:rsidRPr="00F567B3">
        <w:rPr>
          <w:rFonts w:ascii="Arial Narrow" w:hAnsi="Arial Narrow"/>
          <w:i/>
        </w:rPr>
        <w:t>, DIČ:</w:t>
      </w:r>
      <w:r w:rsidR="00467FFD">
        <w:rPr>
          <w:rFonts w:ascii="Arial Narrow" w:hAnsi="Arial Narrow"/>
          <w:i/>
        </w:rPr>
        <w:t>CZ28604776</w:t>
      </w:r>
    </w:p>
    <w:p w:rsidR="001F1085" w:rsidRPr="00F567B3" w:rsidRDefault="001F1085" w:rsidP="00DC52C3">
      <w:pPr>
        <w:tabs>
          <w:tab w:val="left" w:pos="426"/>
        </w:tabs>
        <w:spacing w:after="0" w:line="240" w:lineRule="auto"/>
        <w:ind w:left="426" w:hanging="426"/>
        <w:jc w:val="both"/>
        <w:rPr>
          <w:rFonts w:ascii="Arial Narrow" w:hAnsi="Arial Narrow"/>
          <w:i/>
        </w:rPr>
      </w:pPr>
      <w:r w:rsidRPr="00F567B3">
        <w:rPr>
          <w:rFonts w:ascii="Arial Narrow" w:hAnsi="Arial Narrow" w:cs="Times New Roman"/>
          <w:sz w:val="24"/>
          <w:szCs w:val="24"/>
          <w:lang w:eastAsia="cs-CZ"/>
        </w:rPr>
        <w:t>Číslo účtu:</w:t>
      </w:r>
      <w:r w:rsidR="00467FFD">
        <w:rPr>
          <w:rFonts w:ascii="Arial Narrow" w:hAnsi="Arial Narrow" w:cs="Times New Roman"/>
          <w:sz w:val="24"/>
          <w:szCs w:val="24"/>
          <w:lang w:eastAsia="cs-CZ"/>
        </w:rPr>
        <w:t xml:space="preserve"> </w:t>
      </w:r>
      <w:r w:rsidR="00DC52C3">
        <w:rPr>
          <w:rFonts w:ascii="Tahoma" w:hAnsi="Tahoma" w:cs="Tahoma"/>
          <w:color w:val="000000"/>
          <w:sz w:val="20"/>
          <w:szCs w:val="20"/>
        </w:rPr>
        <w:t>xx</w:t>
      </w:r>
      <w:r w:rsidRPr="00F567B3">
        <w:rPr>
          <w:rFonts w:ascii="Arial Narrow" w:hAnsi="Arial Narrow" w:cs="Times New Roman"/>
          <w:sz w:val="24"/>
          <w:szCs w:val="24"/>
          <w:lang w:eastAsia="cs-CZ"/>
        </w:rPr>
        <w:t xml:space="preserve">Bankovní spojení: </w:t>
      </w:r>
      <w:r w:rsidR="00DC52C3">
        <w:rPr>
          <w:rFonts w:ascii="Arial Narrow" w:hAnsi="Arial Narrow" w:cs="Times New Roman"/>
          <w:sz w:val="24"/>
          <w:szCs w:val="24"/>
          <w:lang w:eastAsia="cs-CZ"/>
        </w:rPr>
        <w:t>xxx</w:t>
      </w:r>
    </w:p>
    <w:p w:rsidR="001F1085" w:rsidRPr="00F567B3" w:rsidRDefault="001F1085" w:rsidP="001F1085">
      <w:pPr>
        <w:pStyle w:val="Bezmezer"/>
        <w:spacing w:line="360" w:lineRule="auto"/>
        <w:jc w:val="both"/>
        <w:rPr>
          <w:rFonts w:ascii="Arial Narrow" w:hAnsi="Arial Narrow"/>
          <w:b/>
          <w:i/>
        </w:rPr>
      </w:pPr>
      <w:r w:rsidRPr="00F567B3">
        <w:rPr>
          <w:rFonts w:ascii="Arial Narrow" w:hAnsi="Arial Narrow"/>
          <w:i/>
        </w:rPr>
        <w:t>dále jen</w:t>
      </w:r>
      <w:r w:rsidRPr="00F567B3">
        <w:rPr>
          <w:rFonts w:ascii="Arial Narrow" w:hAnsi="Arial Narrow"/>
          <w:b/>
          <w:i/>
        </w:rPr>
        <w:t xml:space="preserve"> „zhotovitel“</w:t>
      </w:r>
    </w:p>
    <w:p w:rsidR="001F1085" w:rsidRPr="00F567B3" w:rsidRDefault="001F1085" w:rsidP="001F1085">
      <w:pPr>
        <w:spacing w:after="0" w:line="360" w:lineRule="auto"/>
        <w:rPr>
          <w:rFonts w:ascii="Arial Narrow" w:eastAsia="Calibri" w:hAnsi="Arial Narrow" w:cs="Times New Roman"/>
          <w:sz w:val="24"/>
          <w:szCs w:val="24"/>
          <w:lang w:eastAsia="cs-CZ"/>
        </w:rPr>
      </w:pPr>
      <w:r w:rsidRPr="00F567B3" w:rsidDel="00FB5EAC">
        <w:rPr>
          <w:rFonts w:ascii="Arial Narrow" w:hAnsi="Arial Narrow" w:cs="Times New Roman"/>
          <w:b/>
          <w:i/>
          <w:sz w:val="24"/>
          <w:szCs w:val="24"/>
          <w:lang w:eastAsia="cs-CZ"/>
        </w:rPr>
        <w:t xml:space="preserve"> </w:t>
      </w:r>
      <w:r w:rsidRPr="00F567B3">
        <w:rPr>
          <w:rFonts w:ascii="Arial Narrow" w:eastAsia="Calibri" w:hAnsi="Arial Narrow" w:cs="Times New Roman"/>
          <w:sz w:val="24"/>
          <w:szCs w:val="24"/>
          <w:lang w:eastAsia="cs-CZ"/>
        </w:rPr>
        <w:t>(dále společně jen jako „smluvní strany“)</w:t>
      </w:r>
    </w:p>
    <w:p w:rsidR="001F1085" w:rsidRPr="00F567B3" w:rsidRDefault="001F1085" w:rsidP="001F1085">
      <w:pPr>
        <w:pStyle w:val="Bezmezer"/>
        <w:spacing w:line="360" w:lineRule="auto"/>
        <w:jc w:val="both"/>
        <w:rPr>
          <w:rFonts w:ascii="Arial Narrow" w:hAnsi="Arial Narrow"/>
        </w:rPr>
      </w:pPr>
    </w:p>
    <w:p w:rsidR="001F1085" w:rsidRPr="00F567B3" w:rsidRDefault="001F1085" w:rsidP="001F1085">
      <w:pPr>
        <w:pStyle w:val="Bezmezer"/>
        <w:spacing w:line="360" w:lineRule="auto"/>
        <w:jc w:val="both"/>
        <w:rPr>
          <w:rFonts w:ascii="Arial Narrow" w:hAnsi="Arial Narrow"/>
        </w:rPr>
      </w:pPr>
      <w:r w:rsidRPr="00F567B3">
        <w:rPr>
          <w:rFonts w:ascii="Arial Narrow" w:hAnsi="Arial Narrow"/>
        </w:rPr>
        <w:t>uzavírají níže uvedeného dne, měsíce a roku tuto Dohodu o mlčenlivosti, ochraně informací,  osobních údajů a zákazu jejich zneužití (dále jen „</w:t>
      </w:r>
      <w:r w:rsidRPr="00F567B3">
        <w:rPr>
          <w:rFonts w:ascii="Arial Narrow" w:hAnsi="Arial Narrow"/>
          <w:b/>
        </w:rPr>
        <w:t>Dohoda“).</w:t>
      </w:r>
    </w:p>
    <w:p w:rsidR="001F1085" w:rsidRPr="00F567B3" w:rsidRDefault="001F1085" w:rsidP="001F1085">
      <w:pPr>
        <w:pStyle w:val="Bezmezer"/>
        <w:spacing w:line="360" w:lineRule="auto"/>
        <w:jc w:val="both"/>
        <w:rPr>
          <w:rFonts w:ascii="Arial Narrow" w:hAnsi="Arial Narrow"/>
          <w:b/>
          <w:bCs/>
          <w:bdr w:val="none" w:sz="0" w:space="0" w:color="auto" w:frame="1"/>
        </w:rPr>
      </w:pPr>
    </w:p>
    <w:p w:rsidR="001F1085" w:rsidRPr="002B35DD" w:rsidRDefault="001F1085" w:rsidP="002B35DD">
      <w:pPr>
        <w:pStyle w:val="Nadpis3"/>
        <w:jc w:val="center"/>
        <w:rPr>
          <w:rFonts w:ascii="Arial Narrow" w:hAnsi="Arial Narrow"/>
          <w:b/>
          <w:bdr w:val="none" w:sz="0" w:space="0" w:color="auto" w:frame="1"/>
          <w:lang w:eastAsia="cs-CZ"/>
        </w:rPr>
      </w:pPr>
      <w:r w:rsidRPr="002B35DD">
        <w:rPr>
          <w:rFonts w:ascii="Arial Narrow" w:hAnsi="Arial Narrow"/>
          <w:b/>
          <w:bdr w:val="none" w:sz="0" w:space="0" w:color="auto" w:frame="1"/>
          <w:lang w:eastAsia="cs-CZ"/>
        </w:rPr>
        <w:t>I.</w:t>
      </w:r>
    </w:p>
    <w:p w:rsidR="001F1085" w:rsidRPr="002B35DD" w:rsidRDefault="001F1085" w:rsidP="002B35DD">
      <w:pPr>
        <w:pStyle w:val="Nadpis3"/>
        <w:jc w:val="center"/>
        <w:rPr>
          <w:rFonts w:ascii="Arial Narrow" w:hAnsi="Arial Narrow"/>
          <w:b/>
          <w:color w:val="auto"/>
          <w:bdr w:val="none" w:sz="0" w:space="0" w:color="auto" w:frame="1"/>
          <w:lang w:eastAsia="cs-CZ"/>
        </w:rPr>
      </w:pPr>
      <w:r w:rsidRPr="002B35DD">
        <w:rPr>
          <w:rFonts w:ascii="Arial Narrow" w:hAnsi="Arial Narrow"/>
          <w:b/>
          <w:color w:val="auto"/>
          <w:bdr w:val="none" w:sz="0" w:space="0" w:color="auto" w:frame="1"/>
          <w:lang w:eastAsia="cs-CZ"/>
        </w:rPr>
        <w:t>Účel a předmět Dohody</w:t>
      </w:r>
    </w:p>
    <w:p w:rsidR="00BF7193" w:rsidRPr="00D329B7" w:rsidRDefault="001F1085" w:rsidP="00BF7193">
      <w:pPr>
        <w:autoSpaceDE w:val="0"/>
        <w:autoSpaceDN w:val="0"/>
        <w:adjustRightInd w:val="0"/>
        <w:spacing w:after="0" w:line="240" w:lineRule="auto"/>
        <w:jc w:val="center"/>
        <w:rPr>
          <w:rFonts w:ascii="Tahoma" w:hAnsi="Tahoma" w:cs="Tahoma"/>
          <w:b/>
          <w:bCs/>
          <w:color w:val="000000"/>
          <w:sz w:val="24"/>
          <w:szCs w:val="20"/>
        </w:rPr>
      </w:pPr>
      <w:r w:rsidRPr="00F567B3">
        <w:rPr>
          <w:rFonts w:ascii="Arial Narrow" w:hAnsi="Arial Narrow"/>
        </w:rPr>
        <w:t xml:space="preserve">Účelem této Dohody je zajištění a vymezení ochrany důvěrných informací a zákazu jejich zneužití, mlčenlivosti a ochraně osobních údajů a stanovení dalších povinnosti mezi smluvními stranami, které vyplynou z uzavřené </w:t>
      </w:r>
      <w:r w:rsidR="00BF7193">
        <w:rPr>
          <w:rFonts w:ascii="Arial Narrow" w:hAnsi="Arial Narrow"/>
        </w:rPr>
        <w:t>Rámcové dohody</w:t>
      </w:r>
      <w:r w:rsidRPr="00723530">
        <w:rPr>
          <w:rFonts w:ascii="Arial Narrow" w:hAnsi="Arial Narrow"/>
        </w:rPr>
        <w:t xml:space="preserve"> k VZ</w:t>
      </w:r>
      <w:r>
        <w:rPr>
          <w:rFonts w:ascii="Arial Narrow" w:hAnsi="Arial Narrow"/>
        </w:rPr>
        <w:t xml:space="preserve">: </w:t>
      </w:r>
      <w:r w:rsidR="00BF7193" w:rsidRPr="00BF7193">
        <w:rPr>
          <w:rFonts w:ascii="Tahoma" w:hAnsi="Tahoma" w:cs="Tahoma"/>
          <w:bCs/>
          <w:color w:val="000000"/>
        </w:rPr>
        <w:t>Provoz, úpravy a rozvoj databázových aplikací CLIDATA</w:t>
      </w:r>
      <w:r w:rsidR="00BF7193">
        <w:rPr>
          <w:rFonts w:ascii="Tahoma" w:hAnsi="Tahoma" w:cs="Tahoma"/>
          <w:b/>
          <w:bCs/>
          <w:color w:val="000000"/>
          <w:sz w:val="24"/>
          <w:szCs w:val="20"/>
        </w:rPr>
        <w:t xml:space="preserve"> </w:t>
      </w:r>
    </w:p>
    <w:p w:rsidR="001F1085" w:rsidRPr="00F567B3" w:rsidRDefault="00BF7193" w:rsidP="00BF7193">
      <w:pPr>
        <w:pStyle w:val="Bezmezer"/>
        <w:spacing w:line="360" w:lineRule="auto"/>
        <w:jc w:val="both"/>
        <w:rPr>
          <w:rFonts w:ascii="Arial Narrow" w:hAnsi="Arial Narrow"/>
        </w:rPr>
      </w:pPr>
      <w:r w:rsidRPr="00F567B3">
        <w:rPr>
          <w:rFonts w:ascii="Arial Narrow" w:hAnsi="Arial Narrow"/>
        </w:rPr>
        <w:t xml:space="preserve"> </w:t>
      </w:r>
      <w:r w:rsidR="001F1085" w:rsidRPr="00F567B3">
        <w:rPr>
          <w:rFonts w:ascii="Arial Narrow" w:hAnsi="Arial Narrow"/>
        </w:rPr>
        <w:t>(dále též jako „</w:t>
      </w:r>
      <w:r w:rsidR="001F1085" w:rsidRPr="00F567B3">
        <w:rPr>
          <w:rFonts w:ascii="Arial Narrow" w:hAnsi="Arial Narrow"/>
          <w:b/>
        </w:rPr>
        <w:t>vzájemná spolupráce</w:t>
      </w:r>
      <w:r w:rsidR="001F1085" w:rsidRPr="00F567B3">
        <w:rPr>
          <w:rFonts w:ascii="Arial Narrow" w:hAnsi="Arial Narrow"/>
        </w:rPr>
        <w:t>“).</w:t>
      </w:r>
    </w:p>
    <w:p w:rsidR="001F1085" w:rsidRPr="00F567B3" w:rsidRDefault="001F1085" w:rsidP="001F1085">
      <w:pPr>
        <w:pStyle w:val="Bezmezer"/>
        <w:spacing w:line="360" w:lineRule="auto"/>
        <w:jc w:val="both"/>
        <w:rPr>
          <w:rFonts w:ascii="Arial Narrow" w:hAnsi="Arial Narrow"/>
        </w:rPr>
      </w:pPr>
    </w:p>
    <w:p w:rsidR="001F1085" w:rsidRPr="00F567B3" w:rsidRDefault="001F1085" w:rsidP="001F1085">
      <w:pPr>
        <w:pStyle w:val="Bezmezer"/>
        <w:spacing w:line="360" w:lineRule="auto"/>
        <w:ind w:left="360"/>
        <w:jc w:val="center"/>
        <w:rPr>
          <w:rFonts w:ascii="Arial Narrow" w:hAnsi="Arial Narrow"/>
          <w:b/>
        </w:rPr>
      </w:pPr>
      <w:r w:rsidRPr="00F567B3">
        <w:rPr>
          <w:rFonts w:ascii="Arial Narrow" w:hAnsi="Arial Narrow"/>
          <w:b/>
        </w:rPr>
        <w:t>II.</w:t>
      </w:r>
    </w:p>
    <w:p w:rsidR="001F1085" w:rsidRPr="00F567B3" w:rsidRDefault="001F1085" w:rsidP="001F1085">
      <w:pPr>
        <w:pStyle w:val="Bezmezer"/>
        <w:spacing w:line="360" w:lineRule="auto"/>
        <w:ind w:left="360"/>
        <w:jc w:val="center"/>
        <w:rPr>
          <w:rFonts w:ascii="Arial Narrow" w:hAnsi="Arial Narrow"/>
          <w:b/>
        </w:rPr>
      </w:pPr>
      <w:r w:rsidRPr="00F567B3">
        <w:rPr>
          <w:rFonts w:ascii="Arial Narrow" w:hAnsi="Arial Narrow"/>
          <w:b/>
        </w:rPr>
        <w:t>Důvěrné informace</w:t>
      </w:r>
    </w:p>
    <w:p w:rsidR="001F1085" w:rsidRPr="00F567B3" w:rsidRDefault="001F1085" w:rsidP="001F1085">
      <w:pPr>
        <w:pStyle w:val="Bezmezer"/>
        <w:numPr>
          <w:ilvl w:val="0"/>
          <w:numId w:val="12"/>
        </w:numPr>
        <w:spacing w:line="360" w:lineRule="auto"/>
        <w:ind w:left="360"/>
        <w:jc w:val="both"/>
        <w:rPr>
          <w:rFonts w:ascii="Arial Narrow" w:hAnsi="Arial Narrow"/>
        </w:rPr>
      </w:pPr>
      <w:r w:rsidRPr="00F567B3">
        <w:rPr>
          <w:rFonts w:ascii="Arial Narrow" w:hAnsi="Arial Narrow"/>
        </w:rPr>
        <w:lastRenderedPageBreak/>
        <w:t>Specifikované vymezení důvěrných informaci Smluvních stran a převzetí závazku smluvních stran zachovat o těchto důvěrných informacích mlčenlivost spočívá na podmínce jejich zákazu dalšího šíření, kopírování či sdělování a zabránění úniku a zneužití ve prospěch třetích osob, není-li v této Dohodě stanoveno jinak.</w:t>
      </w:r>
    </w:p>
    <w:p w:rsidR="001F1085" w:rsidRPr="00F567B3" w:rsidRDefault="001F1085" w:rsidP="001F1085">
      <w:pPr>
        <w:pStyle w:val="Bezmezer"/>
        <w:numPr>
          <w:ilvl w:val="0"/>
          <w:numId w:val="12"/>
        </w:numPr>
        <w:spacing w:line="360" w:lineRule="auto"/>
        <w:ind w:left="360"/>
        <w:jc w:val="both"/>
        <w:rPr>
          <w:rFonts w:ascii="Arial Narrow" w:hAnsi="Arial Narrow"/>
        </w:rPr>
      </w:pPr>
      <w:r w:rsidRPr="00F567B3">
        <w:rPr>
          <w:rFonts w:ascii="Arial Narrow" w:hAnsi="Arial Narrow"/>
        </w:rPr>
        <w:t>Důvěrnými informacemi se pro účely této Dohody a po celou dobu trvání vzájemné spolupráce Smluvních stran rozumí, bez ohledu na formu a způsob jejich sdělení či zachycení a až do doby jejich zveřejnění, jakékoli a všechny skutečnosti, které se smluvní strana v průběhu vzájemné spolupráce dozví, a/nebo které jí druhá smluvní strana v průběhu vzájemné spolupráce zpřístupní, jakož i sama existence těchto skutečností a vzájemné spolupráce Smluvních stran (dále jen „</w:t>
      </w:r>
      <w:r w:rsidRPr="00F567B3">
        <w:rPr>
          <w:rFonts w:ascii="Arial Narrow" w:hAnsi="Arial Narrow"/>
          <w:b/>
          <w:bCs/>
          <w:bdr w:val="none" w:sz="0" w:space="0" w:color="auto" w:frame="1"/>
        </w:rPr>
        <w:t>Důvěrné informace</w:t>
      </w:r>
      <w:r w:rsidRPr="00F567B3">
        <w:rPr>
          <w:rFonts w:ascii="Arial Narrow" w:hAnsi="Arial Narrow"/>
        </w:rPr>
        <w:t>“).</w:t>
      </w:r>
    </w:p>
    <w:p w:rsidR="001F1085" w:rsidRPr="00F567B3" w:rsidRDefault="001F1085" w:rsidP="001F1085">
      <w:pPr>
        <w:pStyle w:val="Bezmezer"/>
        <w:numPr>
          <w:ilvl w:val="0"/>
          <w:numId w:val="12"/>
        </w:numPr>
        <w:spacing w:line="360" w:lineRule="auto"/>
        <w:ind w:left="360"/>
        <w:jc w:val="both"/>
        <w:rPr>
          <w:rFonts w:ascii="Arial Narrow" w:hAnsi="Arial Narrow"/>
        </w:rPr>
      </w:pPr>
      <w:r w:rsidRPr="00F567B3">
        <w:rPr>
          <w:rFonts w:ascii="Arial Narrow" w:hAnsi="Arial Narrow"/>
        </w:rPr>
        <w:t>Obchodní tajemství a Důvěrné informace ve smyslu § 1730 občanského zákoníku touto Dohodou chráněné tvoří rovněž veškeré skutečnosti technické, ekonomické, právní a výrobní povahy v hmotné nebo nehmotné formě, které byly jednou ze Smluvních stran takto označeny a byly poskytnuty druhé smluvní straně. Tyto skutečnosti nejsou v příslušných obchodních kruzích zpravidla běžně dostupné a obě Smluvní strany mají zájem na jejich utajení a na odpovídajícím způsobu jejich ochrany. Obchodní tajemství a Důvěrné informace jsou dále společně označeny též jako „</w:t>
      </w:r>
      <w:r w:rsidRPr="00F567B3">
        <w:rPr>
          <w:rFonts w:ascii="Arial Narrow" w:hAnsi="Arial Narrow"/>
          <w:b/>
        </w:rPr>
        <w:t>chráněné informace</w:t>
      </w:r>
      <w:r w:rsidRPr="00F567B3">
        <w:rPr>
          <w:rFonts w:ascii="Arial Narrow" w:hAnsi="Arial Narrow"/>
        </w:rPr>
        <w:t>“.</w:t>
      </w:r>
    </w:p>
    <w:p w:rsidR="001F1085" w:rsidRPr="00F567B3" w:rsidRDefault="001F1085" w:rsidP="001F1085">
      <w:pPr>
        <w:pStyle w:val="Bezmezer"/>
        <w:spacing w:line="360" w:lineRule="auto"/>
        <w:ind w:left="360"/>
        <w:jc w:val="both"/>
        <w:rPr>
          <w:rFonts w:ascii="Arial Narrow" w:hAnsi="Arial Narrow"/>
        </w:rPr>
      </w:pPr>
    </w:p>
    <w:p w:rsidR="001F1085" w:rsidRPr="002B35DD" w:rsidRDefault="001F1085" w:rsidP="002B35DD">
      <w:pPr>
        <w:pStyle w:val="Nadpis3"/>
        <w:spacing w:before="0"/>
        <w:jc w:val="center"/>
        <w:rPr>
          <w:rFonts w:ascii="Arial Narrow" w:hAnsi="Arial Narrow"/>
          <w:b/>
          <w:bdr w:val="none" w:sz="0" w:space="0" w:color="auto" w:frame="1"/>
          <w:lang w:eastAsia="cs-CZ"/>
        </w:rPr>
      </w:pPr>
      <w:r w:rsidRPr="002B35DD">
        <w:rPr>
          <w:rFonts w:ascii="Arial Narrow" w:hAnsi="Arial Narrow"/>
          <w:b/>
          <w:bdr w:val="none" w:sz="0" w:space="0" w:color="auto" w:frame="1"/>
          <w:lang w:eastAsia="cs-CZ"/>
        </w:rPr>
        <w:t>III.</w:t>
      </w:r>
    </w:p>
    <w:p w:rsidR="001F1085" w:rsidRPr="002B35DD" w:rsidRDefault="001F1085" w:rsidP="002B35DD">
      <w:pPr>
        <w:pStyle w:val="Nadpis3"/>
        <w:spacing w:before="0"/>
        <w:jc w:val="center"/>
        <w:rPr>
          <w:rFonts w:ascii="Arial Narrow" w:hAnsi="Arial Narrow"/>
          <w:b/>
          <w:color w:val="auto"/>
          <w:bdr w:val="none" w:sz="0" w:space="0" w:color="auto" w:frame="1"/>
          <w:lang w:eastAsia="cs-CZ"/>
        </w:rPr>
      </w:pPr>
      <w:r w:rsidRPr="002B35DD">
        <w:rPr>
          <w:rFonts w:ascii="Arial Narrow" w:hAnsi="Arial Narrow"/>
          <w:b/>
          <w:color w:val="auto"/>
          <w:bdr w:val="none" w:sz="0" w:space="0" w:color="auto" w:frame="1"/>
          <w:lang w:eastAsia="cs-CZ"/>
        </w:rPr>
        <w:t>Spolupráce smluvních stran</w:t>
      </w:r>
    </w:p>
    <w:p w:rsidR="001F1085" w:rsidRPr="00F567B3" w:rsidRDefault="001F1085" w:rsidP="001F1085">
      <w:pPr>
        <w:pStyle w:val="Bezmezer"/>
        <w:numPr>
          <w:ilvl w:val="0"/>
          <w:numId w:val="13"/>
        </w:numPr>
        <w:spacing w:line="360" w:lineRule="auto"/>
        <w:jc w:val="both"/>
        <w:rPr>
          <w:rFonts w:ascii="Arial Narrow" w:hAnsi="Arial Narrow"/>
        </w:rPr>
      </w:pPr>
      <w:r w:rsidRPr="00F567B3">
        <w:rPr>
          <w:rFonts w:ascii="Arial Narrow" w:hAnsi="Arial Narrow"/>
        </w:rPr>
        <w:t>Smluvní strany se zavazují, že veškeré skutečnosti spadající do oblasti obchodního tajemství a Důvěrné informace nebudou dále rozšiřovat nebo reprodukovat a nezpřístupní je třetí straně. Současně se zavazují, že zabezpečí, aby převzaté dokumenty a případné analýzy obsahující obchodní tajemství nebo Důvěrné informace byly řádně evidovány. Smluvní strany se dále zavazují, že obchodní tajemství a Důvěrné informace nepoužijí v rozporu s jejich účelem ani účelem jejich poskytnutí pro své potřeby nebo ve prospěch třetích osob.</w:t>
      </w:r>
    </w:p>
    <w:p w:rsidR="001F1085" w:rsidRPr="00F567B3" w:rsidRDefault="001F1085" w:rsidP="001F1085">
      <w:pPr>
        <w:pStyle w:val="Bezmezer"/>
        <w:numPr>
          <w:ilvl w:val="0"/>
          <w:numId w:val="13"/>
        </w:numPr>
        <w:spacing w:line="360" w:lineRule="auto"/>
        <w:jc w:val="both"/>
        <w:rPr>
          <w:rFonts w:ascii="Arial Narrow" w:hAnsi="Arial Narrow"/>
        </w:rPr>
      </w:pPr>
      <w:r w:rsidRPr="00F567B3">
        <w:rPr>
          <w:rFonts w:ascii="Arial Narrow" w:hAnsi="Arial Narrow"/>
        </w:rPr>
        <w:t>Smluvní strany jsou povinny omezit počet zaměstnanců pro styk s těmito chráněnými informacemi a přijmou účinná opatření pro zamezení úniku informací.</w:t>
      </w:r>
    </w:p>
    <w:p w:rsidR="001F1085" w:rsidRPr="00F567B3" w:rsidRDefault="001F1085" w:rsidP="001F1085">
      <w:pPr>
        <w:pStyle w:val="Bezmezer"/>
        <w:numPr>
          <w:ilvl w:val="0"/>
          <w:numId w:val="13"/>
        </w:numPr>
        <w:spacing w:line="360" w:lineRule="auto"/>
        <w:jc w:val="both"/>
        <w:rPr>
          <w:rFonts w:ascii="Arial Narrow" w:hAnsi="Arial Narrow"/>
        </w:rPr>
      </w:pPr>
      <w:r w:rsidRPr="00F567B3">
        <w:rPr>
          <w:rFonts w:ascii="Arial Narrow" w:hAnsi="Arial Narrow"/>
        </w:rPr>
        <w:t>V případě, že jedna smluvní strana bude nezbytně potřebovat k zajištění některé činnosti třetí stranu, může jí předat informace pouze s předchozím písemným souhlasem druhé smluvní strany, a to za podmínky, že se třetí strana smluvně zaváže k jejich ochraně.</w:t>
      </w:r>
    </w:p>
    <w:p w:rsidR="001F1085" w:rsidRPr="00F567B3" w:rsidRDefault="001F1085" w:rsidP="001F1085">
      <w:pPr>
        <w:pStyle w:val="Bezmezer"/>
        <w:numPr>
          <w:ilvl w:val="0"/>
          <w:numId w:val="13"/>
        </w:numPr>
        <w:spacing w:line="360" w:lineRule="auto"/>
        <w:jc w:val="both"/>
        <w:rPr>
          <w:rFonts w:ascii="Arial Narrow" w:hAnsi="Arial Narrow"/>
        </w:rPr>
      </w:pPr>
      <w:r w:rsidRPr="00F567B3">
        <w:rPr>
          <w:rFonts w:ascii="Arial Narrow" w:hAnsi="Arial Narrow"/>
        </w:rPr>
        <w:t>Povinnost plnit ustanovení této Dohody se nevztahuje na chráněné informace, které:</w:t>
      </w:r>
    </w:p>
    <w:p w:rsidR="001F1085" w:rsidRPr="00F567B3" w:rsidRDefault="001F1085" w:rsidP="001F1085">
      <w:pPr>
        <w:pStyle w:val="Bezmezer"/>
        <w:numPr>
          <w:ilvl w:val="1"/>
          <w:numId w:val="13"/>
        </w:numPr>
        <w:spacing w:line="360" w:lineRule="auto"/>
        <w:jc w:val="both"/>
        <w:rPr>
          <w:rFonts w:ascii="Arial Narrow" w:hAnsi="Arial Narrow"/>
        </w:rPr>
      </w:pPr>
      <w:r w:rsidRPr="00F567B3">
        <w:rPr>
          <w:rFonts w:ascii="Arial Narrow" w:hAnsi="Arial Narrow"/>
        </w:rPr>
        <w:t>mohou být zveřejněny bez porušení této Dohody;</w:t>
      </w:r>
    </w:p>
    <w:p w:rsidR="001F1085" w:rsidRPr="00F567B3" w:rsidRDefault="001F1085" w:rsidP="001F1085">
      <w:pPr>
        <w:pStyle w:val="Bezmezer"/>
        <w:numPr>
          <w:ilvl w:val="1"/>
          <w:numId w:val="13"/>
        </w:numPr>
        <w:spacing w:line="360" w:lineRule="auto"/>
        <w:jc w:val="both"/>
        <w:rPr>
          <w:rFonts w:ascii="Arial Narrow" w:hAnsi="Arial Narrow"/>
        </w:rPr>
      </w:pPr>
      <w:r w:rsidRPr="00F567B3">
        <w:rPr>
          <w:rFonts w:ascii="Arial Narrow" w:hAnsi="Arial Narrow"/>
        </w:rPr>
        <w:t>byly písemným souhlasem druhé smluvní strany uvolněny od těchto omezení;</w:t>
      </w:r>
    </w:p>
    <w:p w:rsidR="001F1085" w:rsidRPr="00F567B3" w:rsidRDefault="001F1085" w:rsidP="001F1085">
      <w:pPr>
        <w:pStyle w:val="Bezmezer"/>
        <w:numPr>
          <w:ilvl w:val="1"/>
          <w:numId w:val="13"/>
        </w:numPr>
        <w:spacing w:line="360" w:lineRule="auto"/>
        <w:jc w:val="both"/>
        <w:rPr>
          <w:rFonts w:ascii="Arial Narrow" w:hAnsi="Arial Narrow"/>
        </w:rPr>
      </w:pPr>
      <w:r w:rsidRPr="00F567B3">
        <w:rPr>
          <w:rFonts w:ascii="Arial Narrow" w:hAnsi="Arial Narrow"/>
        </w:rPr>
        <w:t>jsou veřejně dostupné nebo byly zveřejněny jinak, než porušením povinnosti jedné ze smluvních stran;</w:t>
      </w:r>
    </w:p>
    <w:p w:rsidR="001F1085" w:rsidRPr="00F567B3" w:rsidRDefault="001F1085" w:rsidP="001F1085">
      <w:pPr>
        <w:pStyle w:val="Bezmezer"/>
        <w:numPr>
          <w:ilvl w:val="1"/>
          <w:numId w:val="13"/>
        </w:numPr>
        <w:spacing w:line="360" w:lineRule="auto"/>
        <w:jc w:val="both"/>
        <w:rPr>
          <w:rFonts w:ascii="Arial Narrow" w:hAnsi="Arial Narrow"/>
        </w:rPr>
      </w:pPr>
      <w:r w:rsidRPr="00F567B3">
        <w:rPr>
          <w:rFonts w:ascii="Arial Narrow" w:hAnsi="Arial Narrow"/>
        </w:rPr>
        <w:t>příjemce je zná zcela prokazatelně dříve, než je sdělí smluvní strana;</w:t>
      </w:r>
    </w:p>
    <w:p w:rsidR="001F1085" w:rsidRPr="00F567B3" w:rsidRDefault="001F1085" w:rsidP="001F1085">
      <w:pPr>
        <w:pStyle w:val="Bezmezer"/>
        <w:numPr>
          <w:ilvl w:val="1"/>
          <w:numId w:val="13"/>
        </w:numPr>
        <w:spacing w:line="360" w:lineRule="auto"/>
        <w:jc w:val="both"/>
        <w:rPr>
          <w:rFonts w:ascii="Arial Narrow" w:hAnsi="Arial Narrow"/>
        </w:rPr>
      </w:pPr>
      <w:r w:rsidRPr="00F567B3">
        <w:rPr>
          <w:rFonts w:ascii="Arial Narrow" w:hAnsi="Arial Narrow"/>
        </w:rPr>
        <w:lastRenderedPageBreak/>
        <w:t>jsou vyžádány soudem, státním zastupitelstvím nebo věcně příslušným správním orgánem na základě zákona a jsou použity pouze k tomuto účelu.</w:t>
      </w:r>
    </w:p>
    <w:p w:rsidR="001F1085" w:rsidRPr="00F567B3" w:rsidRDefault="001F1085" w:rsidP="001F1085">
      <w:pPr>
        <w:pStyle w:val="Bezmezer"/>
        <w:numPr>
          <w:ilvl w:val="0"/>
          <w:numId w:val="13"/>
        </w:numPr>
        <w:spacing w:line="360" w:lineRule="auto"/>
        <w:jc w:val="both"/>
        <w:rPr>
          <w:rFonts w:ascii="Arial Narrow" w:hAnsi="Arial Narrow"/>
        </w:rPr>
      </w:pPr>
      <w:r w:rsidRPr="00F567B3">
        <w:rPr>
          <w:rFonts w:ascii="Arial Narrow" w:hAnsi="Arial Narrow"/>
        </w:rPr>
        <w:t>Poskytnutí informací spadajících do oblasti obchodního tajemství nebo Důvěrných informací nezakládá žádné právo na licenci, ochrannou známku, patent, právo užití nebo šíření autorského díla, ani jakékoliv jiné právo duševního nebo průmyslového vlastnictví.</w:t>
      </w:r>
    </w:p>
    <w:p w:rsidR="001F1085" w:rsidRPr="00F567B3" w:rsidRDefault="001F1085" w:rsidP="001F1085">
      <w:pPr>
        <w:pStyle w:val="Bezmezer"/>
        <w:numPr>
          <w:ilvl w:val="0"/>
          <w:numId w:val="13"/>
        </w:numPr>
        <w:spacing w:line="360" w:lineRule="auto"/>
        <w:jc w:val="both"/>
        <w:rPr>
          <w:rFonts w:ascii="Arial Narrow" w:hAnsi="Arial Narrow"/>
        </w:rPr>
      </w:pPr>
      <w:r w:rsidRPr="00F567B3">
        <w:rPr>
          <w:rFonts w:ascii="Arial Narrow" w:hAnsi="Arial Narrow"/>
        </w:rPr>
        <w:t>Veškeré informace dle této Dohody zůstanou vlastnictvím poskytující Smluvní strany, včetně subjektů jejího organizačního uspořádání a budou přijímající Smluvní stranou vráceny straně poskytující po zaslání písemného požadavku poskytující Smluvní strany nebo v případě, nebude-li informace nebo poskytnuté údaje přijímající Smluvní strana potřebovat.</w:t>
      </w:r>
    </w:p>
    <w:p w:rsidR="001F1085" w:rsidRPr="00F567B3" w:rsidRDefault="001F1085" w:rsidP="001F1085">
      <w:pPr>
        <w:pStyle w:val="Smlouvarove1"/>
        <w:spacing w:before="0" w:after="0"/>
        <w:jc w:val="center"/>
        <w:rPr>
          <w:rFonts w:ascii="Arial Narrow" w:hAnsi="Arial Narrow"/>
          <w:sz w:val="24"/>
          <w:szCs w:val="24"/>
        </w:rPr>
      </w:pPr>
      <w:r w:rsidRPr="00F567B3">
        <w:rPr>
          <w:rFonts w:ascii="Arial Narrow" w:hAnsi="Arial Narrow"/>
          <w:sz w:val="24"/>
          <w:szCs w:val="24"/>
        </w:rPr>
        <w:t>IV.</w:t>
      </w:r>
    </w:p>
    <w:p w:rsidR="001F1085" w:rsidRPr="00F567B3" w:rsidRDefault="001F1085" w:rsidP="001F1085">
      <w:pPr>
        <w:pStyle w:val="Smlouvarove1"/>
        <w:spacing w:before="0" w:after="0"/>
        <w:jc w:val="center"/>
        <w:rPr>
          <w:rFonts w:ascii="Arial Narrow" w:hAnsi="Arial Narrow"/>
          <w:sz w:val="24"/>
          <w:szCs w:val="24"/>
        </w:rPr>
      </w:pPr>
      <w:r w:rsidRPr="00F567B3">
        <w:rPr>
          <w:rFonts w:ascii="Arial Narrow" w:hAnsi="Arial Narrow"/>
          <w:sz w:val="24"/>
          <w:szCs w:val="24"/>
        </w:rPr>
        <w:t>Mlčenlivost</w:t>
      </w:r>
    </w:p>
    <w:p w:rsidR="001F1085" w:rsidRPr="00F567B3" w:rsidRDefault="001F1085" w:rsidP="001F1085">
      <w:pPr>
        <w:pStyle w:val="Bezmezer"/>
        <w:numPr>
          <w:ilvl w:val="0"/>
          <w:numId w:val="15"/>
        </w:numPr>
        <w:spacing w:line="360" w:lineRule="auto"/>
        <w:jc w:val="both"/>
        <w:rPr>
          <w:rFonts w:ascii="Arial Narrow" w:hAnsi="Arial Narrow"/>
        </w:rPr>
      </w:pPr>
      <w:r w:rsidRPr="00F567B3">
        <w:rPr>
          <w:rFonts w:ascii="Arial Narrow" w:hAnsi="Arial Narrow"/>
        </w:rPr>
        <w:t xml:space="preserve">Smluvní strany se zavazují, že po dobu účinnosti této Dohody budou zachovávat mlčenlivost o veškerých utajovaných informacích a skutečnostech, o kterých se dozví v průběhu plnění </w:t>
      </w:r>
      <w:r w:rsidR="00F77FAF">
        <w:rPr>
          <w:rFonts w:ascii="Arial Narrow" w:hAnsi="Arial Narrow"/>
        </w:rPr>
        <w:t>Rámcové dohody</w:t>
      </w:r>
      <w:r w:rsidRPr="00F567B3">
        <w:rPr>
          <w:rFonts w:ascii="Arial Narrow" w:hAnsi="Arial Narrow"/>
        </w:rPr>
        <w:t xml:space="preserve">.  Poskytování informací třetím osobám, je možné pouze za podmínek, které neodpovídají utajovaným informacím a důvěrnému obsahu, který jsou povinny znát pouze smluvní strany, přičemž tato mlčenlivost se nevztahuje k uveřejnění obsahu </w:t>
      </w:r>
      <w:r w:rsidR="00F77FAF">
        <w:rPr>
          <w:rFonts w:ascii="Arial Narrow" w:hAnsi="Arial Narrow"/>
        </w:rPr>
        <w:t>Rámcové dohody</w:t>
      </w:r>
      <w:r w:rsidRPr="00F567B3">
        <w:rPr>
          <w:rFonts w:ascii="Arial Narrow" w:hAnsi="Arial Narrow"/>
        </w:rPr>
        <w:t xml:space="preserve"> podle zákona o veřejných zakázkách č. 134/2016 Sb. nebo zákona o registru smluv č. 340/ 2015 Sb.</w:t>
      </w:r>
    </w:p>
    <w:p w:rsidR="001F1085" w:rsidRPr="00F567B3" w:rsidRDefault="001F1085" w:rsidP="001F1085">
      <w:pPr>
        <w:pStyle w:val="Bezmezer"/>
        <w:numPr>
          <w:ilvl w:val="0"/>
          <w:numId w:val="15"/>
        </w:numPr>
        <w:spacing w:line="360" w:lineRule="auto"/>
        <w:jc w:val="both"/>
        <w:rPr>
          <w:rFonts w:ascii="Arial Narrow" w:hAnsi="Arial Narrow"/>
        </w:rPr>
      </w:pPr>
      <w:r w:rsidRPr="00F567B3">
        <w:rPr>
          <w:rFonts w:ascii="Arial Narrow" w:hAnsi="Arial Narrow"/>
        </w:rPr>
        <w:t>V případě pochybností, zda určitá informace nebo skutečnost je považována za důvěrnou či nikoliv, požádá příslušná smluvní strana druhou stranu o vysvětlení a do doby, než obdrží vyjádření, bude s předmětnou informací nebo skutečností nakládat jako s důvěrnou.</w:t>
      </w:r>
    </w:p>
    <w:p w:rsidR="001F1085" w:rsidRPr="00F567B3" w:rsidRDefault="001F1085" w:rsidP="001F1085">
      <w:pPr>
        <w:pStyle w:val="Bezmezer"/>
        <w:numPr>
          <w:ilvl w:val="0"/>
          <w:numId w:val="15"/>
        </w:numPr>
        <w:spacing w:line="360" w:lineRule="auto"/>
        <w:jc w:val="both"/>
        <w:rPr>
          <w:rFonts w:ascii="Arial Narrow" w:hAnsi="Arial Narrow"/>
        </w:rPr>
      </w:pPr>
      <w:r w:rsidRPr="00F567B3">
        <w:rPr>
          <w:rFonts w:ascii="Arial Narrow" w:hAnsi="Arial Narrow"/>
        </w:rPr>
        <w:t>Bude-li jedna ze smluvních stran nucena porušit závazek mlčenlivosti na základě právního předpisu, sdělí to obratem písemně druhé straně. Smluvní strany se v takovém případě dohodnou na nejvhodnějším způsobu zpřístupnění předmětné informace nebo skutečnosti.</w:t>
      </w:r>
    </w:p>
    <w:p w:rsidR="001F1085" w:rsidRPr="00F567B3" w:rsidRDefault="001F1085" w:rsidP="001F1085">
      <w:pPr>
        <w:pStyle w:val="Bezmezer"/>
        <w:numPr>
          <w:ilvl w:val="0"/>
          <w:numId w:val="15"/>
        </w:numPr>
        <w:spacing w:line="360" w:lineRule="auto"/>
        <w:jc w:val="both"/>
        <w:rPr>
          <w:rFonts w:ascii="Arial Narrow" w:hAnsi="Arial Narrow"/>
        </w:rPr>
      </w:pPr>
      <w:r w:rsidRPr="00F567B3">
        <w:rPr>
          <w:rFonts w:ascii="Arial Narrow" w:hAnsi="Arial Narrow"/>
        </w:rPr>
        <w:t xml:space="preserve">V případě předčasného ukončení </w:t>
      </w:r>
      <w:r w:rsidR="00BF7193">
        <w:rPr>
          <w:rFonts w:ascii="Arial Narrow" w:hAnsi="Arial Narrow"/>
        </w:rPr>
        <w:t>Rámcové dohody</w:t>
      </w:r>
      <w:r w:rsidRPr="00F567B3">
        <w:rPr>
          <w:rFonts w:ascii="Arial Narrow" w:hAnsi="Arial Narrow"/>
        </w:rPr>
        <w:t>, se kterou je tato Dohoda provázána, jsou povinné smluvní strany vč. i třetích osob podílejících na jejím plnění, zachovávat mlčenlivost po dobu stanovené zákonem a to i v případě, že plnění z</w:t>
      </w:r>
      <w:r w:rsidR="00F77FAF">
        <w:rPr>
          <w:rFonts w:ascii="Arial Narrow" w:hAnsi="Arial Narrow"/>
        </w:rPr>
        <w:t> Rámcové d</w:t>
      </w:r>
      <w:r w:rsidRPr="00F567B3">
        <w:rPr>
          <w:rFonts w:ascii="Arial Narrow" w:hAnsi="Arial Narrow"/>
        </w:rPr>
        <w:t xml:space="preserve">ohody bude ukončené v řádném termínu. </w:t>
      </w:r>
    </w:p>
    <w:p w:rsidR="00BF7193" w:rsidRDefault="00BF7193" w:rsidP="001F1085">
      <w:pPr>
        <w:pStyle w:val="Bezmezer"/>
        <w:spacing w:line="360" w:lineRule="auto"/>
        <w:ind w:left="360"/>
        <w:jc w:val="center"/>
        <w:rPr>
          <w:rFonts w:ascii="Arial Narrow" w:hAnsi="Arial Narrow"/>
          <w:b/>
        </w:rPr>
      </w:pPr>
    </w:p>
    <w:p w:rsidR="001F1085" w:rsidRPr="00F567B3" w:rsidRDefault="001F1085" w:rsidP="001F1085">
      <w:pPr>
        <w:pStyle w:val="Bezmezer"/>
        <w:spacing w:line="360" w:lineRule="auto"/>
        <w:ind w:left="360"/>
        <w:jc w:val="center"/>
        <w:rPr>
          <w:rFonts w:ascii="Arial Narrow" w:hAnsi="Arial Narrow"/>
          <w:b/>
        </w:rPr>
      </w:pPr>
      <w:r w:rsidRPr="00F567B3">
        <w:rPr>
          <w:rFonts w:ascii="Arial Narrow" w:hAnsi="Arial Narrow"/>
          <w:b/>
        </w:rPr>
        <w:t>V.</w:t>
      </w:r>
    </w:p>
    <w:p w:rsidR="001F1085" w:rsidRPr="00F567B3" w:rsidRDefault="001F1085" w:rsidP="001F1085">
      <w:pPr>
        <w:pStyle w:val="Smlouvarove1"/>
        <w:spacing w:before="0" w:after="0" w:line="360" w:lineRule="auto"/>
        <w:jc w:val="center"/>
        <w:rPr>
          <w:rFonts w:ascii="Arial Narrow" w:hAnsi="Arial Narrow"/>
          <w:sz w:val="24"/>
          <w:szCs w:val="24"/>
        </w:rPr>
      </w:pPr>
      <w:r w:rsidRPr="00F567B3">
        <w:rPr>
          <w:rFonts w:ascii="Arial Narrow" w:hAnsi="Arial Narrow"/>
          <w:sz w:val="24"/>
          <w:szCs w:val="24"/>
        </w:rPr>
        <w:t>Ustanovení § 4 odst. 2 zákona č. 181/2014  sb., o kybernetické bezpečnosti, ve znění pozdějších předpisů</w:t>
      </w:r>
    </w:p>
    <w:p w:rsidR="001F1085" w:rsidRPr="00F567B3" w:rsidRDefault="001F1085" w:rsidP="001F1085">
      <w:pPr>
        <w:pStyle w:val="Bezmezer"/>
        <w:numPr>
          <w:ilvl w:val="0"/>
          <w:numId w:val="16"/>
        </w:numPr>
        <w:spacing w:line="360" w:lineRule="auto"/>
        <w:jc w:val="both"/>
        <w:rPr>
          <w:rFonts w:ascii="Arial Narrow" w:hAnsi="Arial Narrow"/>
        </w:rPr>
      </w:pPr>
      <w:r w:rsidRPr="00F567B3">
        <w:rPr>
          <w:rFonts w:ascii="Arial Narrow" w:hAnsi="Arial Narrow"/>
        </w:rPr>
        <w:t>Zhotovitel bere na vědomí, že ČHMÚ je správcem informačního systému kritické informační infrastruktury na základě ustanovení § 3 odst. c) zákona č. 181/2014 Sb., o kybernetické bezpečnosti, v platném znění a s ním související vyhlášky, zejm. vyhláška č. 82/2018 Sb., o bezpečnostních opatřeních, kybernetických bezpečnostních incidentech, reaktivních opatřeních, náležitostech podání v oblasti kybernetické bezpečnosti a likvidaci dat (vyhláška o kybernetické bezpečnosti).</w:t>
      </w:r>
    </w:p>
    <w:p w:rsidR="001F1085" w:rsidRPr="00F567B3" w:rsidRDefault="001F1085" w:rsidP="001F1085">
      <w:pPr>
        <w:pStyle w:val="Bezmezer"/>
        <w:numPr>
          <w:ilvl w:val="0"/>
          <w:numId w:val="16"/>
        </w:numPr>
        <w:spacing w:line="360" w:lineRule="auto"/>
        <w:jc w:val="both"/>
        <w:rPr>
          <w:rFonts w:ascii="Arial Narrow" w:hAnsi="Arial Narrow"/>
        </w:rPr>
      </w:pPr>
      <w:r w:rsidRPr="00F567B3">
        <w:rPr>
          <w:rFonts w:ascii="Arial Narrow" w:hAnsi="Arial Narrow"/>
        </w:rPr>
        <w:lastRenderedPageBreak/>
        <w:t>Zhotovitel je povinen při užívání a čerpáních jakýchkoliv informací, dat, podkladů, zejm. o cílech a smluvním vztahu k veřejné zakázce a jejího plnění, o informačních systémech, personálním zabezpečení, vnitřní struktuře organizace a o skutečnostech, které se vztahují k bezpečnostním a technickým opatřením, kdy se stává příjemcem a uživatelem těchto informací, jako chráněných informací, ve smyslu ustanovení § 1730 zákona č. 89/2012 Sb., občanský zákoník, dodržovat zákonné předpisy pro oblast kybernetické bezpečnosti a počínat si při svém jednání tak, aby nedocházelo k porušování bezpečnostních opatření, nebyla snižována a poškozována bezpečnostní image ČHMÚ a důvěryhodnost těchto zdrojů a nenastal neoprávněný zásah do sítí a informačních systémů ČHMÚ s následkem jejich poškození, dále</w:t>
      </w:r>
    </w:p>
    <w:p w:rsidR="001F1085" w:rsidRPr="00F567B3" w:rsidRDefault="001F1085" w:rsidP="001F1085">
      <w:pPr>
        <w:pStyle w:val="Bezmezer"/>
        <w:numPr>
          <w:ilvl w:val="0"/>
          <w:numId w:val="16"/>
        </w:numPr>
        <w:spacing w:line="360" w:lineRule="auto"/>
        <w:jc w:val="both"/>
        <w:rPr>
          <w:rFonts w:ascii="Arial Narrow" w:hAnsi="Arial Narrow"/>
        </w:rPr>
      </w:pPr>
      <w:r w:rsidRPr="00F567B3">
        <w:rPr>
          <w:rFonts w:ascii="Arial Narrow" w:hAnsi="Arial Narrow"/>
        </w:rPr>
        <w:t>Zhotovitel bere na vědomí, že chráněné informace jsou součástí i obchodní tajemství ve smyslu ustanovení § 504 zákona č. 89/2012 Sb., občanský zákoník, zejm. listinné a elektronické podklady, finanční přehledy a cenové mapy, zdroje a s poskytnutými zdroji je povinen nakládat tak, jako by byly označovány za důvěrné a mimo jiné není oprávněn je užívat i zprostředkovaně ke komerčním účelům, modifikovat a zcizovat. S užitím chráněných informací nepřechází ani na třetí osoby vlastnictví k autorským a průmyslovým právům, pokud není stanovené jinak, dále</w:t>
      </w:r>
    </w:p>
    <w:p w:rsidR="001F1085" w:rsidRPr="00F567B3" w:rsidRDefault="001F1085" w:rsidP="001F1085">
      <w:pPr>
        <w:pStyle w:val="Bezmezer"/>
        <w:numPr>
          <w:ilvl w:val="0"/>
          <w:numId w:val="16"/>
        </w:numPr>
        <w:spacing w:line="360" w:lineRule="auto"/>
        <w:jc w:val="both"/>
        <w:rPr>
          <w:rFonts w:ascii="Arial Narrow" w:hAnsi="Arial Narrow"/>
        </w:rPr>
      </w:pPr>
      <w:r w:rsidRPr="00F567B3">
        <w:rPr>
          <w:rFonts w:ascii="Arial Narrow" w:hAnsi="Arial Narrow"/>
        </w:rPr>
        <w:t xml:space="preserve">Zhotovitel bere na vědomí, že zákonem určený Úřad, je oprávněn vykonávat kontrolu a dohled nad dodržováním ustanovení v oblasti kybernetické bezpečnosti a smluvní strany jsou povinny být součinné v případě provádění státního dohledu a při provádění auditů procesů, dále </w:t>
      </w:r>
    </w:p>
    <w:p w:rsidR="001F1085" w:rsidRDefault="001F1085" w:rsidP="001F1085">
      <w:pPr>
        <w:pStyle w:val="Bezmezer"/>
        <w:numPr>
          <w:ilvl w:val="0"/>
          <w:numId w:val="16"/>
        </w:numPr>
        <w:spacing w:line="360" w:lineRule="auto"/>
        <w:jc w:val="both"/>
        <w:rPr>
          <w:rFonts w:ascii="Arial Narrow" w:hAnsi="Arial Narrow"/>
        </w:rPr>
      </w:pPr>
      <w:r w:rsidRPr="00F567B3">
        <w:rPr>
          <w:rFonts w:ascii="Arial Narrow" w:hAnsi="Arial Narrow"/>
        </w:rPr>
        <w:t>v případě porušení zákona v oblasti kybernetické bezpečnosti jednáním ze strany Zhotovitele je Objednatel oprávněn požadovat finanční náhradu škody ve výši správního deliktu za každé porušení dle zákona o kybernetické bezpečnosti, který bude pravomocně udělen Úřadem a byl způsobem zaviněně Zhotovitelem a to i v případě, že třetí osoby jednají v jeho zastoupení.</w:t>
      </w:r>
    </w:p>
    <w:p w:rsidR="001F1085" w:rsidRPr="00F567B3" w:rsidRDefault="001F1085" w:rsidP="001F1085">
      <w:pPr>
        <w:pStyle w:val="Bezmezer"/>
        <w:spacing w:line="360" w:lineRule="auto"/>
        <w:ind w:left="360"/>
        <w:jc w:val="both"/>
        <w:rPr>
          <w:rFonts w:ascii="Arial Narrow" w:hAnsi="Arial Narrow"/>
        </w:rPr>
      </w:pPr>
    </w:p>
    <w:p w:rsidR="001F1085" w:rsidRPr="00F567B3" w:rsidRDefault="001F1085" w:rsidP="001F1085">
      <w:pPr>
        <w:pStyle w:val="Bezmezer"/>
        <w:spacing w:line="360" w:lineRule="auto"/>
        <w:ind w:left="360"/>
        <w:jc w:val="center"/>
        <w:rPr>
          <w:rFonts w:ascii="Arial Narrow" w:hAnsi="Arial Narrow"/>
          <w:b/>
        </w:rPr>
      </w:pPr>
      <w:r w:rsidRPr="00F567B3">
        <w:rPr>
          <w:rFonts w:ascii="Arial Narrow" w:hAnsi="Arial Narrow"/>
          <w:b/>
        </w:rPr>
        <w:t>VI.</w:t>
      </w:r>
    </w:p>
    <w:p w:rsidR="001F1085" w:rsidRPr="00F567B3" w:rsidRDefault="001F1085" w:rsidP="001F1085">
      <w:pPr>
        <w:pStyle w:val="Bezmezer"/>
        <w:spacing w:line="360" w:lineRule="auto"/>
        <w:ind w:left="360"/>
        <w:jc w:val="center"/>
        <w:rPr>
          <w:rFonts w:ascii="Arial Narrow" w:hAnsi="Arial Narrow"/>
          <w:b/>
        </w:rPr>
      </w:pPr>
      <w:r w:rsidRPr="00F567B3">
        <w:rPr>
          <w:rFonts w:ascii="Arial Narrow" w:hAnsi="Arial Narrow"/>
          <w:b/>
        </w:rPr>
        <w:t>Ochrana osobních údajů</w:t>
      </w:r>
    </w:p>
    <w:p w:rsidR="001F1085" w:rsidRDefault="001F1085" w:rsidP="001F1085">
      <w:pPr>
        <w:pStyle w:val="Odstavecseseznamem"/>
        <w:numPr>
          <w:ilvl w:val="0"/>
          <w:numId w:val="18"/>
        </w:numPr>
        <w:suppressAutoHyphens/>
        <w:spacing w:after="0" w:line="360" w:lineRule="auto"/>
        <w:ind w:left="360"/>
        <w:jc w:val="both"/>
        <w:rPr>
          <w:rFonts w:ascii="Arial Narrow" w:hAnsi="Arial Narrow"/>
          <w:sz w:val="24"/>
          <w:szCs w:val="24"/>
          <w:lang w:eastAsia="ar-SA"/>
        </w:rPr>
      </w:pPr>
      <w:r w:rsidRPr="00F567B3">
        <w:rPr>
          <w:rFonts w:ascii="Arial Narrow" w:hAnsi="Arial Narrow"/>
          <w:sz w:val="24"/>
          <w:szCs w:val="24"/>
          <w:lang w:eastAsia="ar-SA"/>
        </w:rPr>
        <w:t>Smluvní strany souhlasí, že pokud není výslovně stanoveno jinak v této Dohodě, že v případě obdržení osobních údajů od Správce (smluv</w:t>
      </w:r>
      <w:r>
        <w:rPr>
          <w:rFonts w:ascii="Arial Narrow" w:hAnsi="Arial Narrow"/>
          <w:sz w:val="24"/>
          <w:szCs w:val="24"/>
          <w:lang w:eastAsia="ar-SA"/>
        </w:rPr>
        <w:t>n</w:t>
      </w:r>
      <w:r w:rsidRPr="00F567B3">
        <w:rPr>
          <w:rFonts w:ascii="Arial Narrow" w:hAnsi="Arial Narrow"/>
          <w:sz w:val="24"/>
          <w:szCs w:val="24"/>
          <w:lang w:eastAsia="ar-SA"/>
        </w:rPr>
        <w:t>í strana - Objednatel), bude Zpracovatel (smluv</w:t>
      </w:r>
      <w:r>
        <w:rPr>
          <w:rFonts w:ascii="Arial Narrow" w:hAnsi="Arial Narrow"/>
          <w:sz w:val="24"/>
          <w:szCs w:val="24"/>
          <w:lang w:eastAsia="ar-SA"/>
        </w:rPr>
        <w:t>n</w:t>
      </w:r>
      <w:r w:rsidRPr="00F567B3">
        <w:rPr>
          <w:rFonts w:ascii="Arial Narrow" w:hAnsi="Arial Narrow"/>
          <w:sz w:val="24"/>
          <w:szCs w:val="24"/>
          <w:lang w:eastAsia="ar-SA"/>
        </w:rPr>
        <w:t>í strana - Zhotovitel) dodržovat veškeré zákonné postupy s nakládáním osobních údajů v souladu s</w:t>
      </w:r>
      <w:r>
        <w:rPr>
          <w:rFonts w:ascii="Arial Narrow" w:hAnsi="Arial Narrow"/>
          <w:sz w:val="24"/>
          <w:szCs w:val="24"/>
          <w:lang w:eastAsia="ar-SA"/>
        </w:rPr>
        <w:t>e zákonem č. 110/2019 Sb., o zpracování osobních údajů.</w:t>
      </w:r>
    </w:p>
    <w:p w:rsidR="001F1085" w:rsidRPr="00F567B3" w:rsidRDefault="001F1085" w:rsidP="001F1085">
      <w:pPr>
        <w:pStyle w:val="Odstavecseseznamem"/>
        <w:numPr>
          <w:ilvl w:val="0"/>
          <w:numId w:val="18"/>
        </w:numPr>
        <w:suppressAutoHyphens/>
        <w:spacing w:after="0" w:line="360" w:lineRule="auto"/>
        <w:ind w:left="360"/>
        <w:jc w:val="both"/>
        <w:rPr>
          <w:rFonts w:ascii="Arial Narrow" w:hAnsi="Arial Narrow"/>
          <w:sz w:val="24"/>
          <w:szCs w:val="24"/>
          <w:lang w:eastAsia="ar-SA"/>
        </w:rPr>
      </w:pPr>
      <w:r>
        <w:rPr>
          <w:rFonts w:ascii="Arial Narrow" w:hAnsi="Arial Narrow"/>
          <w:sz w:val="24"/>
          <w:szCs w:val="24"/>
          <w:lang w:eastAsia="ar-SA"/>
        </w:rPr>
        <w:t xml:space="preserve">Zpracovatel je povinen, aby </w:t>
      </w:r>
      <w:r w:rsidRPr="00F567B3">
        <w:rPr>
          <w:rFonts w:ascii="Arial Narrow" w:hAnsi="Arial Narrow"/>
          <w:sz w:val="24"/>
          <w:szCs w:val="24"/>
          <w:lang w:eastAsia="ar-SA"/>
        </w:rPr>
        <w:t>jeho zaměstnanci, zástupci a subdodavatelé dodržovali</w:t>
      </w:r>
      <w:r>
        <w:rPr>
          <w:rFonts w:ascii="Arial Narrow" w:hAnsi="Arial Narrow"/>
          <w:sz w:val="24"/>
          <w:szCs w:val="24"/>
          <w:lang w:eastAsia="ar-SA"/>
        </w:rPr>
        <w:t xml:space="preserve"> zákonné podmínky zákona o zpracování osobních údajů a zavazují se, že budou zpracovávat pouze osobní údaje v rozsahu: </w:t>
      </w:r>
      <w:r w:rsidRPr="00F567B3">
        <w:rPr>
          <w:rFonts w:ascii="Arial Narrow" w:hAnsi="Arial Narrow"/>
          <w:sz w:val="24"/>
          <w:szCs w:val="24"/>
          <w:lang w:eastAsia="ar-SA"/>
        </w:rPr>
        <w:t>:</w:t>
      </w:r>
    </w:p>
    <w:p w:rsidR="001F1085" w:rsidRPr="00F567B3" w:rsidRDefault="001F1085" w:rsidP="001F1085">
      <w:pPr>
        <w:numPr>
          <w:ilvl w:val="0"/>
          <w:numId w:val="17"/>
        </w:numPr>
        <w:tabs>
          <w:tab w:val="clear" w:pos="529"/>
          <w:tab w:val="num" w:pos="-360"/>
        </w:tabs>
        <w:suppressAutoHyphens/>
        <w:spacing w:after="0" w:line="360" w:lineRule="auto"/>
        <w:ind w:left="1058" w:firstLine="0"/>
        <w:jc w:val="both"/>
        <w:rPr>
          <w:rFonts w:ascii="Arial Narrow" w:hAnsi="Arial Narrow" w:cs="Times New Roman"/>
          <w:color w:val="00000A"/>
          <w:sz w:val="24"/>
          <w:szCs w:val="24"/>
          <w:lang w:eastAsia="ar-SA"/>
        </w:rPr>
      </w:pPr>
      <w:r w:rsidRPr="00F567B3">
        <w:rPr>
          <w:rFonts w:ascii="Arial Narrow" w:hAnsi="Arial Narrow" w:cs="Times New Roman"/>
          <w:color w:val="00000A"/>
          <w:sz w:val="24"/>
          <w:szCs w:val="24"/>
          <w:lang w:eastAsia="ar-SA"/>
        </w:rPr>
        <w:t>identifikační osobní údaje (například jméno a příjmení)</w:t>
      </w:r>
    </w:p>
    <w:p w:rsidR="001F1085" w:rsidRPr="00F567B3" w:rsidRDefault="001F1085" w:rsidP="001F1085">
      <w:pPr>
        <w:numPr>
          <w:ilvl w:val="0"/>
          <w:numId w:val="17"/>
        </w:numPr>
        <w:tabs>
          <w:tab w:val="clear" w:pos="529"/>
          <w:tab w:val="num" w:pos="-360"/>
        </w:tabs>
        <w:suppressAutoHyphens/>
        <w:spacing w:after="0" w:line="360" w:lineRule="auto"/>
        <w:ind w:left="1058" w:firstLine="0"/>
        <w:jc w:val="both"/>
        <w:rPr>
          <w:rFonts w:ascii="Arial Narrow" w:hAnsi="Arial Narrow" w:cs="Times New Roman"/>
          <w:color w:val="00000A"/>
          <w:sz w:val="24"/>
          <w:szCs w:val="24"/>
          <w:lang w:eastAsia="ar-SA"/>
        </w:rPr>
      </w:pPr>
      <w:r w:rsidRPr="00F567B3">
        <w:rPr>
          <w:rFonts w:ascii="Arial Narrow" w:hAnsi="Arial Narrow" w:cs="Times New Roman"/>
          <w:color w:val="00000A"/>
          <w:sz w:val="24"/>
          <w:szCs w:val="24"/>
          <w:lang w:eastAsia="ar-SA"/>
        </w:rPr>
        <w:t>kontaktní údaje (například adresa)</w:t>
      </w:r>
    </w:p>
    <w:p w:rsidR="001F1085" w:rsidRPr="00F567B3" w:rsidRDefault="001F1085" w:rsidP="001F1085">
      <w:pPr>
        <w:numPr>
          <w:ilvl w:val="0"/>
          <w:numId w:val="17"/>
        </w:numPr>
        <w:tabs>
          <w:tab w:val="clear" w:pos="529"/>
          <w:tab w:val="num" w:pos="-360"/>
        </w:tabs>
        <w:suppressAutoHyphens/>
        <w:spacing w:after="0" w:line="360" w:lineRule="auto"/>
        <w:ind w:left="1058" w:firstLine="0"/>
        <w:jc w:val="both"/>
        <w:rPr>
          <w:rFonts w:ascii="Arial Narrow" w:hAnsi="Arial Narrow" w:cs="Times New Roman"/>
          <w:color w:val="00000A"/>
          <w:sz w:val="24"/>
          <w:szCs w:val="24"/>
          <w:lang w:eastAsia="ar-SA"/>
        </w:rPr>
      </w:pPr>
      <w:r w:rsidRPr="00F567B3">
        <w:rPr>
          <w:rFonts w:ascii="Arial Narrow" w:hAnsi="Arial Narrow" w:cs="Times New Roman"/>
          <w:color w:val="00000A"/>
          <w:sz w:val="24"/>
          <w:szCs w:val="24"/>
          <w:lang w:eastAsia="ar-SA"/>
        </w:rPr>
        <w:t>informace o poskytnutých službách.</w:t>
      </w:r>
    </w:p>
    <w:p w:rsidR="001F1085" w:rsidRPr="00F567B3" w:rsidRDefault="001F1085" w:rsidP="001F1085">
      <w:pPr>
        <w:pStyle w:val="Odstavecseseznamem"/>
        <w:numPr>
          <w:ilvl w:val="0"/>
          <w:numId w:val="18"/>
        </w:numPr>
        <w:suppressAutoHyphens/>
        <w:spacing w:after="0" w:line="360" w:lineRule="auto"/>
        <w:ind w:left="360"/>
        <w:jc w:val="both"/>
        <w:rPr>
          <w:rFonts w:ascii="Arial Narrow" w:hAnsi="Arial Narrow"/>
          <w:sz w:val="24"/>
          <w:szCs w:val="24"/>
          <w:lang w:eastAsia="ar-SA"/>
        </w:rPr>
      </w:pPr>
      <w:r w:rsidRPr="00F567B3">
        <w:rPr>
          <w:rFonts w:ascii="Arial Narrow" w:hAnsi="Arial Narrow"/>
          <w:sz w:val="24"/>
          <w:szCs w:val="24"/>
          <w:lang w:eastAsia="ar-SA"/>
        </w:rPr>
        <w:lastRenderedPageBreak/>
        <w:t>Zpracovatel prohlašuje, že přijal v</w:t>
      </w:r>
      <w:r>
        <w:rPr>
          <w:rFonts w:ascii="Arial Narrow" w:hAnsi="Arial Narrow"/>
          <w:sz w:val="24"/>
          <w:szCs w:val="24"/>
          <w:lang w:eastAsia="ar-SA"/>
        </w:rPr>
        <w:t xml:space="preserve">eškerá </w:t>
      </w:r>
      <w:r w:rsidRPr="00F567B3">
        <w:rPr>
          <w:rFonts w:ascii="Arial Narrow" w:hAnsi="Arial Narrow"/>
          <w:sz w:val="24"/>
          <w:szCs w:val="24"/>
          <w:lang w:eastAsia="ar-SA"/>
        </w:rPr>
        <w:t xml:space="preserve">opatření </w:t>
      </w:r>
      <w:r>
        <w:rPr>
          <w:rFonts w:ascii="Arial Narrow" w:hAnsi="Arial Narrow"/>
          <w:sz w:val="24"/>
          <w:szCs w:val="24"/>
          <w:lang w:eastAsia="ar-SA"/>
        </w:rPr>
        <w:t xml:space="preserve">pro ochranu osobních údajů a jejich zpracování, tj. co </w:t>
      </w:r>
      <w:r w:rsidRPr="00F567B3">
        <w:rPr>
          <w:rFonts w:ascii="Arial Narrow" w:hAnsi="Arial Narrow"/>
          <w:sz w:val="24"/>
          <w:szCs w:val="24"/>
          <w:lang w:eastAsia="ar-SA"/>
        </w:rPr>
        <w:t xml:space="preserve">lze spravedlivě požadovat s přihlédnutím ke stavu techniky, nákladům na provedení, povaze, rozsahu, kontextu a účelům zpracování i k různě pravděpodobným a různě závažným rizikům pro práva a svobody fyzických osob.  </w:t>
      </w:r>
    </w:p>
    <w:p w:rsidR="001F1085" w:rsidRPr="00F567B3" w:rsidRDefault="001F1085" w:rsidP="001F1085">
      <w:pPr>
        <w:pStyle w:val="Odstavecseseznamem"/>
        <w:numPr>
          <w:ilvl w:val="0"/>
          <w:numId w:val="18"/>
        </w:numPr>
        <w:spacing w:after="0" w:line="360" w:lineRule="auto"/>
        <w:ind w:left="360"/>
        <w:jc w:val="both"/>
        <w:rPr>
          <w:rFonts w:ascii="Arial Narrow" w:hAnsi="Arial Narrow"/>
          <w:sz w:val="24"/>
          <w:szCs w:val="24"/>
          <w:lang w:eastAsia="ar-SA"/>
        </w:rPr>
      </w:pPr>
      <w:r w:rsidRPr="00F567B3">
        <w:rPr>
          <w:rFonts w:ascii="Arial Narrow" w:hAnsi="Arial Narrow"/>
          <w:sz w:val="24"/>
          <w:szCs w:val="24"/>
          <w:lang w:eastAsia="ar-SA"/>
        </w:rPr>
        <w:t>Zpracovatel se zavazuje zachovávat mlčenlivost o všech Osobních údajích, s nimiž dojde při jejich Zpracování do styku. Zpracovatel prohlašuje, že všichni jeho zaměstnanci se zavázali k mlčenlivosti.</w:t>
      </w:r>
    </w:p>
    <w:p w:rsidR="001F1085" w:rsidRPr="00F567B3" w:rsidRDefault="001F1085" w:rsidP="001F1085">
      <w:pPr>
        <w:pStyle w:val="Odstavecseseznamem"/>
        <w:numPr>
          <w:ilvl w:val="0"/>
          <w:numId w:val="18"/>
        </w:numPr>
        <w:suppressAutoHyphens/>
        <w:spacing w:after="0" w:line="360" w:lineRule="auto"/>
        <w:ind w:left="360"/>
        <w:jc w:val="both"/>
        <w:rPr>
          <w:rFonts w:ascii="Arial Narrow" w:hAnsi="Arial Narrow"/>
          <w:sz w:val="24"/>
          <w:szCs w:val="24"/>
          <w:lang w:eastAsia="ar-SA"/>
        </w:rPr>
      </w:pPr>
      <w:r w:rsidRPr="00F567B3">
        <w:rPr>
          <w:rFonts w:ascii="Arial Narrow" w:hAnsi="Arial Narrow"/>
          <w:sz w:val="24"/>
          <w:szCs w:val="24"/>
          <w:lang w:eastAsia="ar-SA"/>
        </w:rPr>
        <w:t>Zpracovatel (i) Zpracuje a uchová Osobní údaje pouze v rozsahu nezbytně nutném pro plnění svých</w:t>
      </w:r>
      <w:r w:rsidR="00BF7193">
        <w:rPr>
          <w:rFonts w:ascii="Arial Narrow" w:hAnsi="Arial Narrow"/>
          <w:sz w:val="24"/>
          <w:szCs w:val="24"/>
          <w:lang w:eastAsia="ar-SA"/>
        </w:rPr>
        <w:t xml:space="preserve"> závazků dle Rámcové dohody viz </w:t>
      </w:r>
      <w:r w:rsidRPr="00F567B3">
        <w:rPr>
          <w:rFonts w:ascii="Arial Narrow" w:hAnsi="Arial Narrow"/>
          <w:sz w:val="24"/>
          <w:szCs w:val="24"/>
          <w:lang w:eastAsia="ar-SA"/>
        </w:rPr>
        <w:t>odst.1 této Dohody (ii) nebude Zpracovávat Osobní údaje jakýmkoli způsobem v</w:t>
      </w:r>
      <w:r w:rsidR="00BF7193">
        <w:rPr>
          <w:rFonts w:ascii="Arial Narrow" w:hAnsi="Arial Narrow"/>
          <w:sz w:val="24"/>
          <w:szCs w:val="24"/>
          <w:lang w:eastAsia="ar-SA"/>
        </w:rPr>
        <w:t> </w:t>
      </w:r>
      <w:r w:rsidRPr="00F567B3">
        <w:rPr>
          <w:rFonts w:ascii="Arial Narrow" w:hAnsi="Arial Narrow"/>
          <w:sz w:val="24"/>
          <w:szCs w:val="24"/>
          <w:lang w:eastAsia="ar-SA"/>
        </w:rPr>
        <w:t>rozporu</w:t>
      </w:r>
      <w:r w:rsidR="00BF7193">
        <w:rPr>
          <w:rFonts w:ascii="Arial Narrow" w:hAnsi="Arial Narrow"/>
          <w:sz w:val="24"/>
          <w:szCs w:val="24"/>
          <w:lang w:eastAsia="ar-SA"/>
        </w:rPr>
        <w:t xml:space="preserve"> </w:t>
      </w:r>
      <w:r w:rsidRPr="00F567B3">
        <w:rPr>
          <w:rFonts w:ascii="Arial Narrow" w:hAnsi="Arial Narrow"/>
          <w:sz w:val="24"/>
          <w:szCs w:val="24"/>
          <w:lang w:eastAsia="ar-SA"/>
        </w:rPr>
        <w:t>s</w:t>
      </w:r>
      <w:r w:rsidR="00BF7193">
        <w:rPr>
          <w:rFonts w:ascii="Arial Narrow" w:hAnsi="Arial Narrow"/>
          <w:sz w:val="24"/>
          <w:szCs w:val="24"/>
          <w:lang w:eastAsia="ar-SA"/>
        </w:rPr>
        <w:t>e</w:t>
      </w:r>
      <w:r>
        <w:rPr>
          <w:rFonts w:ascii="Arial Narrow" w:hAnsi="Arial Narrow"/>
          <w:sz w:val="24"/>
          <w:szCs w:val="24"/>
          <w:lang w:eastAsia="ar-SA"/>
        </w:rPr>
        <w:t> zákonnou úpravou pro ochranu osobních údajů</w:t>
      </w:r>
      <w:r w:rsidRPr="00F567B3">
        <w:rPr>
          <w:rFonts w:ascii="Arial Narrow" w:hAnsi="Arial Narrow"/>
          <w:sz w:val="24"/>
          <w:szCs w:val="24"/>
          <w:lang w:eastAsia="ar-SA"/>
        </w:rPr>
        <w:t xml:space="preserve"> a (iii) bude dodržovat veškeré písemné pokyny Správce ve vztahu k jakýmkoli Osobním údajům. Zpracovatel nebude Osobní údaje používat, distribuovat, prodávat, poskytovat na ně licenci či jinak je předávat pro své vlastní účely nebo ve prospěch jakékoli smluvní strany mimo Správce. Ve vztahu ke smluvním stranám Osobní údaje jsou a zůstanou ve správě Správce bez ohledu na to, která smluvní strana má Osobní údaje v držení. </w:t>
      </w:r>
    </w:p>
    <w:p w:rsidR="001F1085" w:rsidRPr="00F567B3" w:rsidRDefault="001F1085" w:rsidP="001F1085">
      <w:pPr>
        <w:pStyle w:val="Odstavecseseznamem"/>
        <w:numPr>
          <w:ilvl w:val="0"/>
          <w:numId w:val="18"/>
        </w:numPr>
        <w:suppressAutoHyphens/>
        <w:spacing w:after="0" w:line="360" w:lineRule="auto"/>
        <w:ind w:left="360"/>
        <w:jc w:val="both"/>
        <w:rPr>
          <w:rFonts w:ascii="Arial Narrow" w:hAnsi="Arial Narrow"/>
          <w:sz w:val="24"/>
          <w:szCs w:val="24"/>
          <w:lang w:eastAsia="ar-SA"/>
        </w:rPr>
      </w:pPr>
      <w:r w:rsidRPr="00F567B3">
        <w:rPr>
          <w:rFonts w:ascii="Arial Narrow" w:hAnsi="Arial Narrow"/>
          <w:sz w:val="24"/>
          <w:szCs w:val="24"/>
          <w:lang w:eastAsia="ar-SA"/>
        </w:rPr>
        <w:t xml:space="preserve">Zpracovatel zpracuje a uloží Osobní údaje pouze v rozsahu nezbytném pro splnění pokynů pro dokumentované zpracování ze strany Správce, pokud není na základě obecně závazného právního předpisu požadováno jinak. Jestliže </w:t>
      </w:r>
      <w:bookmarkStart w:id="1" w:name="_Hlk498692743"/>
      <w:r w:rsidRPr="00F567B3">
        <w:rPr>
          <w:rFonts w:ascii="Arial Narrow" w:hAnsi="Arial Narrow"/>
          <w:sz w:val="24"/>
          <w:szCs w:val="24"/>
          <w:lang w:eastAsia="ar-SA"/>
        </w:rPr>
        <w:t xml:space="preserve">Správce požaduje, aby Zpracovatel postupoval v souladu s pokynem ke Zpracování navzdory oznámení Správce, že takový pokyn porušuje </w:t>
      </w:r>
      <w:r>
        <w:rPr>
          <w:rFonts w:ascii="Arial Narrow" w:hAnsi="Arial Narrow"/>
          <w:sz w:val="24"/>
          <w:szCs w:val="24"/>
          <w:lang w:eastAsia="ar-SA"/>
        </w:rPr>
        <w:t xml:space="preserve">zákon o zpracování osobních údajů, ale i </w:t>
      </w:r>
      <w:r w:rsidRPr="00F567B3">
        <w:rPr>
          <w:rFonts w:ascii="Arial Narrow" w:hAnsi="Arial Narrow"/>
          <w:sz w:val="24"/>
          <w:szCs w:val="24"/>
          <w:lang w:eastAsia="ar-SA"/>
        </w:rPr>
        <w:t>nařízení GDPR nebo je mimo rozsah Zpracování, Zpracovatel okamžitě uvědomí Správce.  Pokud však po zaslání tohoto oznámení Správce písemně potvrdí svůj požadavek, aby Zpracovatel postupoval v souladu s pokynem ke Zpracování, Správce ponese veškerou odpovědnost a bude Zpracovatele chránit, zbaví jej odpovědnosti a bude jej krýt pro případ jakýchkoli nároků a náhrady škod v důsledku dalšího Zpracování Osobních údajů na základě takového pokynu</w:t>
      </w:r>
      <w:bookmarkEnd w:id="1"/>
      <w:r w:rsidRPr="00F567B3">
        <w:rPr>
          <w:rFonts w:ascii="Arial Narrow" w:hAnsi="Arial Narrow"/>
          <w:sz w:val="24"/>
          <w:szCs w:val="24"/>
          <w:lang w:eastAsia="ar-SA"/>
        </w:rPr>
        <w:t>.</w:t>
      </w:r>
    </w:p>
    <w:p w:rsidR="001F1085" w:rsidRPr="00F567B3" w:rsidRDefault="001F1085" w:rsidP="001F1085">
      <w:pPr>
        <w:pStyle w:val="Odstavecseseznamem"/>
        <w:numPr>
          <w:ilvl w:val="0"/>
          <w:numId w:val="18"/>
        </w:numPr>
        <w:suppressAutoHyphens/>
        <w:spacing w:after="0" w:line="360" w:lineRule="auto"/>
        <w:ind w:left="360"/>
        <w:jc w:val="both"/>
        <w:rPr>
          <w:rFonts w:ascii="Arial Narrow" w:hAnsi="Arial Narrow"/>
          <w:sz w:val="24"/>
          <w:szCs w:val="24"/>
          <w:lang w:eastAsia="ar-SA"/>
        </w:rPr>
      </w:pPr>
      <w:r w:rsidRPr="00F567B3">
        <w:rPr>
          <w:rFonts w:ascii="Arial Narrow" w:hAnsi="Arial Narrow"/>
          <w:sz w:val="24"/>
          <w:szCs w:val="24"/>
          <w:lang w:eastAsia="ar-SA"/>
        </w:rPr>
        <w:t>Správce potvrzuje, že Služby Zpracovatele nezahrnují využívání dalších zpracovatelů.</w:t>
      </w:r>
    </w:p>
    <w:p w:rsidR="001F1085" w:rsidRPr="00F567B3" w:rsidRDefault="001F1085" w:rsidP="001F1085">
      <w:pPr>
        <w:pStyle w:val="Odstavecseseznamem"/>
        <w:numPr>
          <w:ilvl w:val="0"/>
          <w:numId w:val="18"/>
        </w:numPr>
        <w:suppressAutoHyphens/>
        <w:spacing w:after="0" w:line="360" w:lineRule="auto"/>
        <w:ind w:left="360"/>
        <w:jc w:val="both"/>
        <w:rPr>
          <w:rFonts w:ascii="Arial Narrow" w:hAnsi="Arial Narrow"/>
          <w:sz w:val="24"/>
          <w:szCs w:val="24"/>
          <w:lang w:eastAsia="ar-SA"/>
        </w:rPr>
      </w:pPr>
      <w:r w:rsidRPr="00F567B3">
        <w:rPr>
          <w:rFonts w:ascii="Arial Narrow" w:hAnsi="Arial Narrow"/>
          <w:sz w:val="24"/>
          <w:szCs w:val="24"/>
          <w:lang w:eastAsia="ar-SA"/>
        </w:rPr>
        <w:t>Zpracovatel je Správci nápomocen prostřednictvím vhodných technických a organizačních opatření, pokud je to možné</w:t>
      </w:r>
      <w:r>
        <w:rPr>
          <w:rFonts w:ascii="Arial Narrow" w:hAnsi="Arial Narrow"/>
          <w:sz w:val="24"/>
          <w:szCs w:val="24"/>
          <w:lang w:eastAsia="ar-SA"/>
        </w:rPr>
        <w:t>.</w:t>
      </w:r>
      <w:r w:rsidRPr="00F567B3">
        <w:rPr>
          <w:rFonts w:ascii="Arial Narrow" w:hAnsi="Arial Narrow"/>
          <w:sz w:val="24"/>
          <w:szCs w:val="24"/>
          <w:lang w:eastAsia="ar-SA"/>
        </w:rPr>
        <w:t xml:space="preserve"> Na základě písemného pokynu Správce (v to počítaje i email, případně speciální rozhraní daného programu nebo webu) provede Zpracovatel opravu, výmaz či omezí Zpracování bez zbytečného odkladu, nejpozději však do 10 pracovních dnů.</w:t>
      </w:r>
    </w:p>
    <w:p w:rsidR="001F1085" w:rsidRPr="00F567B3" w:rsidRDefault="001F1085" w:rsidP="001F1085">
      <w:pPr>
        <w:pStyle w:val="Odstavecseseznamem"/>
        <w:numPr>
          <w:ilvl w:val="0"/>
          <w:numId w:val="18"/>
        </w:numPr>
        <w:suppressAutoHyphens/>
        <w:spacing w:after="0" w:line="360" w:lineRule="auto"/>
        <w:ind w:left="360"/>
        <w:jc w:val="both"/>
        <w:rPr>
          <w:rFonts w:ascii="Arial Narrow" w:hAnsi="Arial Narrow"/>
          <w:sz w:val="24"/>
          <w:szCs w:val="24"/>
          <w:lang w:eastAsia="ar-SA"/>
        </w:rPr>
      </w:pPr>
      <w:r w:rsidRPr="00F567B3">
        <w:rPr>
          <w:rFonts w:ascii="Arial Narrow" w:hAnsi="Arial Narrow"/>
          <w:sz w:val="24"/>
          <w:szCs w:val="24"/>
          <w:lang w:eastAsia="ar-SA"/>
        </w:rPr>
        <w:t>Zpracovatel tak zejména bez zbytečného odkladu informuje Správce o porušení zabezpečení Osobních údajů a poskytuje mu plnou součinnost při posuzování vlivu na ochranu osobních údajů.</w:t>
      </w:r>
    </w:p>
    <w:p w:rsidR="001F1085" w:rsidRPr="00F567B3" w:rsidRDefault="001F1085" w:rsidP="001F1085">
      <w:pPr>
        <w:pStyle w:val="Odstavecseseznamem"/>
        <w:numPr>
          <w:ilvl w:val="0"/>
          <w:numId w:val="18"/>
        </w:numPr>
        <w:suppressAutoHyphens/>
        <w:spacing w:after="0" w:line="360" w:lineRule="auto"/>
        <w:ind w:left="360"/>
        <w:jc w:val="both"/>
        <w:rPr>
          <w:rFonts w:ascii="Arial Narrow" w:hAnsi="Arial Narrow"/>
          <w:sz w:val="24"/>
          <w:szCs w:val="24"/>
          <w:lang w:eastAsia="ar-SA"/>
        </w:rPr>
      </w:pPr>
      <w:r w:rsidRPr="00F567B3">
        <w:rPr>
          <w:rFonts w:ascii="Arial Narrow" w:hAnsi="Arial Narrow"/>
          <w:sz w:val="24"/>
          <w:szCs w:val="24"/>
          <w:lang w:eastAsia="ar-SA"/>
        </w:rPr>
        <w:t xml:space="preserve">Zpracovatel správci na jeho písemnou žádost poskytne informace potřebné k doložení toho, že byly splněny povinnosti </w:t>
      </w:r>
      <w:r>
        <w:rPr>
          <w:rFonts w:ascii="Arial Narrow" w:hAnsi="Arial Narrow"/>
          <w:sz w:val="24"/>
          <w:szCs w:val="24"/>
          <w:lang w:eastAsia="ar-SA"/>
        </w:rPr>
        <w:t xml:space="preserve">vymezené zákona o zpracování osobních údajů a </w:t>
      </w:r>
      <w:r w:rsidRPr="00F567B3">
        <w:rPr>
          <w:rFonts w:ascii="Arial Narrow" w:hAnsi="Arial Narrow"/>
          <w:sz w:val="24"/>
          <w:szCs w:val="24"/>
          <w:lang w:eastAsia="ar-SA"/>
        </w:rPr>
        <w:t>umožní Správci nebo správcem pověřenému auditorovi provádět audity, včetně inspekcí, a k těmto auditům přispěje.</w:t>
      </w:r>
    </w:p>
    <w:p w:rsidR="001F1085" w:rsidRPr="00F567B3" w:rsidRDefault="001F1085" w:rsidP="001F1085">
      <w:pPr>
        <w:pStyle w:val="Odstavecseseznamem"/>
        <w:numPr>
          <w:ilvl w:val="0"/>
          <w:numId w:val="18"/>
        </w:numPr>
        <w:suppressAutoHyphens/>
        <w:spacing w:after="0" w:line="360" w:lineRule="auto"/>
        <w:ind w:left="360"/>
        <w:jc w:val="both"/>
        <w:rPr>
          <w:rFonts w:ascii="Arial Narrow" w:hAnsi="Arial Narrow"/>
          <w:sz w:val="24"/>
          <w:szCs w:val="24"/>
          <w:lang w:eastAsia="ar-SA"/>
        </w:rPr>
      </w:pPr>
      <w:r w:rsidRPr="00F567B3">
        <w:rPr>
          <w:rFonts w:ascii="Arial Narrow" w:hAnsi="Arial Narrow"/>
          <w:sz w:val="24"/>
          <w:szCs w:val="24"/>
          <w:lang w:eastAsia="ar-SA"/>
        </w:rPr>
        <w:t>Zpracovatel je oprávněn zpracovávat Osobní údaje pouze po dobu trvání účinnosti této Dohody. Skončí-li z jakéhokoliv důvodu účinnost této Dohody, Zpracovatel vymaže nebo vrátí Správci veškeré Osobní údaje v souladu s podmínkami a s příslušnou legislativou.</w:t>
      </w:r>
    </w:p>
    <w:p w:rsidR="001F1085" w:rsidRPr="00F567B3" w:rsidRDefault="001F1085" w:rsidP="001F1085">
      <w:pPr>
        <w:pStyle w:val="Odstavecseseznamem"/>
        <w:suppressAutoHyphens/>
        <w:spacing w:after="0"/>
        <w:ind w:left="360"/>
        <w:jc w:val="both"/>
        <w:rPr>
          <w:rFonts w:ascii="Arial Narrow" w:hAnsi="Arial Narrow"/>
          <w:sz w:val="24"/>
          <w:szCs w:val="24"/>
          <w:lang w:eastAsia="ar-SA"/>
        </w:rPr>
      </w:pPr>
    </w:p>
    <w:p w:rsidR="001F1085" w:rsidRPr="00F567B3" w:rsidRDefault="001F1085" w:rsidP="001F1085">
      <w:pPr>
        <w:pStyle w:val="Bezmezer"/>
        <w:spacing w:line="360" w:lineRule="auto"/>
        <w:jc w:val="center"/>
        <w:rPr>
          <w:rFonts w:ascii="Arial Narrow" w:hAnsi="Arial Narrow"/>
          <w:b/>
        </w:rPr>
      </w:pPr>
      <w:r w:rsidRPr="00F567B3">
        <w:rPr>
          <w:rFonts w:ascii="Arial Narrow" w:hAnsi="Arial Narrow"/>
          <w:b/>
        </w:rPr>
        <w:t>VII.</w:t>
      </w:r>
    </w:p>
    <w:p w:rsidR="001F1085" w:rsidRPr="00F567B3" w:rsidRDefault="001F1085" w:rsidP="001F1085">
      <w:pPr>
        <w:pStyle w:val="Bezmezer"/>
        <w:spacing w:line="360" w:lineRule="auto"/>
        <w:jc w:val="center"/>
        <w:rPr>
          <w:rFonts w:ascii="Arial Narrow" w:hAnsi="Arial Narrow"/>
          <w:b/>
        </w:rPr>
      </w:pPr>
      <w:r w:rsidRPr="00F567B3">
        <w:rPr>
          <w:rFonts w:ascii="Arial Narrow" w:hAnsi="Arial Narrow"/>
          <w:b/>
        </w:rPr>
        <w:t>Spolupůsobení, kontrola</w:t>
      </w:r>
    </w:p>
    <w:p w:rsidR="001F1085" w:rsidRPr="00F567B3" w:rsidRDefault="001F1085" w:rsidP="001F1085">
      <w:pPr>
        <w:pStyle w:val="Bezmezer"/>
        <w:spacing w:line="360" w:lineRule="auto"/>
        <w:jc w:val="both"/>
        <w:rPr>
          <w:rFonts w:ascii="Arial Narrow" w:eastAsia="Times New Roman" w:hAnsi="Arial Narrow"/>
        </w:rPr>
      </w:pPr>
      <w:r w:rsidRPr="00F567B3">
        <w:rPr>
          <w:rFonts w:ascii="Arial Narrow" w:eastAsia="Times New Roman" w:hAnsi="Arial Narrow"/>
        </w:rPr>
        <w:t>Zhotovitel je vymezen jako „osobou povinnou spolupůsobit při výkonu finanční kontroly“ ve smyslu § 2, písm. e) zákona č. 320/2001 Sb., o finanční kontrole ve veřejné správě a o změně některých zákonů, ve znění pozdějších předpisů, a v případě provádění kontroly ve smyslu daného zákonu je povinen být součinný a umožnit oprávněným osobám jejich provedení.</w:t>
      </w:r>
    </w:p>
    <w:p w:rsidR="001F1085" w:rsidRPr="00F567B3" w:rsidRDefault="001F1085" w:rsidP="001F1085">
      <w:pPr>
        <w:pStyle w:val="Bezmezer"/>
        <w:spacing w:line="360" w:lineRule="auto"/>
        <w:jc w:val="both"/>
        <w:rPr>
          <w:rFonts w:ascii="Arial Narrow" w:eastAsia="Times New Roman" w:hAnsi="Arial Narrow"/>
        </w:rPr>
      </w:pPr>
    </w:p>
    <w:p w:rsidR="001F1085" w:rsidRPr="002B35DD" w:rsidRDefault="001F1085" w:rsidP="002B35DD">
      <w:pPr>
        <w:pStyle w:val="Nadpis3"/>
        <w:spacing w:before="0"/>
        <w:jc w:val="center"/>
        <w:rPr>
          <w:rFonts w:ascii="Arial Narrow" w:hAnsi="Arial Narrow"/>
          <w:b/>
          <w:bdr w:val="none" w:sz="0" w:space="0" w:color="auto" w:frame="1"/>
          <w:lang w:eastAsia="cs-CZ"/>
        </w:rPr>
      </w:pPr>
      <w:r w:rsidRPr="002B35DD">
        <w:rPr>
          <w:rFonts w:ascii="Arial Narrow" w:hAnsi="Arial Narrow"/>
          <w:b/>
          <w:bdr w:val="none" w:sz="0" w:space="0" w:color="auto" w:frame="1"/>
          <w:lang w:eastAsia="cs-CZ"/>
        </w:rPr>
        <w:t>VIII.</w:t>
      </w:r>
    </w:p>
    <w:p w:rsidR="001F1085" w:rsidRPr="002B35DD" w:rsidRDefault="001F1085" w:rsidP="002B35DD">
      <w:pPr>
        <w:pStyle w:val="Nadpis3"/>
        <w:spacing w:before="0"/>
        <w:jc w:val="center"/>
        <w:rPr>
          <w:rFonts w:ascii="Arial Narrow" w:hAnsi="Arial Narrow"/>
          <w:b/>
          <w:color w:val="auto"/>
          <w:bdr w:val="none" w:sz="0" w:space="0" w:color="auto" w:frame="1"/>
          <w:lang w:eastAsia="cs-CZ"/>
        </w:rPr>
      </w:pPr>
      <w:r w:rsidRPr="002B35DD">
        <w:rPr>
          <w:rFonts w:ascii="Arial Narrow" w:hAnsi="Arial Narrow"/>
          <w:b/>
          <w:color w:val="auto"/>
          <w:bdr w:val="none" w:sz="0" w:space="0" w:color="auto" w:frame="1"/>
          <w:lang w:eastAsia="cs-CZ"/>
        </w:rPr>
        <w:t>Sankce, smluvní pokuta</w:t>
      </w:r>
    </w:p>
    <w:p w:rsidR="001F1085" w:rsidRPr="00F567B3" w:rsidRDefault="001F1085" w:rsidP="001F1085">
      <w:pPr>
        <w:pStyle w:val="Bezmezer"/>
        <w:numPr>
          <w:ilvl w:val="0"/>
          <w:numId w:val="19"/>
        </w:numPr>
        <w:spacing w:line="360" w:lineRule="auto"/>
        <w:jc w:val="both"/>
        <w:rPr>
          <w:rFonts w:ascii="Arial Narrow" w:hAnsi="Arial Narrow"/>
        </w:rPr>
      </w:pPr>
      <w:r w:rsidRPr="00F567B3">
        <w:rPr>
          <w:rFonts w:ascii="Arial Narrow" w:hAnsi="Arial Narrow"/>
        </w:rPr>
        <w:t>Za porušení povinností týkajících se ochrany obchodního tajemství nebo Důvěrných informací podle této Dohody má poškozená smluvní strana právo uplatnit u druhé Smluvní strany, která tyto povinnosti porušila, nárok na zaplacení smluvní pokuty.</w:t>
      </w:r>
    </w:p>
    <w:p w:rsidR="001F1085" w:rsidRPr="00F567B3" w:rsidRDefault="001F1085" w:rsidP="001F1085">
      <w:pPr>
        <w:pStyle w:val="Bezmezer"/>
        <w:numPr>
          <w:ilvl w:val="0"/>
          <w:numId w:val="19"/>
        </w:numPr>
        <w:spacing w:line="360" w:lineRule="auto"/>
        <w:jc w:val="both"/>
        <w:rPr>
          <w:rFonts w:ascii="Arial Narrow" w:hAnsi="Arial Narrow"/>
        </w:rPr>
      </w:pPr>
      <w:r w:rsidRPr="00F567B3">
        <w:rPr>
          <w:rFonts w:ascii="Arial Narrow" w:hAnsi="Arial Narrow"/>
        </w:rPr>
        <w:t xml:space="preserve">Výše smluvní pokuty je </w:t>
      </w:r>
      <w:r w:rsidRPr="009C3E29">
        <w:rPr>
          <w:rFonts w:ascii="Arial Narrow" w:hAnsi="Arial Narrow"/>
        </w:rPr>
        <w:t xml:space="preserve">stanovena na </w:t>
      </w:r>
      <w:r w:rsidRPr="004F236E">
        <w:rPr>
          <w:rFonts w:ascii="Arial Narrow" w:hAnsi="Arial Narrow"/>
        </w:rPr>
        <w:t>10 000 Kč (slovy: deset tisíc korun českých)</w:t>
      </w:r>
      <w:r w:rsidRPr="00F567B3">
        <w:rPr>
          <w:rFonts w:ascii="Arial Narrow" w:hAnsi="Arial Narrow"/>
          <w:i/>
        </w:rPr>
        <w:t xml:space="preserve"> </w:t>
      </w:r>
      <w:r w:rsidRPr="00F567B3">
        <w:rPr>
          <w:rFonts w:ascii="Arial Narrow" w:hAnsi="Arial Narrow"/>
        </w:rPr>
        <w:t>za každý jednotlivý prokázaný případ porušení povinností.</w:t>
      </w:r>
    </w:p>
    <w:p w:rsidR="001F1085" w:rsidRPr="00F567B3" w:rsidRDefault="001F1085" w:rsidP="001F1085">
      <w:pPr>
        <w:pStyle w:val="Bezmezer"/>
        <w:numPr>
          <w:ilvl w:val="0"/>
          <w:numId w:val="19"/>
        </w:numPr>
        <w:spacing w:line="360" w:lineRule="auto"/>
        <w:jc w:val="both"/>
        <w:rPr>
          <w:rFonts w:ascii="Arial Narrow" w:hAnsi="Arial Narrow"/>
        </w:rPr>
      </w:pPr>
      <w:r w:rsidRPr="00F567B3">
        <w:rPr>
          <w:rFonts w:ascii="Arial Narrow" w:hAnsi="Arial Narrow"/>
        </w:rPr>
        <w:t xml:space="preserve">Smluvní pokutu, na kterou vznikne poškozené smluvní straně nárok dle této Dohody, je druhá smluvní strana povinna uhradit do </w:t>
      </w:r>
      <w:r>
        <w:rPr>
          <w:rFonts w:ascii="Arial Narrow" w:hAnsi="Arial Narrow"/>
        </w:rPr>
        <w:t>30</w:t>
      </w:r>
      <w:r w:rsidRPr="004F236E">
        <w:rPr>
          <w:rFonts w:ascii="Arial Narrow" w:hAnsi="Arial Narrow"/>
        </w:rPr>
        <w:t xml:space="preserve"> dnů</w:t>
      </w:r>
      <w:r w:rsidRPr="00F567B3">
        <w:rPr>
          <w:rFonts w:ascii="Arial Narrow" w:hAnsi="Arial Narrow"/>
        </w:rPr>
        <w:t xml:space="preserve"> ode dne prokazatelného doručení výzvy k úhradě smluvní pokuty. Má se za to, že řádným doručením druhé Smluvní straně je osobní předání, zaslání prostřednictvím kurýrní služby s poskytnutím potvrzení doručení nebo ověřenou elektronickou zprávou na adresu příslušné smluvní strany.</w:t>
      </w:r>
    </w:p>
    <w:p w:rsidR="001F1085" w:rsidRPr="00F567B3" w:rsidRDefault="001F1085" w:rsidP="001F1085">
      <w:pPr>
        <w:pStyle w:val="Bezmezer"/>
        <w:numPr>
          <w:ilvl w:val="0"/>
          <w:numId w:val="19"/>
        </w:numPr>
        <w:spacing w:line="360" w:lineRule="auto"/>
        <w:jc w:val="both"/>
        <w:rPr>
          <w:rFonts w:ascii="Arial Narrow" w:hAnsi="Arial Narrow"/>
        </w:rPr>
      </w:pPr>
      <w:r w:rsidRPr="00F567B3">
        <w:rPr>
          <w:rFonts w:ascii="Arial Narrow" w:hAnsi="Arial Narrow"/>
        </w:rPr>
        <w:t>Způsobí-li jedna smluvní strana druhé smluvní straně škodu porušením této Dohody, odpovídá za ni dle obecných právních předpisů. Zaplacením smluvní pokuty není dotčen nárok na náhradu škody.</w:t>
      </w:r>
    </w:p>
    <w:p w:rsidR="001F1085" w:rsidRPr="002B35DD" w:rsidRDefault="001F1085" w:rsidP="002B35DD">
      <w:pPr>
        <w:pStyle w:val="Nadpis3"/>
        <w:spacing w:before="0"/>
        <w:jc w:val="center"/>
        <w:rPr>
          <w:rFonts w:ascii="Arial Narrow" w:hAnsi="Arial Narrow"/>
          <w:b/>
          <w:bdr w:val="none" w:sz="0" w:space="0" w:color="auto" w:frame="1"/>
          <w:lang w:eastAsia="cs-CZ"/>
        </w:rPr>
      </w:pPr>
      <w:r w:rsidRPr="002B35DD">
        <w:rPr>
          <w:rFonts w:ascii="Arial Narrow" w:hAnsi="Arial Narrow"/>
          <w:b/>
          <w:bdr w:val="none" w:sz="0" w:space="0" w:color="auto" w:frame="1"/>
          <w:lang w:eastAsia="cs-CZ"/>
        </w:rPr>
        <w:t>IX.</w:t>
      </w:r>
    </w:p>
    <w:p w:rsidR="001F1085" w:rsidRPr="002B35DD" w:rsidRDefault="001F1085" w:rsidP="002B35DD">
      <w:pPr>
        <w:pStyle w:val="Nadpis3"/>
        <w:spacing w:before="0"/>
        <w:jc w:val="center"/>
        <w:rPr>
          <w:rFonts w:ascii="Arial Narrow" w:hAnsi="Arial Narrow"/>
          <w:b/>
          <w:color w:val="auto"/>
          <w:bdr w:val="none" w:sz="0" w:space="0" w:color="auto" w:frame="1"/>
          <w:lang w:eastAsia="cs-CZ"/>
        </w:rPr>
      </w:pPr>
      <w:r w:rsidRPr="002B35DD">
        <w:rPr>
          <w:rFonts w:ascii="Arial Narrow" w:hAnsi="Arial Narrow"/>
          <w:b/>
          <w:color w:val="auto"/>
          <w:bdr w:val="none" w:sz="0" w:space="0" w:color="auto" w:frame="1"/>
          <w:lang w:eastAsia="cs-CZ"/>
        </w:rPr>
        <w:t>Závěrečná ujednání</w:t>
      </w:r>
    </w:p>
    <w:p w:rsidR="001F1085" w:rsidRPr="00F567B3" w:rsidRDefault="001F1085" w:rsidP="001F1085">
      <w:pPr>
        <w:pStyle w:val="Bezmezer"/>
        <w:numPr>
          <w:ilvl w:val="0"/>
          <w:numId w:val="14"/>
        </w:numPr>
        <w:spacing w:line="360" w:lineRule="auto"/>
        <w:ind w:left="360"/>
        <w:jc w:val="both"/>
        <w:rPr>
          <w:rFonts w:ascii="Arial Narrow" w:hAnsi="Arial Narrow"/>
        </w:rPr>
      </w:pPr>
      <w:r w:rsidRPr="00F567B3">
        <w:rPr>
          <w:rFonts w:ascii="Arial Narrow" w:hAnsi="Arial Narrow"/>
        </w:rPr>
        <w:t>Tato Dohoda nabývá platnosti a účinnosti dnem podpisu oprávněnými zástupci obou smluvních stran.</w:t>
      </w:r>
    </w:p>
    <w:p w:rsidR="001F1085" w:rsidRPr="00F567B3" w:rsidRDefault="001F1085" w:rsidP="001F1085">
      <w:pPr>
        <w:pStyle w:val="Bezmezer"/>
        <w:numPr>
          <w:ilvl w:val="0"/>
          <w:numId w:val="14"/>
        </w:numPr>
        <w:spacing w:line="360" w:lineRule="auto"/>
        <w:ind w:left="360"/>
        <w:jc w:val="both"/>
        <w:rPr>
          <w:rFonts w:ascii="Arial Narrow" w:hAnsi="Arial Narrow"/>
        </w:rPr>
      </w:pPr>
      <w:r w:rsidRPr="00F567B3">
        <w:rPr>
          <w:rFonts w:ascii="Arial Narrow" w:hAnsi="Arial Narrow"/>
        </w:rPr>
        <w:t>Bude-li shledáno nebo stane-li se některé ustanovení této Dohody neplatným, nevymahatelným nebo neúčinným, nedotýká se tato neplatnost, nevymahatelnost či neúčinnosti ostatních ustanovení této Dohody.</w:t>
      </w:r>
    </w:p>
    <w:p w:rsidR="001F1085" w:rsidRPr="00F567B3" w:rsidRDefault="001F1085" w:rsidP="001F1085">
      <w:pPr>
        <w:pStyle w:val="Bezmezer"/>
        <w:numPr>
          <w:ilvl w:val="0"/>
          <w:numId w:val="14"/>
        </w:numPr>
        <w:spacing w:line="360" w:lineRule="auto"/>
        <w:ind w:left="360"/>
        <w:jc w:val="both"/>
        <w:rPr>
          <w:rFonts w:ascii="Arial Narrow" w:hAnsi="Arial Narrow"/>
        </w:rPr>
      </w:pPr>
      <w:r w:rsidRPr="00F567B3">
        <w:rPr>
          <w:rFonts w:ascii="Arial Narrow" w:hAnsi="Arial Narrow"/>
        </w:rPr>
        <w:t xml:space="preserve">Tato Dohoda se uzavírá na dobu určitou a je vázána </w:t>
      </w:r>
      <w:r w:rsidR="00BF7193">
        <w:rPr>
          <w:rFonts w:ascii="Arial Narrow" w:hAnsi="Arial Narrow"/>
        </w:rPr>
        <w:t>k Rámcové dohodě</w:t>
      </w:r>
      <w:r w:rsidRPr="00F567B3">
        <w:rPr>
          <w:rFonts w:ascii="Arial Narrow" w:hAnsi="Arial Narrow"/>
        </w:rPr>
        <w:t xml:space="preserve">, přičemž platí, že pokud zanikne </w:t>
      </w:r>
      <w:r w:rsidR="00BF7193">
        <w:rPr>
          <w:rFonts w:ascii="Arial Narrow" w:hAnsi="Arial Narrow"/>
        </w:rPr>
        <w:t>Rámcová dohoda</w:t>
      </w:r>
      <w:r w:rsidRPr="00F567B3">
        <w:rPr>
          <w:rFonts w:ascii="Arial Narrow" w:hAnsi="Arial Narrow"/>
        </w:rPr>
        <w:t xml:space="preserve">, zaniká i tato Dohoda. </w:t>
      </w:r>
    </w:p>
    <w:p w:rsidR="001F1085" w:rsidRPr="00F567B3" w:rsidRDefault="001F1085" w:rsidP="001F1085">
      <w:pPr>
        <w:pStyle w:val="Bezmezer"/>
        <w:numPr>
          <w:ilvl w:val="0"/>
          <w:numId w:val="14"/>
        </w:numPr>
        <w:spacing w:line="360" w:lineRule="auto"/>
        <w:ind w:left="360"/>
        <w:jc w:val="both"/>
        <w:rPr>
          <w:rFonts w:ascii="Arial Narrow" w:hAnsi="Arial Narrow"/>
        </w:rPr>
      </w:pPr>
      <w:r w:rsidRPr="00F567B3">
        <w:rPr>
          <w:rFonts w:ascii="Arial Narrow" w:hAnsi="Arial Narrow"/>
        </w:rPr>
        <w:t>Závazky stanovené touto Dohodou k ochraně skutečností tvořících obchodní tajemství a Důvěrné informace, které byly předány přede dnem ukončení účinnosti této Dohody, platí i nadále po ukončení účinnosti této Dohody, a to po dobu stanovené zákonnými předpisy.</w:t>
      </w:r>
    </w:p>
    <w:p w:rsidR="001F1085" w:rsidRPr="00F567B3" w:rsidRDefault="001F1085" w:rsidP="001F1085">
      <w:pPr>
        <w:pStyle w:val="Bezmezer"/>
        <w:numPr>
          <w:ilvl w:val="0"/>
          <w:numId w:val="14"/>
        </w:numPr>
        <w:spacing w:line="360" w:lineRule="auto"/>
        <w:ind w:left="360"/>
        <w:jc w:val="both"/>
        <w:rPr>
          <w:rFonts w:ascii="Arial Narrow" w:hAnsi="Arial Narrow"/>
        </w:rPr>
      </w:pPr>
      <w:r w:rsidRPr="00F567B3">
        <w:rPr>
          <w:rFonts w:ascii="Arial Narrow" w:hAnsi="Arial Narrow"/>
        </w:rPr>
        <w:t>Veškeré změny a doplňky této Dohody vyžadují písemný souhlas obou smluvních stran ve formě následně číslovaných dodatků.</w:t>
      </w:r>
    </w:p>
    <w:p w:rsidR="001F1085" w:rsidRPr="00F567B3" w:rsidRDefault="001F1085" w:rsidP="001F1085">
      <w:pPr>
        <w:pStyle w:val="Bezmezer"/>
        <w:numPr>
          <w:ilvl w:val="0"/>
          <w:numId w:val="14"/>
        </w:numPr>
        <w:spacing w:line="360" w:lineRule="auto"/>
        <w:ind w:left="360"/>
        <w:jc w:val="both"/>
        <w:rPr>
          <w:rFonts w:ascii="Arial Narrow" w:hAnsi="Arial Narrow"/>
        </w:rPr>
      </w:pPr>
      <w:r w:rsidRPr="00F567B3">
        <w:rPr>
          <w:rFonts w:ascii="Arial Narrow" w:hAnsi="Arial Narrow"/>
        </w:rPr>
        <w:t>Tato Dohoda je vyhotovena ve dvou originálech s platností stejnopisů, přičemž každá ze smluvních stran obdrží po jednom stejnopise.</w:t>
      </w:r>
    </w:p>
    <w:p w:rsidR="001F1085" w:rsidRPr="00F567B3" w:rsidRDefault="001F1085" w:rsidP="001F1085">
      <w:pPr>
        <w:pStyle w:val="Bezmezer"/>
        <w:numPr>
          <w:ilvl w:val="0"/>
          <w:numId w:val="14"/>
        </w:numPr>
        <w:spacing w:line="360" w:lineRule="auto"/>
        <w:ind w:left="360"/>
        <w:jc w:val="both"/>
        <w:rPr>
          <w:rFonts w:ascii="Arial Narrow" w:hAnsi="Arial Narrow"/>
        </w:rPr>
      </w:pPr>
      <w:r w:rsidRPr="00F567B3">
        <w:rPr>
          <w:rFonts w:ascii="Arial Narrow" w:hAnsi="Arial Narrow"/>
        </w:rPr>
        <w:lastRenderedPageBreak/>
        <w:t>Smluvní strany prohlašují, že si obsah Dohody řádně přečetly a s jejím obsahem jsou srozuměné. Na důkaz toho připojují své podpisy.</w:t>
      </w:r>
    </w:p>
    <w:p w:rsidR="001F1085" w:rsidRPr="00F567B3" w:rsidRDefault="001F1085" w:rsidP="001F1085">
      <w:pPr>
        <w:pStyle w:val="Bezmezer"/>
        <w:spacing w:line="360" w:lineRule="auto"/>
        <w:ind w:left="360"/>
        <w:jc w:val="both"/>
        <w:rPr>
          <w:rFonts w:ascii="Arial Narrow" w:hAnsi="Arial Narrow"/>
        </w:rPr>
      </w:pPr>
    </w:p>
    <w:p w:rsidR="001F1085" w:rsidRPr="00F567B3" w:rsidRDefault="001F1085" w:rsidP="001F1085">
      <w:pPr>
        <w:pStyle w:val="Bezmezer"/>
        <w:spacing w:line="360" w:lineRule="auto"/>
        <w:ind w:left="720"/>
        <w:jc w:val="both"/>
        <w:rPr>
          <w:rFonts w:ascii="Arial Narrow" w:hAnsi="Arial Narrow"/>
        </w:rPr>
      </w:pPr>
    </w:p>
    <w:p w:rsidR="001F1085" w:rsidRPr="00F567B3" w:rsidRDefault="001F1085" w:rsidP="001F1085">
      <w:pPr>
        <w:pStyle w:val="Bezmezer"/>
        <w:spacing w:line="360" w:lineRule="auto"/>
        <w:jc w:val="both"/>
        <w:rPr>
          <w:rFonts w:ascii="Arial Narrow" w:hAnsi="Arial Narrow"/>
        </w:rPr>
      </w:pPr>
      <w:r w:rsidRPr="00F567B3">
        <w:rPr>
          <w:rFonts w:ascii="Arial Narrow" w:hAnsi="Arial Narrow"/>
        </w:rPr>
        <w:t>V _________ dne ______________</w:t>
      </w:r>
      <w:r w:rsidRPr="00F567B3">
        <w:rPr>
          <w:rFonts w:ascii="Arial Narrow" w:hAnsi="Arial Narrow"/>
        </w:rPr>
        <w:tab/>
        <w:t xml:space="preserve">                   </w:t>
      </w:r>
      <w:r w:rsidR="00921BD1">
        <w:rPr>
          <w:rFonts w:ascii="Arial Narrow" w:hAnsi="Arial Narrow"/>
        </w:rPr>
        <w:tab/>
      </w:r>
      <w:r w:rsidR="00921BD1">
        <w:rPr>
          <w:rFonts w:ascii="Arial Narrow" w:hAnsi="Arial Narrow"/>
        </w:rPr>
        <w:tab/>
      </w:r>
      <w:r w:rsidRPr="00F567B3">
        <w:rPr>
          <w:rFonts w:ascii="Arial Narrow" w:hAnsi="Arial Narrow"/>
        </w:rPr>
        <w:t>V</w:t>
      </w:r>
      <w:r w:rsidR="00921BD1">
        <w:rPr>
          <w:rFonts w:ascii="Arial Narrow" w:hAnsi="Arial Narrow"/>
        </w:rPr>
        <w:t xml:space="preserve"> Ostravě, </w:t>
      </w:r>
      <w:r w:rsidRPr="00F567B3">
        <w:rPr>
          <w:rFonts w:ascii="Arial Narrow" w:hAnsi="Arial Narrow"/>
        </w:rPr>
        <w:t>dne</w:t>
      </w:r>
      <w:r w:rsidR="00921BD1">
        <w:rPr>
          <w:rFonts w:ascii="Arial Narrow" w:hAnsi="Arial Narrow"/>
        </w:rPr>
        <w:t xml:space="preserve">: </w:t>
      </w:r>
      <w:r w:rsidR="004E37DB">
        <w:rPr>
          <w:rFonts w:ascii="Arial Narrow" w:hAnsi="Arial Narrow"/>
        </w:rPr>
        <w:t>21. 11. 2019</w:t>
      </w:r>
    </w:p>
    <w:p w:rsidR="001F1085" w:rsidRPr="00F567B3" w:rsidRDefault="001F1085" w:rsidP="001F1085">
      <w:pPr>
        <w:pStyle w:val="Bezmezer"/>
        <w:spacing w:line="360" w:lineRule="auto"/>
        <w:jc w:val="both"/>
        <w:rPr>
          <w:rFonts w:ascii="Arial Narrow" w:hAnsi="Arial Narrow"/>
        </w:rPr>
      </w:pPr>
      <w:r w:rsidRPr="00F567B3">
        <w:rPr>
          <w:rFonts w:ascii="Arial Narrow" w:hAnsi="Arial Narrow"/>
        </w:rPr>
        <w:tab/>
      </w:r>
      <w:r w:rsidRPr="00F567B3">
        <w:rPr>
          <w:rFonts w:ascii="Arial Narrow" w:hAnsi="Arial Narrow"/>
        </w:rPr>
        <w:tab/>
      </w:r>
      <w:r w:rsidRPr="00F567B3">
        <w:rPr>
          <w:rFonts w:ascii="Arial Narrow" w:hAnsi="Arial Narrow"/>
        </w:rPr>
        <w:tab/>
      </w:r>
      <w:r w:rsidRPr="00F567B3">
        <w:rPr>
          <w:rFonts w:ascii="Arial Narrow" w:hAnsi="Arial Narrow"/>
        </w:rPr>
        <w:tab/>
        <w:t xml:space="preserve">        </w:t>
      </w:r>
      <w:r w:rsidRPr="00F567B3">
        <w:rPr>
          <w:rFonts w:ascii="Arial Narrow" w:hAnsi="Arial Narrow"/>
        </w:rPr>
        <w:tab/>
      </w:r>
    </w:p>
    <w:p w:rsidR="00921BD1" w:rsidRDefault="00921BD1" w:rsidP="00921BD1">
      <w:pPr>
        <w:pStyle w:val="Bezmezer"/>
        <w:spacing w:line="360" w:lineRule="auto"/>
        <w:jc w:val="both"/>
        <w:rPr>
          <w:rFonts w:ascii="Arial Narrow" w:hAnsi="Arial Narrow"/>
        </w:rPr>
      </w:pPr>
    </w:p>
    <w:p w:rsidR="00921BD1" w:rsidRDefault="00921BD1" w:rsidP="00921BD1">
      <w:pPr>
        <w:pStyle w:val="Bezmezer"/>
        <w:spacing w:line="360" w:lineRule="auto"/>
        <w:jc w:val="both"/>
        <w:rPr>
          <w:rFonts w:ascii="Arial Narrow" w:hAnsi="Arial Narrow"/>
        </w:rPr>
      </w:pPr>
    </w:p>
    <w:p w:rsidR="001F1085" w:rsidRPr="00921BD1" w:rsidRDefault="001F1085" w:rsidP="00921BD1">
      <w:pPr>
        <w:pStyle w:val="Bezmezer"/>
        <w:spacing w:line="360" w:lineRule="auto"/>
        <w:jc w:val="both"/>
        <w:rPr>
          <w:rFonts w:ascii="Arial Narrow" w:hAnsi="Arial Narrow"/>
        </w:rPr>
      </w:pPr>
      <w:r w:rsidRPr="00F567B3">
        <w:rPr>
          <w:rFonts w:ascii="Arial Narrow" w:hAnsi="Arial Narrow"/>
        </w:rPr>
        <w:t>__________________</w:t>
      </w:r>
      <w:r w:rsidR="00921BD1" w:rsidRPr="00F567B3">
        <w:rPr>
          <w:rFonts w:ascii="Arial Narrow" w:hAnsi="Arial Narrow"/>
        </w:rPr>
        <w:t>______</w:t>
      </w:r>
      <w:r w:rsidRPr="00F567B3">
        <w:rPr>
          <w:rFonts w:ascii="Arial Narrow" w:hAnsi="Arial Narrow"/>
        </w:rPr>
        <w:t>________</w:t>
      </w:r>
      <w:r w:rsidRPr="00F567B3">
        <w:rPr>
          <w:rFonts w:ascii="Arial Narrow" w:hAnsi="Arial Narrow"/>
        </w:rPr>
        <w:tab/>
      </w:r>
      <w:r w:rsidRPr="00F567B3">
        <w:rPr>
          <w:rFonts w:ascii="Arial Narrow" w:hAnsi="Arial Narrow"/>
        </w:rPr>
        <w:tab/>
      </w:r>
      <w:r w:rsidRPr="00F567B3">
        <w:rPr>
          <w:rFonts w:ascii="Arial Narrow" w:hAnsi="Arial Narrow"/>
        </w:rPr>
        <w:tab/>
      </w:r>
      <w:r w:rsidR="00921BD1">
        <w:rPr>
          <w:rFonts w:ascii="Arial Narrow" w:hAnsi="Arial Narrow"/>
        </w:rPr>
        <w:tab/>
      </w:r>
      <w:r w:rsidR="00921BD1" w:rsidRPr="00F567B3">
        <w:rPr>
          <w:rFonts w:ascii="Arial Narrow" w:hAnsi="Arial Narrow"/>
        </w:rPr>
        <w:t>______________</w:t>
      </w:r>
      <w:r w:rsidRPr="00F567B3">
        <w:rPr>
          <w:rFonts w:ascii="Arial Narrow" w:hAnsi="Arial Narrow"/>
        </w:rPr>
        <w:t>____________________</w:t>
      </w:r>
    </w:p>
    <w:p w:rsidR="001F1085" w:rsidRDefault="00921BD1" w:rsidP="001F1085">
      <w:r>
        <w:t>Za objednatele:</w:t>
      </w:r>
      <w:r w:rsidR="00DC52C3">
        <w:t xml:space="preserve"> xxx</w:t>
      </w:r>
      <w:r w:rsidR="00DC52C3">
        <w:tab/>
      </w:r>
      <w:r w:rsidR="00DC52C3">
        <w:tab/>
      </w:r>
      <w:r w:rsidR="00DC52C3">
        <w:tab/>
      </w:r>
      <w:r w:rsidR="00DC52C3">
        <w:tab/>
      </w:r>
      <w:r>
        <w:tab/>
      </w:r>
      <w:r>
        <w:tab/>
        <w:t>Za zho</w:t>
      </w:r>
      <w:r w:rsidR="009351B6">
        <w:t xml:space="preserve">tovitele: </w:t>
      </w:r>
      <w:r w:rsidR="00DC52C3">
        <w:t>xxx</w:t>
      </w:r>
    </w:p>
    <w:p w:rsidR="002151D4" w:rsidRPr="00800856" w:rsidRDefault="002151D4" w:rsidP="00AF7365">
      <w:pPr>
        <w:jc w:val="both"/>
        <w:rPr>
          <w:rFonts w:ascii="Tahoma" w:hAnsi="Tahoma" w:cs="Tahoma"/>
        </w:rPr>
      </w:pPr>
    </w:p>
    <w:sectPr w:rsidR="002151D4" w:rsidRPr="00800856" w:rsidSect="00251BDA">
      <w:pgSz w:w="11906" w:h="16838" w:code="9"/>
      <w:pgMar w:top="1276" w:right="1191" w:bottom="964" w:left="1191" w:header="567" w:footer="6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7EB7" w:rsidRDefault="004A7EB7" w:rsidP="00084B3E">
      <w:pPr>
        <w:spacing w:after="0" w:line="240" w:lineRule="auto"/>
      </w:pPr>
      <w:r>
        <w:separator/>
      </w:r>
    </w:p>
  </w:endnote>
  <w:endnote w:type="continuationSeparator" w:id="0">
    <w:p w:rsidR="004A7EB7" w:rsidRDefault="004A7EB7" w:rsidP="00084B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09F" w:csb1="00000000"/>
  </w:font>
  <w:font w:name="Arial">
    <w:panose1 w:val="020B0604020202020204"/>
    <w:charset w:val="EE"/>
    <w:family w:val="swiss"/>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Bold">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7EB7" w:rsidRDefault="004A7EB7" w:rsidP="00084B3E">
      <w:pPr>
        <w:spacing w:after="0" w:line="240" w:lineRule="auto"/>
      </w:pPr>
      <w:r>
        <w:separator/>
      </w:r>
    </w:p>
  </w:footnote>
  <w:footnote w:type="continuationSeparator" w:id="0">
    <w:p w:rsidR="004A7EB7" w:rsidRDefault="004A7EB7" w:rsidP="00084B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48A429A2"/>
    <w:lvl w:ilvl="0">
      <w:start w:val="1"/>
      <w:numFmt w:val="upperRoman"/>
      <w:lvlText w:val="%1."/>
      <w:lvlJc w:val="left"/>
      <w:pPr>
        <w:tabs>
          <w:tab w:val="num" w:pos="529"/>
        </w:tabs>
        <w:ind w:left="529" w:firstLine="180"/>
      </w:pPr>
      <w:rPr>
        <w:rFonts w:cs="Times New Roman" w:hint="default"/>
        <w:color w:val="000000"/>
        <w:position w:val="0"/>
        <w:sz w:val="20"/>
        <w:szCs w:val="20"/>
      </w:rPr>
    </w:lvl>
    <w:lvl w:ilvl="1">
      <w:start w:val="1"/>
      <w:numFmt w:val="lowerLetter"/>
      <w:lvlText w:val="%2."/>
      <w:lvlJc w:val="left"/>
      <w:pPr>
        <w:tabs>
          <w:tab w:val="num" w:pos="360"/>
        </w:tabs>
        <w:ind w:left="360" w:firstLine="1080"/>
      </w:pPr>
      <w:rPr>
        <w:rFonts w:cs="Times New Roman" w:hint="default"/>
        <w:color w:val="000000"/>
        <w:position w:val="0"/>
        <w:sz w:val="24"/>
      </w:rPr>
    </w:lvl>
    <w:lvl w:ilvl="2">
      <w:start w:val="1"/>
      <w:numFmt w:val="lowerRoman"/>
      <w:lvlText w:val="%3."/>
      <w:lvlJc w:val="left"/>
      <w:pPr>
        <w:tabs>
          <w:tab w:val="num" w:pos="360"/>
        </w:tabs>
        <w:ind w:left="360" w:firstLine="1800"/>
      </w:pPr>
      <w:rPr>
        <w:rFonts w:cs="Times New Roman" w:hint="default"/>
        <w:color w:val="000000"/>
        <w:position w:val="0"/>
        <w:sz w:val="24"/>
      </w:rPr>
    </w:lvl>
    <w:lvl w:ilvl="3">
      <w:start w:val="1"/>
      <w:numFmt w:val="decimal"/>
      <w:isLgl/>
      <w:lvlText w:val="%4."/>
      <w:lvlJc w:val="left"/>
      <w:pPr>
        <w:tabs>
          <w:tab w:val="num" w:pos="360"/>
        </w:tabs>
        <w:ind w:left="360" w:firstLine="2520"/>
      </w:pPr>
      <w:rPr>
        <w:rFonts w:cs="Times New Roman" w:hint="default"/>
        <w:color w:val="000000"/>
        <w:position w:val="0"/>
        <w:sz w:val="24"/>
      </w:rPr>
    </w:lvl>
    <w:lvl w:ilvl="4">
      <w:start w:val="1"/>
      <w:numFmt w:val="lowerLetter"/>
      <w:lvlText w:val="%5."/>
      <w:lvlJc w:val="left"/>
      <w:pPr>
        <w:tabs>
          <w:tab w:val="num" w:pos="360"/>
        </w:tabs>
        <w:ind w:left="360" w:firstLine="3240"/>
      </w:pPr>
      <w:rPr>
        <w:rFonts w:cs="Times New Roman" w:hint="default"/>
        <w:color w:val="000000"/>
        <w:position w:val="0"/>
        <w:sz w:val="24"/>
      </w:rPr>
    </w:lvl>
    <w:lvl w:ilvl="5">
      <w:start w:val="1"/>
      <w:numFmt w:val="lowerRoman"/>
      <w:lvlText w:val="%6."/>
      <w:lvlJc w:val="left"/>
      <w:pPr>
        <w:tabs>
          <w:tab w:val="num" w:pos="360"/>
        </w:tabs>
        <w:ind w:left="360" w:firstLine="3960"/>
      </w:pPr>
      <w:rPr>
        <w:rFonts w:cs="Times New Roman" w:hint="default"/>
        <w:color w:val="000000"/>
        <w:position w:val="0"/>
        <w:sz w:val="24"/>
      </w:rPr>
    </w:lvl>
    <w:lvl w:ilvl="6">
      <w:start w:val="1"/>
      <w:numFmt w:val="decimal"/>
      <w:isLgl/>
      <w:lvlText w:val="%7."/>
      <w:lvlJc w:val="left"/>
      <w:pPr>
        <w:tabs>
          <w:tab w:val="num" w:pos="360"/>
        </w:tabs>
        <w:ind w:left="360" w:firstLine="4680"/>
      </w:pPr>
      <w:rPr>
        <w:rFonts w:cs="Times New Roman" w:hint="default"/>
        <w:color w:val="000000"/>
        <w:position w:val="0"/>
        <w:sz w:val="24"/>
      </w:rPr>
    </w:lvl>
    <w:lvl w:ilvl="7">
      <w:start w:val="1"/>
      <w:numFmt w:val="lowerLetter"/>
      <w:lvlText w:val="%8."/>
      <w:lvlJc w:val="left"/>
      <w:pPr>
        <w:tabs>
          <w:tab w:val="num" w:pos="360"/>
        </w:tabs>
        <w:ind w:left="360" w:firstLine="5400"/>
      </w:pPr>
      <w:rPr>
        <w:rFonts w:cs="Times New Roman" w:hint="default"/>
        <w:color w:val="000000"/>
        <w:position w:val="0"/>
        <w:sz w:val="24"/>
      </w:rPr>
    </w:lvl>
    <w:lvl w:ilvl="8">
      <w:start w:val="1"/>
      <w:numFmt w:val="lowerRoman"/>
      <w:lvlText w:val="%9."/>
      <w:lvlJc w:val="left"/>
      <w:pPr>
        <w:tabs>
          <w:tab w:val="num" w:pos="360"/>
        </w:tabs>
        <w:ind w:left="360" w:firstLine="6120"/>
      </w:pPr>
      <w:rPr>
        <w:rFonts w:cs="Times New Roman" w:hint="default"/>
        <w:color w:val="000000"/>
        <w:position w:val="0"/>
        <w:sz w:val="24"/>
      </w:rPr>
    </w:lvl>
  </w:abstractNum>
  <w:abstractNum w:abstractNumId="1">
    <w:nsid w:val="088163D1"/>
    <w:multiLevelType w:val="multilevel"/>
    <w:tmpl w:val="5470E6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11C27016"/>
    <w:multiLevelType w:val="multilevel"/>
    <w:tmpl w:val="ADF40ABC"/>
    <w:lvl w:ilvl="0">
      <w:start w:val="1"/>
      <w:numFmt w:val="decimal"/>
      <w:lvlText w:val="%1."/>
      <w:lvlJc w:val="left"/>
      <w:pPr>
        <w:ind w:left="360" w:hanging="360"/>
      </w:pPr>
      <w:rPr>
        <w:b/>
      </w:rPr>
    </w:lvl>
    <w:lvl w:ilvl="1">
      <w:start w:val="1"/>
      <w:numFmt w:val="decimal"/>
      <w:lvlText w:val="%1.%2."/>
      <w:lvlJc w:val="left"/>
      <w:pPr>
        <w:ind w:left="432" w:hanging="432"/>
      </w:pPr>
      <w:rPr>
        <w:b w:val="0"/>
        <w:color w:val="000000" w:themeColor="text1"/>
      </w:rPr>
    </w:lvl>
    <w:lvl w:ilvl="2">
      <w:start w:val="1"/>
      <w:numFmt w:val="decimal"/>
      <w:lvlText w:val="%1.%2.%3."/>
      <w:lvlJc w:val="left"/>
      <w:pPr>
        <w:ind w:left="646" w:hanging="504"/>
      </w:pPr>
    </w:lvl>
    <w:lvl w:ilvl="3">
      <w:start w:val="1"/>
      <w:numFmt w:val="decimal"/>
      <w:lvlText w:val="%1.%2.%3.%4."/>
      <w:lvlJc w:val="left"/>
      <w:pPr>
        <w:ind w:left="1728" w:hanging="648"/>
      </w:pPr>
      <w:rPr>
        <w:b w:val="0"/>
        <w:i w:val="0"/>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7E44C8F"/>
    <w:multiLevelType w:val="hybridMultilevel"/>
    <w:tmpl w:val="4A2603AA"/>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4">
    <w:nsid w:val="1FFB283D"/>
    <w:multiLevelType w:val="hybridMultilevel"/>
    <w:tmpl w:val="DD4E90F6"/>
    <w:lvl w:ilvl="0" w:tplc="D5E0B04E">
      <w:start w:val="1"/>
      <w:numFmt w:val="decimal"/>
      <w:lvlText w:val="%1."/>
      <w:lvlJc w:val="left"/>
      <w:pPr>
        <w:ind w:left="360" w:hanging="360"/>
      </w:pPr>
      <w:rPr>
        <w:rFonts w:ascii="Times New Roman" w:eastAsia="Times New Roman" w:hAnsi="Times New Roman" w:cs="Times New Roman" w:hint="default"/>
        <w:b w:val="0"/>
        <w:sz w:val="22"/>
        <w:szCs w:val="22"/>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244F2F14"/>
    <w:multiLevelType w:val="hybridMultilevel"/>
    <w:tmpl w:val="6018D40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57331AF"/>
    <w:multiLevelType w:val="multilevel"/>
    <w:tmpl w:val="93EA15AA"/>
    <w:lvl w:ilvl="0">
      <w:start w:val="1"/>
      <w:numFmt w:val="decimal"/>
      <w:pStyle w:val="rove1Nadpis"/>
      <w:lvlText w:val="%1"/>
      <w:lvlJc w:val="left"/>
      <w:pPr>
        <w:tabs>
          <w:tab w:val="num" w:pos="1152"/>
        </w:tabs>
        <w:ind w:left="1152" w:hanging="432"/>
      </w:pPr>
      <w:rPr>
        <w:rFonts w:hint="default"/>
        <w:color w:val="auto"/>
      </w:rPr>
    </w:lvl>
    <w:lvl w:ilvl="1">
      <w:start w:val="1"/>
      <w:numFmt w:val="decimal"/>
      <w:pStyle w:val="rove2Oddl"/>
      <w:lvlText w:val="%1.%2"/>
      <w:lvlJc w:val="left"/>
      <w:pPr>
        <w:tabs>
          <w:tab w:val="num" w:pos="1569"/>
        </w:tabs>
        <w:ind w:left="1569" w:hanging="576"/>
      </w:pPr>
      <w:rPr>
        <w:rFonts w:hint="default"/>
        <w:color w:val="auto"/>
      </w:rPr>
    </w:lvl>
    <w:lvl w:ilvl="2">
      <w:start w:val="1"/>
      <w:numFmt w:val="decimal"/>
      <w:pStyle w:val="rove3Pododdl"/>
      <w:lvlText w:val="%1.%2.%3"/>
      <w:lvlJc w:val="left"/>
      <w:pPr>
        <w:tabs>
          <w:tab w:val="num" w:pos="2141"/>
        </w:tabs>
        <w:ind w:left="1853" w:hanging="576"/>
      </w:pPr>
      <w:rPr>
        <w:rFonts w:hint="default"/>
        <w:color w:val="auto"/>
      </w:rPr>
    </w:lvl>
    <w:lvl w:ilvl="3">
      <w:start w:val="1"/>
      <w:numFmt w:val="decimal"/>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7">
    <w:nsid w:val="40D57C1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1F6476D"/>
    <w:multiLevelType w:val="hybridMultilevel"/>
    <w:tmpl w:val="82A2F894"/>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nsid w:val="4AAE3DE5"/>
    <w:multiLevelType w:val="hybridMultilevel"/>
    <w:tmpl w:val="69F0ABEA"/>
    <w:lvl w:ilvl="0" w:tplc="ACCC9D20">
      <w:numFmt w:val="bullet"/>
      <w:lvlText w:val=""/>
      <w:lvlJc w:val="left"/>
      <w:pPr>
        <w:ind w:left="720" w:hanging="360"/>
      </w:pPr>
      <w:rPr>
        <w:rFonts w:ascii="Symbol" w:eastAsia="Times New Roman" w:hAnsi="Symbol"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4C9A03E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D69010D"/>
    <w:multiLevelType w:val="multilevel"/>
    <w:tmpl w:val="D67CDB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54CC5F57"/>
    <w:multiLevelType w:val="hybridMultilevel"/>
    <w:tmpl w:val="BEC40D1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nsid w:val="5636124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9064B8A"/>
    <w:multiLevelType w:val="hybridMultilevel"/>
    <w:tmpl w:val="E3F8489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96F11D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C4A3232"/>
    <w:multiLevelType w:val="hybridMultilevel"/>
    <w:tmpl w:val="DA9AE1C8"/>
    <w:lvl w:ilvl="0" w:tplc="D5E0B04E">
      <w:start w:val="1"/>
      <w:numFmt w:val="decimal"/>
      <w:lvlText w:val="%1."/>
      <w:lvlJc w:val="left"/>
      <w:pPr>
        <w:ind w:left="360" w:hanging="360"/>
      </w:pPr>
      <w:rPr>
        <w:rFonts w:ascii="Times New Roman" w:eastAsia="Times New Roman" w:hAnsi="Times New Roman" w:cs="Times New Roman"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nsid w:val="6FCC3F20"/>
    <w:multiLevelType w:val="hybridMultilevel"/>
    <w:tmpl w:val="FE0253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0205811"/>
    <w:multiLevelType w:val="hybridMultilevel"/>
    <w:tmpl w:val="995E4D2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10"/>
  </w:num>
  <w:num w:numId="2">
    <w:abstractNumId w:val="2"/>
  </w:num>
  <w:num w:numId="3">
    <w:abstractNumId w:val="11"/>
  </w:num>
  <w:num w:numId="4">
    <w:abstractNumId w:val="15"/>
  </w:num>
  <w:num w:numId="5">
    <w:abstractNumId w:val="13"/>
  </w:num>
  <w:num w:numId="6">
    <w:abstractNumId w:val="7"/>
  </w:num>
  <w:num w:numId="7">
    <w:abstractNumId w:val="9"/>
  </w:num>
  <w:num w:numId="8">
    <w:abstractNumId w:val="6"/>
  </w:num>
  <w:num w:numId="9">
    <w:abstractNumId w:val="1"/>
  </w:num>
  <w:num w:numId="10">
    <w:abstractNumId w:val="18"/>
  </w:num>
  <w:num w:numId="11">
    <w:abstractNumId w:val="3"/>
  </w:num>
  <w:num w:numId="12">
    <w:abstractNumId w:val="17"/>
  </w:num>
  <w:num w:numId="13">
    <w:abstractNumId w:val="8"/>
  </w:num>
  <w:num w:numId="14">
    <w:abstractNumId w:val="14"/>
  </w:num>
  <w:num w:numId="15">
    <w:abstractNumId w:val="4"/>
  </w:num>
  <w:num w:numId="16">
    <w:abstractNumId w:val="16"/>
  </w:num>
  <w:num w:numId="17">
    <w:abstractNumId w:val="0"/>
  </w:num>
  <w:num w:numId="18">
    <w:abstractNumId w:val="5"/>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Full" w:cryptAlgorithmClass="hash" w:cryptAlgorithmType="typeAny" w:cryptAlgorithmSid="4" w:cryptSpinCount="100000" w:hash="NOgScsC9ON8tXDKRDxHJhoCEruo=" w:salt="FtNIjMcaaiDeSJsMO04xSw=="/>
  <w:defaultTabStop w:val="708"/>
  <w:hyphenationZone w:val="425"/>
  <w:drawingGridHorizontalSpacing w:val="100"/>
  <w:displayHorizontalDrawingGridEvery w:val="2"/>
  <w:displayVerticalDrawingGridEvery w:val="2"/>
  <w:characterSpacingControl w:val="doNotCompress"/>
  <w:hdrShapeDefaults>
    <o:shapedefaults v:ext="edit" spidmax="17410"/>
  </w:hdrShapeDefaults>
  <w:footnotePr>
    <w:footnote w:id="-1"/>
    <w:footnote w:id="0"/>
  </w:footnotePr>
  <w:endnotePr>
    <w:endnote w:id="-1"/>
    <w:endnote w:id="0"/>
  </w:endnotePr>
  <w:compat/>
  <w:rsids>
    <w:rsidRoot w:val="00D32C86"/>
    <w:rsid w:val="000022DD"/>
    <w:rsid w:val="00004E81"/>
    <w:rsid w:val="000164E5"/>
    <w:rsid w:val="000264C2"/>
    <w:rsid w:val="000301E7"/>
    <w:rsid w:val="00037270"/>
    <w:rsid w:val="00053D25"/>
    <w:rsid w:val="00056A96"/>
    <w:rsid w:val="0006612B"/>
    <w:rsid w:val="000718BA"/>
    <w:rsid w:val="00083E00"/>
    <w:rsid w:val="00084B3E"/>
    <w:rsid w:val="000A57FC"/>
    <w:rsid w:val="000C5085"/>
    <w:rsid w:val="000C7256"/>
    <w:rsid w:val="000C79D4"/>
    <w:rsid w:val="000E52A4"/>
    <w:rsid w:val="000F0164"/>
    <w:rsid w:val="00106847"/>
    <w:rsid w:val="00123394"/>
    <w:rsid w:val="001236FD"/>
    <w:rsid w:val="00127ACA"/>
    <w:rsid w:val="0015014A"/>
    <w:rsid w:val="00156CF3"/>
    <w:rsid w:val="001732F0"/>
    <w:rsid w:val="00191740"/>
    <w:rsid w:val="00192C7C"/>
    <w:rsid w:val="001946BC"/>
    <w:rsid w:val="001A053A"/>
    <w:rsid w:val="001B5C6D"/>
    <w:rsid w:val="001C1B85"/>
    <w:rsid w:val="001C46B0"/>
    <w:rsid w:val="001C6D61"/>
    <w:rsid w:val="001E3F89"/>
    <w:rsid w:val="001F1085"/>
    <w:rsid w:val="002013B4"/>
    <w:rsid w:val="00210081"/>
    <w:rsid w:val="00211F93"/>
    <w:rsid w:val="002151D4"/>
    <w:rsid w:val="00224F39"/>
    <w:rsid w:val="002304D6"/>
    <w:rsid w:val="00234333"/>
    <w:rsid w:val="00234726"/>
    <w:rsid w:val="00251BDA"/>
    <w:rsid w:val="00252716"/>
    <w:rsid w:val="00274AE7"/>
    <w:rsid w:val="00282CB0"/>
    <w:rsid w:val="002908AC"/>
    <w:rsid w:val="00291245"/>
    <w:rsid w:val="0029297B"/>
    <w:rsid w:val="002A1B77"/>
    <w:rsid w:val="002B35DD"/>
    <w:rsid w:val="002C19C7"/>
    <w:rsid w:val="002C3240"/>
    <w:rsid w:val="002D72A3"/>
    <w:rsid w:val="002E0F3B"/>
    <w:rsid w:val="002E5C09"/>
    <w:rsid w:val="002F009D"/>
    <w:rsid w:val="00315B9A"/>
    <w:rsid w:val="00321C1E"/>
    <w:rsid w:val="003261C0"/>
    <w:rsid w:val="003278A3"/>
    <w:rsid w:val="003331F6"/>
    <w:rsid w:val="0036520D"/>
    <w:rsid w:val="00371239"/>
    <w:rsid w:val="00380ECC"/>
    <w:rsid w:val="003920AE"/>
    <w:rsid w:val="003A48C7"/>
    <w:rsid w:val="003E0136"/>
    <w:rsid w:val="003E579C"/>
    <w:rsid w:val="004058F1"/>
    <w:rsid w:val="00416B4E"/>
    <w:rsid w:val="0042301B"/>
    <w:rsid w:val="004268C0"/>
    <w:rsid w:val="00432130"/>
    <w:rsid w:val="00450E1E"/>
    <w:rsid w:val="00451F90"/>
    <w:rsid w:val="004521B8"/>
    <w:rsid w:val="00452FD9"/>
    <w:rsid w:val="00465DC3"/>
    <w:rsid w:val="00465EED"/>
    <w:rsid w:val="00467FFD"/>
    <w:rsid w:val="004A1547"/>
    <w:rsid w:val="004A488C"/>
    <w:rsid w:val="004A7EB7"/>
    <w:rsid w:val="004C3D9C"/>
    <w:rsid w:val="004D5E63"/>
    <w:rsid w:val="004E37DB"/>
    <w:rsid w:val="004E47B7"/>
    <w:rsid w:val="004F0B7F"/>
    <w:rsid w:val="00527EB6"/>
    <w:rsid w:val="00530F93"/>
    <w:rsid w:val="00537738"/>
    <w:rsid w:val="005404EE"/>
    <w:rsid w:val="00541974"/>
    <w:rsid w:val="005463F9"/>
    <w:rsid w:val="00556BB0"/>
    <w:rsid w:val="0056415F"/>
    <w:rsid w:val="00565F57"/>
    <w:rsid w:val="005667A5"/>
    <w:rsid w:val="00580A5C"/>
    <w:rsid w:val="00592A52"/>
    <w:rsid w:val="00595E11"/>
    <w:rsid w:val="005A6DF7"/>
    <w:rsid w:val="005D2719"/>
    <w:rsid w:val="005D41DB"/>
    <w:rsid w:val="005E104B"/>
    <w:rsid w:val="005E1837"/>
    <w:rsid w:val="005F2A3C"/>
    <w:rsid w:val="005F2D7B"/>
    <w:rsid w:val="005F2EA0"/>
    <w:rsid w:val="006054BC"/>
    <w:rsid w:val="00611518"/>
    <w:rsid w:val="00621D46"/>
    <w:rsid w:val="00627BF2"/>
    <w:rsid w:val="0064121E"/>
    <w:rsid w:val="00643B0C"/>
    <w:rsid w:val="00654A66"/>
    <w:rsid w:val="00670E6D"/>
    <w:rsid w:val="00674B9C"/>
    <w:rsid w:val="006764C9"/>
    <w:rsid w:val="0068131C"/>
    <w:rsid w:val="00685767"/>
    <w:rsid w:val="0068693E"/>
    <w:rsid w:val="006923A8"/>
    <w:rsid w:val="00693BB3"/>
    <w:rsid w:val="00695E3E"/>
    <w:rsid w:val="006A032F"/>
    <w:rsid w:val="006A1ADC"/>
    <w:rsid w:val="006B20BB"/>
    <w:rsid w:val="006D0999"/>
    <w:rsid w:val="006D39F8"/>
    <w:rsid w:val="006D58E9"/>
    <w:rsid w:val="006E1DFC"/>
    <w:rsid w:val="006F4CAE"/>
    <w:rsid w:val="006F5EBA"/>
    <w:rsid w:val="006F6D66"/>
    <w:rsid w:val="00701A62"/>
    <w:rsid w:val="00716421"/>
    <w:rsid w:val="00726884"/>
    <w:rsid w:val="00732213"/>
    <w:rsid w:val="007458CB"/>
    <w:rsid w:val="0075653A"/>
    <w:rsid w:val="00783BF3"/>
    <w:rsid w:val="007B3628"/>
    <w:rsid w:val="007C61AB"/>
    <w:rsid w:val="007C6DFB"/>
    <w:rsid w:val="007D4273"/>
    <w:rsid w:val="007D49BB"/>
    <w:rsid w:val="007D4D5B"/>
    <w:rsid w:val="007F2353"/>
    <w:rsid w:val="00800856"/>
    <w:rsid w:val="008017E4"/>
    <w:rsid w:val="00814BD4"/>
    <w:rsid w:val="00822CDE"/>
    <w:rsid w:val="0084074B"/>
    <w:rsid w:val="008622F1"/>
    <w:rsid w:val="008759DE"/>
    <w:rsid w:val="0088790C"/>
    <w:rsid w:val="00891613"/>
    <w:rsid w:val="008C07DC"/>
    <w:rsid w:val="008D68AB"/>
    <w:rsid w:val="008E7BCD"/>
    <w:rsid w:val="00900CA6"/>
    <w:rsid w:val="00913B75"/>
    <w:rsid w:val="00913B7B"/>
    <w:rsid w:val="00921BD1"/>
    <w:rsid w:val="00925CB4"/>
    <w:rsid w:val="00934523"/>
    <w:rsid w:val="009351B6"/>
    <w:rsid w:val="0093775E"/>
    <w:rsid w:val="0095006F"/>
    <w:rsid w:val="00954BFF"/>
    <w:rsid w:val="00957D62"/>
    <w:rsid w:val="009627D2"/>
    <w:rsid w:val="009673F8"/>
    <w:rsid w:val="009718EB"/>
    <w:rsid w:val="00974A09"/>
    <w:rsid w:val="009805BD"/>
    <w:rsid w:val="009A2A77"/>
    <w:rsid w:val="009A3F3F"/>
    <w:rsid w:val="009B0CF8"/>
    <w:rsid w:val="009C0FFC"/>
    <w:rsid w:val="009D7240"/>
    <w:rsid w:val="009E3CD2"/>
    <w:rsid w:val="00A00469"/>
    <w:rsid w:val="00A14FBD"/>
    <w:rsid w:val="00A27740"/>
    <w:rsid w:val="00A33E9B"/>
    <w:rsid w:val="00A429FB"/>
    <w:rsid w:val="00A529AD"/>
    <w:rsid w:val="00A56E7B"/>
    <w:rsid w:val="00A6089F"/>
    <w:rsid w:val="00A7017B"/>
    <w:rsid w:val="00A713DE"/>
    <w:rsid w:val="00A9558D"/>
    <w:rsid w:val="00AA460D"/>
    <w:rsid w:val="00AA523C"/>
    <w:rsid w:val="00AF06ED"/>
    <w:rsid w:val="00AF3A0A"/>
    <w:rsid w:val="00AF402E"/>
    <w:rsid w:val="00AF7365"/>
    <w:rsid w:val="00B0147B"/>
    <w:rsid w:val="00B3130C"/>
    <w:rsid w:val="00B4243B"/>
    <w:rsid w:val="00B43B64"/>
    <w:rsid w:val="00B47EA2"/>
    <w:rsid w:val="00B55C65"/>
    <w:rsid w:val="00B65AE0"/>
    <w:rsid w:val="00B71831"/>
    <w:rsid w:val="00B82F84"/>
    <w:rsid w:val="00BA67F1"/>
    <w:rsid w:val="00BA6AED"/>
    <w:rsid w:val="00BC0A62"/>
    <w:rsid w:val="00BC176D"/>
    <w:rsid w:val="00BC3CDB"/>
    <w:rsid w:val="00BD1D50"/>
    <w:rsid w:val="00BE15F6"/>
    <w:rsid w:val="00BE2F3E"/>
    <w:rsid w:val="00BF7193"/>
    <w:rsid w:val="00BF77DE"/>
    <w:rsid w:val="00C137B3"/>
    <w:rsid w:val="00C15CA6"/>
    <w:rsid w:val="00C21333"/>
    <w:rsid w:val="00C34C22"/>
    <w:rsid w:val="00C40DBE"/>
    <w:rsid w:val="00C860E4"/>
    <w:rsid w:val="00CA368B"/>
    <w:rsid w:val="00CA3E30"/>
    <w:rsid w:val="00CA6280"/>
    <w:rsid w:val="00CB5CFB"/>
    <w:rsid w:val="00CD1E0A"/>
    <w:rsid w:val="00CD3663"/>
    <w:rsid w:val="00CF5D03"/>
    <w:rsid w:val="00D04F19"/>
    <w:rsid w:val="00D15170"/>
    <w:rsid w:val="00D155B1"/>
    <w:rsid w:val="00D2462B"/>
    <w:rsid w:val="00D329B7"/>
    <w:rsid w:val="00D32C86"/>
    <w:rsid w:val="00D45343"/>
    <w:rsid w:val="00D61D7A"/>
    <w:rsid w:val="00D6468B"/>
    <w:rsid w:val="00D707A1"/>
    <w:rsid w:val="00D80E08"/>
    <w:rsid w:val="00D86F2C"/>
    <w:rsid w:val="00D8702D"/>
    <w:rsid w:val="00D87AF0"/>
    <w:rsid w:val="00D90E45"/>
    <w:rsid w:val="00D920E8"/>
    <w:rsid w:val="00D93CAA"/>
    <w:rsid w:val="00D97623"/>
    <w:rsid w:val="00DA3114"/>
    <w:rsid w:val="00DC134A"/>
    <w:rsid w:val="00DC15C3"/>
    <w:rsid w:val="00DC52C3"/>
    <w:rsid w:val="00DD7A0F"/>
    <w:rsid w:val="00DE55A0"/>
    <w:rsid w:val="00DF34ED"/>
    <w:rsid w:val="00DF5837"/>
    <w:rsid w:val="00E038E5"/>
    <w:rsid w:val="00E11799"/>
    <w:rsid w:val="00E131A3"/>
    <w:rsid w:val="00E13ABD"/>
    <w:rsid w:val="00E174D7"/>
    <w:rsid w:val="00E32739"/>
    <w:rsid w:val="00E3482A"/>
    <w:rsid w:val="00E36860"/>
    <w:rsid w:val="00E410E7"/>
    <w:rsid w:val="00E45993"/>
    <w:rsid w:val="00E5061C"/>
    <w:rsid w:val="00E62405"/>
    <w:rsid w:val="00EA470F"/>
    <w:rsid w:val="00EA5D30"/>
    <w:rsid w:val="00EB1328"/>
    <w:rsid w:val="00EB39B4"/>
    <w:rsid w:val="00EC3817"/>
    <w:rsid w:val="00ED0787"/>
    <w:rsid w:val="00ED0EAE"/>
    <w:rsid w:val="00ED2209"/>
    <w:rsid w:val="00ED38C9"/>
    <w:rsid w:val="00EE0042"/>
    <w:rsid w:val="00F07DBE"/>
    <w:rsid w:val="00F13F18"/>
    <w:rsid w:val="00F23D2E"/>
    <w:rsid w:val="00F34BDC"/>
    <w:rsid w:val="00F51D52"/>
    <w:rsid w:val="00F67BB0"/>
    <w:rsid w:val="00F77FAF"/>
    <w:rsid w:val="00FC0B91"/>
    <w:rsid w:val="00FC435F"/>
    <w:rsid w:val="00FE59A5"/>
    <w:rsid w:val="00FF7885"/>
    <w:rsid w:val="00FF7AE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D7240"/>
  </w:style>
  <w:style w:type="paragraph" w:styleId="Nadpis2">
    <w:name w:val="heading 2"/>
    <w:basedOn w:val="Normln"/>
    <w:next w:val="Normln"/>
    <w:link w:val="Nadpis2Char"/>
    <w:uiPriority w:val="9"/>
    <w:unhideWhenUsed/>
    <w:qFormat/>
    <w:rsid w:val="001F108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001F108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C40DBE"/>
    <w:rPr>
      <w:color w:val="0563C1" w:themeColor="hyperlink"/>
      <w:u w:val="single"/>
    </w:rPr>
  </w:style>
  <w:style w:type="paragraph" w:styleId="Odstavecseseznamem">
    <w:name w:val="List Paragraph"/>
    <w:basedOn w:val="Normln"/>
    <w:link w:val="OdstavecseseznamemChar"/>
    <w:uiPriority w:val="99"/>
    <w:qFormat/>
    <w:rsid w:val="00B71831"/>
    <w:pPr>
      <w:ind w:left="720"/>
      <w:contextualSpacing/>
    </w:pPr>
  </w:style>
  <w:style w:type="paragraph" w:styleId="Textbubliny">
    <w:name w:val="Balloon Text"/>
    <w:basedOn w:val="Normln"/>
    <w:link w:val="TextbublinyChar"/>
    <w:uiPriority w:val="99"/>
    <w:semiHidden/>
    <w:unhideWhenUsed/>
    <w:rsid w:val="001946B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946BC"/>
    <w:rPr>
      <w:rFonts w:ascii="Tahoma" w:hAnsi="Tahoma" w:cs="Tahoma"/>
      <w:sz w:val="16"/>
      <w:szCs w:val="16"/>
    </w:rPr>
  </w:style>
  <w:style w:type="character" w:styleId="Odkaznakoment">
    <w:name w:val="annotation reference"/>
    <w:basedOn w:val="Standardnpsmoodstavce"/>
    <w:uiPriority w:val="99"/>
    <w:semiHidden/>
    <w:unhideWhenUsed/>
    <w:rsid w:val="00D61D7A"/>
    <w:rPr>
      <w:sz w:val="16"/>
      <w:szCs w:val="16"/>
    </w:rPr>
  </w:style>
  <w:style w:type="paragraph" w:styleId="Textkomente">
    <w:name w:val="annotation text"/>
    <w:basedOn w:val="Normln"/>
    <w:link w:val="TextkomenteChar"/>
    <w:uiPriority w:val="99"/>
    <w:semiHidden/>
    <w:unhideWhenUsed/>
    <w:rsid w:val="00D61D7A"/>
    <w:pPr>
      <w:spacing w:line="240" w:lineRule="auto"/>
    </w:pPr>
    <w:rPr>
      <w:sz w:val="20"/>
      <w:szCs w:val="20"/>
    </w:rPr>
  </w:style>
  <w:style w:type="character" w:customStyle="1" w:styleId="TextkomenteChar">
    <w:name w:val="Text komentáře Char"/>
    <w:basedOn w:val="Standardnpsmoodstavce"/>
    <w:link w:val="Textkomente"/>
    <w:uiPriority w:val="99"/>
    <w:semiHidden/>
    <w:rsid w:val="00D61D7A"/>
    <w:rPr>
      <w:sz w:val="20"/>
      <w:szCs w:val="20"/>
    </w:rPr>
  </w:style>
  <w:style w:type="paragraph" w:styleId="Pedmtkomente">
    <w:name w:val="annotation subject"/>
    <w:basedOn w:val="Textkomente"/>
    <w:next w:val="Textkomente"/>
    <w:link w:val="PedmtkomenteChar"/>
    <w:uiPriority w:val="99"/>
    <w:semiHidden/>
    <w:unhideWhenUsed/>
    <w:rsid w:val="00D61D7A"/>
    <w:rPr>
      <w:b/>
      <w:bCs/>
    </w:rPr>
  </w:style>
  <w:style w:type="character" w:customStyle="1" w:styleId="PedmtkomenteChar">
    <w:name w:val="Předmět komentáře Char"/>
    <w:basedOn w:val="TextkomenteChar"/>
    <w:link w:val="Pedmtkomente"/>
    <w:uiPriority w:val="99"/>
    <w:semiHidden/>
    <w:rsid w:val="00D61D7A"/>
    <w:rPr>
      <w:b/>
      <w:bCs/>
      <w:sz w:val="20"/>
      <w:szCs w:val="20"/>
    </w:rPr>
  </w:style>
  <w:style w:type="paragraph" w:styleId="Revize">
    <w:name w:val="Revision"/>
    <w:hidden/>
    <w:uiPriority w:val="99"/>
    <w:semiHidden/>
    <w:rsid w:val="00D61D7A"/>
    <w:pPr>
      <w:spacing w:after="0" w:line="240" w:lineRule="auto"/>
    </w:pPr>
  </w:style>
  <w:style w:type="paragraph" w:customStyle="1" w:styleId="ST">
    <w:name w:val="ČÁST"/>
    <w:basedOn w:val="Nzev"/>
    <w:next w:val="rove1Nadpis"/>
    <w:rsid w:val="00AF7365"/>
    <w:pPr>
      <w:spacing w:before="240" w:after="480"/>
      <w:ind w:left="576"/>
      <w:contextualSpacing w:val="0"/>
      <w:outlineLvl w:val="0"/>
    </w:pPr>
    <w:rPr>
      <w:rFonts w:ascii="Arial" w:eastAsia="Times New Roman" w:hAnsi="Arial" w:cs="Arial"/>
      <w:b/>
      <w:bCs/>
      <w:caps/>
      <w:spacing w:val="20"/>
      <w:sz w:val="28"/>
      <w:szCs w:val="28"/>
      <w:u w:val="single"/>
      <w:lang w:val="en-US"/>
    </w:rPr>
  </w:style>
  <w:style w:type="paragraph" w:customStyle="1" w:styleId="rove1Nadpis">
    <w:name w:val="Úroveň 1: Nadpis"/>
    <w:basedOn w:val="Normln"/>
    <w:next w:val="rove2Oddl"/>
    <w:rsid w:val="00AF7365"/>
    <w:pPr>
      <w:numPr>
        <w:numId w:val="8"/>
      </w:numPr>
      <w:spacing w:before="360" w:after="240" w:line="240" w:lineRule="auto"/>
    </w:pPr>
    <w:rPr>
      <w:rFonts w:ascii="Arial" w:eastAsia="Times New Roman" w:hAnsi="Arial" w:cs="Times New Roman"/>
      <w:b/>
      <w:caps/>
      <w:szCs w:val="24"/>
    </w:rPr>
  </w:style>
  <w:style w:type="paragraph" w:customStyle="1" w:styleId="rove2Oddl">
    <w:name w:val="Úroveň 2: Oddíl"/>
    <w:basedOn w:val="Normln"/>
    <w:link w:val="rove2OddlCharChar"/>
    <w:rsid w:val="00AF7365"/>
    <w:pPr>
      <w:numPr>
        <w:ilvl w:val="1"/>
        <w:numId w:val="8"/>
      </w:numPr>
      <w:tabs>
        <w:tab w:val="left" w:pos="720"/>
      </w:tabs>
      <w:spacing w:before="120" w:after="60" w:line="240" w:lineRule="auto"/>
      <w:jc w:val="both"/>
    </w:pPr>
    <w:rPr>
      <w:rFonts w:ascii="Arial" w:eastAsia="Times New Roman" w:hAnsi="Arial" w:cs="Times New Roman"/>
      <w:sz w:val="20"/>
      <w:szCs w:val="24"/>
      <w:lang w:val="en-US"/>
    </w:rPr>
  </w:style>
  <w:style w:type="character" w:customStyle="1" w:styleId="rove2OddlCharChar">
    <w:name w:val="Úroveň 2: Oddíl Char Char"/>
    <w:link w:val="rove2Oddl"/>
    <w:rsid w:val="00AF7365"/>
    <w:rPr>
      <w:rFonts w:ascii="Arial" w:eastAsia="Times New Roman" w:hAnsi="Arial" w:cs="Times New Roman"/>
      <w:sz w:val="20"/>
      <w:szCs w:val="24"/>
      <w:lang w:val="en-US"/>
    </w:rPr>
  </w:style>
  <w:style w:type="paragraph" w:customStyle="1" w:styleId="rove3Pododdl">
    <w:name w:val="Úroveň 3: Pododdíl"/>
    <w:basedOn w:val="Normln"/>
    <w:rsid w:val="00AF7365"/>
    <w:pPr>
      <w:numPr>
        <w:ilvl w:val="2"/>
        <w:numId w:val="8"/>
      </w:numPr>
      <w:spacing w:before="120" w:after="60" w:line="240" w:lineRule="auto"/>
    </w:pPr>
    <w:rPr>
      <w:rFonts w:ascii="Arial" w:eastAsia="Times New Roman" w:hAnsi="Arial" w:cs="Times New Roman"/>
      <w:sz w:val="20"/>
      <w:szCs w:val="24"/>
      <w:lang w:val="en-US"/>
    </w:rPr>
  </w:style>
  <w:style w:type="paragraph" w:styleId="Nzev">
    <w:name w:val="Title"/>
    <w:basedOn w:val="Normln"/>
    <w:next w:val="Normln"/>
    <w:link w:val="NzevChar"/>
    <w:uiPriority w:val="10"/>
    <w:qFormat/>
    <w:rsid w:val="00AF736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AF7365"/>
    <w:rPr>
      <w:rFonts w:asciiTheme="majorHAnsi" w:eastAsiaTheme="majorEastAsia" w:hAnsiTheme="majorHAnsi" w:cstheme="majorBidi"/>
      <w:spacing w:val="-10"/>
      <w:kern w:val="28"/>
      <w:sz w:val="56"/>
      <w:szCs w:val="56"/>
    </w:rPr>
  </w:style>
  <w:style w:type="paragraph" w:styleId="Zhlav">
    <w:name w:val="header"/>
    <w:basedOn w:val="Normln"/>
    <w:link w:val="ZhlavChar"/>
    <w:uiPriority w:val="99"/>
    <w:unhideWhenUsed/>
    <w:rsid w:val="00084B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84B3E"/>
  </w:style>
  <w:style w:type="paragraph" w:styleId="Zpat">
    <w:name w:val="footer"/>
    <w:basedOn w:val="Normln"/>
    <w:link w:val="ZpatChar"/>
    <w:uiPriority w:val="99"/>
    <w:unhideWhenUsed/>
    <w:rsid w:val="00084B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84B3E"/>
  </w:style>
  <w:style w:type="character" w:customStyle="1" w:styleId="Nadpis2Char">
    <w:name w:val="Nadpis 2 Char"/>
    <w:basedOn w:val="Standardnpsmoodstavce"/>
    <w:link w:val="Nadpis2"/>
    <w:uiPriority w:val="9"/>
    <w:rsid w:val="001F1085"/>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Standardnpsmoodstavce"/>
    <w:link w:val="Nadpis3"/>
    <w:uiPriority w:val="9"/>
    <w:rsid w:val="001F1085"/>
    <w:rPr>
      <w:rFonts w:asciiTheme="majorHAnsi" w:eastAsiaTheme="majorEastAsia" w:hAnsiTheme="majorHAnsi" w:cstheme="majorBidi"/>
      <w:color w:val="1F4D78" w:themeColor="accent1" w:themeShade="7F"/>
      <w:sz w:val="24"/>
      <w:szCs w:val="24"/>
    </w:rPr>
  </w:style>
  <w:style w:type="paragraph" w:styleId="Bezmezer">
    <w:name w:val="No Spacing"/>
    <w:uiPriority w:val="1"/>
    <w:qFormat/>
    <w:rsid w:val="001F1085"/>
    <w:pPr>
      <w:spacing w:after="0" w:line="240" w:lineRule="auto"/>
    </w:pPr>
    <w:rPr>
      <w:rFonts w:ascii="Times New Roman" w:eastAsia="Batang" w:hAnsi="Times New Roman" w:cs="Times New Roman"/>
      <w:sz w:val="24"/>
      <w:szCs w:val="24"/>
      <w:lang w:eastAsia="cs-CZ"/>
    </w:rPr>
  </w:style>
  <w:style w:type="paragraph" w:customStyle="1" w:styleId="Smlouvarove1">
    <w:name w:val="Smlouva: úroveň 1"/>
    <w:basedOn w:val="Normln"/>
    <w:rsid w:val="001F1085"/>
    <w:pPr>
      <w:suppressAutoHyphens/>
      <w:autoSpaceDN w:val="0"/>
      <w:spacing w:before="480" w:after="240" w:line="240" w:lineRule="auto"/>
      <w:textAlignment w:val="baseline"/>
      <w:outlineLvl w:val="0"/>
    </w:pPr>
    <w:rPr>
      <w:rFonts w:ascii="Arial" w:eastAsia="Times New Roman" w:hAnsi="Arial" w:cs="Times New Roman"/>
      <w:b/>
      <w:bCs/>
      <w:kern w:val="3"/>
      <w:sz w:val="20"/>
      <w:szCs w:val="20"/>
    </w:rPr>
  </w:style>
  <w:style w:type="character" w:customStyle="1" w:styleId="OdstavecseseznamemChar">
    <w:name w:val="Odstavec se seznamem Char"/>
    <w:link w:val="Odstavecseseznamem"/>
    <w:uiPriority w:val="99"/>
    <w:locked/>
    <w:rsid w:val="001F1085"/>
  </w:style>
</w:styles>
</file>

<file path=word/webSettings.xml><?xml version="1.0" encoding="utf-8"?>
<w:webSettings xmlns:r="http://schemas.openxmlformats.org/officeDocument/2006/relationships" xmlns:w="http://schemas.openxmlformats.org/wordprocessingml/2006/main">
  <w:divs>
    <w:div w:id="557670287">
      <w:bodyDiv w:val="1"/>
      <w:marLeft w:val="0"/>
      <w:marRight w:val="0"/>
      <w:marTop w:val="0"/>
      <w:marBottom w:val="0"/>
      <w:divBdr>
        <w:top w:val="none" w:sz="0" w:space="0" w:color="auto"/>
        <w:left w:val="none" w:sz="0" w:space="0" w:color="auto"/>
        <w:bottom w:val="none" w:sz="0" w:space="0" w:color="auto"/>
        <w:right w:val="none" w:sz="0" w:space="0" w:color="auto"/>
      </w:divBdr>
    </w:div>
    <w:div w:id="1211647388">
      <w:bodyDiv w:val="1"/>
      <w:marLeft w:val="0"/>
      <w:marRight w:val="0"/>
      <w:marTop w:val="0"/>
      <w:marBottom w:val="0"/>
      <w:divBdr>
        <w:top w:val="none" w:sz="0" w:space="0" w:color="auto"/>
        <w:left w:val="none" w:sz="0" w:space="0" w:color="auto"/>
        <w:bottom w:val="none" w:sz="0" w:space="0" w:color="auto"/>
        <w:right w:val="none" w:sz="0" w:space="0" w:color="auto"/>
      </w:divBdr>
    </w:div>
    <w:div w:id="1673068719">
      <w:bodyDiv w:val="1"/>
      <w:marLeft w:val="0"/>
      <w:marRight w:val="0"/>
      <w:marTop w:val="0"/>
      <w:marBottom w:val="0"/>
      <w:divBdr>
        <w:top w:val="none" w:sz="0" w:space="0" w:color="auto"/>
        <w:left w:val="none" w:sz="0" w:space="0" w:color="auto"/>
        <w:bottom w:val="none" w:sz="0" w:space="0" w:color="auto"/>
        <w:right w:val="none" w:sz="0" w:space="0" w:color="auto"/>
      </w:divBdr>
    </w:div>
    <w:div w:id="1939020787">
      <w:bodyDiv w:val="1"/>
      <w:marLeft w:val="0"/>
      <w:marRight w:val="0"/>
      <w:marTop w:val="0"/>
      <w:marBottom w:val="0"/>
      <w:divBdr>
        <w:top w:val="none" w:sz="0" w:space="0" w:color="auto"/>
        <w:left w:val="none" w:sz="0" w:space="0" w:color="auto"/>
        <w:bottom w:val="none" w:sz="0" w:space="0" w:color="auto"/>
        <w:right w:val="none" w:sz="0" w:space="0" w:color="auto"/>
      </w:divBdr>
    </w:div>
    <w:div w:id="1985115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B923CE-9B5D-4677-86D1-CFA36C889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9531</Words>
  <Characters>56235</Characters>
  <Application>Microsoft Office Word</Application>
  <DocSecurity>8</DocSecurity>
  <Lines>468</Lines>
  <Paragraphs>131</Paragraphs>
  <ScaleCrop>false</ScaleCrop>
  <HeadingPairs>
    <vt:vector size="2" baseType="variant">
      <vt:variant>
        <vt:lpstr>Název</vt:lpstr>
      </vt:variant>
      <vt:variant>
        <vt:i4>1</vt:i4>
      </vt:variant>
    </vt:vector>
  </HeadingPairs>
  <TitlesOfParts>
    <vt:vector size="1" baseType="lpstr">
      <vt:lpstr/>
    </vt:vector>
  </TitlesOfParts>
  <Company>SERVIS</Company>
  <LinksUpToDate>false</LinksUpToDate>
  <CharactersWithSpaces>65635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zelena</dc:creator>
  <cp:lastModifiedBy>tibitanzlova</cp:lastModifiedBy>
  <cp:revision>10</cp:revision>
  <cp:lastPrinted>2019-11-29T05:31:00Z</cp:lastPrinted>
  <dcterms:created xsi:type="dcterms:W3CDTF">2019-11-29T05:59:00Z</dcterms:created>
  <dcterms:modified xsi:type="dcterms:W3CDTF">2019-11-29T06:04:00Z</dcterms:modified>
</cp:coreProperties>
</file>