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DC8C4" w14:textId="77777777" w:rsidR="007A69B6" w:rsidRPr="00670B6B" w:rsidRDefault="007A69B6" w:rsidP="005065CA">
      <w:pPr>
        <w:ind w:left="6372" w:firstLine="708"/>
        <w:rPr>
          <w:rFonts w:ascii="Arial" w:hAnsi="Arial" w:cs="Arial"/>
          <w:b/>
          <w:szCs w:val="22"/>
        </w:rPr>
      </w:pPr>
      <w:r>
        <w:rPr>
          <w:rFonts w:ascii="Helvetica" w:hAnsi="Helvetica" w:cs="Helvetica"/>
          <w:b/>
          <w:szCs w:val="22"/>
        </w:rPr>
        <w:t>Č. j. 1953</w:t>
      </w:r>
      <w:r w:rsidRPr="00B87876">
        <w:rPr>
          <w:rFonts w:ascii="Helvetica" w:hAnsi="Helvetica" w:cs="Helvetica"/>
          <w:b/>
          <w:szCs w:val="22"/>
        </w:rPr>
        <w:t>/2019</w:t>
      </w:r>
    </w:p>
    <w:p w14:paraId="63FBEB9B" w14:textId="77777777" w:rsidR="007A69B6" w:rsidRPr="00670B6B" w:rsidRDefault="007A69B6" w:rsidP="007A69B6">
      <w:pPr>
        <w:rPr>
          <w:rFonts w:ascii="Arial" w:hAnsi="Arial" w:cs="Arial"/>
          <w:b/>
          <w:szCs w:val="22"/>
        </w:rPr>
      </w:pPr>
    </w:p>
    <w:p w14:paraId="1B7A29C7" w14:textId="77777777" w:rsidR="00A2501F" w:rsidRDefault="00A2501F" w:rsidP="007A69B6">
      <w:pPr>
        <w:jc w:val="center"/>
        <w:rPr>
          <w:rFonts w:ascii="Arial" w:hAnsi="Arial" w:cs="Arial"/>
          <w:b/>
          <w:szCs w:val="22"/>
        </w:rPr>
      </w:pPr>
    </w:p>
    <w:p w14:paraId="528A826F" w14:textId="1DE5FF26" w:rsidR="007A69B6" w:rsidRPr="00670B6B" w:rsidRDefault="007A69B6" w:rsidP="007A69B6">
      <w:pPr>
        <w:jc w:val="center"/>
        <w:rPr>
          <w:rFonts w:ascii="Arial" w:hAnsi="Arial" w:cs="Arial"/>
          <w:szCs w:val="22"/>
        </w:rPr>
      </w:pPr>
      <w:r w:rsidRPr="00670B6B">
        <w:rPr>
          <w:rFonts w:ascii="Arial" w:hAnsi="Arial" w:cs="Arial"/>
          <w:b/>
          <w:szCs w:val="22"/>
        </w:rPr>
        <w:t>Smlouva o vytvoření díla a poskytnutí licence k</w:t>
      </w:r>
      <w:r w:rsidRPr="00670B6B">
        <w:rPr>
          <w:rFonts w:ascii="Arial" w:eastAsia="Times New Roman" w:hAnsi="Arial" w:cs="Arial"/>
          <w:b/>
          <w:szCs w:val="22"/>
        </w:rPr>
        <w:t> </w:t>
      </w:r>
      <w:r w:rsidRPr="00670B6B">
        <w:rPr>
          <w:rFonts w:ascii="Arial" w:hAnsi="Arial" w:cs="Arial"/>
          <w:b/>
          <w:szCs w:val="22"/>
        </w:rPr>
        <w:t>dílu</w:t>
      </w:r>
    </w:p>
    <w:p w14:paraId="26BAB019" w14:textId="77777777" w:rsidR="007A69B6" w:rsidRPr="00670B6B" w:rsidRDefault="007A69B6" w:rsidP="007A69B6">
      <w:pPr>
        <w:rPr>
          <w:rFonts w:ascii="Arial" w:hAnsi="Arial" w:cs="Arial"/>
          <w:b/>
          <w:szCs w:val="22"/>
        </w:rPr>
      </w:pPr>
    </w:p>
    <w:p w14:paraId="63026567" w14:textId="77777777" w:rsidR="007A69B6" w:rsidRPr="00670B6B" w:rsidRDefault="007A69B6" w:rsidP="007A69B6">
      <w:pPr>
        <w:rPr>
          <w:rFonts w:ascii="Arial" w:hAnsi="Arial" w:cs="Arial"/>
          <w:b/>
          <w:szCs w:val="22"/>
        </w:rPr>
      </w:pPr>
    </w:p>
    <w:p w14:paraId="6DF914B4" w14:textId="77777777" w:rsidR="007A69B6" w:rsidRPr="00670B6B" w:rsidRDefault="007A69B6" w:rsidP="007A69B6">
      <w:pPr>
        <w:rPr>
          <w:rFonts w:ascii="Arial" w:hAnsi="Arial" w:cs="Arial"/>
          <w:szCs w:val="22"/>
        </w:rPr>
      </w:pPr>
      <w:r w:rsidRPr="00670B6B">
        <w:rPr>
          <w:rFonts w:ascii="Arial" w:hAnsi="Arial" w:cs="Arial"/>
          <w:b/>
          <w:szCs w:val="22"/>
        </w:rPr>
        <w:t>Smluvní strany:</w:t>
      </w:r>
    </w:p>
    <w:p w14:paraId="079C3A00" w14:textId="77777777" w:rsidR="007A69B6" w:rsidRDefault="007A69B6" w:rsidP="007A69B6">
      <w:pPr>
        <w:rPr>
          <w:rFonts w:ascii="Arial" w:hAnsi="Arial" w:cs="Arial"/>
          <w:b/>
          <w:szCs w:val="22"/>
        </w:rPr>
      </w:pPr>
    </w:p>
    <w:p w14:paraId="0F69C82D" w14:textId="77777777" w:rsidR="007A69B6" w:rsidRPr="00670B6B" w:rsidRDefault="007A69B6" w:rsidP="007A69B6">
      <w:pPr>
        <w:rPr>
          <w:rFonts w:ascii="Arial" w:hAnsi="Arial" w:cs="Arial"/>
          <w:b/>
          <w:szCs w:val="22"/>
        </w:rPr>
      </w:pPr>
    </w:p>
    <w:p w14:paraId="68312656" w14:textId="77777777" w:rsidR="007A69B6" w:rsidRPr="00670B6B" w:rsidRDefault="007A69B6" w:rsidP="007A69B6">
      <w:pPr>
        <w:rPr>
          <w:rFonts w:ascii="Arial" w:hAnsi="Arial" w:cs="Arial"/>
          <w:szCs w:val="22"/>
        </w:rPr>
      </w:pPr>
      <w:r w:rsidRPr="00670B6B">
        <w:rPr>
          <w:rFonts w:ascii="Arial" w:hAnsi="Arial" w:cs="Arial"/>
          <w:b/>
          <w:szCs w:val="22"/>
        </w:rPr>
        <w:t>Národní galerie v Praze</w:t>
      </w:r>
    </w:p>
    <w:p w14:paraId="40988FBA" w14:textId="77777777" w:rsidR="007A69B6" w:rsidRPr="00670B6B" w:rsidRDefault="007A69B6" w:rsidP="007A69B6">
      <w:pPr>
        <w:rPr>
          <w:rFonts w:ascii="Arial" w:hAnsi="Arial" w:cs="Arial"/>
          <w:szCs w:val="22"/>
        </w:rPr>
      </w:pPr>
      <w:r w:rsidRPr="00670B6B">
        <w:rPr>
          <w:rFonts w:ascii="Arial" w:hAnsi="Arial" w:cs="Arial"/>
          <w:szCs w:val="22"/>
        </w:rPr>
        <w:t>sídlo:</w:t>
      </w:r>
      <w:r w:rsidRPr="00670B6B">
        <w:rPr>
          <w:rFonts w:ascii="Arial" w:hAnsi="Arial" w:cs="Arial"/>
          <w:szCs w:val="22"/>
        </w:rPr>
        <w:tab/>
      </w:r>
      <w:r w:rsidRPr="00670B6B">
        <w:rPr>
          <w:rFonts w:ascii="Arial" w:hAnsi="Arial" w:cs="Arial"/>
          <w:szCs w:val="22"/>
        </w:rPr>
        <w:tab/>
        <w:t>Staroměstské nám. 12, 110 15 Praha</w:t>
      </w:r>
      <w:r>
        <w:rPr>
          <w:rFonts w:ascii="Arial" w:hAnsi="Arial" w:cs="Arial"/>
          <w:szCs w:val="22"/>
        </w:rPr>
        <w:t xml:space="preserve"> </w:t>
      </w:r>
      <w:r w:rsidRPr="00670B6B">
        <w:rPr>
          <w:rFonts w:ascii="Arial" w:hAnsi="Arial" w:cs="Arial"/>
          <w:szCs w:val="22"/>
        </w:rPr>
        <w:t>1</w:t>
      </w:r>
    </w:p>
    <w:p w14:paraId="37CEAE49" w14:textId="77777777" w:rsidR="007A69B6" w:rsidRPr="00670B6B" w:rsidRDefault="007A69B6" w:rsidP="007A69B6">
      <w:pPr>
        <w:rPr>
          <w:rFonts w:ascii="Arial" w:hAnsi="Arial" w:cs="Arial"/>
          <w:szCs w:val="22"/>
        </w:rPr>
      </w:pPr>
      <w:r w:rsidRPr="00670B6B">
        <w:rPr>
          <w:rFonts w:ascii="Arial" w:hAnsi="Arial" w:cs="Arial"/>
          <w:szCs w:val="22"/>
        </w:rPr>
        <w:t>IČ:</w:t>
      </w:r>
      <w:r w:rsidRPr="00670B6B">
        <w:rPr>
          <w:rFonts w:ascii="Arial" w:hAnsi="Arial" w:cs="Arial"/>
          <w:szCs w:val="22"/>
        </w:rPr>
        <w:tab/>
      </w:r>
      <w:r w:rsidRPr="00670B6B">
        <w:rPr>
          <w:rFonts w:ascii="Arial" w:hAnsi="Arial" w:cs="Arial"/>
          <w:szCs w:val="22"/>
        </w:rPr>
        <w:tab/>
        <w:t>00023281</w:t>
      </w:r>
    </w:p>
    <w:p w14:paraId="0F00E696" w14:textId="77777777" w:rsidR="007A69B6" w:rsidRPr="00670B6B" w:rsidRDefault="007A69B6" w:rsidP="007A69B6">
      <w:pPr>
        <w:rPr>
          <w:rFonts w:ascii="Arial" w:hAnsi="Arial" w:cs="Arial"/>
          <w:szCs w:val="22"/>
        </w:rPr>
      </w:pPr>
      <w:r w:rsidRPr="00670B6B">
        <w:rPr>
          <w:rFonts w:ascii="Arial" w:hAnsi="Arial" w:cs="Arial"/>
          <w:szCs w:val="22"/>
        </w:rPr>
        <w:t>DIČ:</w:t>
      </w:r>
      <w:r w:rsidRPr="00670B6B">
        <w:rPr>
          <w:rFonts w:ascii="Arial" w:hAnsi="Arial" w:cs="Arial"/>
          <w:szCs w:val="22"/>
        </w:rPr>
        <w:tab/>
      </w:r>
      <w:r w:rsidRPr="00670B6B">
        <w:rPr>
          <w:rFonts w:ascii="Arial" w:hAnsi="Arial" w:cs="Arial"/>
          <w:szCs w:val="22"/>
        </w:rPr>
        <w:tab/>
        <w:t>CZ00023281</w:t>
      </w:r>
    </w:p>
    <w:p w14:paraId="309AC795" w14:textId="0FE33656" w:rsidR="007A69B6" w:rsidRPr="00670B6B" w:rsidRDefault="007A69B6" w:rsidP="007A69B6">
      <w:pPr>
        <w:rPr>
          <w:rFonts w:ascii="Arial" w:hAnsi="Arial" w:cs="Arial"/>
          <w:szCs w:val="22"/>
        </w:rPr>
      </w:pPr>
      <w:r w:rsidRPr="00670B6B">
        <w:rPr>
          <w:rFonts w:ascii="Arial" w:hAnsi="Arial" w:cs="Arial"/>
          <w:szCs w:val="22"/>
        </w:rPr>
        <w:t xml:space="preserve">bank. </w:t>
      </w:r>
      <w:proofErr w:type="gramStart"/>
      <w:r w:rsidRPr="00670B6B">
        <w:rPr>
          <w:rFonts w:ascii="Arial" w:hAnsi="Arial" w:cs="Arial"/>
          <w:szCs w:val="22"/>
        </w:rPr>
        <w:t>spojení</w:t>
      </w:r>
      <w:proofErr w:type="gramEnd"/>
      <w:r w:rsidRPr="00670B6B">
        <w:rPr>
          <w:rFonts w:ascii="Arial" w:hAnsi="Arial" w:cs="Arial"/>
          <w:szCs w:val="22"/>
        </w:rPr>
        <w:t>:</w:t>
      </w:r>
      <w:r w:rsidRPr="00670B6B">
        <w:rPr>
          <w:rFonts w:ascii="Arial" w:hAnsi="Arial" w:cs="Arial"/>
          <w:szCs w:val="22"/>
        </w:rPr>
        <w:tab/>
      </w:r>
      <w:r w:rsidR="00EA4640">
        <w:rPr>
          <w:rFonts w:ascii="Arial" w:eastAsia="Times New Roman" w:hAnsi="Arial" w:cs="Arial"/>
          <w:szCs w:val="22"/>
        </w:rPr>
        <w:t>XXXXXXXXXXXXXXXX</w:t>
      </w:r>
    </w:p>
    <w:p w14:paraId="3CE776B8" w14:textId="61E3A49F" w:rsidR="007A69B6" w:rsidRPr="00670B6B" w:rsidRDefault="007A69B6" w:rsidP="007A69B6">
      <w:pPr>
        <w:rPr>
          <w:rFonts w:ascii="Arial" w:eastAsia="Times New Roman" w:hAnsi="Arial" w:cs="Arial"/>
          <w:szCs w:val="22"/>
        </w:rPr>
      </w:pPr>
      <w:r w:rsidRPr="00670B6B">
        <w:rPr>
          <w:rFonts w:ascii="Arial" w:hAnsi="Arial" w:cs="Arial"/>
          <w:szCs w:val="22"/>
        </w:rPr>
        <w:t>č. účtu:</w:t>
      </w:r>
      <w:r w:rsidRPr="00670B6B">
        <w:rPr>
          <w:rFonts w:ascii="Arial" w:eastAsia="Times New Roman" w:hAnsi="Arial" w:cs="Arial"/>
          <w:szCs w:val="22"/>
        </w:rPr>
        <w:tab/>
      </w:r>
      <w:r w:rsidRPr="00670B6B">
        <w:rPr>
          <w:rFonts w:ascii="Arial" w:eastAsia="Times New Roman" w:hAnsi="Arial" w:cs="Arial"/>
          <w:szCs w:val="22"/>
        </w:rPr>
        <w:tab/>
      </w:r>
      <w:r w:rsidR="00EA4640">
        <w:rPr>
          <w:rFonts w:ascii="Arial" w:eastAsia="Times New Roman" w:hAnsi="Arial" w:cs="Arial"/>
          <w:szCs w:val="22"/>
        </w:rPr>
        <w:t>XXXXXXXXXXXXXXXX</w:t>
      </w:r>
    </w:p>
    <w:p w14:paraId="16C257A6" w14:textId="77777777" w:rsidR="007A69B6" w:rsidRPr="00670B6B" w:rsidRDefault="007A69B6" w:rsidP="007A69B6">
      <w:pPr>
        <w:ind w:left="1440" w:hanging="1440"/>
        <w:jc w:val="left"/>
        <w:rPr>
          <w:rFonts w:ascii="Arial" w:hAnsi="Arial" w:cs="Arial"/>
          <w:szCs w:val="22"/>
        </w:rPr>
      </w:pPr>
      <w:r w:rsidRPr="00670B6B">
        <w:rPr>
          <w:rFonts w:ascii="Arial" w:hAnsi="Arial" w:cs="Arial"/>
          <w:szCs w:val="22"/>
        </w:rPr>
        <w:t>zastoupena:</w:t>
      </w:r>
      <w:r w:rsidRPr="00670B6B">
        <w:rPr>
          <w:rFonts w:ascii="Arial" w:eastAsia="Times New Roman" w:hAnsi="Arial" w:cs="Arial"/>
          <w:szCs w:val="22"/>
        </w:rPr>
        <w:tab/>
      </w:r>
      <w:r w:rsidRPr="00670B6B">
        <w:rPr>
          <w:rFonts w:ascii="Arial" w:hAnsi="Arial" w:cs="Arial"/>
          <w:szCs w:val="22"/>
        </w:rPr>
        <w:t>PhDr. Veronikou Wolf, ředitelkou Sekce prezentace, marketingu a komunikace</w:t>
      </w:r>
    </w:p>
    <w:p w14:paraId="38A936E0" w14:textId="77777777" w:rsidR="007A69B6" w:rsidRPr="00670B6B" w:rsidRDefault="007A69B6" w:rsidP="007A69B6">
      <w:pPr>
        <w:rPr>
          <w:rFonts w:ascii="Arial" w:hAnsi="Arial" w:cs="Arial"/>
          <w:szCs w:val="22"/>
        </w:rPr>
      </w:pPr>
    </w:p>
    <w:p w14:paraId="4EAAF25C" w14:textId="77777777" w:rsidR="007A69B6" w:rsidRPr="00670B6B" w:rsidRDefault="007A69B6" w:rsidP="007A69B6">
      <w:pPr>
        <w:rPr>
          <w:rFonts w:ascii="Arial" w:hAnsi="Arial" w:cs="Arial"/>
          <w:szCs w:val="22"/>
        </w:rPr>
      </w:pPr>
      <w:r w:rsidRPr="00670B6B">
        <w:rPr>
          <w:rFonts w:ascii="Arial" w:hAnsi="Arial" w:cs="Arial"/>
          <w:szCs w:val="22"/>
        </w:rPr>
        <w:t xml:space="preserve">(dále jen </w:t>
      </w:r>
      <w:r w:rsidRPr="00670B6B">
        <w:rPr>
          <w:rFonts w:ascii="Arial" w:eastAsia="Times New Roman" w:hAnsi="Arial" w:cs="Arial"/>
          <w:szCs w:val="22"/>
        </w:rPr>
        <w:t>„</w:t>
      </w:r>
      <w:r w:rsidRPr="00670B6B">
        <w:rPr>
          <w:rFonts w:ascii="Arial" w:eastAsia="Times New Roman" w:hAnsi="Arial" w:cs="Arial"/>
          <w:b/>
          <w:szCs w:val="22"/>
        </w:rPr>
        <w:t>Objednatel</w:t>
      </w:r>
      <w:r w:rsidRPr="00670B6B">
        <w:rPr>
          <w:rFonts w:ascii="Arial" w:eastAsia="Times New Roman" w:hAnsi="Arial" w:cs="Arial"/>
          <w:szCs w:val="22"/>
        </w:rPr>
        <w:t>“</w:t>
      </w:r>
      <w:r w:rsidRPr="00670B6B">
        <w:rPr>
          <w:rFonts w:ascii="Arial" w:hAnsi="Arial" w:cs="Arial"/>
          <w:szCs w:val="22"/>
        </w:rPr>
        <w:t>)</w:t>
      </w:r>
    </w:p>
    <w:p w14:paraId="0F209C1A" w14:textId="77777777" w:rsidR="007A69B6" w:rsidRPr="00670B6B" w:rsidRDefault="007A69B6" w:rsidP="007A69B6">
      <w:pPr>
        <w:rPr>
          <w:rFonts w:ascii="Arial" w:hAnsi="Arial" w:cs="Arial"/>
          <w:szCs w:val="22"/>
        </w:rPr>
      </w:pPr>
    </w:p>
    <w:p w14:paraId="71113B67" w14:textId="77777777" w:rsidR="007A69B6" w:rsidRPr="00670B6B" w:rsidRDefault="007A69B6" w:rsidP="007A69B6">
      <w:pPr>
        <w:rPr>
          <w:rFonts w:ascii="Arial" w:hAnsi="Arial" w:cs="Arial"/>
          <w:szCs w:val="22"/>
        </w:rPr>
      </w:pPr>
      <w:r w:rsidRPr="00670B6B">
        <w:rPr>
          <w:rFonts w:ascii="Arial" w:hAnsi="Arial" w:cs="Arial"/>
          <w:szCs w:val="22"/>
        </w:rPr>
        <w:t>a</w:t>
      </w:r>
      <w:r w:rsidRPr="00670B6B">
        <w:rPr>
          <w:rFonts w:ascii="Arial" w:hAnsi="Arial" w:cs="Arial"/>
          <w:szCs w:val="22"/>
        </w:rPr>
        <w:tab/>
      </w:r>
      <w:r w:rsidRPr="00670B6B">
        <w:rPr>
          <w:rFonts w:ascii="Arial" w:hAnsi="Arial" w:cs="Arial"/>
          <w:szCs w:val="22"/>
        </w:rPr>
        <w:tab/>
      </w:r>
      <w:r w:rsidRPr="00670B6B">
        <w:rPr>
          <w:rFonts w:ascii="Arial" w:hAnsi="Arial" w:cs="Arial"/>
          <w:szCs w:val="22"/>
        </w:rPr>
        <w:tab/>
      </w:r>
      <w:r w:rsidRPr="00670B6B">
        <w:rPr>
          <w:rFonts w:ascii="Arial" w:hAnsi="Arial" w:cs="Arial"/>
          <w:szCs w:val="22"/>
        </w:rPr>
        <w:tab/>
      </w:r>
    </w:p>
    <w:p w14:paraId="3D20D3D5" w14:textId="77777777" w:rsidR="007A69B6" w:rsidRPr="00670B6B" w:rsidRDefault="007A69B6" w:rsidP="007A69B6">
      <w:pPr>
        <w:rPr>
          <w:rFonts w:ascii="Arial" w:hAnsi="Arial" w:cs="Arial"/>
          <w:b/>
          <w:szCs w:val="22"/>
        </w:rPr>
      </w:pPr>
    </w:p>
    <w:p w14:paraId="2F6B5E22" w14:textId="77777777" w:rsidR="007A69B6" w:rsidRPr="0076601B" w:rsidRDefault="007A69B6" w:rsidP="007A69B6">
      <w:pPr>
        <w:rPr>
          <w:rFonts w:ascii="Arial" w:hAnsi="Arial" w:cs="Arial"/>
          <w:b/>
          <w:szCs w:val="22"/>
        </w:rPr>
      </w:pPr>
      <w:r w:rsidRPr="0076601B">
        <w:rPr>
          <w:rFonts w:ascii="Arial" w:hAnsi="Arial" w:cs="Arial"/>
          <w:b/>
          <w:szCs w:val="22"/>
        </w:rPr>
        <w:t>Tomáš Coufal</w:t>
      </w:r>
    </w:p>
    <w:p w14:paraId="45070A54" w14:textId="77777777" w:rsidR="007A69B6" w:rsidRPr="0076601B" w:rsidRDefault="007A69B6" w:rsidP="007A69B6">
      <w:pPr>
        <w:rPr>
          <w:rFonts w:ascii="Arial" w:hAnsi="Arial" w:cs="Arial"/>
          <w:szCs w:val="22"/>
        </w:rPr>
      </w:pPr>
      <w:r w:rsidRPr="0076601B">
        <w:rPr>
          <w:rFonts w:ascii="Arial" w:hAnsi="Arial" w:cs="Arial"/>
          <w:szCs w:val="22"/>
        </w:rPr>
        <w:t>adresa:</w:t>
      </w:r>
      <w:r w:rsidRPr="0076601B">
        <w:rPr>
          <w:rFonts w:ascii="Arial" w:hAnsi="Arial" w:cs="Arial"/>
          <w:szCs w:val="22"/>
        </w:rPr>
        <w:tab/>
        <w:t>K Červenému vrchu 10, 160 00 Praha 6 - Vokovice</w:t>
      </w:r>
      <w:r w:rsidRPr="0076601B">
        <w:rPr>
          <w:rFonts w:ascii="Arial" w:hAnsi="Arial" w:cs="Arial"/>
          <w:szCs w:val="22"/>
        </w:rPr>
        <w:tab/>
      </w:r>
      <w:r w:rsidRPr="0076601B">
        <w:rPr>
          <w:rFonts w:ascii="Arial" w:hAnsi="Arial" w:cs="Arial"/>
          <w:szCs w:val="22"/>
        </w:rPr>
        <w:tab/>
      </w:r>
      <w:r w:rsidRPr="0076601B">
        <w:rPr>
          <w:rFonts w:ascii="Arial" w:hAnsi="Arial" w:cs="Arial"/>
          <w:szCs w:val="22"/>
        </w:rPr>
        <w:tab/>
      </w:r>
    </w:p>
    <w:p w14:paraId="3A241966" w14:textId="77777777" w:rsidR="007A69B6" w:rsidRPr="0076601B" w:rsidRDefault="007A69B6" w:rsidP="007A69B6">
      <w:pPr>
        <w:rPr>
          <w:rFonts w:ascii="Arial" w:hAnsi="Arial" w:cs="Arial"/>
          <w:szCs w:val="22"/>
        </w:rPr>
      </w:pPr>
      <w:r w:rsidRPr="0076601B">
        <w:rPr>
          <w:rFonts w:ascii="Arial" w:hAnsi="Arial" w:cs="Arial"/>
          <w:szCs w:val="22"/>
        </w:rPr>
        <w:t xml:space="preserve">IČ: </w:t>
      </w:r>
      <w:r w:rsidRPr="0076601B">
        <w:rPr>
          <w:rFonts w:ascii="Arial" w:hAnsi="Arial" w:cs="Arial"/>
          <w:szCs w:val="22"/>
        </w:rPr>
        <w:tab/>
      </w:r>
      <w:r w:rsidRPr="0076601B">
        <w:rPr>
          <w:rFonts w:ascii="Arial" w:hAnsi="Arial" w:cs="Arial"/>
          <w:szCs w:val="22"/>
        </w:rPr>
        <w:tab/>
        <w:t>04068971</w:t>
      </w:r>
      <w:r w:rsidRPr="0076601B">
        <w:rPr>
          <w:rFonts w:ascii="Arial" w:hAnsi="Arial" w:cs="Arial"/>
          <w:szCs w:val="22"/>
        </w:rPr>
        <w:tab/>
      </w:r>
    </w:p>
    <w:p w14:paraId="1474070C" w14:textId="0EE00180" w:rsidR="007A69B6" w:rsidRPr="0076601B" w:rsidRDefault="007A69B6" w:rsidP="007A69B6">
      <w:pPr>
        <w:rPr>
          <w:rFonts w:ascii="Arial" w:hAnsi="Arial" w:cs="Arial"/>
          <w:szCs w:val="22"/>
        </w:rPr>
      </w:pPr>
      <w:r w:rsidRPr="0076601B">
        <w:rPr>
          <w:rFonts w:ascii="Arial" w:hAnsi="Arial" w:cs="Arial"/>
          <w:szCs w:val="22"/>
        </w:rPr>
        <w:t xml:space="preserve">bank. </w:t>
      </w:r>
      <w:proofErr w:type="gramStart"/>
      <w:r w:rsidRPr="0076601B">
        <w:rPr>
          <w:rFonts w:ascii="Arial" w:hAnsi="Arial" w:cs="Arial"/>
          <w:szCs w:val="22"/>
        </w:rPr>
        <w:t>spojení</w:t>
      </w:r>
      <w:proofErr w:type="gramEnd"/>
      <w:r w:rsidRPr="0076601B">
        <w:rPr>
          <w:rFonts w:ascii="Arial" w:hAnsi="Arial" w:cs="Arial"/>
          <w:szCs w:val="22"/>
        </w:rPr>
        <w:t xml:space="preserve">: </w:t>
      </w:r>
      <w:r w:rsidR="00EA4640">
        <w:rPr>
          <w:rFonts w:ascii="Arial" w:hAnsi="Arial" w:cs="Arial"/>
          <w:szCs w:val="22"/>
        </w:rPr>
        <w:t>XXXXXXXXX</w:t>
      </w:r>
    </w:p>
    <w:p w14:paraId="423F2270" w14:textId="365B63B2" w:rsidR="007A69B6" w:rsidRPr="0076601B" w:rsidRDefault="007A69B6" w:rsidP="007A69B6">
      <w:pPr>
        <w:rPr>
          <w:rFonts w:ascii="Arial" w:eastAsia="Times New Roman" w:hAnsi="Arial" w:cs="Arial"/>
          <w:szCs w:val="22"/>
        </w:rPr>
      </w:pPr>
      <w:r w:rsidRPr="0076601B">
        <w:rPr>
          <w:rFonts w:ascii="Arial" w:hAnsi="Arial" w:cs="Arial"/>
          <w:szCs w:val="22"/>
        </w:rPr>
        <w:t xml:space="preserve">č. účtu: </w:t>
      </w:r>
      <w:r w:rsidRPr="0076601B">
        <w:rPr>
          <w:rFonts w:ascii="Arial" w:hAnsi="Arial" w:cs="Arial"/>
          <w:szCs w:val="22"/>
        </w:rPr>
        <w:tab/>
      </w:r>
      <w:r w:rsidR="00EA4640">
        <w:rPr>
          <w:rFonts w:ascii="Arial" w:eastAsia="Times New Roman" w:hAnsi="Arial" w:cs="Arial"/>
          <w:szCs w:val="22"/>
        </w:rPr>
        <w:t>XXXXXXXXXXXXX</w:t>
      </w:r>
    </w:p>
    <w:p w14:paraId="0B18FCAE" w14:textId="77777777" w:rsidR="007A69B6" w:rsidRPr="0076601B" w:rsidRDefault="007A69B6" w:rsidP="007A69B6">
      <w:pPr>
        <w:rPr>
          <w:rFonts w:ascii="Arial" w:eastAsia="Times New Roman" w:hAnsi="Arial" w:cs="Arial"/>
          <w:szCs w:val="22"/>
        </w:rPr>
      </w:pPr>
      <w:r w:rsidRPr="0076601B">
        <w:rPr>
          <w:rFonts w:ascii="Arial" w:eastAsia="Times New Roman" w:hAnsi="Arial" w:cs="Arial"/>
          <w:szCs w:val="22"/>
        </w:rPr>
        <w:t>není plátce DPH</w:t>
      </w:r>
    </w:p>
    <w:p w14:paraId="58A25874" w14:textId="77777777" w:rsidR="007A69B6" w:rsidRPr="0076601B" w:rsidRDefault="007A69B6" w:rsidP="007A69B6">
      <w:pPr>
        <w:rPr>
          <w:rFonts w:ascii="Arial" w:hAnsi="Arial" w:cs="Arial"/>
          <w:szCs w:val="22"/>
        </w:rPr>
      </w:pPr>
    </w:p>
    <w:p w14:paraId="672851A6" w14:textId="77777777" w:rsidR="007A69B6" w:rsidRPr="0076601B" w:rsidRDefault="007A69B6" w:rsidP="007A69B6">
      <w:pPr>
        <w:rPr>
          <w:rFonts w:ascii="Arial" w:hAnsi="Arial" w:cs="Arial"/>
          <w:szCs w:val="22"/>
        </w:rPr>
      </w:pPr>
      <w:r w:rsidRPr="0076601B">
        <w:rPr>
          <w:rFonts w:ascii="Arial" w:hAnsi="Arial" w:cs="Arial"/>
          <w:szCs w:val="22"/>
        </w:rPr>
        <w:t>(dále jen</w:t>
      </w:r>
      <w:r w:rsidRPr="0076601B">
        <w:rPr>
          <w:rFonts w:ascii="Arial" w:eastAsia="Times New Roman" w:hAnsi="Arial" w:cs="Arial"/>
          <w:szCs w:val="22"/>
        </w:rPr>
        <w:t xml:space="preserve"> „</w:t>
      </w:r>
      <w:r w:rsidRPr="0076601B">
        <w:rPr>
          <w:rFonts w:ascii="Arial" w:eastAsia="Times New Roman" w:hAnsi="Arial" w:cs="Arial"/>
          <w:b/>
          <w:szCs w:val="22"/>
        </w:rPr>
        <w:t>Zhotovitel</w:t>
      </w:r>
      <w:r w:rsidRPr="0076601B">
        <w:rPr>
          <w:rFonts w:ascii="Arial" w:eastAsia="Times New Roman" w:hAnsi="Arial" w:cs="Arial"/>
          <w:szCs w:val="22"/>
        </w:rPr>
        <w:t>“</w:t>
      </w:r>
      <w:r w:rsidRPr="0076601B">
        <w:rPr>
          <w:rFonts w:ascii="Arial" w:hAnsi="Arial" w:cs="Arial"/>
          <w:szCs w:val="22"/>
        </w:rPr>
        <w:t>)</w:t>
      </w:r>
    </w:p>
    <w:p w14:paraId="10D142A5" w14:textId="77777777" w:rsidR="007A69B6" w:rsidRPr="0076601B" w:rsidRDefault="007A69B6" w:rsidP="007A69B6">
      <w:pPr>
        <w:rPr>
          <w:rFonts w:ascii="Arial" w:hAnsi="Arial" w:cs="Arial"/>
          <w:b/>
          <w:szCs w:val="22"/>
        </w:rPr>
      </w:pPr>
    </w:p>
    <w:p w14:paraId="46F678A7" w14:textId="77777777" w:rsidR="007A69B6" w:rsidRPr="0076601B" w:rsidRDefault="007A69B6" w:rsidP="007A69B6">
      <w:pPr>
        <w:rPr>
          <w:rFonts w:ascii="Arial" w:hAnsi="Arial" w:cs="Arial"/>
          <w:b/>
          <w:szCs w:val="22"/>
        </w:rPr>
      </w:pPr>
    </w:p>
    <w:p w14:paraId="787F67CB" w14:textId="77777777" w:rsidR="007A69B6" w:rsidRPr="0076601B" w:rsidRDefault="007A69B6" w:rsidP="007A69B6">
      <w:pPr>
        <w:jc w:val="center"/>
        <w:rPr>
          <w:rFonts w:ascii="Arial" w:hAnsi="Arial" w:cs="Arial"/>
          <w:szCs w:val="22"/>
        </w:rPr>
      </w:pPr>
      <w:r w:rsidRPr="0076601B">
        <w:rPr>
          <w:rFonts w:ascii="Arial" w:hAnsi="Arial" w:cs="Arial"/>
          <w:szCs w:val="22"/>
        </w:rPr>
        <w:t>uzavírají</w:t>
      </w:r>
      <w:r w:rsidRPr="0076601B">
        <w:rPr>
          <w:rFonts w:ascii="Arial" w:eastAsia="Times New Roman" w:hAnsi="Arial" w:cs="Arial"/>
          <w:szCs w:val="22"/>
        </w:rPr>
        <w:t xml:space="preserve"> tuto smlouvu</w:t>
      </w:r>
    </w:p>
    <w:p w14:paraId="4ABDE1BD" w14:textId="77777777" w:rsidR="007A69B6" w:rsidRPr="0076601B" w:rsidRDefault="007A69B6" w:rsidP="007A69B6">
      <w:pPr>
        <w:rPr>
          <w:rFonts w:ascii="Arial" w:eastAsia="Times New Roman" w:hAnsi="Arial" w:cs="Arial"/>
          <w:b/>
          <w:szCs w:val="22"/>
        </w:rPr>
      </w:pPr>
    </w:p>
    <w:p w14:paraId="7189E766" w14:textId="77777777" w:rsidR="007A69B6" w:rsidRPr="0076601B" w:rsidRDefault="007A69B6" w:rsidP="007A69B6">
      <w:pPr>
        <w:rPr>
          <w:rFonts w:ascii="Arial" w:eastAsia="Times New Roman" w:hAnsi="Arial" w:cs="Arial"/>
          <w:b/>
          <w:szCs w:val="22"/>
        </w:rPr>
      </w:pPr>
    </w:p>
    <w:p w14:paraId="527F28CB" w14:textId="77777777" w:rsidR="007A69B6" w:rsidRPr="0076601B" w:rsidRDefault="007A69B6" w:rsidP="007A69B6">
      <w:pPr>
        <w:rPr>
          <w:rFonts w:ascii="Arial" w:eastAsia="Times New Roman" w:hAnsi="Arial" w:cs="Arial"/>
          <w:b/>
          <w:szCs w:val="22"/>
        </w:rPr>
      </w:pPr>
    </w:p>
    <w:p w14:paraId="734CCD95" w14:textId="77777777" w:rsidR="007A69B6" w:rsidRPr="0076601B" w:rsidRDefault="007A69B6" w:rsidP="007A69B6">
      <w:pPr>
        <w:pStyle w:val="Odstavecseseznamem1"/>
        <w:numPr>
          <w:ilvl w:val="0"/>
          <w:numId w:val="2"/>
        </w:numPr>
        <w:jc w:val="center"/>
        <w:rPr>
          <w:rFonts w:ascii="Arial" w:hAnsi="Arial" w:cs="Arial"/>
          <w:szCs w:val="22"/>
        </w:rPr>
      </w:pPr>
      <w:r w:rsidRPr="0076601B">
        <w:rPr>
          <w:rFonts w:ascii="Arial" w:hAnsi="Arial" w:cs="Arial"/>
          <w:b/>
          <w:szCs w:val="22"/>
        </w:rPr>
        <w:t>Úvodní ustanovení</w:t>
      </w:r>
    </w:p>
    <w:p w14:paraId="6477C52A" w14:textId="77777777" w:rsidR="007A69B6" w:rsidRPr="0076601B" w:rsidRDefault="007A69B6" w:rsidP="007A69B6">
      <w:pPr>
        <w:rPr>
          <w:rFonts w:ascii="Arial" w:hAnsi="Arial" w:cs="Arial"/>
          <w:b/>
          <w:szCs w:val="22"/>
        </w:rPr>
      </w:pPr>
    </w:p>
    <w:p w14:paraId="61D3B5CC" w14:textId="77777777" w:rsidR="007A69B6" w:rsidRPr="00670B6B" w:rsidRDefault="007A69B6" w:rsidP="007A69B6">
      <w:pPr>
        <w:pStyle w:val="Odstavecseseznamem1"/>
        <w:numPr>
          <w:ilvl w:val="1"/>
          <w:numId w:val="3"/>
        </w:numPr>
        <w:ind w:left="720" w:hanging="720"/>
        <w:rPr>
          <w:rFonts w:ascii="Arial" w:hAnsi="Arial" w:cs="Arial"/>
          <w:szCs w:val="22"/>
        </w:rPr>
      </w:pPr>
      <w:r w:rsidRPr="0076601B">
        <w:rPr>
          <w:rFonts w:ascii="Arial" w:hAnsi="Arial" w:cs="Arial"/>
          <w:szCs w:val="22"/>
        </w:rPr>
        <w:t>Zhotovitel vykonává grafické a návrhářské činnosti na základě živnostenského oprávnění.</w:t>
      </w:r>
      <w:r w:rsidRPr="00670B6B">
        <w:rPr>
          <w:rFonts w:ascii="Arial" w:hAnsi="Arial" w:cs="Arial"/>
          <w:szCs w:val="22"/>
        </w:rPr>
        <w:t xml:space="preserve"> Zhotovitel prohlašuje, že je oprávněn k poskytnutí plnění dle této smlouvy.</w:t>
      </w:r>
    </w:p>
    <w:p w14:paraId="11F22F46" w14:textId="77777777" w:rsidR="007A69B6" w:rsidRPr="00670B6B" w:rsidRDefault="007A69B6" w:rsidP="007A69B6">
      <w:pPr>
        <w:pStyle w:val="Odstavecseseznamem1"/>
        <w:rPr>
          <w:rFonts w:ascii="Arial" w:hAnsi="Arial" w:cs="Arial"/>
          <w:szCs w:val="22"/>
        </w:rPr>
      </w:pPr>
    </w:p>
    <w:p w14:paraId="130C53F1" w14:textId="77777777" w:rsidR="007A69B6" w:rsidRPr="004E16CD" w:rsidRDefault="007A69B6" w:rsidP="007A69B6">
      <w:pPr>
        <w:pStyle w:val="Odstavecseseznamem1"/>
        <w:numPr>
          <w:ilvl w:val="1"/>
          <w:numId w:val="3"/>
        </w:numPr>
        <w:tabs>
          <w:tab w:val="clear" w:pos="-360"/>
        </w:tabs>
        <w:ind w:left="709" w:hanging="709"/>
        <w:rPr>
          <w:rFonts w:ascii="Arial" w:hAnsi="Arial" w:cs="Arial"/>
          <w:szCs w:val="22"/>
        </w:rPr>
      </w:pPr>
      <w:r w:rsidRPr="00670B6B">
        <w:rPr>
          <w:rFonts w:ascii="Arial" w:hAnsi="Arial" w:cs="Arial"/>
          <w:szCs w:val="22"/>
        </w:rPr>
        <w:t>Objednatel je státní příspěvkovou organ</w:t>
      </w:r>
      <w:r w:rsidRPr="004E16CD">
        <w:rPr>
          <w:rFonts w:ascii="Arial" w:hAnsi="Arial" w:cs="Arial"/>
          <w:szCs w:val="22"/>
        </w:rPr>
        <w:t xml:space="preserve">izací, založenou zákonem č. 148/1949 Sb., která je dle svého statutu pořadatelem výstavy: </w:t>
      </w:r>
      <w:r w:rsidRPr="004E16CD">
        <w:rPr>
          <w:rFonts w:ascii="Arial" w:hAnsi="Arial" w:cs="Arial"/>
          <w:b/>
          <w:szCs w:val="22"/>
        </w:rPr>
        <w:t>„</w:t>
      </w:r>
      <w:r>
        <w:rPr>
          <w:rFonts w:ascii="Arial" w:hAnsi="Arial" w:cs="Arial"/>
          <w:b/>
          <w:szCs w:val="22"/>
        </w:rPr>
        <w:t>Krásné madony</w:t>
      </w:r>
      <w:r w:rsidRPr="004E16CD">
        <w:rPr>
          <w:rFonts w:ascii="Arial" w:hAnsi="Arial" w:cs="Arial"/>
          <w:b/>
          <w:szCs w:val="22"/>
        </w:rPr>
        <w:t>“</w:t>
      </w:r>
      <w:r w:rsidRPr="004E16CD">
        <w:rPr>
          <w:rFonts w:ascii="Arial" w:hAnsi="Arial" w:cs="Arial"/>
          <w:szCs w:val="22"/>
        </w:rPr>
        <w:t>, kte</w:t>
      </w:r>
      <w:r>
        <w:rPr>
          <w:rFonts w:ascii="Arial" w:hAnsi="Arial" w:cs="Arial"/>
          <w:szCs w:val="22"/>
        </w:rPr>
        <w:t xml:space="preserve">rá proběhne </w:t>
      </w:r>
      <w:proofErr w:type="gramStart"/>
      <w:r>
        <w:rPr>
          <w:rFonts w:ascii="Arial" w:hAnsi="Arial" w:cs="Arial"/>
        </w:rPr>
        <w:t>6.12.2019</w:t>
      </w:r>
      <w:proofErr w:type="gramEnd"/>
      <w:r>
        <w:rPr>
          <w:rFonts w:ascii="Arial" w:hAnsi="Arial" w:cs="Arial"/>
        </w:rPr>
        <w:t xml:space="preserve"> – 19.4.2020 </w:t>
      </w:r>
      <w:r w:rsidRPr="004E16CD">
        <w:rPr>
          <w:rFonts w:ascii="Arial" w:hAnsi="Arial" w:cs="Arial"/>
          <w:szCs w:val="22"/>
        </w:rPr>
        <w:t xml:space="preserve">v Národní galerii </w:t>
      </w:r>
      <w:r>
        <w:rPr>
          <w:rFonts w:ascii="Arial" w:hAnsi="Arial" w:cs="Arial"/>
          <w:szCs w:val="22"/>
        </w:rPr>
        <w:t xml:space="preserve">v Praze </w:t>
      </w:r>
      <w:r w:rsidRPr="004E16CD">
        <w:rPr>
          <w:rFonts w:ascii="Arial" w:hAnsi="Arial" w:cs="Arial"/>
          <w:szCs w:val="22"/>
        </w:rPr>
        <w:t>v</w:t>
      </w:r>
      <w:r>
        <w:rPr>
          <w:rFonts w:ascii="Arial" w:hAnsi="Arial" w:cs="Arial"/>
          <w:szCs w:val="22"/>
        </w:rPr>
        <w:t xml:space="preserve"> Klášteře sv. Anežky České </w:t>
      </w:r>
      <w:r w:rsidRPr="004E16CD">
        <w:rPr>
          <w:rFonts w:ascii="Arial" w:hAnsi="Arial" w:cs="Arial"/>
          <w:szCs w:val="22"/>
        </w:rPr>
        <w:t>(dále též jen „výstava“).</w:t>
      </w:r>
    </w:p>
    <w:p w14:paraId="5AFD1147" w14:textId="77777777" w:rsidR="007A69B6" w:rsidRPr="004E16CD" w:rsidRDefault="007A69B6" w:rsidP="007A69B6">
      <w:pPr>
        <w:pStyle w:val="Odstavecseseznamem1"/>
        <w:ind w:left="0"/>
        <w:rPr>
          <w:rFonts w:ascii="Arial" w:hAnsi="Arial" w:cs="Arial"/>
          <w:szCs w:val="22"/>
        </w:rPr>
      </w:pPr>
    </w:p>
    <w:p w14:paraId="398CAAA2" w14:textId="77777777" w:rsidR="007A69B6" w:rsidRPr="007B2828" w:rsidRDefault="007A69B6" w:rsidP="007A69B6">
      <w:pPr>
        <w:pStyle w:val="Odstavecseseznamem1"/>
        <w:numPr>
          <w:ilvl w:val="0"/>
          <w:numId w:val="2"/>
        </w:numPr>
        <w:jc w:val="center"/>
        <w:rPr>
          <w:rFonts w:ascii="Arial" w:hAnsi="Arial" w:cs="Arial"/>
          <w:szCs w:val="22"/>
        </w:rPr>
      </w:pPr>
      <w:r w:rsidRPr="007B2828">
        <w:rPr>
          <w:rFonts w:ascii="Arial" w:hAnsi="Arial" w:cs="Arial"/>
          <w:b/>
          <w:szCs w:val="22"/>
        </w:rPr>
        <w:t>Předmět smlouvy</w:t>
      </w:r>
    </w:p>
    <w:p w14:paraId="647ADA86" w14:textId="77777777" w:rsidR="007A69B6" w:rsidRPr="007B2828" w:rsidRDefault="007A69B6" w:rsidP="007A69B6">
      <w:pPr>
        <w:pStyle w:val="Odstavecseseznamem1"/>
        <w:rPr>
          <w:rFonts w:ascii="Arial" w:hAnsi="Arial" w:cs="Arial"/>
          <w:b/>
          <w:szCs w:val="22"/>
        </w:rPr>
      </w:pPr>
    </w:p>
    <w:p w14:paraId="581E2011" w14:textId="77777777" w:rsidR="007A69B6" w:rsidRPr="007B2828" w:rsidRDefault="007A69B6" w:rsidP="007A69B6">
      <w:pPr>
        <w:pStyle w:val="Odstavecseseznamem1"/>
        <w:numPr>
          <w:ilvl w:val="1"/>
          <w:numId w:val="2"/>
        </w:numPr>
        <w:ind w:left="720" w:hanging="720"/>
        <w:rPr>
          <w:rFonts w:ascii="Arial" w:hAnsi="Arial" w:cs="Arial"/>
          <w:szCs w:val="22"/>
        </w:rPr>
      </w:pPr>
      <w:r w:rsidRPr="007B2828">
        <w:rPr>
          <w:rFonts w:ascii="Arial" w:eastAsia="Times New Roman" w:hAnsi="Arial" w:cs="Arial"/>
          <w:color w:val="000000"/>
          <w:szCs w:val="22"/>
        </w:rPr>
        <w:t xml:space="preserve">Předmětem této smlouvy je závazek Zhotovitele vytvořit pro Objednatele na vlastní náklady a nebezpečí v souladu s jeho požadavky výtvarné dílo – </w:t>
      </w:r>
      <w:r w:rsidRPr="007B2828">
        <w:rPr>
          <w:rFonts w:ascii="Arial" w:eastAsia="Times New Roman" w:hAnsi="Arial" w:cs="Arial"/>
          <w:b/>
          <w:color w:val="000000"/>
          <w:szCs w:val="22"/>
        </w:rPr>
        <w:t>grafický design výstavy</w:t>
      </w:r>
      <w:r w:rsidRPr="007B2828">
        <w:rPr>
          <w:rFonts w:ascii="Arial" w:eastAsia="Times New Roman" w:hAnsi="Arial" w:cs="Arial"/>
          <w:color w:val="000000"/>
          <w:szCs w:val="22"/>
        </w:rPr>
        <w:t>, a to v podobě grafického manuálu (dílo, tj. činnost Zhotovitele dle této smlouvy, jakož i předmět díla, je dále označován též jen jako „</w:t>
      </w:r>
      <w:r w:rsidRPr="007B2828">
        <w:rPr>
          <w:rFonts w:ascii="Arial" w:eastAsia="Times New Roman" w:hAnsi="Arial" w:cs="Arial"/>
          <w:b/>
          <w:color w:val="000000"/>
          <w:szCs w:val="22"/>
        </w:rPr>
        <w:t>Dílo</w:t>
      </w:r>
      <w:r w:rsidRPr="007B2828">
        <w:rPr>
          <w:rFonts w:ascii="Arial" w:eastAsia="Times New Roman" w:hAnsi="Arial" w:cs="Arial"/>
          <w:color w:val="000000"/>
          <w:szCs w:val="22"/>
        </w:rPr>
        <w:t>“). Dílo bude zahrnovat především:</w:t>
      </w:r>
    </w:p>
    <w:p w14:paraId="16C120C4" w14:textId="77777777" w:rsidR="007A69B6" w:rsidRPr="007B2828" w:rsidRDefault="007A69B6" w:rsidP="007A69B6">
      <w:pPr>
        <w:pStyle w:val="Odstavecseseznamem1"/>
        <w:rPr>
          <w:rFonts w:ascii="Arial" w:eastAsia="Times New Roman" w:hAnsi="Arial" w:cs="Arial"/>
          <w:i/>
          <w:color w:val="000000"/>
          <w:szCs w:val="22"/>
        </w:rPr>
      </w:pPr>
    </w:p>
    <w:p w14:paraId="0A12CAF6" w14:textId="77777777" w:rsidR="007A69B6" w:rsidRPr="007B2828" w:rsidRDefault="007A69B6" w:rsidP="007A69B6">
      <w:pPr>
        <w:pStyle w:val="Odstavecseseznamem1"/>
        <w:numPr>
          <w:ilvl w:val="0"/>
          <w:numId w:val="1"/>
        </w:numPr>
        <w:rPr>
          <w:rFonts w:ascii="Arial" w:hAnsi="Arial" w:cs="Arial"/>
          <w:szCs w:val="22"/>
        </w:rPr>
      </w:pPr>
      <w:r w:rsidRPr="007B2828">
        <w:rPr>
          <w:rFonts w:ascii="Arial" w:eastAsia="Times New Roman" w:hAnsi="Arial" w:cs="Arial"/>
          <w:color w:val="000000"/>
          <w:szCs w:val="22"/>
        </w:rPr>
        <w:lastRenderedPageBreak/>
        <w:t>výtvarné řešení expozice a výstavní grafiky;</w:t>
      </w:r>
    </w:p>
    <w:p w14:paraId="0E00E4FC" w14:textId="77777777" w:rsidR="007A69B6" w:rsidRPr="007B2828" w:rsidRDefault="007A69B6" w:rsidP="007A69B6">
      <w:pPr>
        <w:pStyle w:val="Odstavecseseznamem1"/>
        <w:numPr>
          <w:ilvl w:val="0"/>
          <w:numId w:val="1"/>
        </w:numPr>
        <w:rPr>
          <w:rFonts w:ascii="Arial" w:hAnsi="Arial" w:cs="Arial"/>
          <w:szCs w:val="22"/>
        </w:rPr>
      </w:pPr>
      <w:r w:rsidRPr="007B2828">
        <w:rPr>
          <w:rFonts w:ascii="Arial" w:eastAsia="Times New Roman" w:hAnsi="Arial" w:cs="Arial"/>
          <w:color w:val="000000"/>
          <w:szCs w:val="22"/>
        </w:rPr>
        <w:t>výtvarné řešení propagační grafiky;</w:t>
      </w:r>
    </w:p>
    <w:p w14:paraId="535D5211" w14:textId="77777777" w:rsidR="007A69B6" w:rsidRPr="007B2828" w:rsidRDefault="007A69B6" w:rsidP="007A69B6">
      <w:pPr>
        <w:pStyle w:val="Odstavecseseznamem1"/>
        <w:numPr>
          <w:ilvl w:val="0"/>
          <w:numId w:val="1"/>
        </w:numPr>
        <w:rPr>
          <w:rFonts w:ascii="Arial" w:hAnsi="Arial" w:cs="Arial"/>
          <w:szCs w:val="22"/>
        </w:rPr>
      </w:pPr>
      <w:r w:rsidRPr="007B2828">
        <w:rPr>
          <w:rFonts w:ascii="Arial" w:eastAsia="Times New Roman" w:hAnsi="Arial" w:cs="Arial"/>
          <w:color w:val="000000"/>
          <w:szCs w:val="22"/>
        </w:rPr>
        <w:t>výtvarné řešení doprovodných programů.</w:t>
      </w:r>
    </w:p>
    <w:p w14:paraId="3E222AB2" w14:textId="77777777" w:rsidR="007A69B6" w:rsidRPr="00670B6B" w:rsidRDefault="007A69B6" w:rsidP="007A69B6">
      <w:pPr>
        <w:pStyle w:val="Odstavecseseznamem1"/>
        <w:rPr>
          <w:rFonts w:ascii="Arial" w:eastAsia="Times New Roman" w:hAnsi="Arial" w:cs="Arial"/>
          <w:color w:val="000000"/>
          <w:szCs w:val="22"/>
        </w:rPr>
      </w:pPr>
    </w:p>
    <w:p w14:paraId="3FCCC44F" w14:textId="77777777" w:rsidR="007A69B6" w:rsidRPr="00670B6B" w:rsidRDefault="007A69B6" w:rsidP="007A69B6">
      <w:pPr>
        <w:pStyle w:val="Odstavecseseznamem1"/>
        <w:rPr>
          <w:rFonts w:ascii="Arial" w:hAnsi="Arial" w:cs="Arial"/>
          <w:szCs w:val="22"/>
        </w:rPr>
      </w:pPr>
      <w:r w:rsidRPr="00670B6B">
        <w:rPr>
          <w:rFonts w:ascii="Arial" w:hAnsi="Arial" w:cs="Arial"/>
          <w:szCs w:val="22"/>
        </w:rPr>
        <w:t>Veškeré materiály budou Zhotovitelem zpracovány včetně předtiskové přípravy a dodání tiskových dat Objednateli.</w:t>
      </w:r>
    </w:p>
    <w:p w14:paraId="2D93D5C7" w14:textId="77777777" w:rsidR="007A69B6" w:rsidRPr="00670B6B" w:rsidRDefault="007A69B6" w:rsidP="007A69B6">
      <w:pPr>
        <w:pStyle w:val="Odstavecseseznamem1"/>
        <w:rPr>
          <w:rFonts w:ascii="Arial" w:eastAsia="Times New Roman" w:hAnsi="Arial" w:cs="Arial"/>
          <w:color w:val="000000"/>
          <w:szCs w:val="22"/>
        </w:rPr>
      </w:pPr>
    </w:p>
    <w:p w14:paraId="1B7D0D49"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Bližší specifikace Díla, resp. předmětu plnění dle této smlouvy (rozsah grafických prací) je obsažena v příloze č. 1 této smlouvy, která tvoří nedílnou součást této smlouvy.</w:t>
      </w:r>
    </w:p>
    <w:p w14:paraId="277362C4" w14:textId="77777777" w:rsidR="007A69B6" w:rsidRPr="00670B6B" w:rsidRDefault="007A69B6" w:rsidP="007A69B6">
      <w:pPr>
        <w:pStyle w:val="Odstavecseseznamem1"/>
        <w:rPr>
          <w:rFonts w:ascii="Arial" w:hAnsi="Arial" w:cs="Arial"/>
          <w:szCs w:val="22"/>
        </w:rPr>
      </w:pPr>
    </w:p>
    <w:p w14:paraId="10A0CA5B"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hAnsi="Arial" w:cs="Arial"/>
          <w:szCs w:val="22"/>
        </w:rPr>
        <w:t xml:space="preserve">Lokalizace </w:t>
      </w:r>
      <w:r w:rsidRPr="004E16CD">
        <w:rPr>
          <w:rFonts w:ascii="Arial" w:hAnsi="Arial" w:cs="Arial"/>
          <w:szCs w:val="22"/>
        </w:rPr>
        <w:t>výstavy:</w:t>
      </w:r>
      <w:r w:rsidRPr="00670B6B">
        <w:rPr>
          <w:rFonts w:ascii="Arial" w:hAnsi="Arial" w:cs="Arial"/>
          <w:szCs w:val="22"/>
        </w:rPr>
        <w:t xml:space="preserve"> </w:t>
      </w:r>
      <w:r>
        <w:rPr>
          <w:rFonts w:ascii="Arial" w:hAnsi="Arial" w:cs="Arial"/>
          <w:szCs w:val="22"/>
        </w:rPr>
        <w:t>Klášter sv. Anežky České</w:t>
      </w:r>
      <w:r w:rsidRPr="00670B6B">
        <w:rPr>
          <w:rFonts w:ascii="Arial" w:hAnsi="Arial" w:cs="Arial"/>
          <w:szCs w:val="22"/>
        </w:rPr>
        <w:t xml:space="preserve">, </w:t>
      </w:r>
      <w:r>
        <w:rPr>
          <w:rFonts w:ascii="Arial" w:hAnsi="Arial" w:cs="Arial"/>
          <w:szCs w:val="22"/>
        </w:rPr>
        <w:t>U milosrdných 17, Praha 1</w:t>
      </w:r>
      <w:r w:rsidRPr="00670B6B">
        <w:rPr>
          <w:rFonts w:ascii="Arial" w:hAnsi="Arial" w:cs="Arial"/>
          <w:szCs w:val="22"/>
        </w:rPr>
        <w:t>.</w:t>
      </w:r>
    </w:p>
    <w:p w14:paraId="037FADAC" w14:textId="77777777" w:rsidR="007A69B6" w:rsidRPr="00670B6B" w:rsidRDefault="007A69B6" w:rsidP="007A69B6">
      <w:pPr>
        <w:pStyle w:val="Odstavecseseznamem1"/>
        <w:ind w:left="0"/>
        <w:rPr>
          <w:rFonts w:ascii="Arial" w:hAnsi="Arial" w:cs="Arial"/>
          <w:szCs w:val="22"/>
        </w:rPr>
      </w:pPr>
    </w:p>
    <w:p w14:paraId="54366431" w14:textId="2AA74946" w:rsidR="007A69B6" w:rsidRPr="00670B6B" w:rsidRDefault="007A69B6" w:rsidP="007A69B6">
      <w:pPr>
        <w:pStyle w:val="Odstavecseseznamem1"/>
        <w:numPr>
          <w:ilvl w:val="1"/>
          <w:numId w:val="2"/>
        </w:numPr>
        <w:tabs>
          <w:tab w:val="clear" w:pos="349"/>
          <w:tab w:val="num" w:pos="284"/>
        </w:tabs>
        <w:ind w:left="709" w:hanging="709"/>
        <w:rPr>
          <w:rFonts w:ascii="Arial" w:hAnsi="Arial" w:cs="Arial"/>
          <w:szCs w:val="22"/>
        </w:rPr>
      </w:pPr>
      <w:r w:rsidRPr="00670B6B">
        <w:rPr>
          <w:rFonts w:ascii="Arial" w:hAnsi="Arial" w:cs="Arial"/>
          <w:szCs w:val="22"/>
        </w:rPr>
        <w:t>Předmětem této smlouvy je rovněž poskytnutí výhradního oprávnění Zhotovitelem Objednateli k výkonu práva Dílo užít (dále též jen „</w:t>
      </w:r>
      <w:r w:rsidRPr="00670B6B">
        <w:rPr>
          <w:rFonts w:ascii="Arial" w:hAnsi="Arial" w:cs="Arial"/>
          <w:b/>
          <w:szCs w:val="22"/>
        </w:rPr>
        <w:t>licence</w:t>
      </w:r>
      <w:r w:rsidRPr="00670B6B">
        <w:rPr>
          <w:rFonts w:ascii="Arial" w:hAnsi="Arial" w:cs="Arial"/>
          <w:szCs w:val="22"/>
        </w:rPr>
        <w:t>“)</w:t>
      </w:r>
      <w:r>
        <w:rPr>
          <w:rFonts w:ascii="Arial" w:hAnsi="Arial" w:cs="Arial"/>
          <w:szCs w:val="22"/>
        </w:rPr>
        <w:t xml:space="preserve"> </w:t>
      </w:r>
      <w:r w:rsidRPr="00670B6B">
        <w:rPr>
          <w:rFonts w:ascii="Arial" w:hAnsi="Arial" w:cs="Arial"/>
          <w:szCs w:val="22"/>
        </w:rPr>
        <w:t>v rozsahu a za podmínek dle čl. 8 této smlouvy</w:t>
      </w:r>
      <w:r>
        <w:rPr>
          <w:rFonts w:ascii="Arial" w:hAnsi="Arial" w:cs="Arial"/>
          <w:szCs w:val="22"/>
        </w:rPr>
        <w:t>.</w:t>
      </w:r>
    </w:p>
    <w:p w14:paraId="45AE9B4B" w14:textId="77777777" w:rsidR="007A69B6" w:rsidRPr="00670B6B" w:rsidRDefault="007A69B6" w:rsidP="007A69B6">
      <w:pPr>
        <w:pStyle w:val="Odstavecseseznamem1"/>
        <w:rPr>
          <w:rFonts w:ascii="Arial" w:hAnsi="Arial" w:cs="Arial"/>
          <w:szCs w:val="22"/>
        </w:rPr>
      </w:pPr>
    </w:p>
    <w:p w14:paraId="568870E0"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hAnsi="Arial" w:cs="Arial"/>
          <w:szCs w:val="22"/>
        </w:rPr>
        <w:t>Objednatel se zavazuje uhradit Zhotoviteli za předmět plnění dle této smlouvy sjednanou cenu.</w:t>
      </w:r>
    </w:p>
    <w:p w14:paraId="4B5F190A" w14:textId="77777777" w:rsidR="007A69B6" w:rsidRPr="00670B6B" w:rsidRDefault="007A69B6" w:rsidP="007A69B6">
      <w:pPr>
        <w:pStyle w:val="Odstavecseseznamem1"/>
        <w:rPr>
          <w:rFonts w:ascii="Arial" w:hAnsi="Arial" w:cs="Arial"/>
          <w:b/>
          <w:szCs w:val="22"/>
        </w:rPr>
      </w:pPr>
    </w:p>
    <w:p w14:paraId="1A508268" w14:textId="77777777" w:rsidR="007A69B6" w:rsidRPr="00670B6B" w:rsidRDefault="007A69B6" w:rsidP="007A69B6">
      <w:pPr>
        <w:pStyle w:val="Odstavecseseznamem1"/>
        <w:numPr>
          <w:ilvl w:val="0"/>
          <w:numId w:val="2"/>
        </w:numPr>
        <w:jc w:val="center"/>
        <w:rPr>
          <w:rFonts w:ascii="Arial" w:hAnsi="Arial" w:cs="Arial"/>
          <w:szCs w:val="22"/>
        </w:rPr>
      </w:pPr>
      <w:r w:rsidRPr="00670B6B">
        <w:rPr>
          <w:rFonts w:ascii="Arial" w:hAnsi="Arial" w:cs="Arial"/>
          <w:b/>
          <w:szCs w:val="22"/>
        </w:rPr>
        <w:t xml:space="preserve">Termíny plnění </w:t>
      </w:r>
    </w:p>
    <w:p w14:paraId="1DA7873B" w14:textId="77777777" w:rsidR="007A69B6" w:rsidRPr="00670B6B" w:rsidRDefault="007A69B6" w:rsidP="007A69B6">
      <w:pPr>
        <w:pStyle w:val="Odstavecseseznamem1"/>
        <w:rPr>
          <w:rFonts w:ascii="Arial" w:eastAsia="Times New Roman" w:hAnsi="Arial" w:cs="Arial"/>
          <w:b/>
          <w:color w:val="000000"/>
          <w:szCs w:val="22"/>
        </w:rPr>
      </w:pPr>
    </w:p>
    <w:p w14:paraId="3EFBA5CB" w14:textId="77777777" w:rsidR="007A69B6" w:rsidRPr="00670B6B" w:rsidRDefault="007A69B6" w:rsidP="007A69B6">
      <w:pPr>
        <w:pStyle w:val="Odstavecseseznamem1"/>
        <w:numPr>
          <w:ilvl w:val="1"/>
          <w:numId w:val="2"/>
        </w:numPr>
        <w:ind w:left="720" w:hanging="720"/>
        <w:rPr>
          <w:rFonts w:ascii="Arial" w:eastAsia="Times New Roman" w:hAnsi="Arial" w:cs="Arial"/>
          <w:color w:val="000000"/>
          <w:szCs w:val="22"/>
        </w:rPr>
      </w:pPr>
      <w:r w:rsidRPr="00670B6B">
        <w:rPr>
          <w:rFonts w:ascii="Arial" w:eastAsia="Times New Roman" w:hAnsi="Arial" w:cs="Arial"/>
          <w:color w:val="000000"/>
          <w:szCs w:val="22"/>
        </w:rPr>
        <w:t>Zhotovitel se podpisem této smlouvy zavazuje k plnění dle této smlouvy v termínech dohodnutých s Objednatelem a uvedených v příloze č. 1 této smlouvy tak, aby byla výstava zahájena řádně a včas.</w:t>
      </w:r>
    </w:p>
    <w:p w14:paraId="571441E6" w14:textId="77777777" w:rsidR="007A69B6" w:rsidRPr="00670B6B" w:rsidRDefault="007A69B6" w:rsidP="007A69B6">
      <w:pPr>
        <w:pStyle w:val="Odstavecseseznamem1"/>
        <w:ind w:left="0"/>
        <w:rPr>
          <w:rFonts w:ascii="Arial" w:eastAsia="Times New Roman" w:hAnsi="Arial" w:cs="Arial"/>
          <w:i/>
          <w:color w:val="000000"/>
          <w:szCs w:val="22"/>
        </w:rPr>
      </w:pPr>
    </w:p>
    <w:p w14:paraId="3F30F6A3"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54729C23" w14:textId="77777777" w:rsidR="007A69B6" w:rsidRPr="00670B6B" w:rsidRDefault="007A69B6" w:rsidP="007A69B6">
      <w:pPr>
        <w:pStyle w:val="Odstavecseseznamem1"/>
        <w:rPr>
          <w:rFonts w:ascii="Arial" w:eastAsia="Times New Roman" w:hAnsi="Arial" w:cs="Arial"/>
          <w:b/>
          <w:color w:val="000000"/>
          <w:szCs w:val="22"/>
        </w:rPr>
      </w:pPr>
    </w:p>
    <w:p w14:paraId="4BDCCB26" w14:textId="77777777" w:rsidR="007A69B6" w:rsidRPr="00670B6B" w:rsidRDefault="007A69B6" w:rsidP="007A69B6">
      <w:pPr>
        <w:pStyle w:val="Odstavecseseznamem1"/>
        <w:numPr>
          <w:ilvl w:val="0"/>
          <w:numId w:val="2"/>
        </w:numPr>
        <w:jc w:val="center"/>
        <w:rPr>
          <w:rFonts w:ascii="Arial" w:hAnsi="Arial" w:cs="Arial"/>
          <w:szCs w:val="22"/>
        </w:rPr>
      </w:pPr>
      <w:r w:rsidRPr="00670B6B">
        <w:rPr>
          <w:rFonts w:ascii="Arial" w:hAnsi="Arial" w:cs="Arial"/>
          <w:b/>
          <w:szCs w:val="22"/>
        </w:rPr>
        <w:t xml:space="preserve">Cena za </w:t>
      </w:r>
      <w:proofErr w:type="gramStart"/>
      <w:r w:rsidRPr="00670B6B">
        <w:rPr>
          <w:rFonts w:ascii="Arial" w:hAnsi="Arial" w:cs="Arial"/>
          <w:b/>
          <w:szCs w:val="22"/>
        </w:rPr>
        <w:t>Dílo</w:t>
      </w:r>
      <w:proofErr w:type="gramEnd"/>
      <w:r w:rsidRPr="00670B6B">
        <w:rPr>
          <w:rFonts w:ascii="Arial" w:hAnsi="Arial" w:cs="Arial"/>
          <w:b/>
          <w:szCs w:val="22"/>
        </w:rPr>
        <w:t xml:space="preserve"> a odměna</w:t>
      </w:r>
    </w:p>
    <w:p w14:paraId="706A41E0" w14:textId="77777777" w:rsidR="007A69B6" w:rsidRPr="00670B6B" w:rsidRDefault="007A69B6" w:rsidP="007A69B6">
      <w:pPr>
        <w:pStyle w:val="Odstavecseseznamem1"/>
        <w:rPr>
          <w:rFonts w:ascii="Arial" w:eastAsia="Times New Roman" w:hAnsi="Arial" w:cs="Arial"/>
          <w:b/>
          <w:color w:val="000000"/>
          <w:szCs w:val="22"/>
        </w:rPr>
      </w:pPr>
    </w:p>
    <w:p w14:paraId="376E1CBF"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Zhotoviteli náleží za vytvoření Díla dle této smlouvy celková</w:t>
      </w:r>
    </w:p>
    <w:p w14:paraId="1651944B" w14:textId="77777777" w:rsidR="007A69B6" w:rsidRPr="00670B6B" w:rsidRDefault="007A69B6" w:rsidP="007A69B6">
      <w:pPr>
        <w:pStyle w:val="Odstavecseseznamem1"/>
        <w:rPr>
          <w:rFonts w:ascii="Arial" w:eastAsia="Times New Roman" w:hAnsi="Arial" w:cs="Arial"/>
          <w:color w:val="000000"/>
          <w:szCs w:val="22"/>
        </w:rPr>
      </w:pPr>
    </w:p>
    <w:p w14:paraId="52B2D0F8" w14:textId="77777777" w:rsidR="007A69B6" w:rsidRPr="007B2828" w:rsidRDefault="007A69B6" w:rsidP="007A69B6">
      <w:pPr>
        <w:pStyle w:val="Odstavecseseznamem1"/>
        <w:ind w:firstLine="720"/>
        <w:rPr>
          <w:rFonts w:ascii="Arial" w:hAnsi="Arial" w:cs="Arial"/>
          <w:szCs w:val="22"/>
        </w:rPr>
      </w:pPr>
      <w:r w:rsidRPr="007B2828">
        <w:rPr>
          <w:rFonts w:ascii="Arial" w:eastAsia="Times New Roman" w:hAnsi="Arial" w:cs="Arial"/>
          <w:color w:val="000000"/>
          <w:szCs w:val="22"/>
        </w:rPr>
        <w:t>cena za Dílo ve výši: 70 000,- Kč</w:t>
      </w:r>
    </w:p>
    <w:p w14:paraId="31079E20" w14:textId="77777777" w:rsidR="007A69B6" w:rsidRPr="007B2828" w:rsidRDefault="007A69B6" w:rsidP="007A69B6">
      <w:pPr>
        <w:ind w:left="720"/>
        <w:rPr>
          <w:rFonts w:ascii="Arial" w:eastAsia="Times New Roman" w:hAnsi="Arial" w:cs="Arial"/>
          <w:color w:val="000000"/>
          <w:szCs w:val="22"/>
        </w:rPr>
      </w:pPr>
    </w:p>
    <w:p w14:paraId="0C49F7E9" w14:textId="77777777" w:rsidR="007A69B6" w:rsidRPr="00435A02" w:rsidRDefault="007A69B6" w:rsidP="007A69B6">
      <w:pPr>
        <w:pStyle w:val="Odstavecseseznamem"/>
        <w:ind w:left="709"/>
        <w:rPr>
          <w:rFonts w:ascii="Arial" w:eastAsia="Franklin Gothic Book" w:hAnsi="Arial" w:cs="Arial"/>
          <w:color w:val="000000"/>
          <w:szCs w:val="22"/>
        </w:rPr>
      </w:pPr>
      <w:r w:rsidRPr="00861D16">
        <w:rPr>
          <w:rFonts w:ascii="Arial" w:eastAsia="Franklin Gothic Book" w:hAnsi="Arial" w:cs="Arial"/>
          <w:color w:val="000000"/>
          <w:szCs w:val="22"/>
        </w:rPr>
        <w:t>Zhotovitel není ke dni podpisu této smlouvy plátcem DPH. Stane-li se Zhotovitel v průběhu plnění této smlouvy plátcem DPH, smluvní strany se dohodly, že cena 70.000,- Kč je konečná a obsahuje případné DPH v zákonné výši.</w:t>
      </w:r>
    </w:p>
    <w:p w14:paraId="0CB867A9" w14:textId="77777777" w:rsidR="007A69B6" w:rsidRPr="00670B6B" w:rsidRDefault="007A69B6" w:rsidP="007A69B6">
      <w:pPr>
        <w:pStyle w:val="Odstavecseseznamem1"/>
        <w:ind w:firstLine="720"/>
        <w:rPr>
          <w:rFonts w:ascii="Arial" w:eastAsia="Times New Roman" w:hAnsi="Arial" w:cs="Arial"/>
          <w:color w:val="000000"/>
          <w:szCs w:val="22"/>
        </w:rPr>
      </w:pPr>
    </w:p>
    <w:p w14:paraId="196D72D9" w14:textId="19734661" w:rsidR="007A69B6" w:rsidRPr="00670B6B" w:rsidRDefault="007A69B6" w:rsidP="007A69B6">
      <w:pPr>
        <w:pStyle w:val="Odstavecseseznamem1"/>
        <w:numPr>
          <w:ilvl w:val="1"/>
          <w:numId w:val="2"/>
        </w:numPr>
        <w:tabs>
          <w:tab w:val="clear" w:pos="349"/>
          <w:tab w:val="num" w:pos="284"/>
        </w:tabs>
        <w:ind w:left="709" w:hanging="709"/>
        <w:rPr>
          <w:rFonts w:ascii="Arial" w:hAnsi="Arial" w:cs="Arial"/>
          <w:szCs w:val="22"/>
        </w:rPr>
      </w:pPr>
      <w:r w:rsidRPr="00670B6B">
        <w:rPr>
          <w:rFonts w:ascii="Arial" w:eastAsia="Times New Roman" w:hAnsi="Arial" w:cs="Arial"/>
          <w:color w:val="000000"/>
          <w:szCs w:val="22"/>
        </w:rPr>
        <w:t xml:space="preserve">V celkové ceně za Dílo dle </w:t>
      </w:r>
      <w:r>
        <w:rPr>
          <w:rFonts w:ascii="Arial" w:eastAsia="Times New Roman" w:hAnsi="Arial" w:cs="Arial"/>
          <w:color w:val="000000"/>
          <w:szCs w:val="22"/>
        </w:rPr>
        <w:t xml:space="preserve">čl. 4.1 je zahrnuta i </w:t>
      </w:r>
      <w:r w:rsidRPr="00670B6B">
        <w:rPr>
          <w:rFonts w:ascii="Arial" w:eastAsia="Times New Roman" w:hAnsi="Arial" w:cs="Arial"/>
          <w:color w:val="000000"/>
          <w:szCs w:val="22"/>
        </w:rPr>
        <w:t xml:space="preserve">odměna za poskytnutí oprávnění k výkonu práva Dílo užít </w:t>
      </w:r>
      <w:r w:rsidRPr="00670B6B">
        <w:rPr>
          <w:rFonts w:ascii="Arial" w:eastAsia="Times New Roman" w:hAnsi="Arial" w:cs="Arial"/>
          <w:color w:val="000000"/>
          <w:szCs w:val="22"/>
          <w:shd w:val="clear" w:color="auto" w:fill="FFFFFF"/>
        </w:rPr>
        <w:t>dle čl. 8 této smlouvy</w:t>
      </w:r>
      <w:r w:rsidR="00034C58">
        <w:rPr>
          <w:rFonts w:ascii="Arial" w:eastAsia="Times New Roman" w:hAnsi="Arial" w:cs="Arial"/>
          <w:color w:val="000000"/>
          <w:szCs w:val="22"/>
          <w:shd w:val="clear" w:color="auto" w:fill="FFFFFF"/>
        </w:rPr>
        <w:t>.</w:t>
      </w:r>
    </w:p>
    <w:p w14:paraId="16DBA801" w14:textId="77777777" w:rsidR="007A69B6" w:rsidRPr="00670B6B" w:rsidRDefault="007A69B6" w:rsidP="007A69B6">
      <w:pPr>
        <w:pStyle w:val="Odstavecseseznamem1"/>
        <w:rPr>
          <w:rFonts w:ascii="Arial" w:eastAsia="Times New Roman" w:hAnsi="Arial" w:cs="Arial"/>
          <w:color w:val="000000"/>
          <w:szCs w:val="22"/>
        </w:rPr>
      </w:pPr>
    </w:p>
    <w:p w14:paraId="03C8F88C"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14:paraId="4FF3BF97" w14:textId="77777777" w:rsidR="007A69B6" w:rsidRPr="00670B6B" w:rsidRDefault="007A69B6" w:rsidP="007A69B6">
      <w:pPr>
        <w:pStyle w:val="Odstavecseseznamem1"/>
        <w:rPr>
          <w:rFonts w:ascii="Arial" w:eastAsia="Times New Roman" w:hAnsi="Arial" w:cs="Arial"/>
          <w:color w:val="000000"/>
          <w:szCs w:val="22"/>
        </w:rPr>
      </w:pPr>
    </w:p>
    <w:p w14:paraId="5509EE8D" w14:textId="765FB8B9" w:rsidR="007A69B6" w:rsidRPr="00FA7D13"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lastRenderedPageBreak/>
        <w:t xml:space="preserve">Cena za Dílo bude uhrazena Zhotoviteli po protokolárním předání a bezvýhradné akceptaci všech částí Díla </w:t>
      </w:r>
      <w:r w:rsidRPr="00FA7D13">
        <w:rPr>
          <w:rFonts w:ascii="Arial" w:eastAsia="Times New Roman" w:hAnsi="Arial" w:cs="Arial"/>
          <w:color w:val="000000"/>
          <w:szCs w:val="22"/>
        </w:rPr>
        <w:t xml:space="preserve">Objednatelem, a to v celkové výši 70 000 Kč. </w:t>
      </w:r>
    </w:p>
    <w:p w14:paraId="79118A3C" w14:textId="77777777" w:rsidR="007A69B6" w:rsidRPr="00670B6B" w:rsidRDefault="007A69B6" w:rsidP="007A69B6">
      <w:pPr>
        <w:pStyle w:val="Odstavecseseznamem1"/>
        <w:rPr>
          <w:rFonts w:ascii="Arial" w:hAnsi="Arial" w:cs="Arial"/>
          <w:szCs w:val="22"/>
        </w:rPr>
      </w:pPr>
    </w:p>
    <w:p w14:paraId="30F11908"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Cena za Dílo bude uhrazena na základě faktury obsahující všechny zákonné náležitosti, která bude Zhotovitelem vystavena nejdříve po podpisu všech Akceptačních protokolů o odsouhlasení jednotlivých částí Díla. Vystavená faktura bude splatná do 30 dnů ode dne jejího doručení Objednateli. </w:t>
      </w:r>
    </w:p>
    <w:p w14:paraId="2C5A1DDA" w14:textId="77777777" w:rsidR="007A69B6" w:rsidRPr="00670B6B" w:rsidRDefault="007A69B6" w:rsidP="007A69B6">
      <w:pPr>
        <w:pStyle w:val="Odstavecseseznamem1"/>
        <w:rPr>
          <w:rFonts w:ascii="Arial" w:eastAsia="Times New Roman" w:hAnsi="Arial" w:cs="Arial"/>
          <w:color w:val="000000"/>
          <w:szCs w:val="22"/>
        </w:rPr>
      </w:pPr>
    </w:p>
    <w:p w14:paraId="0B0053FD" w14:textId="34390667" w:rsidR="007A69B6" w:rsidRPr="00670B6B" w:rsidRDefault="007A69B6" w:rsidP="007A69B6">
      <w:pPr>
        <w:pStyle w:val="Odstavecseseznamem1"/>
        <w:rPr>
          <w:rFonts w:ascii="Arial" w:eastAsia="Times New Roman" w:hAnsi="Arial" w:cs="Arial"/>
          <w:color w:val="000000"/>
          <w:szCs w:val="22"/>
        </w:rPr>
      </w:pPr>
      <w:r w:rsidRPr="00670B6B">
        <w:rPr>
          <w:rFonts w:ascii="Arial" w:eastAsia="Times New Roman" w:hAnsi="Arial" w:cs="Arial"/>
          <w:color w:val="000000"/>
          <w:szCs w:val="22"/>
        </w:rPr>
        <w:t>Zaplacením ceny za Dílo se rozumí den jejího odeslání na účet Zhotovitele</w:t>
      </w:r>
    </w:p>
    <w:p w14:paraId="26A2B75A"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Fakturační údaje Objednatele jsou uvedeny v záhlaví této smlouvy. Fakturu zašle Zhotovitel Objednateli elektronicky na adresu: </w:t>
      </w:r>
      <w:hyperlink r:id="rId7" w:history="1">
        <w:r w:rsidRPr="00AF03C6">
          <w:rPr>
            <w:rStyle w:val="Hypertextovodkaz"/>
            <w:rFonts w:ascii="Arial" w:eastAsia="Times New Roman" w:hAnsi="Arial" w:cs="Arial"/>
            <w:szCs w:val="22"/>
          </w:rPr>
          <w:t>faktury@ngprague.cz</w:t>
        </w:r>
      </w:hyperlink>
      <w:r>
        <w:rPr>
          <w:rFonts w:ascii="Arial" w:eastAsia="Times New Roman" w:hAnsi="Arial" w:cs="Arial"/>
          <w:szCs w:val="22"/>
        </w:rPr>
        <w:t xml:space="preserve"> </w:t>
      </w:r>
      <w:r w:rsidRPr="00670B6B">
        <w:rPr>
          <w:rFonts w:ascii="Arial" w:eastAsia="Times New Roman" w:hAnsi="Arial" w:cs="Arial"/>
          <w:szCs w:val="22"/>
        </w:rPr>
        <w:t>.</w:t>
      </w:r>
    </w:p>
    <w:p w14:paraId="4B60B224" w14:textId="77777777" w:rsidR="007A69B6" w:rsidRPr="00670B6B" w:rsidRDefault="007A69B6" w:rsidP="007A69B6">
      <w:pPr>
        <w:pStyle w:val="Odstavecseseznamem1"/>
        <w:rPr>
          <w:rFonts w:ascii="Arial" w:eastAsia="Times New Roman" w:hAnsi="Arial" w:cs="Arial"/>
          <w:color w:val="000000"/>
          <w:szCs w:val="22"/>
        </w:rPr>
      </w:pPr>
    </w:p>
    <w:p w14:paraId="0482E642" w14:textId="77777777" w:rsidR="007A69B6" w:rsidRPr="00670B6B" w:rsidRDefault="007A69B6" w:rsidP="007A69B6">
      <w:pPr>
        <w:pStyle w:val="Odstavecseseznamem1"/>
        <w:rPr>
          <w:rFonts w:ascii="Arial" w:eastAsia="Times New Roman" w:hAnsi="Arial" w:cs="Arial"/>
          <w:color w:val="000000"/>
          <w:szCs w:val="22"/>
        </w:rPr>
      </w:pPr>
    </w:p>
    <w:p w14:paraId="2CC81651"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Za každý den prodlení s úhradou ceny za Dílo Zhotovitele zaplatí Objednatel úrok z prodlení ve výši stanovené právními předpisy.</w:t>
      </w:r>
    </w:p>
    <w:p w14:paraId="130CFEF0" w14:textId="77777777" w:rsidR="007A69B6" w:rsidRPr="00670B6B" w:rsidRDefault="007A69B6" w:rsidP="007A69B6">
      <w:pPr>
        <w:pStyle w:val="Odstavecseseznamem1"/>
        <w:rPr>
          <w:rFonts w:ascii="Arial" w:eastAsia="Times New Roman" w:hAnsi="Arial" w:cs="Arial"/>
          <w:b/>
          <w:color w:val="000000"/>
          <w:szCs w:val="22"/>
        </w:rPr>
      </w:pPr>
    </w:p>
    <w:p w14:paraId="749D0B09" w14:textId="77777777" w:rsidR="007A69B6" w:rsidRPr="00670B6B" w:rsidRDefault="007A69B6" w:rsidP="007A69B6">
      <w:pPr>
        <w:pStyle w:val="Odstavecseseznamem1"/>
        <w:numPr>
          <w:ilvl w:val="0"/>
          <w:numId w:val="2"/>
        </w:numPr>
        <w:jc w:val="center"/>
        <w:rPr>
          <w:rFonts w:ascii="Arial" w:hAnsi="Arial" w:cs="Arial"/>
          <w:szCs w:val="22"/>
        </w:rPr>
      </w:pPr>
      <w:r w:rsidRPr="00670B6B">
        <w:rPr>
          <w:rFonts w:ascii="Arial" w:hAnsi="Arial" w:cs="Arial"/>
          <w:b/>
          <w:szCs w:val="22"/>
        </w:rPr>
        <w:t>Práva a povinnosti Objednatele</w:t>
      </w:r>
    </w:p>
    <w:p w14:paraId="47BD4DE8" w14:textId="77777777" w:rsidR="007A69B6" w:rsidRPr="00670B6B" w:rsidRDefault="007A69B6" w:rsidP="007A69B6">
      <w:pPr>
        <w:ind w:left="720"/>
        <w:rPr>
          <w:rFonts w:ascii="Arial" w:hAnsi="Arial" w:cs="Arial"/>
          <w:b/>
          <w:szCs w:val="22"/>
        </w:rPr>
      </w:pPr>
    </w:p>
    <w:p w14:paraId="44629E04"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Do doby, než dojde k převzetí celého Díla a jeho akceptaci, si Objednatel touto smlouvou vymiňuje právo zadat Zhotoviteli úpravy a změny. Tyto změny nebudou důvodem k navýšení ceny za Dílo ani k prodloužení termínu předání Díla, ledaže se smluvní strany písemně dohodnou jinak.</w:t>
      </w:r>
    </w:p>
    <w:p w14:paraId="1654C60A" w14:textId="77777777" w:rsidR="007A69B6" w:rsidRPr="00670B6B" w:rsidRDefault="007A69B6" w:rsidP="007A69B6">
      <w:pPr>
        <w:pStyle w:val="Odstavecseseznamem1"/>
        <w:rPr>
          <w:rFonts w:ascii="Arial" w:eastAsia="Times New Roman" w:hAnsi="Arial" w:cs="Arial"/>
          <w:color w:val="000000"/>
          <w:szCs w:val="22"/>
        </w:rPr>
      </w:pPr>
    </w:p>
    <w:p w14:paraId="4D3E2527"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14:paraId="642439DC" w14:textId="77777777" w:rsidR="007A69B6" w:rsidRPr="00670B6B" w:rsidRDefault="007A69B6" w:rsidP="007A69B6">
      <w:pPr>
        <w:pStyle w:val="Odstavecseseznamem1"/>
        <w:rPr>
          <w:rFonts w:ascii="Arial" w:eastAsia="Times New Roman" w:hAnsi="Arial" w:cs="Arial"/>
          <w:color w:val="000000"/>
          <w:szCs w:val="22"/>
        </w:rPr>
      </w:pPr>
    </w:p>
    <w:p w14:paraId="5CCC8DF4"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Veškeré potřebné podklady pro zpracování Díla a plnění dle této smlouvy budou Objednatelem Zhotoviteli předány nejpozději v termínech uvedených v příloze č. 1 této smlouvy</w:t>
      </w:r>
      <w:r w:rsidRPr="00670B6B">
        <w:rPr>
          <w:rFonts w:ascii="Arial" w:eastAsia="Times New Roman" w:hAnsi="Arial" w:cs="Arial"/>
          <w:i/>
          <w:color w:val="000000"/>
          <w:szCs w:val="22"/>
        </w:rPr>
        <w:t>.</w:t>
      </w:r>
    </w:p>
    <w:p w14:paraId="2E6EAC19" w14:textId="77777777" w:rsidR="007A69B6" w:rsidRPr="00670B6B" w:rsidRDefault="007A69B6" w:rsidP="007A69B6">
      <w:pPr>
        <w:rPr>
          <w:rFonts w:ascii="Arial" w:eastAsia="Times New Roman" w:hAnsi="Arial" w:cs="Arial"/>
          <w:color w:val="000000"/>
          <w:szCs w:val="22"/>
        </w:rPr>
      </w:pPr>
    </w:p>
    <w:p w14:paraId="66CD087B" w14:textId="21ED5562"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w:t>
      </w:r>
      <w:r>
        <w:rPr>
          <w:rFonts w:ascii="Arial" w:eastAsia="Times New Roman" w:hAnsi="Arial" w:cs="Arial"/>
          <w:color w:val="000000"/>
          <w:szCs w:val="22"/>
        </w:rPr>
        <w:t xml:space="preserve"> úměrně nedodané části díla</w:t>
      </w:r>
      <w:r w:rsidRPr="00670B6B">
        <w:rPr>
          <w:rFonts w:ascii="Arial" w:eastAsia="Times New Roman" w:hAnsi="Arial" w:cs="Arial"/>
          <w:color w:val="000000"/>
          <w:szCs w:val="22"/>
        </w:rPr>
        <w:t>. Zhotovitel je povinen předat Objednateli za tím účelem veškeré části Díla do té doby Zhotovitelem vytvořené, jakož i vrátit veškeré Ob</w:t>
      </w:r>
      <w:r>
        <w:rPr>
          <w:rFonts w:ascii="Arial" w:eastAsia="Times New Roman" w:hAnsi="Arial" w:cs="Arial"/>
          <w:color w:val="000000"/>
          <w:szCs w:val="22"/>
        </w:rPr>
        <w:t xml:space="preserve">jednatelem poskytnuté podklady. </w:t>
      </w:r>
      <w:r w:rsidRPr="00670B6B">
        <w:rPr>
          <w:rFonts w:ascii="Arial" w:eastAsia="Times New Roman" w:hAnsi="Arial" w:cs="Arial"/>
          <w:color w:val="000000"/>
          <w:szCs w:val="22"/>
        </w:rPr>
        <w:t>Nárok na smluvní pokutu a náhradu škody, jakož i na odstoupení od smlouvy</w:t>
      </w:r>
      <w:r>
        <w:rPr>
          <w:rFonts w:ascii="Arial" w:eastAsia="Times New Roman" w:hAnsi="Arial" w:cs="Arial"/>
          <w:color w:val="000000"/>
          <w:szCs w:val="22"/>
        </w:rPr>
        <w:t xml:space="preserve"> ohledně celého plnění, pokud dosud vytvořené plnění nebude mít pro Objednatele význam,</w:t>
      </w:r>
      <w:r w:rsidRPr="00670B6B">
        <w:rPr>
          <w:rFonts w:ascii="Arial" w:eastAsia="Times New Roman" w:hAnsi="Arial" w:cs="Arial"/>
          <w:color w:val="000000"/>
          <w:szCs w:val="22"/>
        </w:rPr>
        <w:t xml:space="preserve"> tím zůstávají nedotčeny.</w:t>
      </w:r>
    </w:p>
    <w:p w14:paraId="62CB48DF" w14:textId="77777777" w:rsidR="007A69B6" w:rsidRPr="00670B6B" w:rsidRDefault="007A69B6" w:rsidP="007A69B6">
      <w:pPr>
        <w:pStyle w:val="Odstavecseseznamem1"/>
        <w:rPr>
          <w:rFonts w:ascii="Arial" w:eastAsia="Times New Roman" w:hAnsi="Arial" w:cs="Arial"/>
          <w:b/>
          <w:color w:val="000000"/>
          <w:szCs w:val="22"/>
        </w:rPr>
      </w:pPr>
    </w:p>
    <w:p w14:paraId="2BB78C52" w14:textId="77777777" w:rsidR="007A69B6" w:rsidRPr="00670B6B" w:rsidRDefault="007A69B6" w:rsidP="007A69B6">
      <w:pPr>
        <w:pStyle w:val="Odstavecseseznamem1"/>
        <w:numPr>
          <w:ilvl w:val="0"/>
          <w:numId w:val="2"/>
        </w:numPr>
        <w:jc w:val="center"/>
        <w:rPr>
          <w:rFonts w:ascii="Arial" w:hAnsi="Arial" w:cs="Arial"/>
          <w:szCs w:val="22"/>
        </w:rPr>
      </w:pPr>
      <w:r w:rsidRPr="00670B6B">
        <w:rPr>
          <w:rFonts w:ascii="Arial" w:hAnsi="Arial" w:cs="Arial"/>
          <w:b/>
          <w:szCs w:val="22"/>
        </w:rPr>
        <w:t>Práva a povinnosti Zhotovitele</w:t>
      </w:r>
    </w:p>
    <w:p w14:paraId="3B8F028D" w14:textId="77777777" w:rsidR="007A69B6" w:rsidRPr="00670B6B" w:rsidRDefault="007A69B6" w:rsidP="007A69B6">
      <w:pPr>
        <w:ind w:left="720"/>
        <w:rPr>
          <w:rFonts w:ascii="Arial" w:hAnsi="Arial" w:cs="Arial"/>
          <w:b/>
          <w:szCs w:val="22"/>
        </w:rPr>
      </w:pPr>
    </w:p>
    <w:p w14:paraId="7861B01D"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Zhotovitel se zavazuje, že Dílo vytvoří sám a že při jeho vytváření 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p>
    <w:p w14:paraId="56AE4105" w14:textId="77777777" w:rsidR="007A69B6" w:rsidRPr="00670B6B" w:rsidRDefault="007A69B6" w:rsidP="007A69B6">
      <w:pPr>
        <w:pStyle w:val="Odstavecseseznamem1"/>
        <w:rPr>
          <w:rFonts w:ascii="Arial" w:eastAsia="Times New Roman" w:hAnsi="Arial" w:cs="Arial"/>
          <w:color w:val="000000"/>
          <w:szCs w:val="22"/>
        </w:rPr>
      </w:pPr>
    </w:p>
    <w:p w14:paraId="760139A6" w14:textId="77777777" w:rsidR="007A69B6" w:rsidRPr="00682EB0"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lastRenderedPageBreak/>
        <w:t>Zhotovitel se zavazuje seznámit Objednatele, kdykoli o to Objednatel požádá s rozpracovaným Dílem a předložit Objednateli za tím účelem veškerou dokumentaci v  rozpracovanosti.</w:t>
      </w:r>
    </w:p>
    <w:p w14:paraId="280D9788" w14:textId="77777777" w:rsidR="007A69B6" w:rsidRDefault="007A69B6" w:rsidP="007A69B6">
      <w:pPr>
        <w:pStyle w:val="Odstavecseseznamem"/>
        <w:rPr>
          <w:rFonts w:ascii="Arial" w:hAnsi="Arial" w:cs="Arial"/>
          <w:szCs w:val="22"/>
        </w:rPr>
      </w:pPr>
    </w:p>
    <w:p w14:paraId="2C7B0A8F" w14:textId="77777777" w:rsidR="007A69B6" w:rsidRPr="00670B6B" w:rsidRDefault="007A69B6" w:rsidP="007A69B6">
      <w:pPr>
        <w:pStyle w:val="Odstavecseseznamem1"/>
        <w:numPr>
          <w:ilvl w:val="1"/>
          <w:numId w:val="2"/>
        </w:numPr>
        <w:ind w:left="720" w:hanging="720"/>
        <w:rPr>
          <w:rFonts w:ascii="Arial" w:hAnsi="Arial" w:cs="Arial"/>
          <w:szCs w:val="22"/>
        </w:rPr>
      </w:pPr>
      <w:r>
        <w:rPr>
          <w:rFonts w:ascii="Arial" w:hAnsi="Arial" w:cs="Arial"/>
          <w:szCs w:val="22"/>
        </w:rPr>
        <w:t>Zhotovitel se zavazuje při provádění Díla postupovat tak, aby výsledné Dílo splňovalo podmínky definované koncepcí výstavy, se kterou byl Zhotovitel seznámen před podpisem této smlouvy.</w:t>
      </w:r>
    </w:p>
    <w:p w14:paraId="0750D4BD" w14:textId="77777777" w:rsidR="007A69B6" w:rsidRPr="00670B6B" w:rsidRDefault="007A69B6" w:rsidP="007A69B6">
      <w:pPr>
        <w:pStyle w:val="Odstavecseseznamem1"/>
        <w:ind w:left="0"/>
        <w:rPr>
          <w:rFonts w:ascii="Arial" w:eastAsia="Times New Roman" w:hAnsi="Arial" w:cs="Arial"/>
          <w:b/>
          <w:color w:val="000000"/>
          <w:szCs w:val="22"/>
        </w:rPr>
      </w:pPr>
    </w:p>
    <w:p w14:paraId="42FE0065" w14:textId="77777777" w:rsidR="007A69B6" w:rsidRPr="00670B6B" w:rsidRDefault="007A69B6" w:rsidP="007A69B6">
      <w:pPr>
        <w:pStyle w:val="Odstavecseseznamem1"/>
        <w:numPr>
          <w:ilvl w:val="0"/>
          <w:numId w:val="2"/>
        </w:numPr>
        <w:jc w:val="center"/>
        <w:rPr>
          <w:rFonts w:ascii="Arial" w:hAnsi="Arial" w:cs="Arial"/>
          <w:szCs w:val="22"/>
        </w:rPr>
      </w:pPr>
      <w:r w:rsidRPr="00670B6B">
        <w:rPr>
          <w:rFonts w:ascii="Arial" w:hAnsi="Arial" w:cs="Arial"/>
          <w:b/>
          <w:szCs w:val="22"/>
        </w:rPr>
        <w:t xml:space="preserve">Předávání Díla a převzetí Díla </w:t>
      </w:r>
    </w:p>
    <w:p w14:paraId="25620333" w14:textId="77777777" w:rsidR="007A69B6" w:rsidRPr="00670B6B" w:rsidRDefault="007A69B6" w:rsidP="007A69B6">
      <w:pPr>
        <w:ind w:left="720"/>
        <w:rPr>
          <w:rFonts w:ascii="Arial" w:hAnsi="Arial" w:cs="Arial"/>
          <w:b/>
          <w:szCs w:val="22"/>
        </w:rPr>
      </w:pPr>
    </w:p>
    <w:p w14:paraId="3C219392"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w:t>
      </w:r>
      <w:proofErr w:type="gramStart"/>
      <w:r w:rsidRPr="00670B6B">
        <w:rPr>
          <w:rFonts w:ascii="Arial" w:eastAsia="Times New Roman" w:hAnsi="Arial" w:cs="Arial"/>
          <w:color w:val="000000"/>
          <w:szCs w:val="22"/>
        </w:rPr>
        <w:t>3.1. této</w:t>
      </w:r>
      <w:proofErr w:type="gramEnd"/>
      <w:r w:rsidRPr="00670B6B">
        <w:rPr>
          <w:rFonts w:ascii="Arial" w:eastAsia="Times New Roman" w:hAnsi="Arial" w:cs="Arial"/>
          <w:color w:val="000000"/>
          <w:szCs w:val="22"/>
        </w:rPr>
        <w:t xml:space="preserve"> smlouvy. Dílo nebo jeho část bude předáno vždy v tištěné podobě v sídle Objednatele a v digitální podobě zaslané na e-mailovou adresu Objednatele uvedenou v příloze </w:t>
      </w:r>
      <w:proofErr w:type="gramStart"/>
      <w:r w:rsidRPr="00670B6B">
        <w:rPr>
          <w:rFonts w:ascii="Arial" w:eastAsia="Times New Roman" w:hAnsi="Arial" w:cs="Arial"/>
          <w:color w:val="000000"/>
          <w:szCs w:val="22"/>
        </w:rPr>
        <w:t>č.1.</w:t>
      </w:r>
      <w:proofErr w:type="gramEnd"/>
      <w:r w:rsidRPr="00670B6B">
        <w:rPr>
          <w:rFonts w:ascii="Arial" w:eastAsia="Times New Roman" w:hAnsi="Arial" w:cs="Arial"/>
          <w:color w:val="000000"/>
          <w:szCs w:val="22"/>
        </w:rPr>
        <w:t xml:space="preserve"> Předání Díla event. části Díla dle této smlouvy potvrdí Objednatel Zhotoviteli písemným Předávacím protokolem, který podepíší ob</w:t>
      </w:r>
      <w:r>
        <w:rPr>
          <w:rFonts w:ascii="Arial" w:eastAsia="Times New Roman" w:hAnsi="Arial" w:cs="Arial"/>
          <w:color w:val="000000"/>
          <w:szCs w:val="22"/>
        </w:rPr>
        <w:t>ě</w:t>
      </w:r>
      <w:r w:rsidRPr="00670B6B">
        <w:rPr>
          <w:rFonts w:ascii="Arial" w:eastAsia="Times New Roman" w:hAnsi="Arial" w:cs="Arial"/>
          <w:color w:val="000000"/>
          <w:szCs w:val="22"/>
        </w:rPr>
        <w:t xml:space="preserve"> </w:t>
      </w:r>
      <w:r>
        <w:rPr>
          <w:rFonts w:ascii="Arial" w:eastAsia="Times New Roman" w:hAnsi="Arial" w:cs="Arial"/>
          <w:color w:val="000000"/>
          <w:szCs w:val="22"/>
        </w:rPr>
        <w:t>smluvní strany</w:t>
      </w:r>
      <w:r w:rsidRPr="00670B6B">
        <w:rPr>
          <w:rFonts w:ascii="Arial" w:eastAsia="Times New Roman" w:hAnsi="Arial" w:cs="Arial"/>
          <w:color w:val="000000"/>
          <w:szCs w:val="22"/>
        </w:rPr>
        <w:t>. Jménem Objednatele Předávací protokol podepíše jedna z osob uvedená v </w:t>
      </w:r>
      <w:proofErr w:type="gramStart"/>
      <w:r w:rsidRPr="00670B6B">
        <w:rPr>
          <w:rFonts w:ascii="Arial" w:eastAsia="Times New Roman" w:hAnsi="Arial" w:cs="Arial"/>
          <w:color w:val="000000"/>
          <w:szCs w:val="22"/>
        </w:rPr>
        <w:t>čl.9.6</w:t>
      </w:r>
      <w:proofErr w:type="gramEnd"/>
      <w:r w:rsidRPr="00670B6B">
        <w:rPr>
          <w:rFonts w:ascii="Arial" w:eastAsia="Times New Roman" w:hAnsi="Arial" w:cs="Arial"/>
          <w:color w:val="000000"/>
          <w:szCs w:val="22"/>
        </w:rPr>
        <w:t xml:space="preserve"> této smlouvy. Vzor Předávacího protokolu je obsažen v příloze č. 2 </w:t>
      </w:r>
      <w:proofErr w:type="gramStart"/>
      <w:r w:rsidRPr="00670B6B">
        <w:rPr>
          <w:rFonts w:ascii="Arial" w:eastAsia="Times New Roman" w:hAnsi="Arial" w:cs="Arial"/>
          <w:color w:val="000000"/>
          <w:szCs w:val="22"/>
        </w:rPr>
        <w:t>této</w:t>
      </w:r>
      <w:proofErr w:type="gramEnd"/>
      <w:r w:rsidRPr="00670B6B">
        <w:rPr>
          <w:rFonts w:ascii="Arial" w:eastAsia="Times New Roman" w:hAnsi="Arial" w:cs="Arial"/>
          <w:color w:val="000000"/>
          <w:szCs w:val="22"/>
        </w:rPr>
        <w:t xml:space="preserve"> smlouvy.</w:t>
      </w:r>
    </w:p>
    <w:p w14:paraId="6F270BEC" w14:textId="77777777" w:rsidR="007A69B6" w:rsidRPr="00670B6B" w:rsidRDefault="007A69B6" w:rsidP="007A69B6">
      <w:pPr>
        <w:pStyle w:val="Odstavecseseznamem1"/>
        <w:rPr>
          <w:rFonts w:ascii="Arial" w:eastAsia="Times New Roman" w:hAnsi="Arial" w:cs="Arial"/>
          <w:color w:val="000000"/>
          <w:szCs w:val="22"/>
        </w:rPr>
      </w:pPr>
    </w:p>
    <w:p w14:paraId="48014C4D"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Objednatel si po předání Díla nebo jeho části v termínu sjednaném v čl. 3.1 vyhrazuje lhůtu 5 pracovních dnů na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w:t>
      </w:r>
      <w:r w:rsidRPr="00670B6B">
        <w:rPr>
          <w:rFonts w:ascii="Arial" w:hAnsi="Arial" w:cs="Arial"/>
          <w:szCs w:val="22"/>
        </w:rPr>
        <w:t xml:space="preserve"> V případě drobných nepodstatných vad může Objednatel Dílo převzít s výhradami. Tím není dotčena povinnost Zhotovitele tyto vady odstranit.</w:t>
      </w:r>
    </w:p>
    <w:p w14:paraId="74D911A4" w14:textId="77777777" w:rsidR="007A69B6" w:rsidRPr="00670B6B" w:rsidRDefault="007A69B6" w:rsidP="007A69B6">
      <w:pPr>
        <w:pStyle w:val="Odstavecseseznamem1"/>
        <w:rPr>
          <w:rFonts w:ascii="Arial" w:eastAsia="Times New Roman" w:hAnsi="Arial" w:cs="Arial"/>
          <w:color w:val="000000"/>
          <w:szCs w:val="22"/>
        </w:rPr>
      </w:pPr>
    </w:p>
    <w:p w14:paraId="4686C174"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Pokud Objednatel vytkne Dílu nebo předané části Díla vady, sdělí Zhotoviteli (formou Akceptačního protokolu, jehož vzor je obsažen v příloze č. 2 </w:t>
      </w:r>
      <w:proofErr w:type="gramStart"/>
      <w:r w:rsidRPr="00670B6B">
        <w:rPr>
          <w:rFonts w:ascii="Arial" w:eastAsia="Times New Roman" w:hAnsi="Arial" w:cs="Arial"/>
          <w:color w:val="000000"/>
          <w:szCs w:val="22"/>
        </w:rPr>
        <w:t>této</w:t>
      </w:r>
      <w:proofErr w:type="gramEnd"/>
      <w:r w:rsidRPr="00670B6B">
        <w:rPr>
          <w:rFonts w:ascii="Arial" w:eastAsia="Times New Roman" w:hAnsi="Arial" w:cs="Arial"/>
          <w:color w:val="000000"/>
          <w:szCs w:val="22"/>
        </w:rPr>
        <w:t xml:space="preserve"> smlouvy), jaké vady Dílu vytýká a vrátí předané podklady Zhotoviteli k doplnění či přepracování. Zhotovitel je povinen vady odstranit bez zbytečného odkladu, nejpozději však v přiměřené lhůtě stanovené Objednatelem, která nesmí ohrozit zahájení výstavy. Proces akceptace končí až vystavením Akceptačního protokolu ze strany Zhotovitele, kterým bude plnění akceptováno Objednatelem bez výhrad. Dílo se považuje za řádně provedené až předáním všech částí Díla v termínech dle čl. </w:t>
      </w:r>
      <w:proofErr w:type="gramStart"/>
      <w:r w:rsidRPr="00670B6B">
        <w:rPr>
          <w:rFonts w:ascii="Arial" w:eastAsia="Times New Roman" w:hAnsi="Arial" w:cs="Arial"/>
          <w:color w:val="000000"/>
          <w:szCs w:val="22"/>
        </w:rPr>
        <w:t>3.1. této</w:t>
      </w:r>
      <w:proofErr w:type="gramEnd"/>
      <w:r w:rsidRPr="00670B6B">
        <w:rPr>
          <w:rFonts w:ascii="Arial" w:eastAsia="Times New Roman" w:hAnsi="Arial" w:cs="Arial"/>
          <w:color w:val="000000"/>
          <w:szCs w:val="22"/>
        </w:rPr>
        <w:t xml:space="preserve"> smlouvy a jejich akceptací ze strany Objednatele.</w:t>
      </w:r>
    </w:p>
    <w:p w14:paraId="3AB8692A" w14:textId="77777777" w:rsidR="007A69B6" w:rsidRPr="00670B6B" w:rsidRDefault="007A69B6" w:rsidP="007A69B6">
      <w:pPr>
        <w:pStyle w:val="Odstavecseseznamem1"/>
        <w:rPr>
          <w:rFonts w:ascii="Arial" w:eastAsia="Times New Roman" w:hAnsi="Arial" w:cs="Arial"/>
          <w:color w:val="000000"/>
          <w:szCs w:val="22"/>
        </w:rPr>
      </w:pPr>
    </w:p>
    <w:p w14:paraId="4FA74AEC"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5FF21154" w14:textId="77777777" w:rsidR="007A69B6" w:rsidRPr="00670B6B" w:rsidRDefault="007A69B6" w:rsidP="007A69B6">
      <w:pPr>
        <w:pStyle w:val="Odstavecseseznamem1"/>
        <w:rPr>
          <w:rFonts w:ascii="Arial" w:eastAsia="Times New Roman" w:hAnsi="Arial" w:cs="Arial"/>
          <w:color w:val="000000"/>
          <w:szCs w:val="22"/>
        </w:rPr>
      </w:pPr>
    </w:p>
    <w:p w14:paraId="648FBC4C"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Neodevzdá-li Zhotovitel Objednateli Dílo ve lhůtě dle čl. </w:t>
      </w:r>
      <w:proofErr w:type="gramStart"/>
      <w:r w:rsidRPr="00670B6B">
        <w:rPr>
          <w:rFonts w:ascii="Arial" w:eastAsia="Times New Roman" w:hAnsi="Arial" w:cs="Arial"/>
          <w:color w:val="000000"/>
          <w:szCs w:val="22"/>
        </w:rPr>
        <w:t>3.1. této</w:t>
      </w:r>
      <w:proofErr w:type="gramEnd"/>
      <w:r w:rsidRPr="00670B6B">
        <w:rPr>
          <w:rFonts w:ascii="Arial" w:eastAsia="Times New Roman" w:hAnsi="Arial" w:cs="Arial"/>
          <w:color w:val="000000"/>
          <w:szCs w:val="22"/>
        </w:rPr>
        <w:t xml:space="preserve"> smlouvy nebo nebude-li stanovený termín k přepracování a předání Zhotovitelem dodržen, má Objednatel právo od smlouvy odstoupit. V takovém případě má Objednatel nárok na náhradu vzniklé škody.</w:t>
      </w:r>
    </w:p>
    <w:p w14:paraId="7937A851" w14:textId="77777777" w:rsidR="007A69B6" w:rsidRPr="00670B6B" w:rsidRDefault="007A69B6" w:rsidP="007A69B6">
      <w:pPr>
        <w:pStyle w:val="Odstavecseseznamem1"/>
        <w:rPr>
          <w:rFonts w:ascii="Arial" w:eastAsia="Times New Roman" w:hAnsi="Arial" w:cs="Arial"/>
          <w:color w:val="000000"/>
          <w:szCs w:val="22"/>
        </w:rPr>
      </w:pPr>
    </w:p>
    <w:p w14:paraId="67411D2A"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Vlastnické právo k  hmotnému substrátu Díla případně k dalšímu plnění dle této smlouvy a nebezpečí škody přechází na Objednatele dnem převzetí a odsouhlasení Díla ze strany Objednatele.</w:t>
      </w:r>
    </w:p>
    <w:p w14:paraId="4808CA45" w14:textId="77777777" w:rsidR="007A69B6" w:rsidRPr="00670B6B" w:rsidRDefault="007A69B6" w:rsidP="007A69B6">
      <w:pPr>
        <w:pStyle w:val="Odstavecseseznamem1"/>
        <w:rPr>
          <w:rFonts w:ascii="Arial" w:eastAsia="Times New Roman" w:hAnsi="Arial" w:cs="Arial"/>
          <w:b/>
          <w:color w:val="000000"/>
          <w:szCs w:val="22"/>
        </w:rPr>
      </w:pPr>
    </w:p>
    <w:p w14:paraId="14449621" w14:textId="77777777" w:rsidR="007A69B6" w:rsidRPr="007B27FC" w:rsidRDefault="007A69B6" w:rsidP="007A69B6">
      <w:pPr>
        <w:pStyle w:val="Odstavecseseznamem1"/>
        <w:numPr>
          <w:ilvl w:val="0"/>
          <w:numId w:val="2"/>
        </w:numPr>
        <w:jc w:val="center"/>
        <w:rPr>
          <w:rFonts w:ascii="Arial" w:eastAsia="Times New Roman" w:hAnsi="Arial" w:cs="Arial"/>
          <w:b/>
          <w:color w:val="000000"/>
          <w:szCs w:val="22"/>
        </w:rPr>
      </w:pPr>
      <w:r w:rsidRPr="007B27FC">
        <w:rPr>
          <w:rFonts w:ascii="Arial" w:eastAsia="Times New Roman" w:hAnsi="Arial" w:cs="Arial"/>
          <w:b/>
          <w:color w:val="000000"/>
          <w:szCs w:val="22"/>
        </w:rPr>
        <w:lastRenderedPageBreak/>
        <w:t>Udělení oprávnění užít Dílo Zhotovitelem</w:t>
      </w:r>
    </w:p>
    <w:p w14:paraId="26403A65" w14:textId="77777777" w:rsidR="007A69B6" w:rsidRPr="00670B6B" w:rsidRDefault="007A69B6" w:rsidP="007A69B6">
      <w:pPr>
        <w:pStyle w:val="Odstavecseseznamem1"/>
        <w:ind w:left="0"/>
        <w:rPr>
          <w:rFonts w:ascii="Arial" w:hAnsi="Arial" w:cs="Arial"/>
          <w:szCs w:val="22"/>
        </w:rPr>
      </w:pPr>
    </w:p>
    <w:p w14:paraId="090CF655"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Pr="00670B6B">
        <w:rPr>
          <w:rFonts w:ascii="Arial" w:eastAsia="Times New Roman" w:hAnsi="Arial" w:cs="Arial"/>
          <w:b/>
          <w:color w:val="000000"/>
          <w:szCs w:val="22"/>
        </w:rPr>
        <w:t>autorský zákon</w:t>
      </w:r>
      <w:r w:rsidRPr="00670B6B">
        <w:rPr>
          <w:rFonts w:ascii="Arial" w:eastAsia="Times New Roman" w:hAnsi="Arial" w:cs="Arial"/>
          <w:color w:val="000000"/>
          <w:szCs w:val="22"/>
        </w:rPr>
        <w:t>“). Licence je udělena jako:</w:t>
      </w:r>
    </w:p>
    <w:p w14:paraId="5152D2DA" w14:textId="77777777" w:rsidR="007A69B6" w:rsidRPr="00670B6B" w:rsidRDefault="007A69B6" w:rsidP="007A69B6">
      <w:pPr>
        <w:pStyle w:val="Odstavecseseznamem1"/>
        <w:rPr>
          <w:rFonts w:ascii="Arial" w:eastAsia="Times New Roman" w:hAnsi="Arial" w:cs="Arial"/>
          <w:color w:val="000000"/>
          <w:szCs w:val="22"/>
        </w:rPr>
      </w:pPr>
    </w:p>
    <w:p w14:paraId="716FC2F8" w14:textId="77777777" w:rsidR="007A69B6" w:rsidRPr="00670B6B" w:rsidRDefault="007A69B6" w:rsidP="007A69B6">
      <w:pPr>
        <w:pStyle w:val="Odstavecseseznamem1"/>
        <w:numPr>
          <w:ilvl w:val="2"/>
          <w:numId w:val="2"/>
        </w:numPr>
        <w:rPr>
          <w:rFonts w:ascii="Arial" w:hAnsi="Arial" w:cs="Arial"/>
          <w:szCs w:val="22"/>
        </w:rPr>
      </w:pPr>
      <w:r w:rsidRPr="00670B6B">
        <w:rPr>
          <w:rFonts w:ascii="Arial" w:eastAsia="Times New Roman" w:hAnsi="Arial" w:cs="Arial"/>
          <w:color w:val="000000"/>
          <w:szCs w:val="22"/>
        </w:rPr>
        <w:t>výhradní,</w:t>
      </w:r>
    </w:p>
    <w:p w14:paraId="679792C3" w14:textId="77777777" w:rsidR="007A69B6" w:rsidRPr="00670B6B" w:rsidRDefault="007A69B6" w:rsidP="007A69B6">
      <w:pPr>
        <w:pStyle w:val="Odstavecseseznamem1"/>
        <w:numPr>
          <w:ilvl w:val="2"/>
          <w:numId w:val="2"/>
        </w:numPr>
        <w:rPr>
          <w:rFonts w:ascii="Arial" w:hAnsi="Arial" w:cs="Arial"/>
          <w:szCs w:val="22"/>
        </w:rPr>
      </w:pPr>
      <w:r w:rsidRPr="00670B6B">
        <w:rPr>
          <w:rFonts w:ascii="Arial" w:eastAsia="Times New Roman" w:hAnsi="Arial" w:cs="Arial"/>
          <w:color w:val="000000"/>
          <w:szCs w:val="22"/>
        </w:rPr>
        <w:t xml:space="preserve">neomezená, tedy ke všem způsobům užití, v neomezeném územním a množstevním rozsahu a na celou dobu trvání autorských majetkových práv k autorskému dílu. </w:t>
      </w:r>
    </w:p>
    <w:p w14:paraId="3CE6279E" w14:textId="77777777" w:rsidR="007A69B6" w:rsidRPr="00670B6B" w:rsidRDefault="007A69B6" w:rsidP="007A69B6">
      <w:pPr>
        <w:pStyle w:val="Odstavecseseznamem1"/>
        <w:rPr>
          <w:rFonts w:ascii="Arial" w:eastAsia="Times New Roman" w:hAnsi="Arial" w:cs="Arial"/>
          <w:color w:val="000000"/>
          <w:szCs w:val="22"/>
        </w:rPr>
      </w:pPr>
    </w:p>
    <w:p w14:paraId="648ABE00" w14:textId="02759B82"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39A7EB87" w14:textId="77777777" w:rsidR="007A69B6" w:rsidRPr="00670B6B" w:rsidRDefault="007A69B6" w:rsidP="007A69B6">
      <w:pPr>
        <w:pStyle w:val="Odstavecseseznamem1"/>
        <w:rPr>
          <w:rFonts w:ascii="Arial" w:eastAsia="Times New Roman" w:hAnsi="Arial" w:cs="Arial"/>
          <w:color w:val="000000"/>
          <w:szCs w:val="22"/>
        </w:rPr>
      </w:pPr>
    </w:p>
    <w:p w14:paraId="7A037899"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Zhotovitel poskytuje Objednateli souhlas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72368EA0" w14:textId="77777777" w:rsidR="007A69B6" w:rsidRPr="00670B6B" w:rsidRDefault="007A69B6" w:rsidP="007A69B6">
      <w:pPr>
        <w:pStyle w:val="Odstavecseseznamem1"/>
        <w:rPr>
          <w:rFonts w:ascii="Arial" w:eastAsia="Times New Roman" w:hAnsi="Arial" w:cs="Arial"/>
          <w:color w:val="000000"/>
          <w:szCs w:val="22"/>
        </w:rPr>
      </w:pPr>
    </w:p>
    <w:p w14:paraId="320A7282"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Licence je poskytována jako opravňující, tedy Objednatel není povinen licenci využít.</w:t>
      </w:r>
    </w:p>
    <w:p w14:paraId="55D7ABBC" w14:textId="77777777" w:rsidR="007A69B6" w:rsidRPr="00670B6B" w:rsidRDefault="007A69B6" w:rsidP="007A69B6">
      <w:pPr>
        <w:pStyle w:val="Odstavecseseznamem1"/>
        <w:rPr>
          <w:rFonts w:ascii="Arial" w:eastAsia="Times New Roman" w:hAnsi="Arial" w:cs="Arial"/>
          <w:color w:val="000000"/>
          <w:szCs w:val="22"/>
        </w:rPr>
      </w:pPr>
    </w:p>
    <w:p w14:paraId="4DE42237"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Odměna za poskytnutí licence je již zahrnuta v celkové ceně za Dílo.</w:t>
      </w:r>
    </w:p>
    <w:p w14:paraId="4401666E" w14:textId="77777777" w:rsidR="007A69B6" w:rsidRPr="00670B6B" w:rsidRDefault="007A69B6" w:rsidP="007A69B6">
      <w:pPr>
        <w:pStyle w:val="Odstavecseseznamem1"/>
        <w:rPr>
          <w:rFonts w:ascii="Arial" w:eastAsia="Times New Roman" w:hAnsi="Arial" w:cs="Arial"/>
          <w:color w:val="000000"/>
          <w:szCs w:val="22"/>
        </w:rPr>
      </w:pPr>
    </w:p>
    <w:p w14:paraId="04C36A9F"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Licence se vztahuje na užití Díla v původní nebo zpracované či jinak změněné podobě, samostatně nebo v souboru s jiným dílem nebo neautorským výtvorem.</w:t>
      </w:r>
    </w:p>
    <w:p w14:paraId="57DE1560" w14:textId="77777777" w:rsidR="007A69B6" w:rsidRPr="00670B6B" w:rsidRDefault="007A69B6" w:rsidP="007A69B6">
      <w:pPr>
        <w:pStyle w:val="Odstavecseseznamem1"/>
        <w:rPr>
          <w:rFonts w:ascii="Arial" w:eastAsia="Times New Roman" w:hAnsi="Arial" w:cs="Arial"/>
          <w:color w:val="000000"/>
          <w:szCs w:val="22"/>
        </w:rPr>
      </w:pPr>
    </w:p>
    <w:p w14:paraId="7DE6E5E1"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Zhotovitel zároveň poskytuje Objednateli souhlas, aby v jakékoliv souvislosti s Dílem uváděl pouze své obchodní jméno – název.</w:t>
      </w:r>
    </w:p>
    <w:p w14:paraId="1E0DD90F" w14:textId="77777777" w:rsidR="007A69B6" w:rsidRPr="00670B6B" w:rsidRDefault="007A69B6" w:rsidP="007A69B6">
      <w:pPr>
        <w:pStyle w:val="Odstavecseseznamem1"/>
        <w:rPr>
          <w:rFonts w:ascii="Arial" w:eastAsia="Times New Roman" w:hAnsi="Arial" w:cs="Arial"/>
          <w:color w:val="000000"/>
          <w:szCs w:val="22"/>
        </w:rPr>
      </w:pPr>
    </w:p>
    <w:p w14:paraId="144CD2B8" w14:textId="77777777" w:rsidR="007A69B6" w:rsidRPr="00715836"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Objednatel je oprávněn licenci nebo její část poskytnout třetí osobě (podlicence) nebo ji postoupit.</w:t>
      </w:r>
    </w:p>
    <w:p w14:paraId="7722686D" w14:textId="77777777" w:rsidR="007A69B6" w:rsidRPr="00670B6B" w:rsidRDefault="007A69B6" w:rsidP="007A69B6">
      <w:pPr>
        <w:pStyle w:val="Odstavecseseznamem1"/>
        <w:ind w:left="0"/>
        <w:rPr>
          <w:rFonts w:ascii="Arial" w:eastAsia="Times New Roman" w:hAnsi="Arial" w:cs="Arial"/>
          <w:b/>
          <w:color w:val="000000"/>
          <w:szCs w:val="22"/>
        </w:rPr>
      </w:pPr>
    </w:p>
    <w:p w14:paraId="7E0D0751" w14:textId="77777777" w:rsidR="007A69B6" w:rsidRPr="00670B6B" w:rsidRDefault="007A69B6" w:rsidP="007A69B6">
      <w:pPr>
        <w:pStyle w:val="Odstavecseseznamem1"/>
        <w:numPr>
          <w:ilvl w:val="0"/>
          <w:numId w:val="2"/>
        </w:numPr>
        <w:jc w:val="center"/>
        <w:rPr>
          <w:rFonts w:ascii="Arial" w:hAnsi="Arial" w:cs="Arial"/>
          <w:szCs w:val="22"/>
        </w:rPr>
      </w:pPr>
      <w:r w:rsidRPr="00670B6B">
        <w:rPr>
          <w:rFonts w:ascii="Arial" w:hAnsi="Arial" w:cs="Arial"/>
          <w:b/>
          <w:szCs w:val="22"/>
        </w:rPr>
        <w:t>Závěrečná ujednání</w:t>
      </w:r>
    </w:p>
    <w:p w14:paraId="54DEBA04" w14:textId="77777777" w:rsidR="007A69B6" w:rsidRPr="00670B6B" w:rsidRDefault="007A69B6" w:rsidP="007A69B6">
      <w:pPr>
        <w:ind w:left="720"/>
        <w:rPr>
          <w:rFonts w:ascii="Arial" w:hAnsi="Arial" w:cs="Arial"/>
          <w:b/>
          <w:szCs w:val="22"/>
        </w:rPr>
      </w:pPr>
    </w:p>
    <w:p w14:paraId="7F931493"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Tato smlouva o dílo nabývá platnosti a účinnosti dnem podpisu obou smluvních stran.</w:t>
      </w:r>
      <w:r w:rsidRPr="00670B6B">
        <w:rPr>
          <w:rFonts w:ascii="Arial" w:hAnsi="Arial" w:cs="Arial"/>
          <w:szCs w:val="22"/>
        </w:rPr>
        <w:t xml:space="preserve"> Pokud se na tuto smlouvu vztahuje povinnost uveřejnění prostřednictvím registru smluv, nabývá tato smlouva účinnosti dnem uveřejnění</w:t>
      </w:r>
    </w:p>
    <w:p w14:paraId="48894589" w14:textId="77777777" w:rsidR="007A69B6" w:rsidRPr="00670B6B" w:rsidRDefault="007A69B6" w:rsidP="007A69B6">
      <w:pPr>
        <w:pStyle w:val="Odstavecseseznamem1"/>
        <w:rPr>
          <w:rFonts w:ascii="Arial" w:eastAsia="Times New Roman" w:hAnsi="Arial" w:cs="Arial"/>
          <w:color w:val="000000"/>
          <w:szCs w:val="22"/>
        </w:rPr>
      </w:pPr>
    </w:p>
    <w:p w14:paraId="553D759B"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Smlouva je vyhotovena ve dvou vyhotoveních s platností originálu, přičemž Objednatel obdrží jedno vyhotovení a Zhotovitel obdrží jedno vyhotovení. </w:t>
      </w:r>
    </w:p>
    <w:p w14:paraId="31D5972C" w14:textId="77777777" w:rsidR="007A69B6" w:rsidRPr="00670B6B" w:rsidRDefault="007A69B6" w:rsidP="007A69B6">
      <w:pPr>
        <w:pStyle w:val="Odstavecseseznamem1"/>
        <w:rPr>
          <w:rFonts w:ascii="Arial" w:eastAsia="Times New Roman" w:hAnsi="Arial" w:cs="Arial"/>
          <w:color w:val="000000"/>
          <w:szCs w:val="22"/>
        </w:rPr>
      </w:pPr>
    </w:p>
    <w:p w14:paraId="6A1540FC"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Smlouva může být měněna nebo zrušena pouze písemně, a to formou písemných vzestupně číslovaných dodatků.</w:t>
      </w:r>
    </w:p>
    <w:p w14:paraId="4C6AE0C2" w14:textId="77777777" w:rsidR="007A69B6" w:rsidRPr="00670B6B" w:rsidRDefault="007A69B6" w:rsidP="007A69B6">
      <w:pPr>
        <w:pStyle w:val="Odstavecseseznamem1"/>
        <w:rPr>
          <w:rFonts w:ascii="Arial" w:eastAsia="Times New Roman" w:hAnsi="Arial" w:cs="Arial"/>
          <w:color w:val="000000"/>
          <w:szCs w:val="22"/>
        </w:rPr>
      </w:pPr>
    </w:p>
    <w:p w14:paraId="3B3D4AD1"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Poruší-li podstatně některá ze smluvních stran povinnosti uvedené v této smlouvě, je druhá smluvní strana oprávněna od smlouvy odstoupit. </w:t>
      </w:r>
    </w:p>
    <w:p w14:paraId="396C13AF" w14:textId="77777777" w:rsidR="007A69B6" w:rsidRPr="00670B6B" w:rsidRDefault="007A69B6" w:rsidP="007A69B6">
      <w:pPr>
        <w:pStyle w:val="Odstavecseseznamem1"/>
        <w:rPr>
          <w:rFonts w:ascii="Arial" w:eastAsia="Times New Roman" w:hAnsi="Arial" w:cs="Arial"/>
          <w:color w:val="000000"/>
          <w:szCs w:val="22"/>
        </w:rPr>
      </w:pPr>
    </w:p>
    <w:p w14:paraId="023BFFAA"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Zhotovitel na sebe přebírá nebezpečí změny okolností ve smyslu § 1765 odst. 2 občanského </w:t>
      </w:r>
      <w:r w:rsidRPr="00670B6B">
        <w:rPr>
          <w:rFonts w:ascii="Arial" w:eastAsia="Times New Roman" w:hAnsi="Arial" w:cs="Arial"/>
          <w:szCs w:val="22"/>
        </w:rPr>
        <w:t xml:space="preserve">zákoníku. </w:t>
      </w:r>
    </w:p>
    <w:p w14:paraId="52CBBD20" w14:textId="77777777" w:rsidR="007A69B6" w:rsidRPr="00670B6B" w:rsidRDefault="007A69B6" w:rsidP="007A69B6">
      <w:pPr>
        <w:pStyle w:val="Odstavecseseznamem1"/>
        <w:rPr>
          <w:rFonts w:ascii="Arial" w:eastAsia="Times New Roman" w:hAnsi="Arial" w:cs="Arial"/>
          <w:szCs w:val="22"/>
        </w:rPr>
      </w:pPr>
    </w:p>
    <w:p w14:paraId="6D236072"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szCs w:val="22"/>
        </w:rPr>
        <w:t xml:space="preserve">Zodpovědnými zástupci Objednatele pro jednání ve věci této smlouvy jsou: </w:t>
      </w:r>
    </w:p>
    <w:p w14:paraId="0137F4DF" w14:textId="710C6F01" w:rsidR="007A69B6" w:rsidRPr="00B436CA" w:rsidRDefault="00EA4640" w:rsidP="007A69B6">
      <w:pPr>
        <w:pStyle w:val="Odstavecseseznamem1"/>
        <w:numPr>
          <w:ilvl w:val="0"/>
          <w:numId w:val="5"/>
        </w:numPr>
        <w:rPr>
          <w:rFonts w:ascii="Arial" w:hAnsi="Arial" w:cs="Arial"/>
          <w:szCs w:val="22"/>
        </w:rPr>
      </w:pPr>
      <w:r>
        <w:rPr>
          <w:rFonts w:ascii="Arial" w:eastAsia="Times New Roman" w:hAnsi="Arial" w:cs="Arial"/>
          <w:szCs w:val="22"/>
        </w:rPr>
        <w:t>XXXXXXXXXXXXXXXXXXXXXXXXXXXXXXXXXXXXXXXXXXX</w:t>
      </w:r>
    </w:p>
    <w:p w14:paraId="5AB9C170" w14:textId="77777777" w:rsidR="007A69B6" w:rsidRPr="00670B6B" w:rsidRDefault="007A69B6" w:rsidP="007A69B6">
      <w:pPr>
        <w:pStyle w:val="Odstavecseseznamem1"/>
        <w:rPr>
          <w:rFonts w:ascii="Arial" w:eastAsia="Times New Roman" w:hAnsi="Arial" w:cs="Arial"/>
          <w:szCs w:val="22"/>
        </w:rPr>
      </w:pPr>
    </w:p>
    <w:p w14:paraId="233EC8E5" w14:textId="63BB1A91" w:rsidR="007A69B6" w:rsidRPr="00670B6B" w:rsidRDefault="00ED1026" w:rsidP="007A69B6">
      <w:pPr>
        <w:pStyle w:val="Odstavecseseznamem1"/>
        <w:numPr>
          <w:ilvl w:val="1"/>
          <w:numId w:val="2"/>
        </w:numPr>
        <w:ind w:left="720" w:hanging="720"/>
        <w:rPr>
          <w:rFonts w:ascii="Arial" w:hAnsi="Arial" w:cs="Arial"/>
          <w:szCs w:val="22"/>
        </w:rPr>
      </w:pPr>
      <w:r>
        <w:rPr>
          <w:rFonts w:ascii="Arial" w:eastAsia="Times New Roman" w:hAnsi="Arial" w:cs="Arial"/>
          <w:szCs w:val="22"/>
        </w:rPr>
        <w:t>Kontaktní údaje Zhotovitele</w:t>
      </w:r>
      <w:r w:rsidR="007A69B6" w:rsidRPr="00670B6B">
        <w:rPr>
          <w:rFonts w:ascii="Arial" w:eastAsia="Times New Roman" w:hAnsi="Arial" w:cs="Arial"/>
          <w:szCs w:val="22"/>
        </w:rPr>
        <w:t>:</w:t>
      </w:r>
    </w:p>
    <w:p w14:paraId="3AADCB04" w14:textId="70DD134D" w:rsidR="007A69B6" w:rsidRPr="00670B6B" w:rsidRDefault="007A69B6" w:rsidP="007A69B6">
      <w:pPr>
        <w:pStyle w:val="Odstavecseseznamem1"/>
        <w:numPr>
          <w:ilvl w:val="0"/>
          <w:numId w:val="5"/>
        </w:numPr>
        <w:rPr>
          <w:rFonts w:ascii="Arial" w:eastAsia="Times New Roman" w:hAnsi="Arial" w:cs="Arial"/>
          <w:szCs w:val="22"/>
        </w:rPr>
      </w:pPr>
      <w:r w:rsidRPr="00670B6B">
        <w:rPr>
          <w:rFonts w:ascii="Arial" w:eastAsia="Times New Roman" w:hAnsi="Arial" w:cs="Arial"/>
          <w:szCs w:val="22"/>
        </w:rPr>
        <w:t xml:space="preserve"> </w:t>
      </w:r>
      <w:r w:rsidR="00EA4640">
        <w:rPr>
          <w:rFonts w:ascii="Arial" w:eastAsia="Times New Roman" w:hAnsi="Arial" w:cs="Arial"/>
          <w:szCs w:val="22"/>
        </w:rPr>
        <w:t>XXXXXXXXXXXXXXXXXXXXXXXXXXXXXXXX</w:t>
      </w:r>
    </w:p>
    <w:p w14:paraId="3852196B" w14:textId="77777777" w:rsidR="007A69B6" w:rsidRPr="00670B6B" w:rsidRDefault="007A69B6" w:rsidP="007A69B6">
      <w:pPr>
        <w:ind w:left="720"/>
        <w:rPr>
          <w:rFonts w:ascii="Arial" w:hAnsi="Arial" w:cs="Arial"/>
          <w:szCs w:val="22"/>
        </w:rPr>
      </w:pPr>
    </w:p>
    <w:p w14:paraId="40A5E3DB"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Tato smlouva se řídí českým právním řádem, zejména zákonem č.89/2012 Sb. občanským zákoníkem a zákonem č. 121/2000 Sb. o právu autorském a právech souvisejících s právem autorským a o změně některých zákonů.</w:t>
      </w:r>
    </w:p>
    <w:p w14:paraId="37231510" w14:textId="77777777" w:rsidR="007A69B6" w:rsidRPr="00670B6B" w:rsidRDefault="007A69B6" w:rsidP="007A69B6">
      <w:pPr>
        <w:pStyle w:val="Odstavecseseznamem1"/>
        <w:rPr>
          <w:rFonts w:ascii="Arial" w:eastAsia="Times New Roman" w:hAnsi="Arial" w:cs="Arial"/>
          <w:color w:val="000000"/>
          <w:szCs w:val="22"/>
        </w:rPr>
      </w:pPr>
    </w:p>
    <w:p w14:paraId="57EBCBBF"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0BF43C6D" w14:textId="77777777" w:rsidR="007A69B6" w:rsidRPr="00670B6B" w:rsidRDefault="007A69B6" w:rsidP="007A69B6">
      <w:pPr>
        <w:pStyle w:val="Odstavecseseznamem1"/>
        <w:rPr>
          <w:rFonts w:ascii="Arial" w:eastAsia="Times New Roman" w:hAnsi="Arial" w:cs="Arial"/>
          <w:color w:val="000000"/>
          <w:szCs w:val="22"/>
        </w:rPr>
      </w:pPr>
    </w:p>
    <w:p w14:paraId="33BED380"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3AC4AE4A" w14:textId="77777777" w:rsidR="007A69B6" w:rsidRPr="00670B6B" w:rsidRDefault="007A69B6" w:rsidP="007A69B6">
      <w:pPr>
        <w:pStyle w:val="Odstavecseseznamem1"/>
        <w:rPr>
          <w:rFonts w:ascii="Arial" w:eastAsia="Times New Roman" w:hAnsi="Arial" w:cs="Arial"/>
          <w:color w:val="000000"/>
          <w:szCs w:val="22"/>
        </w:rPr>
      </w:pPr>
    </w:p>
    <w:p w14:paraId="265F3017"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2CC4A8B7" w14:textId="77777777" w:rsidR="007A69B6" w:rsidRPr="00670B6B" w:rsidRDefault="007A69B6" w:rsidP="007A69B6">
      <w:pPr>
        <w:pStyle w:val="Odstavecseseznamem1"/>
        <w:rPr>
          <w:rFonts w:ascii="Arial" w:hAnsi="Arial" w:cs="Arial"/>
          <w:szCs w:val="22"/>
        </w:rPr>
      </w:pPr>
    </w:p>
    <w:p w14:paraId="0F893D77"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hAnsi="Arial" w:cs="Arial"/>
          <w:szCs w:val="22"/>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r w:rsidRPr="00670B6B">
        <w:rPr>
          <w:rFonts w:ascii="Arial" w:eastAsia="Times New Roman" w:hAnsi="Arial" w:cs="Arial"/>
          <w:color w:val="000000"/>
          <w:szCs w:val="22"/>
        </w:rPr>
        <w:t>.</w:t>
      </w:r>
    </w:p>
    <w:p w14:paraId="1F07AE90" w14:textId="77777777" w:rsidR="007A69B6" w:rsidRPr="00670B6B" w:rsidRDefault="007A69B6" w:rsidP="007A69B6">
      <w:pPr>
        <w:pStyle w:val="Odstavecseseznamem"/>
        <w:rPr>
          <w:rFonts w:ascii="Arial" w:hAnsi="Arial" w:cs="Arial"/>
          <w:szCs w:val="22"/>
        </w:rPr>
      </w:pPr>
    </w:p>
    <w:p w14:paraId="04C083DD"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hAnsi="Arial" w:cs="Arial"/>
          <w:szCs w:val="22"/>
        </w:rPr>
        <w:t xml:space="preserve">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w:t>
      </w:r>
      <w:r w:rsidRPr="00670B6B">
        <w:rPr>
          <w:rFonts w:ascii="Arial" w:hAnsi="Arial" w:cs="Arial"/>
          <w:szCs w:val="22"/>
        </w:rPr>
        <w:lastRenderedPageBreak/>
        <w:t>v souladu s ustanovením § 2999 odst. 2 občanského zákoníku tak, že Zhotoviteli za něj bude poskytnuta úplata ve výši předvídané v této smlouvě.</w:t>
      </w:r>
    </w:p>
    <w:p w14:paraId="688F5594" w14:textId="77777777" w:rsidR="007A69B6" w:rsidRPr="00670B6B" w:rsidRDefault="007A69B6" w:rsidP="007A69B6">
      <w:pPr>
        <w:pStyle w:val="Odstavecseseznamem1"/>
        <w:rPr>
          <w:rFonts w:ascii="Arial" w:eastAsia="Times New Roman" w:hAnsi="Arial" w:cs="Arial"/>
          <w:color w:val="000000"/>
          <w:szCs w:val="22"/>
        </w:rPr>
      </w:pPr>
    </w:p>
    <w:p w14:paraId="5DD2F39E" w14:textId="458750CA" w:rsidR="007A69B6" w:rsidRPr="00435A02" w:rsidRDefault="00E1684A" w:rsidP="007A69B6">
      <w:pPr>
        <w:pStyle w:val="Odstavecseseznamem1"/>
        <w:numPr>
          <w:ilvl w:val="1"/>
          <w:numId w:val="2"/>
        </w:numPr>
        <w:ind w:left="720" w:hanging="720"/>
        <w:rPr>
          <w:rFonts w:ascii="Arial" w:hAnsi="Arial" w:cs="Arial"/>
          <w:szCs w:val="22"/>
        </w:rPr>
      </w:pPr>
      <w:r>
        <w:rPr>
          <w:rFonts w:ascii="Arial" w:eastAsia="Times New Roman" w:hAnsi="Arial" w:cs="Arial"/>
          <w:color w:val="000000"/>
          <w:szCs w:val="22"/>
        </w:rPr>
        <w:t>S</w:t>
      </w:r>
      <w:r w:rsidR="007A69B6" w:rsidRPr="00670B6B">
        <w:rPr>
          <w:rFonts w:ascii="Arial" w:eastAsia="Times New Roman" w:hAnsi="Arial" w:cs="Arial"/>
          <w:color w:val="000000"/>
          <w:szCs w:val="22"/>
        </w:rPr>
        <w:t>mluvní stran</w:t>
      </w:r>
      <w:r>
        <w:rPr>
          <w:rFonts w:ascii="Arial" w:eastAsia="Times New Roman" w:hAnsi="Arial" w:cs="Arial"/>
          <w:color w:val="000000"/>
          <w:szCs w:val="22"/>
        </w:rPr>
        <w:t>y</w:t>
      </w:r>
      <w:r w:rsidR="007A69B6" w:rsidRPr="00670B6B">
        <w:rPr>
          <w:rFonts w:ascii="Arial" w:eastAsia="Times New Roman" w:hAnsi="Arial" w:cs="Arial"/>
          <w:color w:val="000000"/>
          <w:szCs w:val="22"/>
        </w:rPr>
        <w:t xml:space="preserve"> potvrzují, že si tuto smlouvu před jejím podpisem </w:t>
      </w:r>
      <w:r w:rsidRPr="00670B6B">
        <w:rPr>
          <w:rFonts w:ascii="Arial" w:eastAsia="Times New Roman" w:hAnsi="Arial" w:cs="Arial"/>
          <w:color w:val="000000"/>
          <w:szCs w:val="22"/>
        </w:rPr>
        <w:t>přečetl</w:t>
      </w:r>
      <w:r>
        <w:rPr>
          <w:rFonts w:ascii="Arial" w:eastAsia="Times New Roman" w:hAnsi="Arial" w:cs="Arial"/>
          <w:color w:val="000000"/>
          <w:szCs w:val="22"/>
        </w:rPr>
        <w:t xml:space="preserve">y </w:t>
      </w:r>
      <w:r w:rsidR="007A69B6" w:rsidRPr="00670B6B">
        <w:rPr>
          <w:rFonts w:ascii="Arial" w:eastAsia="Times New Roman" w:hAnsi="Arial" w:cs="Arial"/>
          <w:color w:val="000000"/>
          <w:szCs w:val="22"/>
        </w:rPr>
        <w:t>a porozuměl</w:t>
      </w:r>
      <w:r>
        <w:rPr>
          <w:rFonts w:ascii="Arial" w:eastAsia="Times New Roman" w:hAnsi="Arial" w:cs="Arial"/>
          <w:color w:val="000000"/>
          <w:szCs w:val="22"/>
        </w:rPr>
        <w:t>y</w:t>
      </w:r>
      <w:r w:rsidR="007A69B6" w:rsidRPr="00670B6B">
        <w:rPr>
          <w:rFonts w:ascii="Arial" w:eastAsia="Times New Roman" w:hAnsi="Arial" w:cs="Arial"/>
          <w:color w:val="000000"/>
          <w:szCs w:val="22"/>
        </w:rPr>
        <w:t xml:space="preserve"> jejímu obsahu. Na důkaz toho níže připojují své podpisy. </w:t>
      </w:r>
    </w:p>
    <w:p w14:paraId="00D8E0F9" w14:textId="77777777" w:rsidR="007A69B6" w:rsidRPr="00670B6B" w:rsidRDefault="007A69B6" w:rsidP="007A69B6">
      <w:pPr>
        <w:pStyle w:val="Odstavecseseznamem1"/>
        <w:rPr>
          <w:rFonts w:ascii="Arial" w:eastAsia="Times New Roman" w:hAnsi="Arial" w:cs="Arial"/>
          <w:color w:val="000000"/>
          <w:szCs w:val="22"/>
        </w:rPr>
      </w:pPr>
    </w:p>
    <w:p w14:paraId="1B3B6B81" w14:textId="77777777" w:rsidR="007A69B6" w:rsidRPr="00670B6B" w:rsidRDefault="007A69B6" w:rsidP="007A69B6">
      <w:pPr>
        <w:pStyle w:val="Odstavecseseznamem1"/>
        <w:numPr>
          <w:ilvl w:val="1"/>
          <w:numId w:val="2"/>
        </w:numPr>
        <w:ind w:left="720" w:hanging="720"/>
        <w:rPr>
          <w:rFonts w:ascii="Arial" w:hAnsi="Arial" w:cs="Arial"/>
          <w:szCs w:val="22"/>
        </w:rPr>
      </w:pPr>
      <w:r w:rsidRPr="00670B6B">
        <w:rPr>
          <w:rFonts w:ascii="Arial" w:eastAsia="Times New Roman" w:hAnsi="Arial" w:cs="Arial"/>
          <w:color w:val="000000"/>
          <w:szCs w:val="22"/>
        </w:rPr>
        <w:t>Nedílnou součástí této smlouvy jsou Příloha č. 1 – Předmět plnění a Příloha č. 2 – Předávací protokol a Akceptační protokol.</w:t>
      </w:r>
    </w:p>
    <w:p w14:paraId="5197EC6F" w14:textId="77777777" w:rsidR="007A69B6" w:rsidRPr="00670B6B" w:rsidRDefault="007A69B6" w:rsidP="007A69B6">
      <w:pPr>
        <w:pStyle w:val="Odstavecseseznamem1"/>
        <w:rPr>
          <w:rFonts w:ascii="Arial" w:eastAsia="Times New Roman" w:hAnsi="Arial" w:cs="Arial"/>
          <w:color w:val="000000"/>
          <w:szCs w:val="22"/>
        </w:rPr>
      </w:pPr>
    </w:p>
    <w:p w14:paraId="4C5648FC" w14:textId="77777777" w:rsidR="007A69B6" w:rsidRPr="00670B6B" w:rsidRDefault="007A69B6" w:rsidP="007A69B6">
      <w:pPr>
        <w:pStyle w:val="Odstavecseseznamem1"/>
        <w:rPr>
          <w:rFonts w:ascii="Arial" w:eastAsia="Times New Roman" w:hAnsi="Arial" w:cs="Arial"/>
          <w:color w:val="000000"/>
          <w:szCs w:val="22"/>
        </w:rPr>
      </w:pPr>
    </w:p>
    <w:p w14:paraId="253AC7DC" w14:textId="77777777" w:rsidR="007A69B6" w:rsidRPr="00670B6B" w:rsidRDefault="007A69B6" w:rsidP="007A69B6">
      <w:pPr>
        <w:rPr>
          <w:rFonts w:ascii="Arial" w:eastAsia="Times New Roman" w:hAnsi="Arial" w:cs="Arial"/>
          <w:color w:val="000000"/>
          <w:szCs w:val="22"/>
        </w:rPr>
      </w:pPr>
    </w:p>
    <w:p w14:paraId="5B12145E" w14:textId="77777777" w:rsidR="007A69B6" w:rsidRPr="00670B6B" w:rsidRDefault="007A69B6" w:rsidP="007A69B6">
      <w:pPr>
        <w:rPr>
          <w:rFonts w:ascii="Arial" w:hAnsi="Arial" w:cs="Arial"/>
          <w:szCs w:val="22"/>
        </w:rPr>
      </w:pPr>
    </w:p>
    <w:p w14:paraId="5FA444FF" w14:textId="77777777" w:rsidR="007A69B6" w:rsidRPr="00670B6B" w:rsidRDefault="007A69B6" w:rsidP="007A69B6">
      <w:pPr>
        <w:rPr>
          <w:rFonts w:ascii="Arial" w:hAnsi="Arial" w:cs="Arial"/>
          <w:szCs w:val="22"/>
        </w:rPr>
      </w:pPr>
    </w:p>
    <w:p w14:paraId="3BF7C53A" w14:textId="1959ACE1" w:rsidR="007A69B6" w:rsidRPr="00670B6B" w:rsidRDefault="007A69B6" w:rsidP="007A69B6">
      <w:pPr>
        <w:rPr>
          <w:rFonts w:ascii="Arial" w:hAnsi="Arial" w:cs="Arial"/>
          <w:szCs w:val="22"/>
        </w:rPr>
      </w:pPr>
      <w:r w:rsidRPr="00670B6B">
        <w:rPr>
          <w:rFonts w:ascii="Arial" w:hAnsi="Arial" w:cs="Arial"/>
          <w:szCs w:val="22"/>
        </w:rPr>
        <w:t>V Praze dne</w:t>
      </w:r>
      <w:r w:rsidR="008F1702">
        <w:rPr>
          <w:rFonts w:ascii="Arial" w:eastAsia="Times New Roman" w:hAnsi="Arial" w:cs="Arial"/>
          <w:szCs w:val="22"/>
        </w:rPr>
        <w:t xml:space="preserve"> </w:t>
      </w:r>
      <w:r w:rsidR="00EA4640">
        <w:rPr>
          <w:rFonts w:ascii="Arial" w:eastAsia="Times New Roman" w:hAnsi="Arial" w:cs="Arial"/>
          <w:szCs w:val="22"/>
        </w:rPr>
        <w:t xml:space="preserve"> 25. 11. 2019</w:t>
      </w:r>
      <w:r w:rsidR="00EA4640">
        <w:rPr>
          <w:rFonts w:ascii="Arial" w:eastAsia="Times New Roman" w:hAnsi="Arial" w:cs="Arial"/>
          <w:szCs w:val="22"/>
        </w:rPr>
        <w:tab/>
      </w:r>
      <w:r w:rsidR="008F1702">
        <w:rPr>
          <w:rFonts w:ascii="Arial" w:eastAsia="Times New Roman" w:hAnsi="Arial" w:cs="Arial"/>
          <w:szCs w:val="22"/>
        </w:rPr>
        <w:tab/>
      </w:r>
      <w:r w:rsidR="008F1702">
        <w:rPr>
          <w:rFonts w:ascii="Arial" w:eastAsia="Times New Roman" w:hAnsi="Arial" w:cs="Arial"/>
          <w:szCs w:val="22"/>
        </w:rPr>
        <w:tab/>
      </w:r>
      <w:r w:rsidR="008F1702">
        <w:rPr>
          <w:rFonts w:ascii="Arial" w:eastAsia="Times New Roman" w:hAnsi="Arial" w:cs="Arial"/>
          <w:szCs w:val="22"/>
        </w:rPr>
        <w:tab/>
      </w:r>
      <w:r w:rsidR="008F1702" w:rsidRPr="00670B6B">
        <w:rPr>
          <w:rFonts w:ascii="Arial" w:hAnsi="Arial" w:cs="Arial"/>
          <w:szCs w:val="22"/>
        </w:rPr>
        <w:t>V Praze dne</w:t>
      </w:r>
      <w:r w:rsidR="00EA4640">
        <w:rPr>
          <w:rFonts w:ascii="Arial" w:eastAsia="Times New Roman" w:hAnsi="Arial" w:cs="Arial"/>
          <w:szCs w:val="22"/>
        </w:rPr>
        <w:t xml:space="preserve">    27. 11. 2019</w:t>
      </w:r>
      <w:r w:rsidR="008F1702">
        <w:rPr>
          <w:rFonts w:ascii="Arial" w:eastAsia="Times New Roman" w:hAnsi="Arial" w:cs="Arial"/>
          <w:szCs w:val="22"/>
        </w:rPr>
        <w:t xml:space="preserve"> </w:t>
      </w:r>
      <w:r w:rsidRPr="00670B6B">
        <w:rPr>
          <w:rFonts w:ascii="Arial" w:eastAsia="Times New Roman" w:hAnsi="Arial" w:cs="Arial"/>
          <w:szCs w:val="22"/>
        </w:rPr>
        <w:tab/>
      </w:r>
    </w:p>
    <w:p w14:paraId="2B560CB3" w14:textId="77777777" w:rsidR="007A69B6" w:rsidRPr="00670B6B" w:rsidRDefault="007A69B6" w:rsidP="007A69B6">
      <w:pPr>
        <w:rPr>
          <w:rFonts w:ascii="Arial" w:hAnsi="Arial" w:cs="Arial"/>
          <w:szCs w:val="22"/>
        </w:rPr>
      </w:pPr>
    </w:p>
    <w:p w14:paraId="1F320592" w14:textId="77777777" w:rsidR="007A69B6" w:rsidRPr="00670B6B" w:rsidRDefault="007A69B6" w:rsidP="007A69B6">
      <w:pPr>
        <w:rPr>
          <w:rFonts w:ascii="Arial" w:hAnsi="Arial" w:cs="Arial"/>
          <w:szCs w:val="22"/>
        </w:rPr>
      </w:pPr>
    </w:p>
    <w:p w14:paraId="5D0C8402" w14:textId="77777777" w:rsidR="007A69B6" w:rsidRPr="00670B6B" w:rsidRDefault="007A69B6" w:rsidP="007A69B6">
      <w:pPr>
        <w:rPr>
          <w:rFonts w:ascii="Arial" w:hAnsi="Arial" w:cs="Arial"/>
          <w:szCs w:val="22"/>
        </w:rPr>
      </w:pPr>
    </w:p>
    <w:p w14:paraId="443135FD" w14:textId="77777777" w:rsidR="007A69B6" w:rsidRPr="00670B6B" w:rsidRDefault="007A69B6" w:rsidP="007A69B6">
      <w:pPr>
        <w:rPr>
          <w:rFonts w:ascii="Arial" w:hAnsi="Arial" w:cs="Arial"/>
          <w:szCs w:val="22"/>
        </w:rPr>
      </w:pPr>
    </w:p>
    <w:p w14:paraId="2EF10F04" w14:textId="77777777" w:rsidR="007A69B6" w:rsidRPr="00670B6B" w:rsidRDefault="007A69B6" w:rsidP="007A69B6">
      <w:pPr>
        <w:rPr>
          <w:rFonts w:ascii="Arial" w:hAnsi="Arial" w:cs="Arial"/>
          <w:szCs w:val="22"/>
        </w:rPr>
      </w:pPr>
    </w:p>
    <w:p w14:paraId="70D9D9B4" w14:textId="77777777" w:rsidR="007A69B6" w:rsidRPr="00670B6B" w:rsidRDefault="007A69B6" w:rsidP="007A69B6">
      <w:pPr>
        <w:rPr>
          <w:rFonts w:ascii="Arial" w:hAnsi="Arial" w:cs="Arial"/>
          <w:szCs w:val="22"/>
        </w:rPr>
      </w:pPr>
      <w:r w:rsidRPr="00670B6B">
        <w:rPr>
          <w:rFonts w:ascii="Arial" w:hAnsi="Arial" w:cs="Arial"/>
          <w:szCs w:val="22"/>
        </w:rPr>
        <w:tab/>
      </w:r>
      <w:r w:rsidRPr="00670B6B">
        <w:rPr>
          <w:rFonts w:ascii="Arial" w:hAnsi="Arial" w:cs="Arial"/>
          <w:szCs w:val="22"/>
        </w:rPr>
        <w:tab/>
      </w:r>
      <w:r w:rsidRPr="00670B6B">
        <w:rPr>
          <w:rFonts w:ascii="Arial" w:hAnsi="Arial" w:cs="Arial"/>
          <w:szCs w:val="22"/>
        </w:rPr>
        <w:tab/>
      </w:r>
      <w:r w:rsidRPr="00670B6B">
        <w:rPr>
          <w:rFonts w:ascii="Arial" w:hAnsi="Arial" w:cs="Arial"/>
          <w:szCs w:val="22"/>
        </w:rPr>
        <w:tab/>
      </w:r>
      <w:r w:rsidRPr="00670B6B">
        <w:rPr>
          <w:rFonts w:ascii="Arial" w:hAnsi="Arial" w:cs="Arial"/>
          <w:szCs w:val="22"/>
        </w:rPr>
        <w:tab/>
      </w:r>
    </w:p>
    <w:p w14:paraId="7081B2A4" w14:textId="77777777" w:rsidR="007A69B6" w:rsidRPr="00670B6B" w:rsidRDefault="007A69B6" w:rsidP="007A69B6">
      <w:pPr>
        <w:rPr>
          <w:rFonts w:ascii="Arial" w:hAnsi="Arial" w:cs="Arial"/>
          <w:szCs w:val="22"/>
        </w:rPr>
      </w:pPr>
      <w:r w:rsidRPr="00670B6B">
        <w:rPr>
          <w:rFonts w:ascii="Arial" w:hAnsi="Arial" w:cs="Arial"/>
          <w:szCs w:val="22"/>
        </w:rPr>
        <w:t>................................................</w:t>
      </w:r>
      <w:r w:rsidRPr="00670B6B">
        <w:rPr>
          <w:rFonts w:ascii="Arial" w:hAnsi="Arial" w:cs="Arial"/>
          <w:szCs w:val="22"/>
        </w:rPr>
        <w:tab/>
      </w:r>
      <w:r w:rsidRPr="00670B6B">
        <w:rPr>
          <w:rFonts w:ascii="Arial" w:hAnsi="Arial" w:cs="Arial"/>
          <w:szCs w:val="22"/>
        </w:rPr>
        <w:tab/>
      </w:r>
      <w:r w:rsidRPr="00670B6B">
        <w:rPr>
          <w:rFonts w:ascii="Arial" w:hAnsi="Arial" w:cs="Arial"/>
          <w:szCs w:val="22"/>
        </w:rPr>
        <w:tab/>
        <w:t>................................................</w:t>
      </w:r>
    </w:p>
    <w:p w14:paraId="3AAF3F48" w14:textId="77777777" w:rsidR="007A69B6" w:rsidRPr="00670B6B" w:rsidRDefault="007A69B6" w:rsidP="007A69B6">
      <w:pPr>
        <w:rPr>
          <w:rFonts w:ascii="Arial" w:hAnsi="Arial" w:cs="Arial"/>
          <w:szCs w:val="22"/>
        </w:rPr>
      </w:pPr>
      <w:r w:rsidRPr="00670B6B">
        <w:rPr>
          <w:rFonts w:ascii="Arial" w:hAnsi="Arial" w:cs="Arial"/>
          <w:szCs w:val="22"/>
        </w:rPr>
        <w:t>Objednatel</w:t>
      </w:r>
      <w:r w:rsidRPr="00670B6B">
        <w:rPr>
          <w:rFonts w:ascii="Arial" w:hAnsi="Arial" w:cs="Arial"/>
          <w:szCs w:val="22"/>
        </w:rPr>
        <w:tab/>
      </w:r>
      <w:r w:rsidRPr="00670B6B">
        <w:rPr>
          <w:rFonts w:ascii="Arial" w:hAnsi="Arial" w:cs="Arial"/>
          <w:szCs w:val="22"/>
        </w:rPr>
        <w:tab/>
      </w:r>
      <w:r w:rsidRPr="00670B6B">
        <w:rPr>
          <w:rFonts w:ascii="Arial" w:hAnsi="Arial" w:cs="Arial"/>
          <w:szCs w:val="22"/>
        </w:rPr>
        <w:tab/>
      </w:r>
      <w:r w:rsidRPr="00670B6B">
        <w:rPr>
          <w:rFonts w:ascii="Arial" w:hAnsi="Arial" w:cs="Arial"/>
          <w:szCs w:val="22"/>
        </w:rPr>
        <w:tab/>
      </w:r>
      <w:r w:rsidRPr="00670B6B">
        <w:rPr>
          <w:rFonts w:ascii="Arial" w:hAnsi="Arial" w:cs="Arial"/>
          <w:szCs w:val="22"/>
        </w:rPr>
        <w:tab/>
      </w:r>
      <w:r w:rsidRPr="00670B6B">
        <w:rPr>
          <w:rFonts w:ascii="Arial" w:hAnsi="Arial" w:cs="Arial"/>
          <w:szCs w:val="22"/>
        </w:rPr>
        <w:tab/>
        <w:t>Zhotovitel</w:t>
      </w:r>
    </w:p>
    <w:p w14:paraId="701B70D0" w14:textId="77777777" w:rsidR="007A69B6" w:rsidRPr="00670B6B" w:rsidRDefault="007A69B6" w:rsidP="007A69B6">
      <w:pPr>
        <w:rPr>
          <w:rFonts w:ascii="Arial" w:hAnsi="Arial" w:cs="Arial"/>
          <w:b/>
          <w:szCs w:val="22"/>
        </w:rPr>
      </w:pPr>
      <w:r w:rsidRPr="00670B6B">
        <w:rPr>
          <w:rFonts w:ascii="Arial" w:hAnsi="Arial" w:cs="Arial"/>
          <w:b/>
          <w:szCs w:val="22"/>
        </w:rPr>
        <w:t>Národní galerie v Praze</w:t>
      </w:r>
      <w:r w:rsidRPr="00670B6B">
        <w:rPr>
          <w:rFonts w:ascii="Arial" w:hAnsi="Arial" w:cs="Arial"/>
          <w:b/>
          <w:szCs w:val="22"/>
        </w:rPr>
        <w:tab/>
      </w:r>
      <w:r w:rsidRPr="00670B6B">
        <w:rPr>
          <w:rFonts w:ascii="Arial" w:hAnsi="Arial" w:cs="Arial"/>
          <w:b/>
          <w:szCs w:val="22"/>
        </w:rPr>
        <w:tab/>
      </w:r>
      <w:r w:rsidRPr="00670B6B">
        <w:rPr>
          <w:rFonts w:ascii="Arial" w:hAnsi="Arial" w:cs="Arial"/>
          <w:b/>
          <w:szCs w:val="22"/>
        </w:rPr>
        <w:tab/>
      </w:r>
      <w:r w:rsidRPr="00670B6B">
        <w:rPr>
          <w:rFonts w:ascii="Arial" w:hAnsi="Arial" w:cs="Arial"/>
          <w:b/>
          <w:szCs w:val="22"/>
        </w:rPr>
        <w:tab/>
      </w:r>
      <w:r>
        <w:rPr>
          <w:rFonts w:ascii="Arial" w:hAnsi="Arial" w:cs="Arial"/>
          <w:b/>
          <w:szCs w:val="22"/>
        </w:rPr>
        <w:t>Tomáš Coufal</w:t>
      </w:r>
    </w:p>
    <w:p w14:paraId="67C3DC96" w14:textId="77777777" w:rsidR="007A69B6" w:rsidRPr="00670B6B" w:rsidRDefault="007A69B6" w:rsidP="007A69B6">
      <w:pPr>
        <w:rPr>
          <w:rFonts w:ascii="Arial" w:hAnsi="Arial" w:cs="Arial"/>
          <w:b/>
          <w:szCs w:val="22"/>
        </w:rPr>
      </w:pPr>
    </w:p>
    <w:p w14:paraId="5FF25E9A" w14:textId="77777777" w:rsidR="007A69B6" w:rsidRPr="00670B6B" w:rsidRDefault="007A69B6" w:rsidP="007A69B6">
      <w:pPr>
        <w:rPr>
          <w:rFonts w:ascii="Arial" w:hAnsi="Arial" w:cs="Arial"/>
          <w:b/>
          <w:szCs w:val="22"/>
        </w:rPr>
      </w:pPr>
    </w:p>
    <w:p w14:paraId="70241A4D" w14:textId="77777777" w:rsidR="007A69B6" w:rsidRPr="00670B6B" w:rsidRDefault="007A69B6" w:rsidP="007A69B6">
      <w:pPr>
        <w:ind w:firstLine="720"/>
        <w:rPr>
          <w:rFonts w:ascii="Arial" w:hAnsi="Arial" w:cs="Arial"/>
          <w:szCs w:val="22"/>
        </w:rPr>
      </w:pPr>
      <w:r w:rsidRPr="00670B6B">
        <w:rPr>
          <w:rFonts w:ascii="Arial" w:hAnsi="Arial" w:cs="Arial"/>
          <w:szCs w:val="22"/>
        </w:rPr>
        <w:tab/>
      </w:r>
      <w:r w:rsidRPr="00670B6B">
        <w:rPr>
          <w:rFonts w:ascii="Arial" w:hAnsi="Arial" w:cs="Arial"/>
          <w:szCs w:val="22"/>
        </w:rPr>
        <w:tab/>
      </w:r>
      <w:bookmarkStart w:id="0" w:name="OLE_LINK61"/>
      <w:bookmarkStart w:id="1" w:name="OLE_LINK51"/>
      <w:bookmarkEnd w:id="0"/>
      <w:bookmarkEnd w:id="1"/>
    </w:p>
    <w:p w14:paraId="3411EC71" w14:textId="77777777" w:rsidR="007A69B6" w:rsidRDefault="007A69B6" w:rsidP="007A69B6">
      <w:pPr>
        <w:rPr>
          <w:rFonts w:ascii="Arial" w:hAnsi="Arial" w:cs="Arial"/>
          <w:b/>
          <w:bCs/>
          <w:szCs w:val="22"/>
        </w:rPr>
      </w:pPr>
      <w:r w:rsidRPr="00670B6B">
        <w:rPr>
          <w:rFonts w:ascii="Arial" w:hAnsi="Arial" w:cs="Arial"/>
          <w:b/>
          <w:szCs w:val="22"/>
        </w:rPr>
        <w:br w:type="page"/>
      </w:r>
      <w:r>
        <w:rPr>
          <w:rFonts w:ascii="Arial" w:hAnsi="Arial" w:cs="Arial"/>
          <w:b/>
          <w:bCs/>
          <w:szCs w:val="22"/>
        </w:rPr>
        <w:lastRenderedPageBreak/>
        <w:t>Příloha č. 1 – Předmět plnění</w:t>
      </w:r>
    </w:p>
    <w:p w14:paraId="2EA87741" w14:textId="77777777" w:rsidR="007A69B6" w:rsidRPr="00861D16" w:rsidRDefault="007A69B6" w:rsidP="007A69B6">
      <w:pPr>
        <w:rPr>
          <w:rFonts w:ascii="Arial" w:hAnsi="Arial" w:cs="Arial"/>
          <w:b/>
          <w:szCs w:val="22"/>
        </w:rPr>
      </w:pPr>
    </w:p>
    <w:p w14:paraId="0FF3C80A" w14:textId="77777777" w:rsidR="007A69B6" w:rsidRPr="00861D16" w:rsidRDefault="007A69B6" w:rsidP="007A69B6">
      <w:pPr>
        <w:rPr>
          <w:rFonts w:ascii="Arial" w:hAnsi="Arial" w:cs="Arial"/>
          <w:b/>
          <w:szCs w:val="22"/>
          <w:lang w:val="en-GB"/>
        </w:rPr>
      </w:pPr>
      <w:proofErr w:type="gramStart"/>
      <w:r w:rsidRPr="00861D16">
        <w:rPr>
          <w:rFonts w:ascii="Arial" w:hAnsi="Arial" w:cs="Arial"/>
          <w:b/>
          <w:szCs w:val="22"/>
          <w:lang w:val="en-GB"/>
        </w:rPr>
        <w:t>1</w:t>
      </w:r>
      <w:proofErr w:type="gramEnd"/>
      <w:r w:rsidRPr="00861D16">
        <w:rPr>
          <w:rFonts w:ascii="Arial" w:hAnsi="Arial" w:cs="Arial"/>
          <w:b/>
          <w:szCs w:val="22"/>
          <w:lang w:val="en-GB"/>
        </w:rPr>
        <w:t xml:space="preserve">/ </w:t>
      </w:r>
      <w:proofErr w:type="spellStart"/>
      <w:r w:rsidRPr="00861D16">
        <w:rPr>
          <w:rFonts w:ascii="Arial" w:hAnsi="Arial" w:cs="Arial"/>
          <w:b/>
          <w:szCs w:val="22"/>
          <w:lang w:val="en-GB"/>
        </w:rPr>
        <w:t>Výstavní</w:t>
      </w:r>
      <w:proofErr w:type="spellEnd"/>
      <w:r w:rsidRPr="00861D16">
        <w:rPr>
          <w:rFonts w:ascii="Arial" w:hAnsi="Arial" w:cs="Arial"/>
          <w:b/>
          <w:szCs w:val="22"/>
          <w:lang w:val="en-GB"/>
        </w:rPr>
        <w:t xml:space="preserve"> </w:t>
      </w:r>
      <w:proofErr w:type="spellStart"/>
      <w:r w:rsidRPr="00861D16">
        <w:rPr>
          <w:rFonts w:ascii="Arial" w:hAnsi="Arial" w:cs="Arial"/>
          <w:b/>
          <w:szCs w:val="22"/>
          <w:lang w:val="en-GB"/>
        </w:rPr>
        <w:t>grafika</w:t>
      </w:r>
      <w:proofErr w:type="spellEnd"/>
    </w:p>
    <w:p w14:paraId="164DEFCB" w14:textId="77777777" w:rsidR="007A69B6" w:rsidRPr="00861D16" w:rsidRDefault="007A69B6" w:rsidP="007A69B6">
      <w:pPr>
        <w:rPr>
          <w:rFonts w:ascii="Arial" w:hAnsi="Arial" w:cs="Arial"/>
          <w:szCs w:val="22"/>
          <w:lang w:val="en-GB"/>
        </w:rPr>
      </w:pPr>
      <w:r w:rsidRPr="00861D16">
        <w:rPr>
          <w:rFonts w:ascii="Arial" w:hAnsi="Arial" w:cs="Arial"/>
          <w:szCs w:val="22"/>
          <w:lang w:val="en-GB"/>
        </w:rPr>
        <w:t>(</w:t>
      </w:r>
      <w:proofErr w:type="spellStart"/>
      <w:proofErr w:type="gramStart"/>
      <w:r w:rsidRPr="00861D16">
        <w:rPr>
          <w:rFonts w:ascii="Arial" w:hAnsi="Arial" w:cs="Arial"/>
          <w:szCs w:val="22"/>
          <w:lang w:val="en-GB"/>
        </w:rPr>
        <w:t>česko-anglicky</w:t>
      </w:r>
      <w:proofErr w:type="spellEnd"/>
      <w:proofErr w:type="gramEnd"/>
      <w:r w:rsidRPr="00861D16">
        <w:rPr>
          <w:rFonts w:ascii="Arial" w:hAnsi="Arial" w:cs="Arial"/>
          <w:szCs w:val="22"/>
          <w:lang w:val="en-GB"/>
        </w:rPr>
        <w:t>)</w:t>
      </w:r>
    </w:p>
    <w:p w14:paraId="46F4EF26" w14:textId="77777777" w:rsidR="007A69B6" w:rsidRPr="00861D16" w:rsidRDefault="007A69B6" w:rsidP="007A69B6">
      <w:pPr>
        <w:rPr>
          <w:rFonts w:ascii="Arial" w:hAnsi="Arial" w:cs="Arial"/>
          <w:b/>
          <w:szCs w:val="22"/>
          <w:highlight w:val="cyan"/>
          <w:u w:val="single"/>
          <w:lang w:val="en-GB"/>
        </w:rPr>
      </w:pPr>
    </w:p>
    <w:p w14:paraId="3D876BAF" w14:textId="77777777" w:rsidR="007A69B6" w:rsidRPr="00861D16" w:rsidRDefault="007A69B6" w:rsidP="007A69B6">
      <w:pPr>
        <w:numPr>
          <w:ilvl w:val="0"/>
          <w:numId w:val="6"/>
        </w:numPr>
        <w:rPr>
          <w:rFonts w:ascii="Arial" w:hAnsi="Arial" w:cs="Arial"/>
          <w:szCs w:val="22"/>
        </w:rPr>
      </w:pPr>
      <w:r w:rsidRPr="00861D16">
        <w:rPr>
          <w:rFonts w:ascii="Arial" w:hAnsi="Arial" w:cs="Arial"/>
          <w:szCs w:val="22"/>
        </w:rPr>
        <w:t xml:space="preserve">2 x podklady do TV /úprava fotografií a textu/ </w:t>
      </w:r>
    </w:p>
    <w:p w14:paraId="0F3ADB1D" w14:textId="77777777" w:rsidR="007A69B6" w:rsidRPr="00861D16" w:rsidRDefault="007A69B6" w:rsidP="007A69B6">
      <w:pPr>
        <w:numPr>
          <w:ilvl w:val="0"/>
          <w:numId w:val="6"/>
        </w:numPr>
        <w:rPr>
          <w:rFonts w:ascii="Arial" w:hAnsi="Arial" w:cs="Arial"/>
          <w:szCs w:val="22"/>
        </w:rPr>
      </w:pPr>
      <w:r w:rsidRPr="00861D16">
        <w:rPr>
          <w:rFonts w:ascii="Arial" w:hAnsi="Arial" w:cs="Arial"/>
          <w:szCs w:val="22"/>
        </w:rPr>
        <w:t>Cca 25 kusů rozšířenou popisek</w:t>
      </w:r>
    </w:p>
    <w:p w14:paraId="5FF4A666" w14:textId="77777777" w:rsidR="007A69B6" w:rsidRPr="00861D16" w:rsidRDefault="007A69B6" w:rsidP="007A69B6">
      <w:pPr>
        <w:numPr>
          <w:ilvl w:val="0"/>
          <w:numId w:val="6"/>
        </w:numPr>
        <w:rPr>
          <w:rFonts w:ascii="Arial" w:hAnsi="Arial" w:cs="Arial"/>
          <w:szCs w:val="22"/>
        </w:rPr>
      </w:pPr>
      <w:r w:rsidRPr="00861D16">
        <w:rPr>
          <w:rFonts w:ascii="Arial" w:hAnsi="Arial" w:cs="Arial"/>
          <w:szCs w:val="22"/>
        </w:rPr>
        <w:t xml:space="preserve">Tabule s tiráží /70 x 100/ </w:t>
      </w:r>
    </w:p>
    <w:p w14:paraId="47A0801B" w14:textId="77777777" w:rsidR="007A69B6" w:rsidRPr="00861D16" w:rsidRDefault="007A69B6" w:rsidP="007A69B6">
      <w:pPr>
        <w:numPr>
          <w:ilvl w:val="0"/>
          <w:numId w:val="6"/>
        </w:numPr>
        <w:rPr>
          <w:rFonts w:ascii="Arial" w:hAnsi="Arial" w:cs="Arial"/>
          <w:szCs w:val="22"/>
        </w:rPr>
      </w:pPr>
      <w:r w:rsidRPr="00861D16">
        <w:rPr>
          <w:rFonts w:ascii="Arial" w:hAnsi="Arial" w:cs="Arial"/>
          <w:szCs w:val="22"/>
        </w:rPr>
        <w:t xml:space="preserve">Texty /cca 2 x 70 x 100/ </w:t>
      </w:r>
    </w:p>
    <w:p w14:paraId="735F589B" w14:textId="77777777" w:rsidR="007A69B6" w:rsidRPr="00861D16" w:rsidRDefault="007A69B6" w:rsidP="007A69B6">
      <w:pPr>
        <w:numPr>
          <w:ilvl w:val="0"/>
          <w:numId w:val="6"/>
        </w:numPr>
        <w:rPr>
          <w:rFonts w:ascii="Arial" w:hAnsi="Arial" w:cs="Arial"/>
          <w:szCs w:val="22"/>
        </w:rPr>
      </w:pPr>
      <w:r w:rsidRPr="00861D16">
        <w:rPr>
          <w:rFonts w:ascii="Arial" w:hAnsi="Arial" w:cs="Arial"/>
          <w:szCs w:val="22"/>
        </w:rPr>
        <w:t>Název výstavy</w:t>
      </w:r>
    </w:p>
    <w:p w14:paraId="2BD7397B" w14:textId="77777777" w:rsidR="007A69B6" w:rsidRPr="007F6520" w:rsidRDefault="007A69B6" w:rsidP="007A69B6">
      <w:pPr>
        <w:rPr>
          <w:rFonts w:ascii="Arial" w:hAnsi="Arial" w:cs="Arial"/>
          <w:szCs w:val="22"/>
        </w:rPr>
      </w:pPr>
    </w:p>
    <w:p w14:paraId="7AC4F13B" w14:textId="77777777" w:rsidR="007A69B6" w:rsidRPr="007F6520" w:rsidRDefault="007F6520" w:rsidP="007A69B6">
      <w:pPr>
        <w:rPr>
          <w:rFonts w:ascii="Arial" w:hAnsi="Arial" w:cs="Arial"/>
          <w:szCs w:val="22"/>
        </w:rPr>
      </w:pPr>
      <w:r w:rsidRPr="007F6520">
        <w:rPr>
          <w:rFonts w:ascii="Arial" w:hAnsi="Arial" w:cs="Arial"/>
          <w:szCs w:val="22"/>
        </w:rPr>
        <w:t xml:space="preserve">Tisková data </w:t>
      </w:r>
      <w:proofErr w:type="gramStart"/>
      <w:r w:rsidRPr="007F6520">
        <w:rPr>
          <w:rFonts w:ascii="Arial" w:hAnsi="Arial" w:cs="Arial"/>
          <w:szCs w:val="22"/>
        </w:rPr>
        <w:t>do</w:t>
      </w:r>
      <w:proofErr w:type="gramEnd"/>
      <w:r w:rsidRPr="007F6520">
        <w:rPr>
          <w:rFonts w:ascii="Arial" w:hAnsi="Arial" w:cs="Arial"/>
          <w:szCs w:val="22"/>
        </w:rPr>
        <w:t>: 29. 11. 2019</w:t>
      </w:r>
    </w:p>
    <w:p w14:paraId="7067648F" w14:textId="77777777" w:rsidR="007A69B6" w:rsidRPr="00861D16" w:rsidRDefault="007A69B6" w:rsidP="007A69B6">
      <w:pPr>
        <w:rPr>
          <w:rFonts w:ascii="Arial" w:hAnsi="Arial" w:cs="Arial"/>
          <w:szCs w:val="22"/>
          <w:highlight w:val="cyan"/>
        </w:rPr>
      </w:pPr>
    </w:p>
    <w:p w14:paraId="4989B32A" w14:textId="77777777" w:rsidR="007A69B6" w:rsidRPr="00861D16" w:rsidRDefault="007A69B6" w:rsidP="007A69B6">
      <w:pPr>
        <w:rPr>
          <w:rFonts w:ascii="Arial" w:hAnsi="Arial" w:cs="Arial"/>
          <w:szCs w:val="22"/>
        </w:rPr>
      </w:pPr>
      <w:r w:rsidRPr="00861D16">
        <w:rPr>
          <w:rFonts w:ascii="Arial" w:hAnsi="Arial" w:cs="Arial"/>
          <w:szCs w:val="22"/>
        </w:rPr>
        <w:t>Kontaktní osobou pro zadávání a předání díla v bodě 1 je:</w:t>
      </w:r>
    </w:p>
    <w:p w14:paraId="1A593FB4" w14:textId="66199A65" w:rsidR="007A69B6" w:rsidRPr="00EA4640" w:rsidRDefault="00EA4640" w:rsidP="007A69B6">
      <w:pPr>
        <w:rPr>
          <w:rFonts w:ascii="Arial" w:hAnsi="Arial" w:cs="Arial"/>
          <w:szCs w:val="22"/>
          <w:lang w:val="en-GB"/>
        </w:rPr>
      </w:pPr>
      <w:r w:rsidRPr="00EA4640">
        <w:rPr>
          <w:rFonts w:ascii="Arial" w:hAnsi="Arial" w:cs="Arial"/>
          <w:szCs w:val="22"/>
          <w:lang w:val="en-GB"/>
        </w:rPr>
        <w:t>XXXXXXXXXXXXXXXXXXXXXXXXXXXXXXXXXXXXXXXXXXXX</w:t>
      </w:r>
    </w:p>
    <w:p w14:paraId="7F44F7D1" w14:textId="5E86F7F6" w:rsidR="00EA4640" w:rsidRDefault="00EA4640" w:rsidP="007A69B6">
      <w:pPr>
        <w:rPr>
          <w:rFonts w:ascii="Arial" w:hAnsi="Arial" w:cs="Arial"/>
          <w:b/>
          <w:szCs w:val="22"/>
          <w:lang w:val="en-GB"/>
        </w:rPr>
      </w:pPr>
    </w:p>
    <w:p w14:paraId="7AE38C6E" w14:textId="77777777" w:rsidR="00EA4640" w:rsidRPr="00861D16" w:rsidRDefault="00EA4640" w:rsidP="007A69B6">
      <w:pPr>
        <w:rPr>
          <w:rFonts w:ascii="Arial" w:hAnsi="Arial" w:cs="Arial"/>
          <w:b/>
          <w:szCs w:val="22"/>
          <w:lang w:val="en-GB"/>
        </w:rPr>
      </w:pPr>
    </w:p>
    <w:p w14:paraId="6CED8FF0" w14:textId="77777777" w:rsidR="007A69B6" w:rsidRPr="00861D16" w:rsidRDefault="007A69B6" w:rsidP="007A69B6">
      <w:pPr>
        <w:rPr>
          <w:rFonts w:ascii="Arial" w:hAnsi="Arial" w:cs="Arial"/>
          <w:b/>
          <w:szCs w:val="22"/>
          <w:lang w:val="en-GB"/>
        </w:rPr>
      </w:pPr>
      <w:proofErr w:type="gramStart"/>
      <w:r w:rsidRPr="00861D16">
        <w:rPr>
          <w:rFonts w:ascii="Arial" w:hAnsi="Arial" w:cs="Arial"/>
          <w:b/>
          <w:szCs w:val="22"/>
          <w:lang w:val="en-GB"/>
        </w:rPr>
        <w:t>2</w:t>
      </w:r>
      <w:proofErr w:type="gramEnd"/>
      <w:r w:rsidRPr="00861D16">
        <w:rPr>
          <w:rFonts w:ascii="Arial" w:hAnsi="Arial" w:cs="Arial"/>
          <w:b/>
          <w:szCs w:val="22"/>
          <w:lang w:val="en-GB"/>
        </w:rPr>
        <w:t xml:space="preserve">/ </w:t>
      </w:r>
      <w:proofErr w:type="spellStart"/>
      <w:r w:rsidRPr="00861D16">
        <w:rPr>
          <w:rFonts w:ascii="Arial" w:hAnsi="Arial" w:cs="Arial"/>
          <w:b/>
          <w:szCs w:val="22"/>
          <w:lang w:val="en-GB"/>
        </w:rPr>
        <w:t>Propagační</w:t>
      </w:r>
      <w:proofErr w:type="spellEnd"/>
      <w:r w:rsidRPr="00861D16">
        <w:rPr>
          <w:rFonts w:ascii="Arial" w:hAnsi="Arial" w:cs="Arial"/>
          <w:b/>
          <w:szCs w:val="22"/>
          <w:lang w:val="en-GB"/>
        </w:rPr>
        <w:t xml:space="preserve"> </w:t>
      </w:r>
      <w:proofErr w:type="spellStart"/>
      <w:r w:rsidRPr="00861D16">
        <w:rPr>
          <w:rFonts w:ascii="Arial" w:hAnsi="Arial" w:cs="Arial"/>
          <w:b/>
          <w:szCs w:val="22"/>
          <w:lang w:val="en-GB"/>
        </w:rPr>
        <w:t>grafika</w:t>
      </w:r>
      <w:proofErr w:type="spellEnd"/>
    </w:p>
    <w:p w14:paraId="70B7E930" w14:textId="77777777" w:rsidR="007A69B6" w:rsidRPr="00861D16" w:rsidRDefault="007A69B6" w:rsidP="007A69B6">
      <w:pPr>
        <w:rPr>
          <w:rFonts w:ascii="Arial" w:hAnsi="Arial" w:cs="Arial"/>
          <w:szCs w:val="22"/>
          <w:lang w:val="en-GB"/>
        </w:rPr>
      </w:pPr>
      <w:r w:rsidRPr="00861D16">
        <w:rPr>
          <w:rFonts w:ascii="Arial" w:hAnsi="Arial" w:cs="Arial"/>
          <w:szCs w:val="22"/>
          <w:lang w:val="en-GB"/>
        </w:rPr>
        <w:t>(</w:t>
      </w:r>
      <w:proofErr w:type="spellStart"/>
      <w:proofErr w:type="gramStart"/>
      <w:r w:rsidRPr="00861D16">
        <w:rPr>
          <w:rFonts w:ascii="Arial" w:hAnsi="Arial" w:cs="Arial"/>
          <w:szCs w:val="22"/>
          <w:lang w:val="en-GB"/>
        </w:rPr>
        <w:t>česko-anglicky</w:t>
      </w:r>
      <w:proofErr w:type="spellEnd"/>
      <w:proofErr w:type="gramEnd"/>
      <w:r w:rsidRPr="00861D16">
        <w:rPr>
          <w:rFonts w:ascii="Arial" w:hAnsi="Arial" w:cs="Arial"/>
          <w:szCs w:val="22"/>
          <w:lang w:val="en-GB"/>
        </w:rPr>
        <w:t>)</w:t>
      </w:r>
    </w:p>
    <w:p w14:paraId="5A79D225" w14:textId="77777777" w:rsidR="007A69B6" w:rsidRPr="00861D16" w:rsidRDefault="007A69B6" w:rsidP="007A69B6">
      <w:pPr>
        <w:rPr>
          <w:rFonts w:ascii="Arial" w:hAnsi="Arial" w:cs="Arial"/>
          <w:b/>
          <w:szCs w:val="22"/>
          <w:u w:val="single"/>
          <w:lang w:val="en-GB"/>
        </w:rPr>
      </w:pPr>
    </w:p>
    <w:p w14:paraId="0E7FAB16" w14:textId="77777777" w:rsidR="007A69B6" w:rsidRPr="00861D16" w:rsidRDefault="007A69B6" w:rsidP="007A69B6">
      <w:pPr>
        <w:numPr>
          <w:ilvl w:val="0"/>
          <w:numId w:val="7"/>
        </w:numPr>
        <w:rPr>
          <w:rFonts w:ascii="Arial" w:hAnsi="Arial" w:cs="Arial"/>
          <w:szCs w:val="22"/>
        </w:rPr>
      </w:pPr>
      <w:r w:rsidRPr="00861D16">
        <w:rPr>
          <w:rFonts w:ascii="Arial" w:hAnsi="Arial" w:cs="Arial"/>
          <w:szCs w:val="22"/>
        </w:rPr>
        <w:t>Svislý banner na kostele sv. Barbory</w:t>
      </w:r>
    </w:p>
    <w:p w14:paraId="52D33612" w14:textId="77777777" w:rsidR="007A69B6" w:rsidRPr="00861D16" w:rsidRDefault="007A69B6" w:rsidP="007A69B6">
      <w:pPr>
        <w:numPr>
          <w:ilvl w:val="0"/>
          <w:numId w:val="7"/>
        </w:numPr>
        <w:rPr>
          <w:rFonts w:ascii="Arial" w:hAnsi="Arial" w:cs="Arial"/>
          <w:szCs w:val="22"/>
        </w:rPr>
      </w:pPr>
      <w:r w:rsidRPr="00861D16">
        <w:rPr>
          <w:rFonts w:ascii="Arial" w:hAnsi="Arial" w:cs="Arial"/>
          <w:szCs w:val="22"/>
        </w:rPr>
        <w:t>Horizontální banner na zdi od Vltavy</w:t>
      </w:r>
    </w:p>
    <w:p w14:paraId="0BCE2A88" w14:textId="77777777" w:rsidR="007A69B6" w:rsidRPr="00861D16" w:rsidRDefault="007A69B6" w:rsidP="007A69B6">
      <w:pPr>
        <w:numPr>
          <w:ilvl w:val="0"/>
          <w:numId w:val="7"/>
        </w:numPr>
        <w:rPr>
          <w:rFonts w:ascii="Arial" w:hAnsi="Arial" w:cs="Arial"/>
          <w:szCs w:val="22"/>
        </w:rPr>
      </w:pPr>
      <w:r w:rsidRPr="00861D16">
        <w:rPr>
          <w:rFonts w:ascii="Arial" w:hAnsi="Arial" w:cs="Arial"/>
          <w:szCs w:val="22"/>
        </w:rPr>
        <w:t>Samostatný leták k výstavě</w:t>
      </w:r>
    </w:p>
    <w:p w14:paraId="7F425CA6" w14:textId="77777777" w:rsidR="007A69B6" w:rsidRPr="00861D16" w:rsidRDefault="007A69B6" w:rsidP="007A69B6">
      <w:pPr>
        <w:numPr>
          <w:ilvl w:val="0"/>
          <w:numId w:val="7"/>
        </w:numPr>
        <w:rPr>
          <w:rFonts w:ascii="Arial" w:hAnsi="Arial" w:cs="Arial"/>
          <w:szCs w:val="22"/>
        </w:rPr>
      </w:pPr>
      <w:r w:rsidRPr="00861D16">
        <w:rPr>
          <w:rFonts w:ascii="Arial" w:hAnsi="Arial" w:cs="Arial"/>
          <w:szCs w:val="22"/>
        </w:rPr>
        <w:t xml:space="preserve">Skleněné stély </w:t>
      </w:r>
    </w:p>
    <w:p w14:paraId="2FE943D1" w14:textId="77777777" w:rsidR="007A69B6" w:rsidRPr="00861D16" w:rsidRDefault="007A69B6" w:rsidP="007A69B6">
      <w:pPr>
        <w:numPr>
          <w:ilvl w:val="0"/>
          <w:numId w:val="7"/>
        </w:numPr>
        <w:rPr>
          <w:rFonts w:ascii="Arial" w:hAnsi="Arial" w:cs="Arial"/>
          <w:szCs w:val="22"/>
        </w:rPr>
      </w:pPr>
      <w:r w:rsidRPr="00861D16">
        <w:rPr>
          <w:rFonts w:ascii="Arial" w:hAnsi="Arial" w:cs="Arial"/>
          <w:szCs w:val="22"/>
        </w:rPr>
        <w:t>Pozvánka – tištěná a elektronická</w:t>
      </w:r>
    </w:p>
    <w:p w14:paraId="22DB77FA" w14:textId="77777777" w:rsidR="007A69B6" w:rsidRPr="00861D16" w:rsidRDefault="007A69B6" w:rsidP="007A69B6">
      <w:pPr>
        <w:numPr>
          <w:ilvl w:val="0"/>
          <w:numId w:val="7"/>
        </w:numPr>
        <w:rPr>
          <w:rFonts w:ascii="Arial" w:hAnsi="Arial" w:cs="Arial"/>
          <w:szCs w:val="22"/>
        </w:rPr>
      </w:pPr>
      <w:r w:rsidRPr="00861D16">
        <w:rPr>
          <w:rFonts w:ascii="Arial" w:hAnsi="Arial" w:cs="Arial"/>
          <w:szCs w:val="22"/>
        </w:rPr>
        <w:t>CLV, zmenšené CLV</w:t>
      </w:r>
    </w:p>
    <w:p w14:paraId="58967D7F" w14:textId="77777777" w:rsidR="007A69B6" w:rsidRPr="00861D16" w:rsidRDefault="007A69B6" w:rsidP="007A69B6">
      <w:pPr>
        <w:numPr>
          <w:ilvl w:val="0"/>
          <w:numId w:val="7"/>
        </w:numPr>
        <w:rPr>
          <w:rFonts w:ascii="Arial" w:hAnsi="Arial" w:cs="Arial"/>
          <w:szCs w:val="22"/>
        </w:rPr>
      </w:pPr>
      <w:r w:rsidRPr="00861D16">
        <w:rPr>
          <w:rFonts w:ascii="Arial" w:hAnsi="Arial" w:cs="Arial"/>
          <w:szCs w:val="22"/>
        </w:rPr>
        <w:t>B1</w:t>
      </w:r>
    </w:p>
    <w:p w14:paraId="20595C83" w14:textId="77777777" w:rsidR="007A69B6" w:rsidRPr="00861D16" w:rsidRDefault="007A69B6" w:rsidP="007A69B6">
      <w:pPr>
        <w:numPr>
          <w:ilvl w:val="0"/>
          <w:numId w:val="7"/>
        </w:numPr>
        <w:rPr>
          <w:rFonts w:ascii="Arial" w:hAnsi="Arial" w:cs="Arial"/>
          <w:szCs w:val="22"/>
        </w:rPr>
      </w:pPr>
      <w:r w:rsidRPr="00861D16">
        <w:rPr>
          <w:rFonts w:ascii="Arial" w:hAnsi="Arial" w:cs="Arial"/>
          <w:szCs w:val="22"/>
        </w:rPr>
        <w:t>Další potřebné formáty plakátů, inzerce atd. (až 5 ks)</w:t>
      </w:r>
    </w:p>
    <w:p w14:paraId="1F3ECC3B" w14:textId="77777777" w:rsidR="007A69B6" w:rsidRPr="00861D16" w:rsidRDefault="007A69B6" w:rsidP="007A69B6">
      <w:pPr>
        <w:rPr>
          <w:rFonts w:ascii="Arial" w:hAnsi="Arial" w:cs="Arial"/>
          <w:szCs w:val="22"/>
        </w:rPr>
      </w:pPr>
    </w:p>
    <w:p w14:paraId="424E51EE" w14:textId="77777777" w:rsidR="007A69B6" w:rsidRPr="00861D16" w:rsidRDefault="007A69B6" w:rsidP="007A69B6">
      <w:pPr>
        <w:rPr>
          <w:rFonts w:ascii="Arial" w:hAnsi="Arial" w:cs="Arial"/>
          <w:szCs w:val="22"/>
        </w:rPr>
      </w:pPr>
      <w:r w:rsidRPr="00861D16">
        <w:rPr>
          <w:rFonts w:ascii="Arial" w:hAnsi="Arial" w:cs="Arial"/>
          <w:szCs w:val="22"/>
        </w:rPr>
        <w:t xml:space="preserve">Tisková data </w:t>
      </w:r>
      <w:proofErr w:type="gramStart"/>
      <w:r w:rsidRPr="00861D16">
        <w:rPr>
          <w:rFonts w:ascii="Arial" w:hAnsi="Arial" w:cs="Arial"/>
          <w:szCs w:val="22"/>
        </w:rPr>
        <w:t>do</w:t>
      </w:r>
      <w:proofErr w:type="gramEnd"/>
      <w:r w:rsidRPr="00861D16">
        <w:rPr>
          <w:rFonts w:ascii="Arial" w:hAnsi="Arial" w:cs="Arial"/>
          <w:szCs w:val="22"/>
        </w:rPr>
        <w:t>: 29. 11. 2019</w:t>
      </w:r>
    </w:p>
    <w:p w14:paraId="51A9F725" w14:textId="77777777" w:rsidR="007A69B6" w:rsidRPr="00861D16" w:rsidRDefault="007A69B6" w:rsidP="007A69B6">
      <w:pPr>
        <w:rPr>
          <w:rFonts w:ascii="Arial" w:hAnsi="Arial" w:cs="Arial"/>
          <w:szCs w:val="22"/>
        </w:rPr>
      </w:pPr>
    </w:p>
    <w:p w14:paraId="007B1E90" w14:textId="77777777" w:rsidR="007A69B6" w:rsidRPr="00861D16" w:rsidRDefault="007A69B6" w:rsidP="007A69B6">
      <w:pPr>
        <w:rPr>
          <w:rFonts w:ascii="Arial" w:hAnsi="Arial" w:cs="Arial"/>
          <w:szCs w:val="22"/>
        </w:rPr>
      </w:pPr>
      <w:r w:rsidRPr="00861D16">
        <w:rPr>
          <w:rFonts w:ascii="Arial" w:hAnsi="Arial" w:cs="Arial"/>
          <w:szCs w:val="22"/>
        </w:rPr>
        <w:t>Kontaktní osobou pro zadávání a předání díla v bodě 2 je:</w:t>
      </w:r>
    </w:p>
    <w:p w14:paraId="0E501ECE" w14:textId="358FF310" w:rsidR="007A69B6" w:rsidRPr="00861D16" w:rsidRDefault="00EA4640" w:rsidP="007A69B6">
      <w:pPr>
        <w:rPr>
          <w:rFonts w:ascii="Arial" w:hAnsi="Arial" w:cs="Arial"/>
          <w:szCs w:val="22"/>
        </w:rPr>
      </w:pPr>
      <w:r>
        <w:rPr>
          <w:rFonts w:ascii="Arial" w:hAnsi="Arial" w:cs="Arial"/>
          <w:szCs w:val="22"/>
        </w:rPr>
        <w:t>XXXXXXXXXXXXXXXXXXXXXXXXXXXXXXXXXXXXXXXXXXXXXXX</w:t>
      </w:r>
      <w:r w:rsidR="007A69B6" w:rsidRPr="00861D16">
        <w:rPr>
          <w:rFonts w:ascii="Arial" w:hAnsi="Arial" w:cs="Arial"/>
          <w:szCs w:val="22"/>
          <w:u w:val="single"/>
        </w:rPr>
        <w:t xml:space="preserve"> </w:t>
      </w:r>
    </w:p>
    <w:p w14:paraId="32BA89EC" w14:textId="77777777" w:rsidR="007A69B6" w:rsidRPr="00861D16" w:rsidRDefault="007A69B6" w:rsidP="007A69B6">
      <w:pPr>
        <w:rPr>
          <w:rFonts w:ascii="Arial" w:hAnsi="Arial" w:cs="Arial"/>
          <w:szCs w:val="22"/>
          <w:highlight w:val="cyan"/>
        </w:rPr>
      </w:pPr>
    </w:p>
    <w:p w14:paraId="3949F3D8" w14:textId="77777777" w:rsidR="007A69B6" w:rsidRPr="007B0FAC" w:rsidRDefault="007A69B6" w:rsidP="007A69B6">
      <w:pPr>
        <w:rPr>
          <w:rFonts w:ascii="Arial" w:eastAsia="Times New Roman" w:hAnsi="Arial" w:cs="Arial"/>
          <w:b/>
          <w:bCs/>
          <w:szCs w:val="22"/>
          <w:lang w:eastAsia="cs-CZ"/>
        </w:rPr>
      </w:pPr>
    </w:p>
    <w:p w14:paraId="651C8424" w14:textId="77777777" w:rsidR="007A69B6" w:rsidRPr="007B0FAC" w:rsidRDefault="007A69B6" w:rsidP="007A69B6">
      <w:pPr>
        <w:rPr>
          <w:rFonts w:ascii="Arial" w:hAnsi="Arial" w:cs="Arial"/>
          <w:szCs w:val="22"/>
        </w:rPr>
      </w:pPr>
      <w:r w:rsidRPr="007B0FAC">
        <w:rPr>
          <w:rFonts w:ascii="Arial" w:hAnsi="Arial" w:cs="Arial"/>
          <w:b/>
          <w:szCs w:val="22"/>
        </w:rPr>
        <w:t>3/ Grafika lektorských programů</w:t>
      </w:r>
    </w:p>
    <w:p w14:paraId="120632FF" w14:textId="77777777" w:rsidR="007A69B6" w:rsidRPr="007B0FAC" w:rsidRDefault="007A69B6" w:rsidP="007A69B6">
      <w:pPr>
        <w:rPr>
          <w:rFonts w:ascii="Arial" w:hAnsi="Arial" w:cs="Arial"/>
          <w:bCs/>
          <w:szCs w:val="22"/>
        </w:rPr>
      </w:pPr>
    </w:p>
    <w:p w14:paraId="12DF12EB" w14:textId="77777777" w:rsidR="007A69B6" w:rsidRPr="007B0FAC" w:rsidRDefault="007A69B6" w:rsidP="007A69B6">
      <w:pPr>
        <w:rPr>
          <w:rFonts w:ascii="Arial" w:hAnsi="Arial" w:cs="Arial"/>
          <w:bCs/>
          <w:szCs w:val="22"/>
        </w:rPr>
      </w:pPr>
      <w:r w:rsidRPr="007B0FAC">
        <w:rPr>
          <w:rFonts w:ascii="Arial" w:hAnsi="Arial" w:cs="Arial"/>
          <w:bCs/>
          <w:szCs w:val="22"/>
        </w:rPr>
        <w:t xml:space="preserve">Tisková data prvků výstavy </w:t>
      </w:r>
      <w:proofErr w:type="gramStart"/>
      <w:r w:rsidRPr="007B0FAC">
        <w:rPr>
          <w:rFonts w:ascii="Arial" w:hAnsi="Arial" w:cs="Arial"/>
          <w:bCs/>
          <w:szCs w:val="22"/>
        </w:rPr>
        <w:t>do</w:t>
      </w:r>
      <w:proofErr w:type="gramEnd"/>
      <w:r w:rsidRPr="007B0FAC">
        <w:rPr>
          <w:rFonts w:ascii="Arial" w:hAnsi="Arial" w:cs="Arial"/>
          <w:bCs/>
          <w:szCs w:val="22"/>
        </w:rPr>
        <w:t xml:space="preserve">: </w:t>
      </w:r>
      <w:r w:rsidR="00133DF4">
        <w:rPr>
          <w:rFonts w:ascii="Arial" w:hAnsi="Arial" w:cs="Arial"/>
          <w:bCs/>
          <w:szCs w:val="22"/>
        </w:rPr>
        <w:t>29. 11. 2019</w:t>
      </w:r>
    </w:p>
    <w:p w14:paraId="12E57047" w14:textId="77777777" w:rsidR="007A69B6" w:rsidRPr="007B0FAC" w:rsidRDefault="007A69B6" w:rsidP="007A69B6">
      <w:pPr>
        <w:rPr>
          <w:rFonts w:ascii="Arial" w:hAnsi="Arial" w:cs="Arial"/>
          <w:bCs/>
          <w:szCs w:val="22"/>
        </w:rPr>
      </w:pPr>
      <w:r w:rsidRPr="007B0FAC">
        <w:rPr>
          <w:rFonts w:ascii="Arial" w:hAnsi="Arial" w:cs="Arial"/>
          <w:bCs/>
          <w:szCs w:val="22"/>
        </w:rPr>
        <w:t xml:space="preserve">Tisková data ostatní: </w:t>
      </w:r>
      <w:r w:rsidR="00133DF4" w:rsidRPr="00133DF4">
        <w:rPr>
          <w:rFonts w:ascii="Arial" w:hAnsi="Arial" w:cs="Arial"/>
          <w:bCs/>
          <w:szCs w:val="22"/>
        </w:rPr>
        <w:t>29. 11. 2019</w:t>
      </w:r>
    </w:p>
    <w:p w14:paraId="07112266" w14:textId="77777777" w:rsidR="007A69B6" w:rsidRPr="007B0FAC" w:rsidRDefault="007A69B6" w:rsidP="007A69B6">
      <w:pPr>
        <w:rPr>
          <w:rFonts w:ascii="Arial" w:hAnsi="Arial" w:cs="Arial"/>
          <w:szCs w:val="22"/>
          <w:lang w:val="en-GB"/>
        </w:rPr>
      </w:pPr>
    </w:p>
    <w:p w14:paraId="376144EC" w14:textId="77777777" w:rsidR="007A69B6" w:rsidRPr="007B0FAC" w:rsidRDefault="007A69B6" w:rsidP="007A69B6">
      <w:pPr>
        <w:rPr>
          <w:rFonts w:ascii="Arial" w:hAnsi="Arial" w:cs="Arial"/>
          <w:szCs w:val="22"/>
        </w:rPr>
      </w:pPr>
      <w:r w:rsidRPr="007B0FAC">
        <w:rPr>
          <w:rFonts w:ascii="Arial" w:hAnsi="Arial" w:cs="Arial"/>
          <w:szCs w:val="22"/>
        </w:rPr>
        <w:t>Kontaktní osobou pro zadávání a předání díla v bodě 3 je:</w:t>
      </w:r>
    </w:p>
    <w:p w14:paraId="299DEF79" w14:textId="16505310" w:rsidR="007A69B6" w:rsidRPr="007B0FAC" w:rsidRDefault="00EA4640" w:rsidP="007A69B6">
      <w:pPr>
        <w:rPr>
          <w:rFonts w:ascii="Arial" w:hAnsi="Arial" w:cs="Arial"/>
          <w:szCs w:val="22"/>
        </w:rPr>
      </w:pPr>
      <w:r>
        <w:rPr>
          <w:rFonts w:ascii="Arial" w:hAnsi="Arial" w:cs="Arial"/>
          <w:szCs w:val="22"/>
        </w:rPr>
        <w:t>XXXXXXXXXXXXXXXXXXXXXXXXXXXXXXXXXXXXXXXX</w:t>
      </w:r>
      <w:bookmarkStart w:id="2" w:name="_GoBack"/>
      <w:bookmarkEnd w:id="2"/>
    </w:p>
    <w:p w14:paraId="2AF8B15A" w14:textId="77777777" w:rsidR="007A69B6" w:rsidRPr="00435A02" w:rsidRDefault="007A69B6" w:rsidP="007A69B6">
      <w:pPr>
        <w:rPr>
          <w:rFonts w:ascii="Arial" w:hAnsi="Arial" w:cs="Arial"/>
          <w:b/>
          <w:sz w:val="20"/>
          <w:highlight w:val="cyan"/>
        </w:rPr>
      </w:pPr>
    </w:p>
    <w:p w14:paraId="21B88C9C" w14:textId="77777777" w:rsidR="007A69B6" w:rsidRPr="00670B6B" w:rsidRDefault="007A69B6" w:rsidP="007A69B6">
      <w:pPr>
        <w:rPr>
          <w:rFonts w:ascii="Arial" w:hAnsi="Arial" w:cs="Arial"/>
          <w:szCs w:val="22"/>
        </w:rPr>
      </w:pPr>
      <w:r w:rsidRPr="00670B6B">
        <w:rPr>
          <w:rFonts w:ascii="Arial" w:hAnsi="Arial" w:cs="Arial"/>
          <w:b/>
          <w:szCs w:val="22"/>
        </w:rPr>
        <w:br w:type="page"/>
      </w:r>
      <w:r w:rsidRPr="00670B6B">
        <w:rPr>
          <w:rFonts w:ascii="Arial" w:hAnsi="Arial" w:cs="Arial"/>
          <w:b/>
          <w:bCs/>
          <w:szCs w:val="22"/>
        </w:rPr>
        <w:lastRenderedPageBreak/>
        <w:t>Příloha č. 2</w:t>
      </w:r>
      <w:r w:rsidRPr="00670B6B">
        <w:rPr>
          <w:rFonts w:ascii="Arial" w:hAnsi="Arial" w:cs="Arial"/>
          <w:szCs w:val="22"/>
        </w:rPr>
        <w:t xml:space="preserve"> – </w:t>
      </w:r>
      <w:r w:rsidRPr="00670B6B">
        <w:rPr>
          <w:rFonts w:ascii="Arial" w:hAnsi="Arial" w:cs="Arial"/>
          <w:b/>
          <w:bCs/>
          <w:szCs w:val="22"/>
        </w:rPr>
        <w:t>Předávací protokol dle čl. 7.1 smlouvy o dílo</w:t>
      </w:r>
    </w:p>
    <w:p w14:paraId="3FF6F804" w14:textId="77777777" w:rsidR="007A69B6" w:rsidRPr="00670B6B" w:rsidRDefault="007A69B6" w:rsidP="007A69B6">
      <w:pPr>
        <w:tabs>
          <w:tab w:val="right" w:leader="hyphen" w:pos="9072"/>
        </w:tabs>
        <w:jc w:val="center"/>
        <w:rPr>
          <w:rFonts w:ascii="Arial" w:hAnsi="Arial" w:cs="Arial"/>
          <w:b/>
          <w:bCs/>
          <w:szCs w:val="22"/>
        </w:rPr>
      </w:pPr>
    </w:p>
    <w:p w14:paraId="009585E7" w14:textId="77777777" w:rsidR="007A69B6" w:rsidRPr="00670B6B" w:rsidRDefault="007A69B6" w:rsidP="007A69B6">
      <w:pPr>
        <w:tabs>
          <w:tab w:val="left" w:pos="360"/>
          <w:tab w:val="right" w:leader="hyphen" w:pos="9072"/>
        </w:tabs>
        <w:ind w:left="-360"/>
        <w:rPr>
          <w:rFonts w:ascii="Arial" w:hAnsi="Arial" w:cs="Arial"/>
          <w:b/>
          <w:bCs/>
          <w:szCs w:val="22"/>
        </w:rPr>
      </w:pPr>
    </w:p>
    <w:p w14:paraId="033E973C" w14:textId="77777777" w:rsidR="007A69B6" w:rsidRPr="00670B6B" w:rsidRDefault="007A69B6" w:rsidP="007A69B6">
      <w:pPr>
        <w:numPr>
          <w:ilvl w:val="0"/>
          <w:numId w:val="4"/>
        </w:numPr>
        <w:tabs>
          <w:tab w:val="left" w:pos="360"/>
          <w:tab w:val="right" w:leader="hyphen" w:pos="9072"/>
        </w:tabs>
        <w:suppressAutoHyphens w:val="0"/>
        <w:ind w:left="360"/>
        <w:rPr>
          <w:rFonts w:ascii="Arial" w:hAnsi="Arial" w:cs="Arial"/>
          <w:szCs w:val="22"/>
        </w:rPr>
      </w:pPr>
      <w:r w:rsidRPr="00670B6B">
        <w:rPr>
          <w:rFonts w:ascii="Arial" w:hAnsi="Arial" w:cs="Arial"/>
          <w:szCs w:val="22"/>
        </w:rPr>
        <w:t xml:space="preserve">Objednatel podpisem tohoto protokolu prohlašuje, že dne </w:t>
      </w:r>
      <w:r w:rsidRPr="00670B6B">
        <w:rPr>
          <w:rFonts w:ascii="Arial" w:hAnsi="Arial" w:cs="Arial"/>
          <w:color w:val="000000"/>
          <w:szCs w:val="22"/>
        </w:rPr>
        <w:t>…………………….</w:t>
      </w:r>
      <w:r w:rsidRPr="00670B6B">
        <w:rPr>
          <w:rFonts w:ascii="Arial" w:hAnsi="Arial" w:cs="Arial"/>
          <w:bCs/>
          <w:szCs w:val="22"/>
        </w:rPr>
        <w:t xml:space="preserve"> v </w:t>
      </w:r>
      <w:r w:rsidRPr="00670B6B">
        <w:rPr>
          <w:rFonts w:ascii="Arial" w:hAnsi="Arial" w:cs="Arial"/>
          <w:i/>
          <w:color w:val="000000"/>
          <w:szCs w:val="22"/>
        </w:rPr>
        <w:t xml:space="preserve">………………… </w:t>
      </w:r>
      <w:r w:rsidRPr="00670B6B">
        <w:rPr>
          <w:rFonts w:ascii="Arial" w:hAnsi="Arial" w:cs="Arial"/>
          <w:szCs w:val="22"/>
        </w:rPr>
        <w:t>mu bylo předáno Dílo/část Díla, a to ……… dle smlouvy o dílo.</w:t>
      </w:r>
    </w:p>
    <w:p w14:paraId="133C81A3" w14:textId="77777777" w:rsidR="007A69B6" w:rsidRPr="00670B6B" w:rsidRDefault="007A69B6" w:rsidP="007A69B6">
      <w:pPr>
        <w:tabs>
          <w:tab w:val="left" w:pos="360"/>
          <w:tab w:val="right" w:leader="hyphen" w:pos="9072"/>
        </w:tabs>
        <w:rPr>
          <w:rFonts w:ascii="Arial" w:hAnsi="Arial" w:cs="Arial"/>
          <w:szCs w:val="22"/>
        </w:rPr>
      </w:pPr>
    </w:p>
    <w:p w14:paraId="134608F8" w14:textId="77777777" w:rsidR="007A69B6" w:rsidRPr="00670B6B" w:rsidRDefault="007A69B6" w:rsidP="007A69B6">
      <w:pPr>
        <w:numPr>
          <w:ilvl w:val="0"/>
          <w:numId w:val="4"/>
        </w:numPr>
        <w:tabs>
          <w:tab w:val="left" w:pos="360"/>
          <w:tab w:val="right" w:leader="hyphen" w:pos="9072"/>
        </w:tabs>
        <w:suppressAutoHyphens w:val="0"/>
        <w:ind w:left="360"/>
        <w:rPr>
          <w:rFonts w:ascii="Arial" w:hAnsi="Arial" w:cs="Arial"/>
          <w:szCs w:val="22"/>
        </w:rPr>
      </w:pPr>
      <w:r w:rsidRPr="00670B6B">
        <w:rPr>
          <w:rFonts w:ascii="Arial" w:hAnsi="Arial" w:cs="Arial"/>
          <w:szCs w:val="22"/>
        </w:rPr>
        <w:t>Objednatel prohlašuje, že l Dílo mu bylo předáno v tomto rozsahu:</w:t>
      </w:r>
    </w:p>
    <w:p w14:paraId="00D2C683" w14:textId="77777777" w:rsidR="007A69B6" w:rsidRPr="00670B6B" w:rsidRDefault="007A69B6" w:rsidP="007A69B6">
      <w:pPr>
        <w:tabs>
          <w:tab w:val="left" w:pos="360"/>
          <w:tab w:val="right" w:leader="hyphen" w:pos="9072"/>
        </w:tabs>
        <w:suppressAutoHyphens w:val="0"/>
        <w:rPr>
          <w:rFonts w:ascii="Arial" w:hAnsi="Arial" w:cs="Arial"/>
          <w:szCs w:val="22"/>
        </w:rPr>
      </w:pPr>
    </w:p>
    <w:p w14:paraId="31163218" w14:textId="77777777" w:rsidR="007A69B6" w:rsidRPr="00670B6B" w:rsidRDefault="007A69B6" w:rsidP="007A69B6">
      <w:pPr>
        <w:tabs>
          <w:tab w:val="left" w:pos="360"/>
          <w:tab w:val="right" w:leader="hyphen" w:pos="9072"/>
        </w:tabs>
        <w:suppressAutoHyphens w:val="0"/>
        <w:rPr>
          <w:rFonts w:ascii="Arial" w:hAnsi="Arial" w:cs="Arial"/>
          <w:szCs w:val="22"/>
        </w:rPr>
      </w:pPr>
    </w:p>
    <w:p w14:paraId="3B8CA224" w14:textId="77777777" w:rsidR="007A69B6" w:rsidRPr="00670B6B" w:rsidRDefault="007A69B6" w:rsidP="007A69B6">
      <w:pPr>
        <w:tabs>
          <w:tab w:val="left" w:pos="360"/>
          <w:tab w:val="right" w:leader="hyphen" w:pos="9072"/>
        </w:tabs>
        <w:suppressAutoHyphens w:val="0"/>
        <w:rPr>
          <w:rFonts w:ascii="Arial" w:hAnsi="Arial" w:cs="Arial"/>
          <w:szCs w:val="22"/>
        </w:rPr>
      </w:pPr>
    </w:p>
    <w:p w14:paraId="1D351D7D" w14:textId="77777777" w:rsidR="007A69B6" w:rsidRPr="00670B6B" w:rsidRDefault="007A69B6" w:rsidP="007A69B6">
      <w:pPr>
        <w:tabs>
          <w:tab w:val="left" w:pos="360"/>
          <w:tab w:val="right" w:leader="hyphen" w:pos="9072"/>
        </w:tabs>
        <w:suppressAutoHyphens w:val="0"/>
        <w:rPr>
          <w:rFonts w:ascii="Arial" w:hAnsi="Arial" w:cs="Arial"/>
          <w:szCs w:val="22"/>
        </w:rPr>
      </w:pPr>
    </w:p>
    <w:p w14:paraId="19B91928" w14:textId="77777777" w:rsidR="007A69B6" w:rsidRPr="00670B6B" w:rsidRDefault="007A69B6" w:rsidP="007A69B6">
      <w:pPr>
        <w:tabs>
          <w:tab w:val="left" w:pos="360"/>
          <w:tab w:val="right" w:leader="hyphen" w:pos="9072"/>
        </w:tabs>
        <w:suppressAutoHyphens w:val="0"/>
        <w:rPr>
          <w:rFonts w:ascii="Arial" w:hAnsi="Arial" w:cs="Arial"/>
          <w:szCs w:val="22"/>
        </w:rPr>
      </w:pPr>
    </w:p>
    <w:p w14:paraId="6D06D7B7" w14:textId="77777777" w:rsidR="007A69B6" w:rsidRPr="00670B6B" w:rsidRDefault="007A69B6" w:rsidP="007A69B6">
      <w:pPr>
        <w:tabs>
          <w:tab w:val="left" w:pos="360"/>
          <w:tab w:val="right" w:leader="hyphen" w:pos="9072"/>
        </w:tabs>
        <w:suppressAutoHyphens w:val="0"/>
        <w:rPr>
          <w:rFonts w:ascii="Arial" w:hAnsi="Arial" w:cs="Arial"/>
          <w:szCs w:val="22"/>
        </w:rPr>
      </w:pPr>
    </w:p>
    <w:p w14:paraId="3A8E6C8F" w14:textId="77777777" w:rsidR="007A69B6" w:rsidRPr="00670B6B" w:rsidRDefault="007A69B6" w:rsidP="007A69B6">
      <w:pPr>
        <w:tabs>
          <w:tab w:val="left" w:pos="360"/>
          <w:tab w:val="right" w:leader="hyphen" w:pos="9072"/>
        </w:tabs>
        <w:suppressAutoHyphens w:val="0"/>
        <w:rPr>
          <w:rFonts w:ascii="Arial" w:hAnsi="Arial" w:cs="Arial"/>
          <w:szCs w:val="22"/>
        </w:rPr>
      </w:pPr>
    </w:p>
    <w:p w14:paraId="04E78524" w14:textId="77777777" w:rsidR="007A69B6" w:rsidRPr="00670B6B" w:rsidRDefault="007A69B6" w:rsidP="007A69B6">
      <w:pPr>
        <w:tabs>
          <w:tab w:val="left" w:pos="360"/>
          <w:tab w:val="right" w:leader="hyphen" w:pos="9072"/>
        </w:tabs>
        <w:suppressAutoHyphens w:val="0"/>
        <w:rPr>
          <w:rFonts w:ascii="Arial" w:hAnsi="Arial" w:cs="Arial"/>
          <w:szCs w:val="22"/>
        </w:rPr>
      </w:pPr>
    </w:p>
    <w:p w14:paraId="40EB6BBA" w14:textId="77777777" w:rsidR="007A69B6" w:rsidRPr="00670B6B" w:rsidRDefault="007A69B6" w:rsidP="007A69B6">
      <w:pPr>
        <w:tabs>
          <w:tab w:val="left" w:pos="360"/>
          <w:tab w:val="right" w:leader="hyphen" w:pos="9072"/>
        </w:tabs>
        <w:suppressAutoHyphens w:val="0"/>
        <w:rPr>
          <w:rFonts w:ascii="Arial" w:hAnsi="Arial" w:cs="Arial"/>
          <w:szCs w:val="22"/>
        </w:rPr>
      </w:pPr>
      <w:r w:rsidRPr="00670B6B">
        <w:rPr>
          <w:rFonts w:ascii="Arial" w:hAnsi="Arial" w:cs="Arial"/>
          <w:szCs w:val="22"/>
        </w:rPr>
        <w:t>Objednatel uvádí, že posouzení Díla pro účely jeho převzetí a odsouhlasení provede ve sjednané lhůtě 5 dní.</w:t>
      </w:r>
    </w:p>
    <w:p w14:paraId="22909A82" w14:textId="77777777" w:rsidR="007A69B6" w:rsidRPr="00670B6B" w:rsidRDefault="007A69B6" w:rsidP="007A69B6">
      <w:pPr>
        <w:tabs>
          <w:tab w:val="left" w:pos="360"/>
          <w:tab w:val="right" w:leader="hyphen" w:pos="9072"/>
        </w:tabs>
        <w:suppressAutoHyphens w:val="0"/>
        <w:rPr>
          <w:rFonts w:ascii="Arial" w:hAnsi="Arial" w:cs="Arial"/>
          <w:szCs w:val="22"/>
        </w:rPr>
      </w:pPr>
    </w:p>
    <w:p w14:paraId="20844233" w14:textId="77777777" w:rsidR="007A69B6" w:rsidRPr="00670B6B" w:rsidRDefault="007A69B6" w:rsidP="007A69B6">
      <w:pPr>
        <w:tabs>
          <w:tab w:val="left" w:pos="360"/>
          <w:tab w:val="right" w:leader="hyphen" w:pos="9072"/>
        </w:tabs>
        <w:suppressAutoHyphens w:val="0"/>
        <w:rPr>
          <w:rFonts w:ascii="Arial" w:hAnsi="Arial" w:cs="Arial"/>
          <w:szCs w:val="22"/>
        </w:rPr>
      </w:pPr>
    </w:p>
    <w:p w14:paraId="0CEC5142" w14:textId="77777777" w:rsidR="007A69B6" w:rsidRPr="00670B6B" w:rsidRDefault="007A69B6" w:rsidP="007A69B6">
      <w:pPr>
        <w:tabs>
          <w:tab w:val="left" w:pos="360"/>
          <w:tab w:val="right" w:leader="hyphen" w:pos="9072"/>
        </w:tabs>
        <w:suppressAutoHyphens w:val="0"/>
        <w:rPr>
          <w:rFonts w:ascii="Arial" w:hAnsi="Arial" w:cs="Arial"/>
          <w:szCs w:val="22"/>
        </w:rPr>
      </w:pPr>
    </w:p>
    <w:p w14:paraId="60F60354" w14:textId="77777777" w:rsidR="007A69B6" w:rsidRPr="00670B6B" w:rsidRDefault="007A69B6" w:rsidP="007A69B6">
      <w:pPr>
        <w:tabs>
          <w:tab w:val="left" w:pos="360"/>
          <w:tab w:val="right" w:leader="hyphen" w:pos="9072"/>
        </w:tabs>
        <w:suppressAutoHyphens w:val="0"/>
        <w:rPr>
          <w:rFonts w:ascii="Arial" w:hAnsi="Arial" w:cs="Arial"/>
          <w:szCs w:val="22"/>
        </w:rPr>
      </w:pPr>
    </w:p>
    <w:p w14:paraId="58EA89C0" w14:textId="77777777" w:rsidR="007A69B6" w:rsidRPr="00670B6B" w:rsidRDefault="007A69B6" w:rsidP="007A69B6">
      <w:pPr>
        <w:tabs>
          <w:tab w:val="left" w:pos="360"/>
          <w:tab w:val="right" w:leader="hyphen" w:pos="9072"/>
        </w:tabs>
        <w:suppressAutoHyphens w:val="0"/>
        <w:rPr>
          <w:rFonts w:ascii="Arial" w:hAnsi="Arial" w:cs="Arial"/>
          <w:szCs w:val="22"/>
        </w:rPr>
      </w:pPr>
    </w:p>
    <w:p w14:paraId="38B37B98" w14:textId="77777777" w:rsidR="007A69B6" w:rsidRPr="00670B6B" w:rsidRDefault="007A69B6" w:rsidP="007A69B6">
      <w:pPr>
        <w:tabs>
          <w:tab w:val="left" w:pos="360"/>
          <w:tab w:val="right" w:leader="hyphen" w:pos="9072"/>
        </w:tabs>
        <w:suppressAutoHyphens w:val="0"/>
        <w:rPr>
          <w:rFonts w:ascii="Arial" w:hAnsi="Arial" w:cs="Arial"/>
          <w:szCs w:val="22"/>
        </w:rPr>
      </w:pPr>
    </w:p>
    <w:p w14:paraId="58993ED3" w14:textId="77777777" w:rsidR="007A69B6" w:rsidRPr="00670B6B" w:rsidRDefault="007A69B6" w:rsidP="007A69B6">
      <w:pPr>
        <w:rPr>
          <w:rFonts w:ascii="Arial" w:hAnsi="Arial" w:cs="Arial"/>
          <w:szCs w:val="22"/>
        </w:rPr>
      </w:pPr>
      <w:r w:rsidRPr="00670B6B">
        <w:rPr>
          <w:rFonts w:ascii="Arial" w:hAnsi="Arial" w:cs="Arial"/>
          <w:szCs w:val="22"/>
        </w:rPr>
        <w:t>...................................................</w:t>
      </w:r>
      <w:r w:rsidRPr="00670B6B">
        <w:rPr>
          <w:rFonts w:ascii="Arial" w:hAnsi="Arial" w:cs="Arial"/>
          <w:szCs w:val="22"/>
        </w:rPr>
        <w:tab/>
      </w:r>
      <w:r w:rsidRPr="00670B6B">
        <w:rPr>
          <w:rFonts w:ascii="Arial" w:hAnsi="Arial" w:cs="Arial"/>
          <w:szCs w:val="22"/>
        </w:rPr>
        <w:tab/>
      </w:r>
      <w:r w:rsidRPr="00670B6B">
        <w:rPr>
          <w:rFonts w:ascii="Arial" w:hAnsi="Arial" w:cs="Arial"/>
          <w:szCs w:val="22"/>
        </w:rPr>
        <w:tab/>
        <w:t>...................................................</w:t>
      </w:r>
    </w:p>
    <w:p w14:paraId="0A0BFEDF" w14:textId="1ECDB127" w:rsidR="007A69B6" w:rsidRPr="00670B6B" w:rsidRDefault="007A69B6" w:rsidP="007A69B6">
      <w:pPr>
        <w:rPr>
          <w:rFonts w:ascii="Arial" w:hAnsi="Arial" w:cs="Arial"/>
          <w:szCs w:val="22"/>
        </w:rPr>
      </w:pPr>
      <w:r w:rsidRPr="00670B6B">
        <w:rPr>
          <w:rFonts w:ascii="Arial" w:hAnsi="Arial" w:cs="Arial"/>
          <w:szCs w:val="22"/>
        </w:rPr>
        <w:t>osoba odpovědná za Objednatele</w:t>
      </w:r>
      <w:r w:rsidRPr="00670B6B">
        <w:rPr>
          <w:rFonts w:ascii="Arial" w:hAnsi="Arial" w:cs="Arial"/>
          <w:szCs w:val="22"/>
        </w:rPr>
        <w:tab/>
      </w:r>
      <w:r w:rsidRPr="00670B6B">
        <w:rPr>
          <w:rFonts w:ascii="Arial" w:hAnsi="Arial" w:cs="Arial"/>
          <w:szCs w:val="22"/>
        </w:rPr>
        <w:tab/>
      </w:r>
      <w:r w:rsidRPr="00670B6B">
        <w:rPr>
          <w:rFonts w:ascii="Arial" w:hAnsi="Arial" w:cs="Arial"/>
          <w:szCs w:val="22"/>
        </w:rPr>
        <w:tab/>
        <w:t>Zhotovitel</w:t>
      </w:r>
    </w:p>
    <w:p w14:paraId="093D58CD" w14:textId="77777777" w:rsidR="007A69B6" w:rsidRPr="00670B6B" w:rsidRDefault="007A69B6" w:rsidP="007A69B6">
      <w:pPr>
        <w:tabs>
          <w:tab w:val="right" w:leader="hyphen" w:pos="9072"/>
        </w:tabs>
        <w:jc w:val="center"/>
        <w:rPr>
          <w:rFonts w:ascii="Arial" w:hAnsi="Arial" w:cs="Arial"/>
          <w:b/>
          <w:bCs/>
          <w:szCs w:val="22"/>
        </w:rPr>
      </w:pPr>
    </w:p>
    <w:p w14:paraId="11847543" w14:textId="77777777" w:rsidR="007A69B6" w:rsidRPr="00670B6B" w:rsidRDefault="007A69B6" w:rsidP="007A69B6">
      <w:pPr>
        <w:tabs>
          <w:tab w:val="right" w:leader="hyphen" w:pos="9072"/>
        </w:tabs>
        <w:jc w:val="center"/>
        <w:rPr>
          <w:rFonts w:ascii="Arial" w:hAnsi="Arial" w:cs="Arial"/>
          <w:b/>
          <w:bCs/>
          <w:szCs w:val="22"/>
        </w:rPr>
      </w:pPr>
    </w:p>
    <w:p w14:paraId="21933514" w14:textId="77777777" w:rsidR="007A69B6" w:rsidRPr="00670B6B" w:rsidRDefault="007A69B6" w:rsidP="007A69B6">
      <w:pPr>
        <w:tabs>
          <w:tab w:val="right" w:leader="hyphen" w:pos="9072"/>
        </w:tabs>
        <w:jc w:val="center"/>
        <w:rPr>
          <w:rFonts w:ascii="Arial" w:hAnsi="Arial" w:cs="Arial"/>
          <w:b/>
          <w:bCs/>
          <w:szCs w:val="22"/>
        </w:rPr>
      </w:pPr>
    </w:p>
    <w:p w14:paraId="2767FA69" w14:textId="77777777" w:rsidR="007A69B6" w:rsidRPr="00670B6B" w:rsidRDefault="007A69B6" w:rsidP="007A69B6">
      <w:pPr>
        <w:tabs>
          <w:tab w:val="right" w:leader="hyphen" w:pos="9072"/>
        </w:tabs>
        <w:jc w:val="center"/>
        <w:rPr>
          <w:rFonts w:ascii="Arial" w:hAnsi="Arial" w:cs="Arial"/>
          <w:b/>
          <w:bCs/>
          <w:szCs w:val="22"/>
        </w:rPr>
      </w:pPr>
    </w:p>
    <w:p w14:paraId="5AFE662F" w14:textId="77777777" w:rsidR="007A69B6" w:rsidRPr="00670B6B" w:rsidRDefault="007A69B6" w:rsidP="007A69B6">
      <w:pPr>
        <w:tabs>
          <w:tab w:val="right" w:leader="hyphen" w:pos="9072"/>
        </w:tabs>
        <w:jc w:val="center"/>
        <w:rPr>
          <w:rFonts w:ascii="Arial" w:hAnsi="Arial" w:cs="Arial"/>
          <w:b/>
          <w:bCs/>
          <w:szCs w:val="22"/>
        </w:rPr>
      </w:pPr>
    </w:p>
    <w:p w14:paraId="6CA30352" w14:textId="77777777" w:rsidR="007A69B6" w:rsidRPr="00670B6B" w:rsidRDefault="007A69B6" w:rsidP="007A69B6">
      <w:pPr>
        <w:tabs>
          <w:tab w:val="right" w:leader="hyphen" w:pos="9072"/>
        </w:tabs>
        <w:jc w:val="center"/>
        <w:rPr>
          <w:rFonts w:ascii="Arial" w:hAnsi="Arial" w:cs="Arial"/>
          <w:b/>
          <w:bCs/>
          <w:szCs w:val="22"/>
        </w:rPr>
      </w:pPr>
    </w:p>
    <w:p w14:paraId="44C3505B" w14:textId="77777777" w:rsidR="007A69B6" w:rsidRPr="00670B6B" w:rsidRDefault="007A69B6" w:rsidP="007A69B6">
      <w:pPr>
        <w:tabs>
          <w:tab w:val="right" w:leader="hyphen" w:pos="9072"/>
        </w:tabs>
        <w:jc w:val="center"/>
        <w:rPr>
          <w:rFonts w:ascii="Arial" w:hAnsi="Arial" w:cs="Arial"/>
          <w:b/>
          <w:bCs/>
          <w:szCs w:val="22"/>
        </w:rPr>
      </w:pPr>
    </w:p>
    <w:p w14:paraId="13EE9EBC" w14:textId="77777777" w:rsidR="007A69B6" w:rsidRPr="00670B6B" w:rsidRDefault="007A69B6" w:rsidP="007A69B6">
      <w:pPr>
        <w:tabs>
          <w:tab w:val="right" w:leader="hyphen" w:pos="9072"/>
        </w:tabs>
        <w:jc w:val="center"/>
        <w:rPr>
          <w:rFonts w:ascii="Arial" w:hAnsi="Arial" w:cs="Arial"/>
          <w:b/>
          <w:bCs/>
          <w:szCs w:val="22"/>
        </w:rPr>
      </w:pPr>
    </w:p>
    <w:p w14:paraId="444C4672" w14:textId="77777777" w:rsidR="007A69B6" w:rsidRPr="00670B6B" w:rsidRDefault="007A69B6" w:rsidP="007A69B6">
      <w:pPr>
        <w:rPr>
          <w:rFonts w:ascii="Arial" w:hAnsi="Arial" w:cs="Arial"/>
          <w:szCs w:val="22"/>
        </w:rPr>
      </w:pPr>
    </w:p>
    <w:p w14:paraId="3D376D70" w14:textId="77777777" w:rsidR="007A69B6" w:rsidRPr="00670B6B" w:rsidRDefault="007A69B6" w:rsidP="007A69B6">
      <w:pPr>
        <w:tabs>
          <w:tab w:val="right" w:leader="hyphen" w:pos="9072"/>
        </w:tabs>
        <w:jc w:val="center"/>
        <w:rPr>
          <w:rFonts w:ascii="Arial" w:hAnsi="Arial" w:cs="Arial"/>
          <w:b/>
          <w:bCs/>
          <w:szCs w:val="22"/>
        </w:rPr>
      </w:pPr>
    </w:p>
    <w:p w14:paraId="126E3C5B" w14:textId="77777777" w:rsidR="007A69B6" w:rsidRPr="00670B6B" w:rsidRDefault="007A69B6" w:rsidP="007A69B6">
      <w:pPr>
        <w:tabs>
          <w:tab w:val="right" w:leader="hyphen" w:pos="9072"/>
        </w:tabs>
        <w:jc w:val="center"/>
        <w:rPr>
          <w:rFonts w:ascii="Arial" w:hAnsi="Arial" w:cs="Arial"/>
          <w:b/>
          <w:bCs/>
          <w:szCs w:val="22"/>
        </w:rPr>
      </w:pPr>
    </w:p>
    <w:p w14:paraId="2A0E1A4B" w14:textId="77777777" w:rsidR="007A69B6" w:rsidRPr="00670B6B" w:rsidRDefault="007A69B6" w:rsidP="007A69B6">
      <w:pPr>
        <w:tabs>
          <w:tab w:val="right" w:leader="hyphen" w:pos="9072"/>
        </w:tabs>
        <w:jc w:val="center"/>
        <w:rPr>
          <w:rFonts w:ascii="Arial" w:hAnsi="Arial" w:cs="Arial"/>
          <w:b/>
          <w:bCs/>
          <w:szCs w:val="22"/>
        </w:rPr>
      </w:pPr>
    </w:p>
    <w:p w14:paraId="7A1381AA" w14:textId="77777777" w:rsidR="007A69B6" w:rsidRPr="00670B6B" w:rsidRDefault="007A69B6" w:rsidP="007A69B6">
      <w:pPr>
        <w:tabs>
          <w:tab w:val="right" w:leader="hyphen" w:pos="9072"/>
        </w:tabs>
        <w:jc w:val="center"/>
        <w:rPr>
          <w:rFonts w:ascii="Arial" w:hAnsi="Arial" w:cs="Arial"/>
          <w:b/>
          <w:bCs/>
          <w:szCs w:val="22"/>
        </w:rPr>
      </w:pPr>
    </w:p>
    <w:p w14:paraId="59624F77" w14:textId="77777777" w:rsidR="007A69B6" w:rsidRPr="00670B6B" w:rsidRDefault="007A69B6" w:rsidP="007A69B6">
      <w:pPr>
        <w:tabs>
          <w:tab w:val="right" w:leader="hyphen" w:pos="9072"/>
        </w:tabs>
        <w:jc w:val="center"/>
        <w:rPr>
          <w:rFonts w:ascii="Arial" w:hAnsi="Arial" w:cs="Arial"/>
          <w:b/>
          <w:bCs/>
          <w:szCs w:val="22"/>
        </w:rPr>
      </w:pPr>
    </w:p>
    <w:p w14:paraId="2B8F7A0C" w14:textId="77777777" w:rsidR="007A69B6" w:rsidRPr="00670B6B" w:rsidRDefault="007A69B6" w:rsidP="007A69B6">
      <w:pPr>
        <w:tabs>
          <w:tab w:val="right" w:leader="hyphen" w:pos="9072"/>
        </w:tabs>
        <w:jc w:val="center"/>
        <w:rPr>
          <w:rFonts w:ascii="Arial" w:hAnsi="Arial" w:cs="Arial"/>
          <w:b/>
          <w:bCs/>
          <w:szCs w:val="22"/>
        </w:rPr>
      </w:pPr>
    </w:p>
    <w:p w14:paraId="3A49F4D4" w14:textId="77777777" w:rsidR="007A69B6" w:rsidRPr="00670B6B" w:rsidRDefault="007A69B6" w:rsidP="007A69B6">
      <w:pPr>
        <w:tabs>
          <w:tab w:val="right" w:leader="hyphen" w:pos="9072"/>
        </w:tabs>
        <w:jc w:val="center"/>
        <w:rPr>
          <w:rFonts w:ascii="Arial" w:hAnsi="Arial" w:cs="Arial"/>
          <w:b/>
          <w:bCs/>
          <w:szCs w:val="22"/>
        </w:rPr>
      </w:pPr>
    </w:p>
    <w:p w14:paraId="42423405" w14:textId="77777777" w:rsidR="007A69B6" w:rsidRPr="00670B6B" w:rsidRDefault="007A69B6" w:rsidP="007A69B6">
      <w:pPr>
        <w:tabs>
          <w:tab w:val="right" w:leader="hyphen" w:pos="9072"/>
        </w:tabs>
        <w:jc w:val="center"/>
        <w:rPr>
          <w:rFonts w:ascii="Arial" w:hAnsi="Arial" w:cs="Arial"/>
          <w:b/>
          <w:bCs/>
          <w:szCs w:val="22"/>
        </w:rPr>
      </w:pPr>
    </w:p>
    <w:p w14:paraId="00D276D7" w14:textId="77777777" w:rsidR="007A69B6" w:rsidRPr="00670B6B" w:rsidRDefault="007A69B6" w:rsidP="007A69B6">
      <w:pPr>
        <w:tabs>
          <w:tab w:val="right" w:leader="hyphen" w:pos="9072"/>
        </w:tabs>
        <w:jc w:val="center"/>
        <w:rPr>
          <w:rFonts w:ascii="Arial" w:hAnsi="Arial" w:cs="Arial"/>
          <w:b/>
          <w:bCs/>
          <w:szCs w:val="22"/>
        </w:rPr>
      </w:pPr>
    </w:p>
    <w:p w14:paraId="2525D379" w14:textId="77777777" w:rsidR="007A69B6" w:rsidRPr="00670B6B" w:rsidRDefault="007A69B6" w:rsidP="007A69B6">
      <w:pPr>
        <w:tabs>
          <w:tab w:val="right" w:leader="hyphen" w:pos="9072"/>
        </w:tabs>
        <w:jc w:val="center"/>
        <w:rPr>
          <w:rFonts w:ascii="Arial" w:hAnsi="Arial" w:cs="Arial"/>
          <w:b/>
          <w:bCs/>
          <w:szCs w:val="22"/>
        </w:rPr>
      </w:pPr>
    </w:p>
    <w:p w14:paraId="372E99BB" w14:textId="77777777" w:rsidR="007A69B6" w:rsidRPr="00670B6B" w:rsidRDefault="007A69B6" w:rsidP="007A69B6">
      <w:pPr>
        <w:tabs>
          <w:tab w:val="right" w:leader="hyphen" w:pos="9072"/>
        </w:tabs>
        <w:jc w:val="center"/>
        <w:rPr>
          <w:rFonts w:ascii="Arial" w:hAnsi="Arial" w:cs="Arial"/>
          <w:b/>
          <w:bCs/>
          <w:szCs w:val="22"/>
        </w:rPr>
      </w:pPr>
    </w:p>
    <w:p w14:paraId="11CC78EF" w14:textId="77777777" w:rsidR="007A69B6" w:rsidRPr="00670B6B" w:rsidRDefault="007A69B6" w:rsidP="007A69B6">
      <w:pPr>
        <w:tabs>
          <w:tab w:val="right" w:leader="hyphen" w:pos="9072"/>
        </w:tabs>
        <w:jc w:val="center"/>
        <w:rPr>
          <w:rFonts w:ascii="Arial" w:hAnsi="Arial" w:cs="Arial"/>
          <w:b/>
          <w:bCs/>
          <w:szCs w:val="22"/>
        </w:rPr>
      </w:pPr>
    </w:p>
    <w:p w14:paraId="6C482A76" w14:textId="77777777" w:rsidR="007A69B6" w:rsidRPr="00670B6B" w:rsidRDefault="007A69B6" w:rsidP="007A69B6">
      <w:pPr>
        <w:tabs>
          <w:tab w:val="right" w:leader="hyphen" w:pos="9072"/>
        </w:tabs>
        <w:jc w:val="center"/>
        <w:rPr>
          <w:rFonts w:ascii="Arial" w:hAnsi="Arial" w:cs="Arial"/>
          <w:b/>
          <w:bCs/>
          <w:szCs w:val="22"/>
        </w:rPr>
      </w:pPr>
    </w:p>
    <w:p w14:paraId="2791CF34" w14:textId="77777777" w:rsidR="007A69B6" w:rsidRPr="00670B6B" w:rsidRDefault="007A69B6" w:rsidP="007A69B6">
      <w:pPr>
        <w:tabs>
          <w:tab w:val="right" w:leader="hyphen" w:pos="9072"/>
        </w:tabs>
        <w:jc w:val="center"/>
        <w:rPr>
          <w:rFonts w:ascii="Arial" w:hAnsi="Arial" w:cs="Arial"/>
          <w:b/>
          <w:bCs/>
          <w:szCs w:val="22"/>
        </w:rPr>
      </w:pPr>
    </w:p>
    <w:p w14:paraId="1FC6CBBE" w14:textId="77777777" w:rsidR="007A69B6" w:rsidRPr="00670B6B" w:rsidRDefault="007A69B6" w:rsidP="007A69B6">
      <w:pPr>
        <w:tabs>
          <w:tab w:val="right" w:leader="hyphen" w:pos="9072"/>
        </w:tabs>
        <w:jc w:val="left"/>
        <w:rPr>
          <w:rFonts w:ascii="Arial" w:hAnsi="Arial" w:cs="Arial"/>
          <w:b/>
          <w:bCs/>
          <w:szCs w:val="22"/>
        </w:rPr>
      </w:pPr>
    </w:p>
    <w:p w14:paraId="2883074D" w14:textId="77777777" w:rsidR="007A69B6" w:rsidRPr="00670B6B" w:rsidRDefault="007A69B6" w:rsidP="007A69B6">
      <w:pPr>
        <w:tabs>
          <w:tab w:val="right" w:leader="hyphen" w:pos="9072"/>
        </w:tabs>
        <w:jc w:val="left"/>
        <w:rPr>
          <w:rFonts w:ascii="Arial" w:hAnsi="Arial" w:cs="Arial"/>
          <w:szCs w:val="22"/>
        </w:rPr>
      </w:pPr>
      <w:r w:rsidRPr="00670B6B">
        <w:rPr>
          <w:rFonts w:ascii="Arial" w:hAnsi="Arial" w:cs="Arial"/>
          <w:b/>
          <w:bCs/>
          <w:szCs w:val="22"/>
        </w:rPr>
        <w:br w:type="page"/>
      </w:r>
      <w:r w:rsidRPr="00670B6B">
        <w:rPr>
          <w:rFonts w:ascii="Arial" w:hAnsi="Arial" w:cs="Arial"/>
          <w:b/>
          <w:bCs/>
          <w:szCs w:val="22"/>
        </w:rPr>
        <w:lastRenderedPageBreak/>
        <w:t>Akceptační protokol o odsouhlasení díla dle čl. 7.3 Smlouvy o dílo</w:t>
      </w:r>
    </w:p>
    <w:p w14:paraId="45BBCF31" w14:textId="77777777" w:rsidR="007A69B6" w:rsidRPr="00670B6B" w:rsidRDefault="007A69B6" w:rsidP="007A69B6">
      <w:pPr>
        <w:tabs>
          <w:tab w:val="left" w:pos="360"/>
          <w:tab w:val="right" w:leader="hyphen" w:pos="9072"/>
        </w:tabs>
        <w:rPr>
          <w:rFonts w:ascii="Arial" w:hAnsi="Arial" w:cs="Arial"/>
          <w:b/>
          <w:bCs/>
          <w:szCs w:val="22"/>
        </w:rPr>
      </w:pPr>
    </w:p>
    <w:p w14:paraId="510869CF" w14:textId="77777777" w:rsidR="007A69B6" w:rsidRPr="00670B6B" w:rsidRDefault="007A69B6" w:rsidP="007A69B6">
      <w:pPr>
        <w:tabs>
          <w:tab w:val="left" w:pos="360"/>
          <w:tab w:val="right" w:leader="hyphen" w:pos="9072"/>
        </w:tabs>
        <w:rPr>
          <w:rFonts w:ascii="Arial" w:hAnsi="Arial" w:cs="Arial"/>
          <w:b/>
          <w:bCs/>
          <w:szCs w:val="22"/>
        </w:rPr>
      </w:pPr>
    </w:p>
    <w:p w14:paraId="4AD01053" w14:textId="77777777" w:rsidR="007A69B6" w:rsidRPr="00670B6B" w:rsidRDefault="007A69B6" w:rsidP="007A69B6">
      <w:pPr>
        <w:tabs>
          <w:tab w:val="left" w:pos="360"/>
          <w:tab w:val="right" w:leader="hyphen" w:pos="9072"/>
        </w:tabs>
        <w:ind w:left="360"/>
        <w:rPr>
          <w:rFonts w:ascii="Arial" w:hAnsi="Arial" w:cs="Arial"/>
          <w:szCs w:val="22"/>
        </w:rPr>
      </w:pPr>
    </w:p>
    <w:p w14:paraId="2B0F3019" w14:textId="77777777" w:rsidR="007A69B6" w:rsidRPr="00670B6B" w:rsidRDefault="007A69B6" w:rsidP="007A69B6">
      <w:pPr>
        <w:tabs>
          <w:tab w:val="left" w:pos="360"/>
          <w:tab w:val="right" w:leader="hyphen" w:pos="9072"/>
        </w:tabs>
        <w:rPr>
          <w:rFonts w:ascii="Arial" w:hAnsi="Arial" w:cs="Arial"/>
          <w:szCs w:val="22"/>
        </w:rPr>
      </w:pPr>
      <w:r w:rsidRPr="00670B6B">
        <w:rPr>
          <w:rFonts w:ascii="Arial" w:hAnsi="Arial" w:cs="Arial"/>
          <w:szCs w:val="22"/>
        </w:rPr>
        <w:t>1)</w:t>
      </w:r>
      <w:r w:rsidRPr="00670B6B">
        <w:rPr>
          <w:rFonts w:ascii="Arial" w:hAnsi="Arial" w:cs="Arial"/>
          <w:szCs w:val="22"/>
        </w:rPr>
        <w:tab/>
        <w:t>Objednatel prohlašuje, že převzal Dílo/část Díla, a to …………………… a toto po provedeném posouzení:</w:t>
      </w:r>
    </w:p>
    <w:p w14:paraId="00B4F0CC" w14:textId="77777777" w:rsidR="007A69B6" w:rsidRPr="00670B6B" w:rsidRDefault="007A69B6" w:rsidP="007A69B6">
      <w:pPr>
        <w:tabs>
          <w:tab w:val="left" w:pos="360"/>
          <w:tab w:val="right" w:leader="hyphen" w:pos="9072"/>
        </w:tabs>
        <w:ind w:left="360"/>
        <w:rPr>
          <w:rFonts w:ascii="Arial" w:hAnsi="Arial" w:cs="Arial"/>
          <w:szCs w:val="22"/>
        </w:rPr>
      </w:pPr>
      <w:r w:rsidRPr="00670B6B">
        <w:rPr>
          <w:rFonts w:ascii="Arial" w:hAnsi="Arial" w:cs="Arial"/>
          <w:szCs w:val="22"/>
        </w:rPr>
        <w:t>a) je bez vad;</w:t>
      </w:r>
      <w:r w:rsidRPr="00670B6B">
        <w:rPr>
          <w:rFonts w:ascii="Arial" w:hAnsi="Arial" w:cs="Arial"/>
          <w:szCs w:val="22"/>
          <w:vertAlign w:val="superscript"/>
        </w:rPr>
        <w:t xml:space="preserve"> *)</w:t>
      </w:r>
    </w:p>
    <w:p w14:paraId="3886810D" w14:textId="77777777" w:rsidR="007A69B6" w:rsidRPr="00670B6B" w:rsidRDefault="007A69B6" w:rsidP="007A69B6">
      <w:pPr>
        <w:tabs>
          <w:tab w:val="left" w:pos="360"/>
          <w:tab w:val="right" w:leader="hyphen" w:pos="9072"/>
        </w:tabs>
        <w:ind w:left="360"/>
        <w:rPr>
          <w:rFonts w:ascii="Arial" w:hAnsi="Arial" w:cs="Arial"/>
          <w:szCs w:val="22"/>
          <w:vertAlign w:val="superscript"/>
        </w:rPr>
      </w:pPr>
      <w:r w:rsidRPr="00670B6B">
        <w:rPr>
          <w:rFonts w:ascii="Arial" w:hAnsi="Arial" w:cs="Arial"/>
          <w:szCs w:val="22"/>
        </w:rPr>
        <w:t>b)  má tyto vady (přesně popište a doplňte)</w:t>
      </w:r>
      <w:r w:rsidRPr="00670B6B">
        <w:rPr>
          <w:rFonts w:ascii="Arial" w:hAnsi="Arial" w:cs="Arial"/>
          <w:szCs w:val="22"/>
          <w:vertAlign w:val="superscript"/>
        </w:rPr>
        <w:t>*)</w:t>
      </w:r>
      <w:r w:rsidRPr="00670B6B">
        <w:rPr>
          <w:rFonts w:ascii="Arial" w:hAnsi="Arial" w:cs="Arial"/>
          <w:szCs w:val="22"/>
        </w:rPr>
        <w:t>:</w:t>
      </w:r>
    </w:p>
    <w:p w14:paraId="1B119962" w14:textId="77777777" w:rsidR="007A69B6" w:rsidRPr="00670B6B" w:rsidRDefault="007A69B6" w:rsidP="007A69B6">
      <w:pPr>
        <w:tabs>
          <w:tab w:val="left" w:pos="360"/>
          <w:tab w:val="right" w:leader="hyphen" w:pos="9072"/>
        </w:tabs>
        <w:ind w:left="360"/>
        <w:rPr>
          <w:rFonts w:ascii="Arial" w:hAnsi="Arial" w:cs="Arial"/>
          <w:szCs w:val="22"/>
          <w:vertAlign w:val="superscript"/>
        </w:rPr>
      </w:pPr>
    </w:p>
    <w:p w14:paraId="0D35F263" w14:textId="77777777" w:rsidR="007A69B6" w:rsidRPr="00670B6B" w:rsidRDefault="007A69B6" w:rsidP="007A69B6">
      <w:pPr>
        <w:tabs>
          <w:tab w:val="left" w:pos="360"/>
          <w:tab w:val="right" w:leader="hyphen" w:pos="9072"/>
        </w:tabs>
        <w:ind w:left="360"/>
        <w:rPr>
          <w:rFonts w:ascii="Arial" w:hAnsi="Arial" w:cs="Arial"/>
          <w:szCs w:val="22"/>
          <w:vertAlign w:val="superscript"/>
        </w:rPr>
      </w:pPr>
    </w:p>
    <w:p w14:paraId="69A072C4" w14:textId="77777777" w:rsidR="007A69B6" w:rsidRPr="00670B6B" w:rsidRDefault="007A69B6" w:rsidP="007A69B6">
      <w:pPr>
        <w:tabs>
          <w:tab w:val="left" w:pos="360"/>
          <w:tab w:val="right" w:leader="hyphen" w:pos="9072"/>
        </w:tabs>
        <w:ind w:left="360"/>
        <w:rPr>
          <w:rFonts w:ascii="Arial" w:hAnsi="Arial" w:cs="Arial"/>
          <w:szCs w:val="22"/>
          <w:vertAlign w:val="superscript"/>
        </w:rPr>
      </w:pPr>
    </w:p>
    <w:p w14:paraId="4B5FA8E3" w14:textId="77777777" w:rsidR="007A69B6" w:rsidRPr="00670B6B" w:rsidRDefault="007A69B6" w:rsidP="007A69B6">
      <w:pPr>
        <w:tabs>
          <w:tab w:val="left" w:pos="360"/>
          <w:tab w:val="right" w:leader="hyphen" w:pos="9072"/>
        </w:tabs>
        <w:ind w:left="360"/>
        <w:rPr>
          <w:rFonts w:ascii="Arial" w:hAnsi="Arial" w:cs="Arial"/>
          <w:szCs w:val="22"/>
          <w:vertAlign w:val="superscript"/>
        </w:rPr>
      </w:pPr>
    </w:p>
    <w:p w14:paraId="2FDEE495" w14:textId="77777777" w:rsidR="007A69B6" w:rsidRPr="00670B6B" w:rsidRDefault="007A69B6" w:rsidP="007A69B6">
      <w:pPr>
        <w:tabs>
          <w:tab w:val="left" w:pos="360"/>
          <w:tab w:val="right" w:leader="hyphen" w:pos="9072"/>
        </w:tabs>
        <w:ind w:left="360"/>
        <w:rPr>
          <w:rFonts w:ascii="Arial" w:hAnsi="Arial" w:cs="Arial"/>
          <w:szCs w:val="22"/>
          <w:vertAlign w:val="superscript"/>
        </w:rPr>
      </w:pPr>
    </w:p>
    <w:p w14:paraId="14F3F2FC" w14:textId="77777777" w:rsidR="007A69B6" w:rsidRPr="00670B6B" w:rsidRDefault="007A69B6" w:rsidP="007A69B6">
      <w:pPr>
        <w:tabs>
          <w:tab w:val="left" w:pos="360"/>
          <w:tab w:val="right" w:leader="hyphen" w:pos="9072"/>
        </w:tabs>
        <w:ind w:left="360"/>
        <w:rPr>
          <w:rFonts w:ascii="Arial" w:hAnsi="Arial" w:cs="Arial"/>
          <w:szCs w:val="22"/>
          <w:vertAlign w:val="superscript"/>
        </w:rPr>
      </w:pPr>
    </w:p>
    <w:p w14:paraId="6DBD72A1" w14:textId="77777777" w:rsidR="007A69B6" w:rsidRPr="00670B6B" w:rsidRDefault="007A69B6" w:rsidP="007A69B6">
      <w:pPr>
        <w:tabs>
          <w:tab w:val="left" w:pos="360"/>
          <w:tab w:val="right" w:leader="hyphen" w:pos="9072"/>
        </w:tabs>
        <w:ind w:left="360"/>
        <w:rPr>
          <w:rFonts w:ascii="Arial" w:hAnsi="Arial" w:cs="Arial"/>
          <w:szCs w:val="22"/>
          <w:vertAlign w:val="superscript"/>
        </w:rPr>
      </w:pPr>
    </w:p>
    <w:p w14:paraId="17E37676" w14:textId="77777777" w:rsidR="007A69B6" w:rsidRPr="00670B6B" w:rsidRDefault="007A69B6" w:rsidP="007A69B6">
      <w:pPr>
        <w:tabs>
          <w:tab w:val="left" w:pos="360"/>
          <w:tab w:val="right" w:leader="hyphen" w:pos="9072"/>
        </w:tabs>
        <w:ind w:left="360"/>
        <w:rPr>
          <w:rFonts w:ascii="Arial" w:hAnsi="Arial" w:cs="Arial"/>
          <w:szCs w:val="22"/>
          <w:vertAlign w:val="superscript"/>
        </w:rPr>
      </w:pPr>
    </w:p>
    <w:p w14:paraId="0C445CF8" w14:textId="77777777" w:rsidR="007A69B6" w:rsidRPr="00670B6B" w:rsidRDefault="007A69B6" w:rsidP="007A69B6">
      <w:pPr>
        <w:tabs>
          <w:tab w:val="left" w:pos="360"/>
          <w:tab w:val="right" w:leader="hyphen" w:pos="9072"/>
        </w:tabs>
        <w:rPr>
          <w:rFonts w:ascii="Arial" w:hAnsi="Arial" w:cs="Arial"/>
          <w:szCs w:val="22"/>
          <w:vertAlign w:val="superscript"/>
        </w:rPr>
      </w:pPr>
    </w:p>
    <w:p w14:paraId="35AF503D" w14:textId="77777777" w:rsidR="007A69B6" w:rsidRPr="00670B6B" w:rsidRDefault="007A69B6" w:rsidP="007A69B6">
      <w:pPr>
        <w:tabs>
          <w:tab w:val="left" w:pos="360"/>
          <w:tab w:val="right" w:leader="hyphen" w:pos="9072"/>
        </w:tabs>
        <w:ind w:left="360" w:hanging="360"/>
        <w:rPr>
          <w:rFonts w:ascii="Arial" w:hAnsi="Arial" w:cs="Arial"/>
          <w:szCs w:val="22"/>
        </w:rPr>
      </w:pPr>
      <w:r w:rsidRPr="00670B6B">
        <w:rPr>
          <w:rFonts w:ascii="Arial" w:hAnsi="Arial" w:cs="Arial"/>
          <w:szCs w:val="22"/>
        </w:rPr>
        <w:t>2)</w:t>
      </w:r>
      <w:r w:rsidRPr="00670B6B">
        <w:rPr>
          <w:rFonts w:ascii="Arial" w:hAnsi="Arial" w:cs="Arial"/>
          <w:szCs w:val="22"/>
        </w:rPr>
        <w:tab/>
        <w:t>Zhotovitel se zavazuje vady vypočtené v odst. 2 odstranit nejpozději do …………………..</w:t>
      </w:r>
    </w:p>
    <w:p w14:paraId="21A60C34" w14:textId="77777777" w:rsidR="007A69B6" w:rsidRPr="00670B6B" w:rsidRDefault="007A69B6" w:rsidP="007A69B6">
      <w:pPr>
        <w:tabs>
          <w:tab w:val="left" w:pos="360"/>
          <w:tab w:val="right" w:leader="hyphen" w:pos="9072"/>
        </w:tabs>
        <w:ind w:left="360" w:hanging="360"/>
        <w:rPr>
          <w:rFonts w:ascii="Arial" w:hAnsi="Arial" w:cs="Arial"/>
          <w:szCs w:val="22"/>
        </w:rPr>
      </w:pPr>
      <w:r w:rsidRPr="00670B6B">
        <w:rPr>
          <w:rFonts w:ascii="Arial" w:hAnsi="Arial" w:cs="Arial"/>
          <w:szCs w:val="22"/>
        </w:rPr>
        <w:t xml:space="preserve">3) </w:t>
      </w:r>
      <w:r w:rsidRPr="00670B6B">
        <w:rPr>
          <w:rFonts w:ascii="Arial" w:hAnsi="Arial" w:cs="Arial"/>
          <w:szCs w:val="22"/>
        </w:rPr>
        <w:tab/>
        <w:t>Objednatel Dílo odsouhlasil</w:t>
      </w:r>
      <w:r w:rsidRPr="00670B6B">
        <w:rPr>
          <w:rFonts w:ascii="Arial" w:hAnsi="Arial" w:cs="Arial"/>
          <w:szCs w:val="22"/>
          <w:vertAlign w:val="superscript"/>
        </w:rPr>
        <w:t>*)</w:t>
      </w:r>
      <w:r w:rsidRPr="00670B6B">
        <w:rPr>
          <w:rFonts w:ascii="Arial" w:hAnsi="Arial" w:cs="Arial"/>
          <w:szCs w:val="22"/>
        </w:rPr>
        <w:t xml:space="preserve"> – neodsouhlasil</w:t>
      </w:r>
      <w:r w:rsidRPr="00670B6B">
        <w:rPr>
          <w:rFonts w:ascii="Arial" w:hAnsi="Arial" w:cs="Arial"/>
          <w:szCs w:val="22"/>
          <w:vertAlign w:val="superscript"/>
        </w:rPr>
        <w:t>*)</w:t>
      </w:r>
    </w:p>
    <w:p w14:paraId="7A2EEAC6" w14:textId="77777777" w:rsidR="007A69B6" w:rsidRPr="00670B6B" w:rsidRDefault="007A69B6" w:rsidP="007A69B6">
      <w:pPr>
        <w:tabs>
          <w:tab w:val="left" w:pos="360"/>
          <w:tab w:val="right" w:leader="hyphen" w:pos="9072"/>
        </w:tabs>
        <w:ind w:left="360" w:hanging="360"/>
        <w:rPr>
          <w:rFonts w:ascii="Arial" w:hAnsi="Arial" w:cs="Arial"/>
          <w:szCs w:val="22"/>
        </w:rPr>
      </w:pPr>
      <w:r w:rsidRPr="00670B6B">
        <w:rPr>
          <w:rFonts w:ascii="Arial" w:hAnsi="Arial" w:cs="Arial"/>
          <w:szCs w:val="22"/>
        </w:rPr>
        <w:t>4)</w:t>
      </w:r>
      <w:r w:rsidRPr="00670B6B">
        <w:rPr>
          <w:rFonts w:ascii="Arial" w:hAnsi="Arial" w:cs="Arial"/>
          <w:szCs w:val="22"/>
        </w:rPr>
        <w:tab/>
        <w:t>V případě, že Objednatel Dílo odsouhlasil, potvrzuje Objednatel podpisem tohoto protokolu, že převzal od Zhotovitele daňový doklad – fakturu.</w:t>
      </w:r>
    </w:p>
    <w:p w14:paraId="74F19D7F" w14:textId="77777777" w:rsidR="007A69B6" w:rsidRPr="00670B6B" w:rsidRDefault="007A69B6" w:rsidP="007A69B6">
      <w:pPr>
        <w:tabs>
          <w:tab w:val="left" w:pos="360"/>
          <w:tab w:val="right" w:leader="hyphen" w:pos="9072"/>
        </w:tabs>
        <w:rPr>
          <w:rFonts w:ascii="Arial" w:hAnsi="Arial" w:cs="Arial"/>
          <w:szCs w:val="22"/>
        </w:rPr>
      </w:pPr>
    </w:p>
    <w:p w14:paraId="7433FCCE" w14:textId="77777777" w:rsidR="007A69B6" w:rsidRPr="00670B6B" w:rsidRDefault="007A69B6" w:rsidP="007A69B6">
      <w:pPr>
        <w:tabs>
          <w:tab w:val="left" w:pos="360"/>
          <w:tab w:val="right" w:leader="hyphen" w:pos="9072"/>
        </w:tabs>
        <w:rPr>
          <w:rFonts w:ascii="Arial" w:hAnsi="Arial" w:cs="Arial"/>
          <w:szCs w:val="22"/>
        </w:rPr>
      </w:pPr>
      <w:r w:rsidRPr="00670B6B">
        <w:rPr>
          <w:rFonts w:ascii="Arial" w:hAnsi="Arial" w:cs="Arial"/>
          <w:szCs w:val="22"/>
          <w:vertAlign w:val="superscript"/>
        </w:rPr>
        <w:t xml:space="preserve">*) </w:t>
      </w:r>
      <w:r w:rsidRPr="00670B6B">
        <w:rPr>
          <w:rFonts w:ascii="Arial" w:hAnsi="Arial" w:cs="Arial"/>
          <w:szCs w:val="22"/>
        </w:rPr>
        <w:t>nehodící se škrtněte</w:t>
      </w:r>
    </w:p>
    <w:p w14:paraId="09766BCB" w14:textId="77777777" w:rsidR="007A69B6" w:rsidRPr="00670B6B" w:rsidRDefault="007A69B6" w:rsidP="007A69B6">
      <w:pPr>
        <w:rPr>
          <w:rFonts w:ascii="Arial" w:hAnsi="Arial" w:cs="Arial"/>
          <w:szCs w:val="22"/>
        </w:rPr>
      </w:pPr>
    </w:p>
    <w:p w14:paraId="1F11EF17" w14:textId="77777777" w:rsidR="007A69B6" w:rsidRPr="00670B6B" w:rsidRDefault="007A69B6" w:rsidP="007A69B6">
      <w:pPr>
        <w:rPr>
          <w:rFonts w:ascii="Arial" w:hAnsi="Arial" w:cs="Arial"/>
          <w:szCs w:val="22"/>
        </w:rPr>
      </w:pPr>
    </w:p>
    <w:p w14:paraId="0E0DFC82" w14:textId="77777777" w:rsidR="007A69B6" w:rsidRPr="00670B6B" w:rsidRDefault="007A69B6" w:rsidP="007A69B6">
      <w:pPr>
        <w:rPr>
          <w:rFonts w:ascii="Arial" w:hAnsi="Arial" w:cs="Arial"/>
          <w:szCs w:val="22"/>
        </w:rPr>
      </w:pPr>
    </w:p>
    <w:p w14:paraId="499CAEB7" w14:textId="77777777" w:rsidR="007A69B6" w:rsidRPr="00670B6B" w:rsidRDefault="007A69B6" w:rsidP="007A69B6">
      <w:pPr>
        <w:rPr>
          <w:rFonts w:ascii="Arial" w:hAnsi="Arial" w:cs="Arial"/>
          <w:szCs w:val="22"/>
        </w:rPr>
      </w:pPr>
    </w:p>
    <w:p w14:paraId="1AE771C2" w14:textId="77777777" w:rsidR="007A69B6" w:rsidRPr="00670B6B" w:rsidRDefault="007A69B6" w:rsidP="007A69B6">
      <w:pPr>
        <w:rPr>
          <w:rFonts w:ascii="Arial" w:hAnsi="Arial" w:cs="Arial"/>
          <w:szCs w:val="22"/>
        </w:rPr>
      </w:pPr>
    </w:p>
    <w:p w14:paraId="3C03D9B2" w14:textId="77777777" w:rsidR="007A69B6" w:rsidRPr="00670B6B" w:rsidRDefault="007A69B6" w:rsidP="007A69B6">
      <w:pPr>
        <w:rPr>
          <w:rFonts w:ascii="Arial" w:hAnsi="Arial" w:cs="Arial"/>
          <w:szCs w:val="22"/>
        </w:rPr>
      </w:pPr>
    </w:p>
    <w:p w14:paraId="7AC360AB" w14:textId="77777777" w:rsidR="007A69B6" w:rsidRPr="00670B6B" w:rsidRDefault="007A69B6" w:rsidP="007A69B6">
      <w:pPr>
        <w:rPr>
          <w:rFonts w:ascii="Arial" w:hAnsi="Arial" w:cs="Arial"/>
          <w:szCs w:val="22"/>
        </w:rPr>
      </w:pPr>
    </w:p>
    <w:p w14:paraId="34608C9D" w14:textId="77777777" w:rsidR="007A69B6" w:rsidRPr="00670B6B" w:rsidRDefault="007A69B6" w:rsidP="007A69B6">
      <w:pPr>
        <w:rPr>
          <w:rFonts w:ascii="Arial" w:hAnsi="Arial" w:cs="Arial"/>
          <w:szCs w:val="22"/>
        </w:rPr>
      </w:pPr>
    </w:p>
    <w:p w14:paraId="76FF2CB0" w14:textId="77777777" w:rsidR="007A69B6" w:rsidRPr="00670B6B" w:rsidRDefault="007A69B6" w:rsidP="007A69B6">
      <w:pPr>
        <w:rPr>
          <w:rFonts w:ascii="Arial" w:hAnsi="Arial" w:cs="Arial"/>
          <w:szCs w:val="22"/>
        </w:rPr>
      </w:pPr>
    </w:p>
    <w:p w14:paraId="36624AFB" w14:textId="77777777" w:rsidR="007A69B6" w:rsidRPr="00670B6B" w:rsidRDefault="007A69B6" w:rsidP="007A69B6">
      <w:pPr>
        <w:rPr>
          <w:rFonts w:ascii="Arial" w:hAnsi="Arial" w:cs="Arial"/>
          <w:szCs w:val="22"/>
        </w:rPr>
      </w:pPr>
      <w:r w:rsidRPr="00670B6B">
        <w:rPr>
          <w:rFonts w:ascii="Arial" w:hAnsi="Arial" w:cs="Arial"/>
          <w:szCs w:val="22"/>
        </w:rPr>
        <w:t>...................................................</w:t>
      </w:r>
      <w:r w:rsidRPr="00670B6B">
        <w:rPr>
          <w:rFonts w:ascii="Arial" w:hAnsi="Arial" w:cs="Arial"/>
          <w:szCs w:val="22"/>
        </w:rPr>
        <w:tab/>
      </w:r>
      <w:r w:rsidRPr="00670B6B">
        <w:rPr>
          <w:rFonts w:ascii="Arial" w:hAnsi="Arial" w:cs="Arial"/>
          <w:szCs w:val="22"/>
        </w:rPr>
        <w:tab/>
      </w:r>
      <w:r w:rsidRPr="00670B6B">
        <w:rPr>
          <w:rFonts w:ascii="Arial" w:hAnsi="Arial" w:cs="Arial"/>
          <w:szCs w:val="22"/>
        </w:rPr>
        <w:tab/>
        <w:t>...................................................</w:t>
      </w:r>
    </w:p>
    <w:p w14:paraId="73E36083" w14:textId="4BF320A3" w:rsidR="007A69B6" w:rsidRPr="00670B6B" w:rsidRDefault="007A69B6" w:rsidP="007A69B6">
      <w:pPr>
        <w:rPr>
          <w:rFonts w:ascii="Arial" w:hAnsi="Arial" w:cs="Arial"/>
          <w:szCs w:val="22"/>
        </w:rPr>
      </w:pPr>
      <w:r w:rsidRPr="00670B6B">
        <w:rPr>
          <w:rFonts w:ascii="Arial" w:hAnsi="Arial" w:cs="Arial"/>
          <w:szCs w:val="22"/>
        </w:rPr>
        <w:t>osoba odpovědná za Objednatele</w:t>
      </w:r>
      <w:r w:rsidRPr="00670B6B">
        <w:rPr>
          <w:rFonts w:ascii="Arial" w:hAnsi="Arial" w:cs="Arial"/>
          <w:szCs w:val="22"/>
        </w:rPr>
        <w:tab/>
      </w:r>
      <w:r w:rsidRPr="00670B6B">
        <w:rPr>
          <w:rFonts w:ascii="Arial" w:hAnsi="Arial" w:cs="Arial"/>
          <w:szCs w:val="22"/>
        </w:rPr>
        <w:tab/>
      </w:r>
      <w:r w:rsidRPr="00670B6B">
        <w:rPr>
          <w:rFonts w:ascii="Arial" w:hAnsi="Arial" w:cs="Arial"/>
          <w:szCs w:val="22"/>
        </w:rPr>
        <w:tab/>
        <w:t>Zhotovitel</w:t>
      </w:r>
    </w:p>
    <w:p w14:paraId="74FA7FEB" w14:textId="77777777" w:rsidR="007A69B6" w:rsidRPr="00670B6B" w:rsidRDefault="007A69B6" w:rsidP="007A69B6">
      <w:pPr>
        <w:rPr>
          <w:rFonts w:ascii="Arial" w:hAnsi="Arial" w:cs="Arial"/>
          <w:szCs w:val="22"/>
        </w:rPr>
      </w:pPr>
    </w:p>
    <w:p w14:paraId="490A3DCD" w14:textId="77777777" w:rsidR="007A69B6" w:rsidRPr="00670B6B" w:rsidRDefault="007A69B6" w:rsidP="007A69B6">
      <w:pPr>
        <w:tabs>
          <w:tab w:val="right" w:leader="hyphen" w:pos="9072"/>
        </w:tabs>
        <w:jc w:val="left"/>
        <w:rPr>
          <w:rFonts w:ascii="Arial" w:hAnsi="Arial" w:cs="Arial"/>
          <w:szCs w:val="22"/>
        </w:rPr>
      </w:pPr>
    </w:p>
    <w:p w14:paraId="28F1BCD0" w14:textId="77777777" w:rsidR="00CC0510" w:rsidRPr="007A69B6" w:rsidRDefault="00CC0510" w:rsidP="007A69B6"/>
    <w:sectPr w:rsidR="00CC0510" w:rsidRPr="007A69B6" w:rsidSect="00627563">
      <w:footerReference w:type="default" r:id="rId8"/>
      <w:pgSz w:w="11906" w:h="16838"/>
      <w:pgMar w:top="1474" w:right="1418" w:bottom="1531"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2CC73" w14:textId="77777777" w:rsidR="003267A6" w:rsidRDefault="003267A6">
      <w:r>
        <w:separator/>
      </w:r>
    </w:p>
  </w:endnote>
  <w:endnote w:type="continuationSeparator" w:id="0">
    <w:p w14:paraId="60E1EEC9" w14:textId="77777777" w:rsidR="003267A6" w:rsidRDefault="0032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F428D" w14:textId="77777777" w:rsidR="001370C5" w:rsidRDefault="007A69B6">
    <w:pPr>
      <w:pStyle w:val="Zpat"/>
      <w:rPr>
        <w:lang w:eastAsia="cs-CZ"/>
      </w:rPr>
    </w:pPr>
    <w:r>
      <w:rPr>
        <w:noProof/>
        <w:lang w:eastAsia="cs-CZ"/>
      </w:rPr>
      <mc:AlternateContent>
        <mc:Choice Requires="wps">
          <w:drawing>
            <wp:anchor distT="0" distB="0" distL="0" distR="0" simplePos="0" relativeHeight="251659264" behindDoc="0" locked="0" layoutInCell="1" allowOverlap="1" wp14:anchorId="174823B6" wp14:editId="458EAC52">
              <wp:simplePos x="0" y="0"/>
              <wp:positionH relativeFrom="margin">
                <wp:align>center</wp:align>
              </wp:positionH>
              <wp:positionV relativeFrom="paragraph">
                <wp:posOffset>635</wp:posOffset>
              </wp:positionV>
              <wp:extent cx="78740" cy="154940"/>
              <wp:effectExtent l="9525" t="10160" r="6985" b="635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154940"/>
                      </a:xfrm>
                      <a:prstGeom prst="rect">
                        <a:avLst/>
                      </a:prstGeom>
                      <a:solidFill>
                        <a:srgbClr val="FFFFFF"/>
                      </a:solidFill>
                      <a:ln w="635">
                        <a:solidFill>
                          <a:srgbClr val="808080"/>
                        </a:solidFill>
                        <a:miter lim="800000"/>
                        <a:headEnd/>
                        <a:tailEnd/>
                      </a:ln>
                    </wps:spPr>
                    <wps:txbx>
                      <w:txbxContent>
                        <w:p w14:paraId="0D75B044" w14:textId="3060A3A6" w:rsidR="001370C5" w:rsidRDefault="007A69B6">
                          <w:pPr>
                            <w:pStyle w:val="Zpat"/>
                          </w:pPr>
                          <w:r>
                            <w:rPr>
                              <w:rStyle w:val="slostrnky"/>
                            </w:rPr>
                            <w:fldChar w:fldCharType="begin"/>
                          </w:r>
                          <w:r>
                            <w:rPr>
                              <w:rStyle w:val="slostrnky"/>
                            </w:rPr>
                            <w:instrText xml:space="preserve"> PAGE </w:instrText>
                          </w:r>
                          <w:r>
                            <w:rPr>
                              <w:rStyle w:val="slostrnky"/>
                            </w:rPr>
                            <w:fldChar w:fldCharType="separate"/>
                          </w:r>
                          <w:r w:rsidR="00EA4640">
                            <w:rPr>
                              <w:rStyle w:val="slostrnky"/>
                              <w:noProof/>
                            </w:rPr>
                            <w:t>9</w:t>
                          </w:r>
                          <w:r>
                            <w:rPr>
                              <w:rStyle w:val="slostrnk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823B6" id="_x0000_t202" coordsize="21600,21600" o:spt="202" path="m,l,21600r21600,l21600,xe">
              <v:stroke joinstyle="miter"/>
              <v:path gradientshapeok="t" o:connecttype="rect"/>
            </v:shapetype>
            <v:shape id="Textové pole 1" o:spid="_x0000_s1026" type="#_x0000_t202" style="position:absolute;left:0;text-align:left;margin-left:0;margin-top:.05pt;width:6.2pt;height:12.2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" strokecolor="gray" strokeweight=".05pt">
              <v:textbox inset=".75pt,.75pt,.75pt,.75pt">
                <w:txbxContent>
                  <w:p w14:paraId="0D75B044" w14:textId="3060A3A6" w:rsidR="001370C5" w:rsidRDefault="007A69B6">
                    <w:pPr>
                      <w:pStyle w:val="Zpat"/>
                    </w:pPr>
                    <w:r>
                      <w:rPr>
                        <w:rStyle w:val="slostrnky"/>
                      </w:rPr>
                      <w:fldChar w:fldCharType="begin"/>
                    </w:r>
                    <w:r>
                      <w:rPr>
                        <w:rStyle w:val="slostrnky"/>
                      </w:rPr>
                      <w:instrText xml:space="preserve"> PAGE </w:instrText>
                    </w:r>
                    <w:r>
                      <w:rPr>
                        <w:rStyle w:val="slostrnky"/>
                      </w:rPr>
                      <w:fldChar w:fldCharType="separate"/>
                    </w:r>
                    <w:r w:rsidR="00EA4640">
                      <w:rPr>
                        <w:rStyle w:val="slostrnky"/>
                        <w:noProof/>
                      </w:rPr>
                      <w:t>9</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2E1C2" w14:textId="77777777" w:rsidR="003267A6" w:rsidRDefault="003267A6">
      <w:r>
        <w:separator/>
      </w:r>
    </w:p>
  </w:footnote>
  <w:footnote w:type="continuationSeparator" w:id="0">
    <w:p w14:paraId="04A19C5F" w14:textId="77777777" w:rsidR="003267A6" w:rsidRDefault="00326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4"/>
      <w:numFmt w:val="bullet"/>
      <w:lvlText w:val="-"/>
      <w:lvlJc w:val="left"/>
      <w:pPr>
        <w:tabs>
          <w:tab w:val="num" w:pos="0"/>
        </w:tabs>
        <w:ind w:left="1080" w:hanging="360"/>
      </w:pPr>
      <w:rPr>
        <w:rFonts w:ascii="Times" w:hAnsi="Times" w:cs="Times" w:hint="default"/>
      </w:rPr>
    </w:lvl>
  </w:abstractNum>
  <w:abstractNum w:abstractNumId="1" w15:restartNumberingAfterBreak="0">
    <w:nsid w:val="00000002"/>
    <w:multiLevelType w:val="multilevel"/>
    <w:tmpl w:val="02A24B6E"/>
    <w:name w:val="WW8Num2"/>
    <w:lvl w:ilvl="0">
      <w:start w:val="1"/>
      <w:numFmt w:val="decimal"/>
      <w:lvlText w:val="%1."/>
      <w:lvlJc w:val="left"/>
      <w:pPr>
        <w:tabs>
          <w:tab w:val="num" w:pos="0"/>
        </w:tabs>
        <w:ind w:left="360" w:hanging="360"/>
      </w:pPr>
      <w:rPr>
        <w:rFonts w:ascii="Times" w:hAnsi="Times" w:cs="Times New Roman" w:hint="default"/>
        <w:b/>
        <w:i w:val="0"/>
        <w:color w:val="auto"/>
        <w:sz w:val="24"/>
        <w:szCs w:val="24"/>
      </w:rPr>
    </w:lvl>
    <w:lvl w:ilvl="1">
      <w:start w:val="1"/>
      <w:numFmt w:val="decimal"/>
      <w:lvlText w:val="%1.%2."/>
      <w:lvlJc w:val="left"/>
      <w:pPr>
        <w:tabs>
          <w:tab w:val="num" w:pos="349"/>
        </w:tabs>
        <w:ind w:left="1141" w:hanging="432"/>
      </w:pPr>
      <w:rPr>
        <w:rFonts w:ascii="Times" w:eastAsia="Times New Roman" w:hAnsi="Times" w:cs="Times New Roman" w:hint="default"/>
        <w:b w:val="0"/>
        <w:i w:val="0"/>
        <w:color w:val="auto"/>
        <w:sz w:val="24"/>
        <w:szCs w:val="24"/>
      </w:rPr>
    </w:lvl>
    <w:lvl w:ilvl="2">
      <w:start w:val="1"/>
      <w:numFmt w:val="decimal"/>
      <w:lvlText w:val="%1.%2.%3."/>
      <w:lvlJc w:val="left"/>
      <w:pPr>
        <w:tabs>
          <w:tab w:val="num" w:pos="0"/>
        </w:tabs>
        <w:ind w:left="1224" w:hanging="504"/>
      </w:pPr>
      <w:rPr>
        <w:rFonts w:ascii="Times" w:eastAsia="Times New Roman" w:hAnsi="Times" w:cs="Times New Roman" w:hint="default"/>
        <w:b w:val="0"/>
        <w:i w:val="0"/>
        <w:color w:val="auto"/>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00000003"/>
    <w:multiLevelType w:val="multilevel"/>
    <w:tmpl w:val="F4AAD134"/>
    <w:name w:val="WW8Num3"/>
    <w:lvl w:ilvl="0">
      <w:start w:val="1"/>
      <w:numFmt w:val="decimal"/>
      <w:lvlText w:val="%1."/>
      <w:lvlJc w:val="left"/>
      <w:pPr>
        <w:tabs>
          <w:tab w:val="num" w:pos="0"/>
        </w:tabs>
        <w:ind w:left="360" w:hanging="360"/>
      </w:pPr>
      <w:rPr>
        <w:rFonts w:cs="Times New Roman" w:hint="default"/>
        <w:b/>
        <w:i w:val="0"/>
        <w:color w:val="auto"/>
        <w:sz w:val="24"/>
      </w:rPr>
    </w:lvl>
    <w:lvl w:ilvl="1">
      <w:start w:val="1"/>
      <w:numFmt w:val="decimal"/>
      <w:lvlText w:val="%1.%2."/>
      <w:lvlJc w:val="left"/>
      <w:pPr>
        <w:tabs>
          <w:tab w:val="num" w:pos="-360"/>
        </w:tabs>
        <w:ind w:left="432" w:hanging="432"/>
      </w:pPr>
      <w:rPr>
        <w:rFonts w:ascii="Times New Roman" w:hAnsi="Times New Roman" w:cs="Times New Roman" w:hint="default"/>
        <w:b w:val="0"/>
        <w:i w:val="0"/>
        <w:color w:val="auto"/>
        <w:sz w:val="24"/>
        <w:szCs w:val="22"/>
      </w:rPr>
    </w:lvl>
    <w:lvl w:ilvl="2">
      <w:start w:val="1"/>
      <w:numFmt w:val="decimal"/>
      <w:lvlText w:val="%1.%2.%3."/>
      <w:lvlJc w:val="left"/>
      <w:pPr>
        <w:tabs>
          <w:tab w:val="num" w:pos="0"/>
        </w:tabs>
        <w:ind w:left="1224" w:hanging="504"/>
      </w:pPr>
      <w:rPr>
        <w:rFonts w:cs="Times New Roman" w:hint="default"/>
        <w:b w:val="0"/>
        <w:i w:val="0"/>
        <w:color w:val="auto"/>
        <w:sz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927"/>
        </w:tabs>
        <w:ind w:left="927" w:hanging="360"/>
      </w:pPr>
      <w:rPr>
        <w:rFonts w:ascii="Times New Roman" w:hAnsi="Times New Roman" w:cs="Times New Roman" w:hint="default"/>
        <w:sz w:val="24"/>
        <w:szCs w:val="24"/>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Times" w:hAnsi="Times" w:cs="Times" w:hint="default"/>
        <w:sz w:val="24"/>
        <w:szCs w:val="24"/>
      </w:rPr>
    </w:lvl>
  </w:abstractNum>
  <w:abstractNum w:abstractNumId="5" w15:restartNumberingAfterBreak="0">
    <w:nsid w:val="39EF40E3"/>
    <w:multiLevelType w:val="hybridMultilevel"/>
    <w:tmpl w:val="1BAE4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9C2052"/>
    <w:multiLevelType w:val="hybridMultilevel"/>
    <w:tmpl w:val="5164E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60"/>
    <w:rsid w:val="00020796"/>
    <w:rsid w:val="00034C58"/>
    <w:rsid w:val="00047960"/>
    <w:rsid w:val="00126C04"/>
    <w:rsid w:val="00133DF4"/>
    <w:rsid w:val="001E04BF"/>
    <w:rsid w:val="003267A6"/>
    <w:rsid w:val="00383F71"/>
    <w:rsid w:val="003C359B"/>
    <w:rsid w:val="00400C8F"/>
    <w:rsid w:val="004B6472"/>
    <w:rsid w:val="005065CA"/>
    <w:rsid w:val="005D3C7B"/>
    <w:rsid w:val="00627563"/>
    <w:rsid w:val="007A69B6"/>
    <w:rsid w:val="007B0FAC"/>
    <w:rsid w:val="007F6520"/>
    <w:rsid w:val="008F1702"/>
    <w:rsid w:val="009D77DB"/>
    <w:rsid w:val="00A02AAA"/>
    <w:rsid w:val="00A2501F"/>
    <w:rsid w:val="00B6208E"/>
    <w:rsid w:val="00C015A9"/>
    <w:rsid w:val="00C54451"/>
    <w:rsid w:val="00CC0510"/>
    <w:rsid w:val="00CC5AC7"/>
    <w:rsid w:val="00DA524E"/>
    <w:rsid w:val="00E037BB"/>
    <w:rsid w:val="00E12251"/>
    <w:rsid w:val="00E1684A"/>
    <w:rsid w:val="00E37D86"/>
    <w:rsid w:val="00E96E98"/>
    <w:rsid w:val="00EA4640"/>
    <w:rsid w:val="00ED1026"/>
    <w:rsid w:val="00ED2CBA"/>
    <w:rsid w:val="00F65C14"/>
    <w:rsid w:val="00FC5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30BEE"/>
  <w15:chartTrackingRefBased/>
  <w15:docId w15:val="{59B9B94C-960C-42B0-A379-70EFFCA3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69B6"/>
    <w:pPr>
      <w:suppressAutoHyphens/>
      <w:spacing w:after="0" w:line="240" w:lineRule="auto"/>
      <w:jc w:val="both"/>
    </w:pPr>
    <w:rPr>
      <w:rFonts w:ascii="Franklin Gothic Book" w:eastAsia="MS Mincho" w:hAnsi="Franklin Gothic Book" w:cs="Franklin Gothic Book"/>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7A69B6"/>
  </w:style>
  <w:style w:type="character" w:styleId="Hypertextovodkaz">
    <w:name w:val="Hyperlink"/>
    <w:rsid w:val="007A69B6"/>
    <w:rPr>
      <w:color w:val="0000FF"/>
      <w:u w:val="single"/>
    </w:rPr>
  </w:style>
  <w:style w:type="paragraph" w:styleId="Zpat">
    <w:name w:val="footer"/>
    <w:basedOn w:val="Normln"/>
    <w:link w:val="ZpatChar"/>
    <w:rsid w:val="007A69B6"/>
    <w:pPr>
      <w:tabs>
        <w:tab w:val="center" w:pos="4536"/>
        <w:tab w:val="right" w:pos="9072"/>
      </w:tabs>
    </w:pPr>
  </w:style>
  <w:style w:type="character" w:customStyle="1" w:styleId="ZpatChar">
    <w:name w:val="Zápatí Char"/>
    <w:basedOn w:val="Standardnpsmoodstavce"/>
    <w:link w:val="Zpat"/>
    <w:rsid w:val="007A69B6"/>
    <w:rPr>
      <w:rFonts w:ascii="Franklin Gothic Book" w:eastAsia="MS Mincho" w:hAnsi="Franklin Gothic Book" w:cs="Franklin Gothic Book"/>
      <w:szCs w:val="20"/>
      <w:lang w:eastAsia="zh-CN"/>
    </w:rPr>
  </w:style>
  <w:style w:type="paragraph" w:customStyle="1" w:styleId="Odstavecseseznamem1">
    <w:name w:val="Odstavec se seznamem1"/>
    <w:basedOn w:val="Normln"/>
    <w:rsid w:val="007A69B6"/>
    <w:pPr>
      <w:ind w:left="720"/>
    </w:pPr>
  </w:style>
  <w:style w:type="paragraph" w:styleId="Odstavecseseznamem">
    <w:name w:val="List Paragraph"/>
    <w:basedOn w:val="Normln"/>
    <w:uiPriority w:val="72"/>
    <w:qFormat/>
    <w:rsid w:val="007A69B6"/>
    <w:pPr>
      <w:ind w:left="708"/>
    </w:pPr>
  </w:style>
  <w:style w:type="paragraph" w:customStyle="1" w:styleId="ListParagraph2">
    <w:name w:val="List Paragraph2"/>
    <w:basedOn w:val="Normln"/>
    <w:rsid w:val="007A69B6"/>
    <w:pPr>
      <w:ind w:left="720"/>
    </w:pPr>
  </w:style>
  <w:style w:type="paragraph" w:styleId="Textbubliny">
    <w:name w:val="Balloon Text"/>
    <w:basedOn w:val="Normln"/>
    <w:link w:val="TextbublinyChar"/>
    <w:uiPriority w:val="99"/>
    <w:semiHidden/>
    <w:unhideWhenUsed/>
    <w:rsid w:val="00034C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4C58"/>
    <w:rPr>
      <w:rFonts w:ascii="Segoe UI" w:eastAsia="MS Mincho" w:hAnsi="Segoe UI" w:cs="Segoe UI"/>
      <w:sz w:val="18"/>
      <w:szCs w:val="18"/>
      <w:lang w:eastAsia="zh-CN"/>
    </w:rPr>
  </w:style>
  <w:style w:type="character" w:styleId="Odkaznakoment">
    <w:name w:val="annotation reference"/>
    <w:basedOn w:val="Standardnpsmoodstavce"/>
    <w:uiPriority w:val="99"/>
    <w:semiHidden/>
    <w:unhideWhenUsed/>
    <w:rsid w:val="00ED1026"/>
    <w:rPr>
      <w:sz w:val="16"/>
      <w:szCs w:val="16"/>
    </w:rPr>
  </w:style>
  <w:style w:type="paragraph" w:styleId="Textkomente">
    <w:name w:val="annotation text"/>
    <w:basedOn w:val="Normln"/>
    <w:link w:val="TextkomenteChar"/>
    <w:uiPriority w:val="99"/>
    <w:semiHidden/>
    <w:unhideWhenUsed/>
    <w:rsid w:val="00ED1026"/>
    <w:rPr>
      <w:sz w:val="20"/>
    </w:rPr>
  </w:style>
  <w:style w:type="character" w:customStyle="1" w:styleId="TextkomenteChar">
    <w:name w:val="Text komentáře Char"/>
    <w:basedOn w:val="Standardnpsmoodstavce"/>
    <w:link w:val="Textkomente"/>
    <w:uiPriority w:val="99"/>
    <w:semiHidden/>
    <w:rsid w:val="00ED1026"/>
    <w:rPr>
      <w:rFonts w:ascii="Franklin Gothic Book" w:eastAsia="MS Mincho" w:hAnsi="Franklin Gothic Book" w:cs="Franklin Gothic Book"/>
      <w:sz w:val="20"/>
      <w:szCs w:val="20"/>
      <w:lang w:eastAsia="zh-CN"/>
    </w:rPr>
  </w:style>
  <w:style w:type="paragraph" w:styleId="Pedmtkomente">
    <w:name w:val="annotation subject"/>
    <w:basedOn w:val="Textkomente"/>
    <w:next w:val="Textkomente"/>
    <w:link w:val="PedmtkomenteChar"/>
    <w:uiPriority w:val="99"/>
    <w:semiHidden/>
    <w:unhideWhenUsed/>
    <w:rsid w:val="00ED1026"/>
    <w:rPr>
      <w:b/>
      <w:bCs/>
    </w:rPr>
  </w:style>
  <w:style w:type="character" w:customStyle="1" w:styleId="PedmtkomenteChar">
    <w:name w:val="Předmět komentáře Char"/>
    <w:basedOn w:val="TextkomenteChar"/>
    <w:link w:val="Pedmtkomente"/>
    <w:uiPriority w:val="99"/>
    <w:semiHidden/>
    <w:rsid w:val="00ED1026"/>
    <w:rPr>
      <w:rFonts w:ascii="Franklin Gothic Book" w:eastAsia="MS Mincho" w:hAnsi="Franklin Gothic Book" w:cs="Franklin Gothic Book"/>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2689</Words>
  <Characters>15870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Turková</dc:creator>
  <cp:keywords/>
  <dc:description/>
  <cp:lastModifiedBy>Zdenka Šímová</cp:lastModifiedBy>
  <cp:revision>7</cp:revision>
  <cp:lastPrinted>2019-11-25T14:48:00Z</cp:lastPrinted>
  <dcterms:created xsi:type="dcterms:W3CDTF">2019-11-25T08:44:00Z</dcterms:created>
  <dcterms:modified xsi:type="dcterms:W3CDTF">2019-11-27T14:08:00Z</dcterms:modified>
</cp:coreProperties>
</file>