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B9" w:rsidRDefault="00560CB9">
      <w:pPr>
        <w:pStyle w:val="Nadpis2"/>
        <w:tabs>
          <w:tab w:val="left" w:pos="8550"/>
        </w:tabs>
        <w:ind w:left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</w:p>
    <w:p w:rsidR="00560CB9" w:rsidRPr="005E14B0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20"/>
          <w:szCs w:val="20"/>
        </w:rPr>
      </w:pPr>
      <w:r w:rsidRPr="005E14B0">
        <w:rPr>
          <w:b/>
          <w:color w:val="auto"/>
          <w:sz w:val="20"/>
          <w:szCs w:val="20"/>
        </w:rPr>
        <w:t xml:space="preserve">Servisní a materiálová smlouva </w:t>
      </w:r>
      <w:r w:rsidR="00A5209C">
        <w:rPr>
          <w:b/>
          <w:color w:val="auto"/>
          <w:sz w:val="20"/>
          <w:szCs w:val="20"/>
        </w:rPr>
        <w:t>na</w:t>
      </w:r>
      <w:r w:rsidRPr="005E14B0">
        <w:rPr>
          <w:b/>
          <w:color w:val="auto"/>
          <w:sz w:val="20"/>
          <w:szCs w:val="20"/>
        </w:rPr>
        <w:t xml:space="preserve"> kopírovací </w:t>
      </w:r>
      <w:r w:rsidR="00A5209C">
        <w:rPr>
          <w:b/>
          <w:color w:val="auto"/>
          <w:sz w:val="20"/>
          <w:szCs w:val="20"/>
        </w:rPr>
        <w:t>stroj</w:t>
      </w:r>
      <w:r w:rsidR="00C731B5" w:rsidRPr="005E14B0">
        <w:rPr>
          <w:b/>
          <w:color w:val="auto"/>
          <w:sz w:val="20"/>
          <w:szCs w:val="20"/>
        </w:rPr>
        <w:t xml:space="preserve"> Canon</w:t>
      </w:r>
      <w:r w:rsidR="00CA4656">
        <w:rPr>
          <w:b/>
          <w:color w:val="auto"/>
          <w:sz w:val="20"/>
          <w:szCs w:val="20"/>
        </w:rPr>
        <w:t xml:space="preserve"> </w:t>
      </w:r>
      <w:r w:rsidR="00C846C2">
        <w:rPr>
          <w:b/>
          <w:color w:val="auto"/>
          <w:sz w:val="20"/>
          <w:szCs w:val="20"/>
        </w:rPr>
        <w:t>iRA</w:t>
      </w:r>
      <w:r w:rsidR="005A757E">
        <w:rPr>
          <w:b/>
          <w:color w:val="auto"/>
          <w:sz w:val="20"/>
          <w:szCs w:val="20"/>
        </w:rPr>
        <w:t>C3525</w:t>
      </w:r>
      <w:r w:rsidR="00D466A6">
        <w:rPr>
          <w:b/>
          <w:color w:val="auto"/>
          <w:sz w:val="20"/>
          <w:szCs w:val="20"/>
        </w:rPr>
        <w:t>i</w:t>
      </w:r>
    </w:p>
    <w:p w:rsidR="009F5EAF" w:rsidRPr="005E14B0" w:rsidRDefault="009F5EAF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color w:val="auto"/>
          <w:sz w:val="20"/>
          <w:szCs w:val="20"/>
        </w:rPr>
      </w:pPr>
      <w:r w:rsidRPr="005E14B0">
        <w:rPr>
          <w:color w:val="auto"/>
          <w:sz w:val="20"/>
          <w:szCs w:val="20"/>
        </w:rPr>
        <w:t>Číslo smlouvy</w:t>
      </w:r>
      <w:r w:rsidR="00686C7A" w:rsidRPr="005E14B0">
        <w:rPr>
          <w:color w:val="auto"/>
          <w:sz w:val="20"/>
          <w:szCs w:val="20"/>
        </w:rPr>
        <w:t xml:space="preserve">  SMS</w:t>
      </w:r>
      <w:r w:rsidR="00C56ECC">
        <w:rPr>
          <w:color w:val="auto"/>
          <w:sz w:val="20"/>
          <w:szCs w:val="20"/>
        </w:rPr>
        <w:t xml:space="preserve"> </w:t>
      </w:r>
      <w:r w:rsidR="00F646CB">
        <w:rPr>
          <w:color w:val="auto"/>
          <w:sz w:val="20"/>
          <w:szCs w:val="20"/>
        </w:rPr>
        <w:t xml:space="preserve"> </w:t>
      </w:r>
      <w:r w:rsidR="007A339A">
        <w:rPr>
          <w:color w:val="auto"/>
          <w:sz w:val="20"/>
          <w:szCs w:val="20"/>
        </w:rPr>
        <w:t>52</w:t>
      </w:r>
      <w:r w:rsidR="00FA5186">
        <w:rPr>
          <w:color w:val="auto"/>
          <w:sz w:val="20"/>
          <w:szCs w:val="20"/>
        </w:rPr>
        <w:t xml:space="preserve"> </w:t>
      </w:r>
      <w:r w:rsidR="005E14B0" w:rsidRPr="005E14B0">
        <w:rPr>
          <w:color w:val="auto"/>
          <w:sz w:val="20"/>
          <w:szCs w:val="20"/>
        </w:rPr>
        <w:t>/</w:t>
      </w:r>
      <w:r w:rsidR="00F646CB">
        <w:rPr>
          <w:color w:val="auto"/>
          <w:sz w:val="20"/>
          <w:szCs w:val="20"/>
        </w:rPr>
        <w:t xml:space="preserve"> </w:t>
      </w:r>
      <w:r w:rsidR="005A757E">
        <w:rPr>
          <w:color w:val="auto"/>
          <w:sz w:val="20"/>
          <w:szCs w:val="20"/>
        </w:rPr>
        <w:t>2019</w:t>
      </w:r>
    </w:p>
    <w:p w:rsidR="00560CB9" w:rsidRPr="005E14B0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20"/>
          <w:szCs w:val="20"/>
        </w:rPr>
      </w:pPr>
    </w:p>
    <w:p w:rsidR="00560CB9" w:rsidRPr="005E14B0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20"/>
          <w:szCs w:val="20"/>
        </w:rPr>
      </w:pPr>
      <w:r w:rsidRPr="005E14B0">
        <w:rPr>
          <w:b/>
          <w:color w:val="auto"/>
          <w:sz w:val="20"/>
          <w:szCs w:val="20"/>
        </w:rPr>
        <w:t>Smluvní strany</w:t>
      </w:r>
    </w:p>
    <w:p w:rsidR="00560CB9" w:rsidRPr="005E14B0" w:rsidRDefault="00560CB9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20"/>
          <w:szCs w:val="20"/>
        </w:rPr>
      </w:pPr>
    </w:p>
    <w:p w:rsidR="00103B2F" w:rsidRDefault="00103B2F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ind w:left="4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5A757E" w:rsidRPr="005A757E">
        <w:rPr>
          <w:b/>
          <w:color w:val="auto"/>
          <w:sz w:val="24"/>
          <w:szCs w:val="24"/>
        </w:rPr>
        <w:t xml:space="preserve">Botanický ústav AV ČR, </w:t>
      </w:r>
      <w:proofErr w:type="spellStart"/>
      <w:proofErr w:type="gramStart"/>
      <w:r w:rsidR="005A757E" w:rsidRPr="005A757E">
        <w:rPr>
          <w:b/>
          <w:color w:val="auto"/>
          <w:sz w:val="24"/>
          <w:szCs w:val="24"/>
        </w:rPr>
        <w:t>v.v.</w:t>
      </w:r>
      <w:proofErr w:type="gramEnd"/>
      <w:r w:rsidR="005A757E" w:rsidRPr="005A757E">
        <w:rPr>
          <w:b/>
          <w:color w:val="auto"/>
          <w:sz w:val="24"/>
          <w:szCs w:val="24"/>
        </w:rPr>
        <w:t>i</w:t>
      </w:r>
      <w:proofErr w:type="spellEnd"/>
      <w:r w:rsidR="005A757E" w:rsidRPr="005A757E">
        <w:rPr>
          <w:b/>
          <w:color w:val="auto"/>
          <w:sz w:val="24"/>
          <w:szCs w:val="24"/>
        </w:rPr>
        <w:t>.</w:t>
      </w:r>
    </w:p>
    <w:p w:rsidR="005A757E" w:rsidRDefault="005A757E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ind w:left="4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Pr="005E14B0">
        <w:rPr>
          <w:color w:val="auto"/>
          <w:sz w:val="20"/>
          <w:szCs w:val="20"/>
        </w:rPr>
        <w:t>Zastoupená</w:t>
      </w:r>
      <w:r>
        <w:rPr>
          <w:color w:val="auto"/>
          <w:sz w:val="20"/>
          <w:szCs w:val="20"/>
        </w:rPr>
        <w:t>:</w:t>
      </w:r>
    </w:p>
    <w:p w:rsidR="002676C2" w:rsidRPr="00095A63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ind w:left="460"/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 xml:space="preserve">sídlo: </w:t>
      </w:r>
      <w:r w:rsidR="005A757E" w:rsidRPr="005A757E">
        <w:rPr>
          <w:bCs/>
          <w:color w:val="auto"/>
          <w:sz w:val="20"/>
          <w:szCs w:val="20"/>
        </w:rPr>
        <w:t xml:space="preserve">Zámek </w:t>
      </w:r>
      <w:proofErr w:type="gramStart"/>
      <w:r w:rsidR="005A757E" w:rsidRPr="005A757E">
        <w:rPr>
          <w:bCs/>
          <w:color w:val="auto"/>
          <w:sz w:val="20"/>
          <w:szCs w:val="20"/>
        </w:rPr>
        <w:t>č.1</w:t>
      </w:r>
      <w:r w:rsidR="005A757E">
        <w:rPr>
          <w:bCs/>
          <w:color w:val="auto"/>
          <w:sz w:val="20"/>
          <w:szCs w:val="20"/>
        </w:rPr>
        <w:t>, Průhonice</w:t>
      </w:r>
      <w:proofErr w:type="gramEnd"/>
      <w:r w:rsidR="005A757E">
        <w:rPr>
          <w:bCs/>
          <w:color w:val="auto"/>
          <w:sz w:val="20"/>
          <w:szCs w:val="20"/>
        </w:rPr>
        <w:t>, 252 43</w:t>
      </w:r>
    </w:p>
    <w:p w:rsidR="002676C2" w:rsidRPr="00095A63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 xml:space="preserve">tel: </w:t>
      </w:r>
      <w:r w:rsidR="00AF6E13" w:rsidRPr="00AF6E13">
        <w:rPr>
          <w:bCs/>
          <w:color w:val="auto"/>
          <w:sz w:val="20"/>
          <w:szCs w:val="20"/>
        </w:rPr>
        <w:t>271 015 211</w:t>
      </w:r>
    </w:p>
    <w:p w:rsidR="002676C2" w:rsidRPr="00095A63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 xml:space="preserve">fax: </w:t>
      </w:r>
      <w:r w:rsidR="00AF6E13" w:rsidRPr="00AF6E13">
        <w:rPr>
          <w:bCs/>
          <w:color w:val="auto"/>
          <w:sz w:val="20"/>
          <w:szCs w:val="20"/>
        </w:rPr>
        <w:t>271 015 105</w:t>
      </w:r>
    </w:p>
    <w:p w:rsidR="002676C2" w:rsidRPr="00095A63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>IČO:</w:t>
      </w:r>
      <w:r w:rsidR="007C2412" w:rsidRPr="007C2412">
        <w:t xml:space="preserve"> </w:t>
      </w:r>
      <w:r w:rsidR="005A757E" w:rsidRPr="005A757E">
        <w:rPr>
          <w:bCs/>
          <w:color w:val="auto"/>
          <w:sz w:val="20"/>
          <w:szCs w:val="20"/>
        </w:rPr>
        <w:t>67985939</w:t>
      </w:r>
      <w:r w:rsidRPr="00095A63">
        <w:rPr>
          <w:bCs/>
          <w:color w:val="auto"/>
          <w:sz w:val="20"/>
          <w:szCs w:val="20"/>
        </w:rPr>
        <w:t xml:space="preserve"> </w:t>
      </w:r>
    </w:p>
    <w:p w:rsidR="00656AEF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 xml:space="preserve">DIČ: </w:t>
      </w:r>
      <w:r w:rsidR="00CB0CF1">
        <w:rPr>
          <w:bCs/>
          <w:color w:val="auto"/>
          <w:sz w:val="20"/>
          <w:szCs w:val="20"/>
        </w:rPr>
        <w:t>CZ</w:t>
      </w:r>
      <w:r w:rsidR="005A757E" w:rsidRPr="005A757E">
        <w:rPr>
          <w:bCs/>
          <w:color w:val="auto"/>
          <w:sz w:val="20"/>
          <w:szCs w:val="20"/>
        </w:rPr>
        <w:t>67985939</w:t>
      </w:r>
    </w:p>
    <w:p w:rsidR="00656AEF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bCs/>
          <w:color w:val="auto"/>
          <w:sz w:val="20"/>
          <w:szCs w:val="20"/>
        </w:rPr>
      </w:pPr>
      <w:r w:rsidRPr="00095A63">
        <w:rPr>
          <w:bCs/>
          <w:color w:val="auto"/>
          <w:sz w:val="20"/>
          <w:szCs w:val="20"/>
        </w:rPr>
        <w:tab/>
        <w:t>číslo účtu:</w:t>
      </w:r>
      <w:r w:rsidR="00656AEF" w:rsidRPr="00656AEF">
        <w:t xml:space="preserve"> </w:t>
      </w:r>
    </w:p>
    <w:p w:rsidR="002676C2" w:rsidRPr="002676C2" w:rsidRDefault="002676C2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</w:pPr>
      <w:r w:rsidRPr="00095A63">
        <w:rPr>
          <w:bCs/>
          <w:color w:val="auto"/>
          <w:sz w:val="20"/>
          <w:szCs w:val="20"/>
        </w:rPr>
        <w:tab/>
        <w:t>(dále jen zákazník)</w:t>
      </w:r>
      <w:r w:rsidR="00565F3E" w:rsidRPr="002676C2">
        <w:t xml:space="preserve"> </w:t>
      </w:r>
    </w:p>
    <w:p w:rsidR="002A418C" w:rsidRPr="005E14B0" w:rsidRDefault="002A418C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ind w:left="0"/>
        <w:rPr>
          <w:color w:val="auto"/>
          <w:sz w:val="20"/>
          <w:szCs w:val="20"/>
        </w:rPr>
      </w:pPr>
    </w:p>
    <w:p w:rsidR="002A418C" w:rsidRPr="00656AEF" w:rsidRDefault="00656AEF" w:rsidP="00103B2F">
      <w:pPr>
        <w:pStyle w:val="Normlnweb"/>
        <w:tabs>
          <w:tab w:val="left" w:pos="1134"/>
          <w:tab w:val="left" w:pos="2580"/>
          <w:tab w:val="left" w:pos="4282"/>
          <w:tab w:val="left" w:pos="8550"/>
        </w:tabs>
        <w:ind w:left="1134"/>
        <w:rPr>
          <w:b/>
          <w:color w:val="auto"/>
          <w:sz w:val="24"/>
          <w:szCs w:val="24"/>
        </w:rPr>
      </w:pPr>
      <w:r w:rsidRPr="00656AEF">
        <w:rPr>
          <w:b/>
          <w:color w:val="auto"/>
          <w:sz w:val="24"/>
          <w:szCs w:val="24"/>
        </w:rPr>
        <w:t>VDC Kancelářská technika s.r.o.</w:t>
      </w:r>
    </w:p>
    <w:p w:rsidR="00560CB9" w:rsidRPr="005E14B0" w:rsidRDefault="008A743D" w:rsidP="008A743D">
      <w:pPr>
        <w:pStyle w:val="Normlnweb"/>
        <w:tabs>
          <w:tab w:val="left" w:pos="1134"/>
        </w:tabs>
        <w:ind w:left="1134"/>
        <w:rPr>
          <w:color w:val="auto"/>
          <w:sz w:val="20"/>
          <w:szCs w:val="20"/>
        </w:rPr>
      </w:pPr>
      <w:r w:rsidRPr="005E14B0">
        <w:rPr>
          <w:color w:val="auto"/>
          <w:sz w:val="20"/>
          <w:szCs w:val="20"/>
        </w:rPr>
        <w:t>Z</w:t>
      </w:r>
      <w:r w:rsidR="002A418C" w:rsidRPr="005E14B0">
        <w:rPr>
          <w:color w:val="auto"/>
          <w:sz w:val="20"/>
          <w:szCs w:val="20"/>
        </w:rPr>
        <w:t>astoupená</w:t>
      </w:r>
      <w:r>
        <w:rPr>
          <w:color w:val="auto"/>
          <w:sz w:val="20"/>
          <w:szCs w:val="20"/>
        </w:rPr>
        <w:t>:</w:t>
      </w:r>
      <w:r w:rsidR="002A418C" w:rsidRPr="005E14B0">
        <w:rPr>
          <w:color w:val="auto"/>
          <w:sz w:val="20"/>
          <w:szCs w:val="20"/>
        </w:rPr>
        <w:t xml:space="preserve"> jednatelem panem </w:t>
      </w:r>
      <w:r w:rsidR="00752C49">
        <w:rPr>
          <w:color w:val="auto"/>
          <w:sz w:val="20"/>
          <w:szCs w:val="20"/>
        </w:rPr>
        <w:t>Davidem Boškem</w:t>
      </w:r>
    </w:p>
    <w:p w:rsidR="00560CB9" w:rsidRPr="005E14B0" w:rsidRDefault="00560CB9" w:rsidP="008A743D">
      <w:pPr>
        <w:pStyle w:val="Normlnweb"/>
        <w:tabs>
          <w:tab w:val="left" w:pos="1134"/>
          <w:tab w:val="left" w:pos="1200"/>
        </w:tabs>
        <w:ind w:left="0"/>
        <w:rPr>
          <w:color w:val="auto"/>
          <w:sz w:val="20"/>
          <w:szCs w:val="20"/>
        </w:rPr>
      </w:pPr>
      <w:r w:rsidRPr="005E14B0">
        <w:rPr>
          <w:color w:val="auto"/>
          <w:sz w:val="20"/>
          <w:szCs w:val="20"/>
        </w:rPr>
        <w:tab/>
        <w:t xml:space="preserve">sídlo: </w:t>
      </w:r>
      <w:r w:rsidR="00C731B5" w:rsidRPr="005E14B0">
        <w:rPr>
          <w:color w:val="auto"/>
          <w:sz w:val="20"/>
          <w:szCs w:val="20"/>
        </w:rPr>
        <w:t>T. G.</w:t>
      </w:r>
      <w:r w:rsidRPr="005E14B0">
        <w:rPr>
          <w:color w:val="auto"/>
          <w:sz w:val="20"/>
          <w:szCs w:val="20"/>
        </w:rPr>
        <w:t xml:space="preserve"> Masaryka 98,</w:t>
      </w:r>
      <w:r w:rsidR="00E565B0" w:rsidRPr="005E14B0">
        <w:rPr>
          <w:color w:val="auto"/>
          <w:sz w:val="20"/>
          <w:szCs w:val="20"/>
        </w:rPr>
        <w:t xml:space="preserve"> </w:t>
      </w:r>
      <w:r w:rsidRPr="005E14B0">
        <w:rPr>
          <w:color w:val="auto"/>
          <w:sz w:val="20"/>
          <w:szCs w:val="20"/>
        </w:rPr>
        <w:t>272 0</w:t>
      </w:r>
      <w:r w:rsidR="006F06F6">
        <w:rPr>
          <w:color w:val="auto"/>
          <w:sz w:val="20"/>
          <w:szCs w:val="20"/>
        </w:rPr>
        <w:t>1</w:t>
      </w:r>
      <w:r w:rsidRPr="005E14B0">
        <w:rPr>
          <w:color w:val="auto"/>
          <w:sz w:val="20"/>
          <w:szCs w:val="20"/>
        </w:rPr>
        <w:t xml:space="preserve"> Kladno</w:t>
      </w:r>
    </w:p>
    <w:p w:rsidR="00560CB9" w:rsidRPr="005E14B0" w:rsidRDefault="00560CB9" w:rsidP="008A743D">
      <w:pPr>
        <w:pStyle w:val="Normlnweb"/>
        <w:tabs>
          <w:tab w:val="left" w:pos="1134"/>
          <w:tab w:val="left" w:pos="1200"/>
        </w:tabs>
        <w:ind w:left="0"/>
        <w:rPr>
          <w:color w:val="auto"/>
          <w:sz w:val="20"/>
          <w:szCs w:val="20"/>
        </w:rPr>
      </w:pPr>
      <w:r w:rsidRPr="005E14B0">
        <w:rPr>
          <w:color w:val="auto"/>
          <w:sz w:val="20"/>
          <w:szCs w:val="20"/>
        </w:rPr>
        <w:tab/>
        <w:t>tel: 286 840 199, 286 840 200, 286 840 201</w:t>
      </w:r>
    </w:p>
    <w:p w:rsidR="00560CB9" w:rsidRPr="005E14B0" w:rsidRDefault="00560CB9" w:rsidP="008A743D">
      <w:pPr>
        <w:tabs>
          <w:tab w:val="left" w:pos="1134"/>
          <w:tab w:val="left" w:pos="1200"/>
        </w:tabs>
        <w:rPr>
          <w:rFonts w:ascii="Tahoma" w:hAnsi="Tahoma" w:cs="Tahoma"/>
          <w:sz w:val="20"/>
          <w:szCs w:val="20"/>
        </w:rPr>
      </w:pPr>
      <w:r w:rsidRPr="005E14B0">
        <w:rPr>
          <w:rFonts w:ascii="Tahoma" w:hAnsi="Tahoma" w:cs="Tahoma"/>
          <w:sz w:val="20"/>
          <w:szCs w:val="20"/>
        </w:rPr>
        <w:tab/>
        <w:t>fax: 284 686 668</w:t>
      </w:r>
    </w:p>
    <w:p w:rsidR="00560CB9" w:rsidRPr="005E14B0" w:rsidRDefault="00560CB9" w:rsidP="008A743D">
      <w:pPr>
        <w:tabs>
          <w:tab w:val="left" w:pos="1134"/>
          <w:tab w:val="left" w:pos="1200"/>
        </w:tabs>
        <w:rPr>
          <w:rFonts w:ascii="Tahoma" w:hAnsi="Tahoma" w:cs="Tahoma"/>
          <w:sz w:val="20"/>
          <w:szCs w:val="20"/>
        </w:rPr>
      </w:pPr>
      <w:r w:rsidRPr="005E14B0">
        <w:rPr>
          <w:rFonts w:ascii="Tahoma" w:hAnsi="Tahoma" w:cs="Tahoma"/>
          <w:sz w:val="20"/>
          <w:szCs w:val="20"/>
        </w:rPr>
        <w:tab/>
        <w:t>IČO: 25607201</w:t>
      </w:r>
    </w:p>
    <w:p w:rsidR="00560CB9" w:rsidRDefault="00560CB9" w:rsidP="008A743D">
      <w:pPr>
        <w:tabs>
          <w:tab w:val="left" w:pos="1134"/>
          <w:tab w:val="left" w:pos="1200"/>
        </w:tabs>
        <w:rPr>
          <w:rFonts w:ascii="Tahoma" w:hAnsi="Tahoma" w:cs="Tahoma"/>
          <w:sz w:val="20"/>
          <w:szCs w:val="20"/>
        </w:rPr>
      </w:pPr>
      <w:r w:rsidRPr="005E14B0">
        <w:rPr>
          <w:rFonts w:ascii="Tahoma" w:hAnsi="Tahoma" w:cs="Tahoma"/>
          <w:sz w:val="20"/>
          <w:szCs w:val="20"/>
        </w:rPr>
        <w:tab/>
        <w:t xml:space="preserve">Bankovní spojení: </w:t>
      </w:r>
      <w:proofErr w:type="spellStart"/>
      <w:r w:rsidR="00C846C2" w:rsidRPr="00C846C2">
        <w:rPr>
          <w:rFonts w:ascii="Tahoma" w:hAnsi="Tahoma" w:cs="Tahoma"/>
          <w:sz w:val="20"/>
          <w:szCs w:val="20"/>
        </w:rPr>
        <w:t>Raiffeisenbank</w:t>
      </w:r>
      <w:proofErr w:type="spellEnd"/>
      <w:r w:rsidR="00C846C2" w:rsidRPr="00C846C2">
        <w:rPr>
          <w:rFonts w:ascii="Tahoma" w:hAnsi="Tahoma" w:cs="Tahoma"/>
          <w:sz w:val="20"/>
          <w:szCs w:val="20"/>
        </w:rPr>
        <w:t xml:space="preserve"> a.s.</w:t>
      </w:r>
      <w:r w:rsidR="00C846C2">
        <w:rPr>
          <w:rFonts w:ascii="Tahoma" w:hAnsi="Tahoma" w:cs="Tahoma"/>
          <w:sz w:val="20"/>
          <w:szCs w:val="20"/>
        </w:rPr>
        <w:t xml:space="preserve"> – číslo účtu:</w:t>
      </w:r>
      <w:r w:rsidRPr="005E14B0">
        <w:rPr>
          <w:rFonts w:ascii="Tahoma" w:hAnsi="Tahoma" w:cs="Tahoma"/>
          <w:sz w:val="20"/>
          <w:szCs w:val="20"/>
        </w:rPr>
        <w:t xml:space="preserve"> </w:t>
      </w:r>
      <w:r w:rsidR="00C846C2">
        <w:rPr>
          <w:rFonts w:ascii="Tahoma" w:hAnsi="Tahoma" w:cs="Tahoma"/>
          <w:sz w:val="20"/>
          <w:szCs w:val="20"/>
        </w:rPr>
        <w:t>9453528001/5500</w:t>
      </w:r>
    </w:p>
    <w:p w:rsidR="00F53709" w:rsidRPr="003808F5" w:rsidRDefault="008A743D" w:rsidP="008A743D">
      <w:pPr>
        <w:pStyle w:val="Normlnweb"/>
        <w:tabs>
          <w:tab w:val="left" w:pos="1134"/>
          <w:tab w:val="left" w:pos="1260"/>
          <w:tab w:val="left" w:pos="2580"/>
          <w:tab w:val="left" w:pos="4282"/>
          <w:tab w:val="left" w:pos="8550"/>
        </w:tabs>
        <w:rPr>
          <w:color w:val="auto"/>
          <w:sz w:val="20"/>
          <w:szCs w:val="20"/>
        </w:rPr>
      </w:pPr>
      <w:r>
        <w:rPr>
          <w:color w:val="auto"/>
        </w:rPr>
        <w:tab/>
      </w:r>
      <w:r w:rsidR="00F53709" w:rsidRPr="003808F5">
        <w:rPr>
          <w:color w:val="auto"/>
        </w:rPr>
        <w:t>s</w:t>
      </w:r>
      <w:r w:rsidR="003808F5" w:rsidRPr="003808F5">
        <w:rPr>
          <w:color w:val="auto"/>
        </w:rPr>
        <w:t xml:space="preserve">polečnost zapsána v OR u MS v Praze, </w:t>
      </w:r>
      <w:proofErr w:type="gramStart"/>
      <w:r w:rsidR="003808F5" w:rsidRPr="003808F5">
        <w:rPr>
          <w:color w:val="auto"/>
        </w:rPr>
        <w:t>oddíl  C</w:t>
      </w:r>
      <w:r w:rsidR="00F53709" w:rsidRPr="003808F5">
        <w:rPr>
          <w:color w:val="auto"/>
        </w:rPr>
        <w:t>, vložka</w:t>
      </w:r>
      <w:proofErr w:type="gramEnd"/>
      <w:r w:rsidR="00F53709" w:rsidRPr="003808F5">
        <w:rPr>
          <w:color w:val="auto"/>
        </w:rPr>
        <w:t xml:space="preserve"> </w:t>
      </w:r>
      <w:r w:rsidR="003808F5" w:rsidRPr="003808F5">
        <w:rPr>
          <w:color w:val="auto"/>
        </w:rPr>
        <w:t>54341</w:t>
      </w:r>
    </w:p>
    <w:p w:rsidR="00560CB9" w:rsidRPr="005E14B0" w:rsidRDefault="00560CB9" w:rsidP="008A743D">
      <w:pPr>
        <w:tabs>
          <w:tab w:val="left" w:pos="1134"/>
          <w:tab w:val="left" w:pos="1200"/>
        </w:tabs>
        <w:rPr>
          <w:rFonts w:ascii="Tahoma" w:hAnsi="Tahoma" w:cs="Tahoma"/>
          <w:sz w:val="20"/>
          <w:szCs w:val="20"/>
        </w:rPr>
      </w:pPr>
      <w:r w:rsidRPr="005E14B0">
        <w:rPr>
          <w:rFonts w:ascii="Tahoma" w:hAnsi="Tahoma" w:cs="Tahoma"/>
          <w:sz w:val="20"/>
          <w:szCs w:val="20"/>
        </w:rPr>
        <w:tab/>
        <w:t xml:space="preserve">(dále jen </w:t>
      </w:r>
      <w:r w:rsidR="006860CC">
        <w:rPr>
          <w:rFonts w:ascii="Tahoma" w:hAnsi="Tahoma" w:cs="Tahoma"/>
          <w:sz w:val="20"/>
          <w:szCs w:val="20"/>
        </w:rPr>
        <w:t>„</w:t>
      </w:r>
      <w:r w:rsidRPr="005E14B0">
        <w:rPr>
          <w:rFonts w:ascii="Tahoma" w:hAnsi="Tahoma" w:cs="Tahoma"/>
          <w:sz w:val="20"/>
          <w:szCs w:val="20"/>
        </w:rPr>
        <w:t>VDC</w:t>
      </w:r>
      <w:r w:rsidR="006860CC">
        <w:rPr>
          <w:rFonts w:ascii="Tahoma" w:hAnsi="Tahoma" w:cs="Tahoma"/>
          <w:sz w:val="20"/>
          <w:szCs w:val="20"/>
        </w:rPr>
        <w:t>“</w:t>
      </w:r>
      <w:r w:rsidRPr="005E14B0">
        <w:rPr>
          <w:rFonts w:ascii="Tahoma" w:hAnsi="Tahoma" w:cs="Tahoma"/>
          <w:sz w:val="20"/>
          <w:szCs w:val="20"/>
        </w:rPr>
        <w:t>)</w:t>
      </w:r>
    </w:p>
    <w:p w:rsidR="00560CB9" w:rsidRPr="005E14B0" w:rsidRDefault="00560CB9">
      <w:pPr>
        <w:pStyle w:val="Nadpis1"/>
        <w:rPr>
          <w:rFonts w:ascii="Tahoma" w:hAnsi="Tahoma" w:cs="Tahoma"/>
          <w:sz w:val="20"/>
          <w:szCs w:val="20"/>
        </w:rPr>
      </w:pPr>
      <w:r w:rsidRPr="005E14B0">
        <w:rPr>
          <w:rFonts w:ascii="Tahoma" w:hAnsi="Tahoma" w:cs="Tahoma"/>
          <w:sz w:val="20"/>
          <w:szCs w:val="20"/>
        </w:rPr>
        <w:t>I. Předmět smlouvy</w:t>
      </w:r>
    </w:p>
    <w:p w:rsidR="00560CB9" w:rsidRPr="005E14B0" w:rsidRDefault="00560CB9">
      <w:pPr>
        <w:rPr>
          <w:rFonts w:ascii="Tahoma" w:hAnsi="Tahoma" w:cs="Tahoma"/>
          <w:sz w:val="20"/>
          <w:szCs w:val="20"/>
        </w:rPr>
      </w:pPr>
    </w:p>
    <w:p w:rsidR="00C56ECC" w:rsidRDefault="00452C69" w:rsidP="00656AEF">
      <w:pPr>
        <w:numPr>
          <w:ilvl w:val="1"/>
          <w:numId w:val="10"/>
        </w:numPr>
        <w:ind w:hanging="316"/>
        <w:jc w:val="both"/>
        <w:rPr>
          <w:rFonts w:ascii="Tahoma" w:hAnsi="Tahoma" w:cs="Tahoma"/>
          <w:sz w:val="18"/>
          <w:szCs w:val="18"/>
        </w:rPr>
      </w:pPr>
      <w:r w:rsidRPr="003808F5">
        <w:rPr>
          <w:rFonts w:ascii="Tahoma" w:hAnsi="Tahoma" w:cs="Tahoma"/>
          <w:i/>
          <w:sz w:val="18"/>
          <w:szCs w:val="18"/>
        </w:rPr>
        <w:t xml:space="preserve">     </w:t>
      </w:r>
      <w:r w:rsidR="003808F5">
        <w:rPr>
          <w:rFonts w:ascii="Tahoma" w:hAnsi="Tahoma" w:cs="Tahoma"/>
          <w:i/>
          <w:sz w:val="18"/>
          <w:szCs w:val="18"/>
        </w:rPr>
        <w:t xml:space="preserve"> </w:t>
      </w:r>
      <w:r w:rsidR="00BA11E4" w:rsidRPr="003808F5">
        <w:rPr>
          <w:rFonts w:ascii="Tahoma" w:hAnsi="Tahoma" w:cs="Tahoma"/>
          <w:sz w:val="18"/>
          <w:szCs w:val="18"/>
        </w:rPr>
        <w:t>Touto smlouvou se VDC zavazuje zákazníkovi za úplatu ud</w:t>
      </w:r>
      <w:r w:rsidR="00C731B5" w:rsidRPr="003808F5">
        <w:rPr>
          <w:rFonts w:ascii="Tahoma" w:hAnsi="Tahoma" w:cs="Tahoma"/>
          <w:sz w:val="18"/>
          <w:szCs w:val="18"/>
        </w:rPr>
        <w:t xml:space="preserve">ržovat kopírovací stroje </w:t>
      </w:r>
      <w:r w:rsidR="00A73FE0">
        <w:rPr>
          <w:rFonts w:ascii="Tahoma" w:hAnsi="Tahoma" w:cs="Tahoma"/>
          <w:sz w:val="18"/>
          <w:szCs w:val="18"/>
        </w:rPr>
        <w:t>iRA</w:t>
      </w:r>
      <w:r w:rsidR="005A757E">
        <w:rPr>
          <w:rFonts w:ascii="Tahoma" w:hAnsi="Tahoma" w:cs="Tahoma"/>
          <w:sz w:val="18"/>
          <w:szCs w:val="18"/>
        </w:rPr>
        <w:t>C3525</w:t>
      </w:r>
      <w:r w:rsidR="00D466A6">
        <w:rPr>
          <w:rFonts w:ascii="Tahoma" w:hAnsi="Tahoma" w:cs="Tahoma"/>
          <w:sz w:val="18"/>
          <w:szCs w:val="18"/>
        </w:rPr>
        <w:t>i</w:t>
      </w:r>
      <w:r w:rsidRPr="003808F5">
        <w:rPr>
          <w:rFonts w:ascii="Tahoma" w:hAnsi="Tahoma" w:cs="Tahoma"/>
          <w:sz w:val="18"/>
          <w:szCs w:val="18"/>
        </w:rPr>
        <w:t xml:space="preserve">  </w:t>
      </w:r>
      <w:r w:rsidRPr="003808F5">
        <w:rPr>
          <w:rFonts w:ascii="Tahoma" w:hAnsi="Tahoma" w:cs="Tahoma"/>
          <w:sz w:val="18"/>
          <w:szCs w:val="18"/>
        </w:rPr>
        <w:tab/>
        <w:t xml:space="preserve">     </w:t>
      </w:r>
      <w:r w:rsidR="00C0147F" w:rsidRPr="003808F5">
        <w:rPr>
          <w:rFonts w:ascii="Tahoma" w:hAnsi="Tahoma" w:cs="Tahoma"/>
          <w:sz w:val="18"/>
          <w:szCs w:val="18"/>
        </w:rPr>
        <w:tab/>
        <w:t xml:space="preserve">    </w:t>
      </w:r>
      <w:r w:rsidR="00480F43">
        <w:rPr>
          <w:rFonts w:ascii="Tahoma" w:hAnsi="Tahoma" w:cs="Tahoma"/>
          <w:sz w:val="18"/>
          <w:szCs w:val="18"/>
        </w:rPr>
        <w:t xml:space="preserve"> </w:t>
      </w:r>
      <w:r w:rsidR="00C56ECC">
        <w:rPr>
          <w:rFonts w:ascii="Tahoma" w:hAnsi="Tahoma" w:cs="Tahoma"/>
          <w:sz w:val="18"/>
          <w:szCs w:val="18"/>
        </w:rPr>
        <w:t xml:space="preserve">  </w:t>
      </w:r>
    </w:p>
    <w:p w:rsidR="00BA11E4" w:rsidRPr="00712021" w:rsidRDefault="00C56ECC" w:rsidP="007120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712021">
        <w:rPr>
          <w:rFonts w:ascii="Tahoma" w:hAnsi="Tahoma" w:cs="Tahoma"/>
          <w:sz w:val="18"/>
          <w:szCs w:val="18"/>
        </w:rPr>
        <w:tab/>
        <w:t xml:space="preserve">    </w:t>
      </w:r>
      <w:r>
        <w:rPr>
          <w:rFonts w:ascii="Tahoma" w:hAnsi="Tahoma" w:cs="Tahoma"/>
          <w:sz w:val="18"/>
          <w:szCs w:val="18"/>
        </w:rPr>
        <w:t xml:space="preserve"> </w:t>
      </w:r>
      <w:r w:rsidR="00BA11E4" w:rsidRPr="003808F5">
        <w:rPr>
          <w:rFonts w:ascii="Tahoma" w:hAnsi="Tahoma" w:cs="Tahoma"/>
          <w:sz w:val="18"/>
          <w:szCs w:val="18"/>
        </w:rPr>
        <w:t>výrobní číslo</w:t>
      </w:r>
      <w:r w:rsidR="00CB6EF8" w:rsidRPr="003808F5">
        <w:rPr>
          <w:rFonts w:ascii="Tahoma" w:hAnsi="Tahoma" w:cs="Tahoma"/>
          <w:sz w:val="18"/>
          <w:szCs w:val="18"/>
        </w:rPr>
        <w:t>:</w:t>
      </w:r>
      <w:r w:rsidR="00AF785C">
        <w:rPr>
          <w:rFonts w:ascii="Tahoma" w:hAnsi="Tahoma" w:cs="Tahoma"/>
          <w:sz w:val="18"/>
          <w:szCs w:val="18"/>
        </w:rPr>
        <w:t xml:space="preserve"> </w:t>
      </w:r>
      <w:r w:rsidR="007A339A" w:rsidRPr="007A339A">
        <w:rPr>
          <w:rFonts w:ascii="Arial" w:hAnsi="Arial" w:cs="Arial"/>
          <w:sz w:val="20"/>
          <w:szCs w:val="20"/>
        </w:rPr>
        <w:t>2GE17564</w:t>
      </w:r>
      <w:r w:rsidR="00D01637">
        <w:rPr>
          <w:rFonts w:ascii="Arial" w:hAnsi="Arial" w:cs="Arial"/>
          <w:sz w:val="20"/>
          <w:szCs w:val="20"/>
        </w:rPr>
        <w:t xml:space="preserve"> </w:t>
      </w:r>
      <w:r w:rsidR="006D5BD7" w:rsidRPr="003808F5">
        <w:rPr>
          <w:rFonts w:ascii="Tahoma" w:hAnsi="Tahoma" w:cs="Tahoma"/>
          <w:sz w:val="18"/>
          <w:szCs w:val="18"/>
        </w:rPr>
        <w:t>včetně příslušenství</w:t>
      </w:r>
      <w:r w:rsidR="0020704E" w:rsidRPr="003808F5">
        <w:rPr>
          <w:rFonts w:ascii="Tahoma" w:hAnsi="Tahoma" w:cs="Tahoma"/>
          <w:sz w:val="18"/>
          <w:szCs w:val="18"/>
        </w:rPr>
        <w:t xml:space="preserve"> </w:t>
      </w:r>
      <w:r w:rsidR="00BA11E4" w:rsidRPr="003808F5">
        <w:rPr>
          <w:rFonts w:ascii="Tahoma" w:hAnsi="Tahoma" w:cs="Tahoma"/>
          <w:sz w:val="18"/>
          <w:szCs w:val="18"/>
        </w:rPr>
        <w:t xml:space="preserve">(dále jen </w:t>
      </w:r>
      <w:r w:rsidR="008B50B0" w:rsidRPr="003808F5">
        <w:rPr>
          <w:rFonts w:ascii="Tahoma" w:hAnsi="Tahoma" w:cs="Tahoma"/>
          <w:sz w:val="18"/>
          <w:szCs w:val="18"/>
        </w:rPr>
        <w:t>„</w:t>
      </w:r>
      <w:r w:rsidR="00BA11E4" w:rsidRPr="003808F5">
        <w:rPr>
          <w:rFonts w:ascii="Tahoma" w:hAnsi="Tahoma" w:cs="Tahoma"/>
          <w:sz w:val="18"/>
          <w:szCs w:val="18"/>
        </w:rPr>
        <w:t>přístroj</w:t>
      </w:r>
      <w:r w:rsidR="008B50B0" w:rsidRPr="003808F5">
        <w:rPr>
          <w:rFonts w:ascii="Tahoma" w:hAnsi="Tahoma" w:cs="Tahoma"/>
          <w:sz w:val="18"/>
          <w:szCs w:val="18"/>
        </w:rPr>
        <w:t>“</w:t>
      </w:r>
      <w:r w:rsidR="00BA11E4" w:rsidRPr="003808F5">
        <w:rPr>
          <w:rFonts w:ascii="Tahoma" w:hAnsi="Tahoma" w:cs="Tahoma"/>
          <w:sz w:val="18"/>
          <w:szCs w:val="18"/>
        </w:rPr>
        <w:t>)</w:t>
      </w:r>
      <w:r w:rsidR="008B50B0" w:rsidRPr="003808F5">
        <w:rPr>
          <w:rFonts w:ascii="Tahoma" w:hAnsi="Tahoma" w:cs="Tahoma"/>
          <w:sz w:val="18"/>
          <w:szCs w:val="18"/>
        </w:rPr>
        <w:t xml:space="preserve"> </w:t>
      </w:r>
      <w:r w:rsidR="00EE5695" w:rsidRPr="003808F5">
        <w:rPr>
          <w:rFonts w:ascii="Tahoma" w:hAnsi="Tahoma" w:cs="Tahoma"/>
          <w:sz w:val="18"/>
          <w:szCs w:val="18"/>
        </w:rPr>
        <w:t xml:space="preserve">v </w:t>
      </w:r>
      <w:r w:rsidR="00BA11E4" w:rsidRPr="003808F5">
        <w:rPr>
          <w:rFonts w:ascii="Tahoma" w:hAnsi="Tahoma" w:cs="Tahoma"/>
          <w:sz w:val="18"/>
          <w:szCs w:val="18"/>
        </w:rPr>
        <w:t>provozuschopném stavu.</w:t>
      </w:r>
      <w:r w:rsidR="00452C69" w:rsidRPr="003808F5">
        <w:rPr>
          <w:rFonts w:ascii="Tahoma" w:hAnsi="Tahoma" w:cs="Tahoma"/>
          <w:sz w:val="18"/>
          <w:szCs w:val="18"/>
        </w:rPr>
        <w:t xml:space="preserve"> </w:t>
      </w:r>
    </w:p>
    <w:p w:rsidR="00CF6373" w:rsidRPr="00CF6373" w:rsidRDefault="00CF6373" w:rsidP="00095A63">
      <w:pPr>
        <w:pStyle w:val="Odstavecseseznamem"/>
        <w:numPr>
          <w:ilvl w:val="1"/>
          <w:numId w:val="10"/>
        </w:numPr>
        <w:tabs>
          <w:tab w:val="clear" w:pos="6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3808F5">
        <w:rPr>
          <w:rFonts w:ascii="Tahoma" w:hAnsi="Tahoma" w:cs="Tahoma"/>
          <w:sz w:val="18"/>
          <w:szCs w:val="18"/>
        </w:rPr>
        <w:t>VDC se zavazuje po dobu trvání této smlouvy poskytovat kromě papíru veškerý potřebný provozní materiál</w:t>
      </w:r>
      <w:r w:rsidRPr="00CF6373">
        <w:rPr>
          <w:rFonts w:ascii="Tahoma" w:hAnsi="Tahoma" w:cs="Tahoma"/>
          <w:sz w:val="18"/>
          <w:szCs w:val="18"/>
        </w:rPr>
        <w:t xml:space="preserve"> spojený s provozem přístroje a servisní služby.</w:t>
      </w:r>
    </w:p>
    <w:p w:rsidR="00BA11E4" w:rsidRPr="00C627A0" w:rsidRDefault="00BA11E4" w:rsidP="00C627A0">
      <w:pPr>
        <w:numPr>
          <w:ilvl w:val="1"/>
          <w:numId w:val="10"/>
        </w:numPr>
        <w:tabs>
          <w:tab w:val="clear" w:pos="600"/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Plnění předmětu smlouvy se nevztahuje na systémové modifikace a systémová rozšíření, jako </w:t>
      </w:r>
      <w:r w:rsidR="00C731B5" w:rsidRPr="00C627A0">
        <w:rPr>
          <w:rFonts w:ascii="Tahoma" w:hAnsi="Tahoma" w:cs="Tahoma"/>
          <w:sz w:val="18"/>
          <w:szCs w:val="18"/>
        </w:rPr>
        <w:t>například instalaci</w:t>
      </w:r>
      <w:r w:rsidRPr="00C627A0">
        <w:rPr>
          <w:rFonts w:ascii="Tahoma" w:hAnsi="Tahoma" w:cs="Tahoma"/>
          <w:sz w:val="18"/>
          <w:szCs w:val="18"/>
        </w:rPr>
        <w:t xml:space="preserve"> přídavných zařízení podle přání zákazníka</w:t>
      </w:r>
      <w:r w:rsidR="00EE5695">
        <w:rPr>
          <w:rFonts w:ascii="Tahoma" w:hAnsi="Tahoma" w:cs="Tahoma"/>
          <w:sz w:val="18"/>
          <w:szCs w:val="18"/>
        </w:rPr>
        <w:t>,</w:t>
      </w:r>
      <w:r w:rsidRPr="00C627A0">
        <w:rPr>
          <w:rFonts w:ascii="Tahoma" w:hAnsi="Tahoma" w:cs="Tahoma"/>
          <w:sz w:val="18"/>
          <w:szCs w:val="18"/>
        </w:rPr>
        <w:t xml:space="preserve"> není-li ve smlouvě uvedeno jinak.</w:t>
      </w:r>
    </w:p>
    <w:p w:rsidR="00560CB9" w:rsidRPr="00C627A0" w:rsidRDefault="00560CB9" w:rsidP="00C627A0">
      <w:pPr>
        <w:pStyle w:val="Nadpis1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762524" w:rsidRPr="00C627A0" w:rsidRDefault="00762524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II. Úhrada </w:t>
      </w:r>
      <w:r w:rsidR="00EE5695">
        <w:rPr>
          <w:rFonts w:ascii="Tahoma" w:hAnsi="Tahoma" w:cs="Tahoma"/>
          <w:sz w:val="18"/>
          <w:szCs w:val="18"/>
        </w:rPr>
        <w:t>za poskytnuté služby</w:t>
      </w:r>
    </w:p>
    <w:p w:rsidR="00AA32CA" w:rsidRPr="00C627A0" w:rsidRDefault="00AA32CA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b w:val="0"/>
          <w:sz w:val="18"/>
          <w:szCs w:val="18"/>
        </w:rPr>
      </w:pPr>
    </w:p>
    <w:p w:rsidR="00762524" w:rsidRPr="00C627A0" w:rsidRDefault="002B7A56" w:rsidP="00AA5ABE">
      <w:pPr>
        <w:numPr>
          <w:ilvl w:val="1"/>
          <w:numId w:val="11"/>
        </w:numPr>
        <w:tabs>
          <w:tab w:val="clear" w:pos="644"/>
          <w:tab w:val="num" w:pos="851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AA32CA" w:rsidRPr="00C627A0">
        <w:rPr>
          <w:rFonts w:ascii="Tahoma" w:hAnsi="Tahoma" w:cs="Tahoma"/>
          <w:sz w:val="18"/>
          <w:szCs w:val="18"/>
        </w:rPr>
        <w:t xml:space="preserve">Plnění předmětu smlouvy bude realizováno </w:t>
      </w:r>
      <w:r w:rsidR="000E42DA">
        <w:rPr>
          <w:rFonts w:ascii="Tahoma" w:hAnsi="Tahoma" w:cs="Tahoma"/>
          <w:sz w:val="18"/>
          <w:szCs w:val="18"/>
        </w:rPr>
        <w:t xml:space="preserve">měsíčně </w:t>
      </w:r>
      <w:r w:rsidR="00AA32CA" w:rsidRPr="00C627A0">
        <w:rPr>
          <w:rFonts w:ascii="Tahoma" w:hAnsi="Tahoma" w:cs="Tahoma"/>
          <w:sz w:val="18"/>
          <w:szCs w:val="18"/>
        </w:rPr>
        <w:t>za cen</w:t>
      </w:r>
      <w:r w:rsidR="00EE5695">
        <w:rPr>
          <w:rFonts w:ascii="Tahoma" w:hAnsi="Tahoma" w:cs="Tahoma"/>
          <w:sz w:val="18"/>
          <w:szCs w:val="18"/>
        </w:rPr>
        <w:t xml:space="preserve">u, která bude určena </w:t>
      </w:r>
      <w:r w:rsidR="000914C2">
        <w:rPr>
          <w:rFonts w:ascii="Tahoma" w:hAnsi="Tahoma" w:cs="Tahoma"/>
          <w:sz w:val="18"/>
          <w:szCs w:val="18"/>
        </w:rPr>
        <w:t xml:space="preserve">vždy každý měsíc </w:t>
      </w:r>
      <w:r w:rsidR="00EE5695">
        <w:rPr>
          <w:rFonts w:ascii="Tahoma" w:hAnsi="Tahoma" w:cs="Tahoma"/>
          <w:sz w:val="18"/>
          <w:szCs w:val="18"/>
        </w:rPr>
        <w:t>jak</w:t>
      </w:r>
      <w:r w:rsidR="00AA5ABE">
        <w:rPr>
          <w:rFonts w:ascii="Tahoma" w:hAnsi="Tahoma" w:cs="Tahoma"/>
          <w:sz w:val="18"/>
          <w:szCs w:val="18"/>
        </w:rPr>
        <w:t xml:space="preserve">o </w:t>
      </w:r>
      <w:r w:rsidR="00EE5695">
        <w:rPr>
          <w:rFonts w:ascii="Tahoma" w:hAnsi="Tahoma" w:cs="Tahoma"/>
          <w:sz w:val="18"/>
          <w:szCs w:val="18"/>
        </w:rPr>
        <w:t>násobe</w:t>
      </w:r>
      <w:r w:rsidR="00452C69">
        <w:rPr>
          <w:rFonts w:ascii="Tahoma" w:hAnsi="Tahoma" w:cs="Tahoma"/>
          <w:sz w:val="18"/>
          <w:szCs w:val="18"/>
        </w:rPr>
        <w:t>k</w:t>
      </w:r>
      <w:r w:rsidR="00AA5ABE">
        <w:rPr>
          <w:rFonts w:ascii="Tahoma" w:hAnsi="Tahoma" w:cs="Tahoma"/>
          <w:sz w:val="18"/>
          <w:szCs w:val="18"/>
        </w:rPr>
        <w:t xml:space="preserve"> </w:t>
      </w:r>
      <w:r w:rsidR="00EE5695">
        <w:rPr>
          <w:rFonts w:ascii="Tahoma" w:hAnsi="Tahoma" w:cs="Tahoma"/>
          <w:sz w:val="18"/>
          <w:szCs w:val="18"/>
        </w:rPr>
        <w:t>počtu kopií, které budou</w:t>
      </w:r>
      <w:r w:rsidR="000914C2">
        <w:rPr>
          <w:rFonts w:ascii="Tahoma" w:hAnsi="Tahoma" w:cs="Tahoma"/>
          <w:sz w:val="18"/>
          <w:szCs w:val="18"/>
        </w:rPr>
        <w:t xml:space="preserve"> v tomto měsíci</w:t>
      </w:r>
      <w:r w:rsidR="00EE5695">
        <w:rPr>
          <w:rFonts w:ascii="Tahoma" w:hAnsi="Tahoma" w:cs="Tahoma"/>
          <w:sz w:val="18"/>
          <w:szCs w:val="18"/>
        </w:rPr>
        <w:t xml:space="preserve"> na přístroji pořízeny, a sjednané ceny za 1 takto pořízenou kopii</w:t>
      </w:r>
      <w:r w:rsidR="00DA22EA" w:rsidRPr="000E42DA">
        <w:rPr>
          <w:rFonts w:ascii="Tahoma" w:hAnsi="Tahoma" w:cs="Tahoma"/>
          <w:sz w:val="18"/>
          <w:szCs w:val="18"/>
        </w:rPr>
        <w:t xml:space="preserve"> </w:t>
      </w:r>
      <w:r w:rsidR="00D86879" w:rsidRPr="000E42DA">
        <w:rPr>
          <w:rFonts w:ascii="Tahoma" w:hAnsi="Tahoma" w:cs="Tahoma"/>
          <w:sz w:val="18"/>
          <w:szCs w:val="18"/>
        </w:rPr>
        <w:t>a to bez</w:t>
      </w:r>
      <w:r w:rsidR="00AA5ABE">
        <w:rPr>
          <w:rFonts w:ascii="Tahoma" w:hAnsi="Tahoma" w:cs="Tahoma"/>
          <w:sz w:val="18"/>
          <w:szCs w:val="18"/>
        </w:rPr>
        <w:t xml:space="preserve"> </w:t>
      </w:r>
      <w:r w:rsidR="00D86879" w:rsidRPr="000E42DA">
        <w:rPr>
          <w:rFonts w:ascii="Tahoma" w:hAnsi="Tahoma" w:cs="Tahoma"/>
          <w:sz w:val="18"/>
          <w:szCs w:val="18"/>
        </w:rPr>
        <w:t>ohledu na to, zda v</w:t>
      </w:r>
      <w:r w:rsidR="00F53709">
        <w:rPr>
          <w:rFonts w:ascii="Tahoma" w:hAnsi="Tahoma" w:cs="Tahoma"/>
          <w:sz w:val="18"/>
          <w:szCs w:val="18"/>
        </w:rPr>
        <w:t xml:space="preserve"> daném </w:t>
      </w:r>
      <w:r w:rsidR="00D86879" w:rsidRPr="000E42DA">
        <w:rPr>
          <w:rFonts w:ascii="Tahoma" w:hAnsi="Tahoma" w:cs="Tahoma"/>
          <w:sz w:val="18"/>
          <w:szCs w:val="18"/>
        </w:rPr>
        <w:t>měsíci</w:t>
      </w:r>
      <w:r w:rsidR="000E42DA">
        <w:rPr>
          <w:rFonts w:ascii="Tahoma" w:hAnsi="Tahoma" w:cs="Tahoma"/>
          <w:sz w:val="18"/>
          <w:szCs w:val="18"/>
        </w:rPr>
        <w:t xml:space="preserve"> vznikla potřeba servisního zásahu.</w:t>
      </w:r>
    </w:p>
    <w:p w:rsidR="007C2412" w:rsidRDefault="002B7A56" w:rsidP="00AA5ABE">
      <w:pPr>
        <w:numPr>
          <w:ilvl w:val="1"/>
          <w:numId w:val="11"/>
        </w:numPr>
        <w:tabs>
          <w:tab w:val="clear" w:pos="644"/>
          <w:tab w:val="num" w:pos="851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1345CC">
        <w:rPr>
          <w:rFonts w:ascii="Tahoma" w:hAnsi="Tahoma" w:cs="Tahoma"/>
          <w:sz w:val="18"/>
          <w:szCs w:val="18"/>
        </w:rPr>
        <w:t>Měsíční</w:t>
      </w:r>
      <w:r w:rsidR="007C2412">
        <w:rPr>
          <w:rFonts w:ascii="Tahoma" w:hAnsi="Tahoma" w:cs="Tahoma"/>
          <w:sz w:val="18"/>
          <w:szCs w:val="18"/>
        </w:rPr>
        <w:t xml:space="preserve"> paušál činí 50,- Kč. V této ceně je zahrnuta služba E-</w:t>
      </w:r>
      <w:proofErr w:type="spellStart"/>
      <w:r w:rsidR="007C2412">
        <w:rPr>
          <w:rFonts w:ascii="Tahoma" w:hAnsi="Tahoma" w:cs="Tahoma"/>
          <w:sz w:val="18"/>
          <w:szCs w:val="18"/>
        </w:rPr>
        <w:t>Maintenance</w:t>
      </w:r>
      <w:proofErr w:type="spellEnd"/>
      <w:r w:rsidR="007C2412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7C2412">
        <w:rPr>
          <w:rFonts w:ascii="Tahoma" w:hAnsi="Tahoma" w:cs="Tahoma"/>
          <w:sz w:val="18"/>
          <w:szCs w:val="18"/>
        </w:rPr>
        <w:t>Advance</w:t>
      </w:r>
      <w:proofErr w:type="spellEnd"/>
    </w:p>
    <w:p w:rsidR="006B50E2" w:rsidRDefault="00AA32CA" w:rsidP="007C2412">
      <w:pPr>
        <w:tabs>
          <w:tab w:val="num" w:pos="993"/>
        </w:tabs>
        <w:ind w:left="993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Cena za černobílý 1 výtisk </w:t>
      </w:r>
      <w:r w:rsidR="00BA7B2D" w:rsidRPr="00C627A0">
        <w:rPr>
          <w:rFonts w:ascii="Tahoma" w:hAnsi="Tahoma" w:cs="Tahoma"/>
          <w:sz w:val="18"/>
          <w:szCs w:val="18"/>
        </w:rPr>
        <w:t>formátu A4</w:t>
      </w:r>
      <w:r w:rsidR="0047301C" w:rsidRPr="00C627A0">
        <w:rPr>
          <w:rFonts w:ascii="Tahoma" w:hAnsi="Tahoma" w:cs="Tahoma"/>
          <w:sz w:val="18"/>
          <w:szCs w:val="18"/>
        </w:rPr>
        <w:t xml:space="preserve"> </w:t>
      </w:r>
      <w:r w:rsidR="00BA7B2D" w:rsidRPr="00C627A0">
        <w:rPr>
          <w:rFonts w:ascii="Tahoma" w:hAnsi="Tahoma" w:cs="Tahoma"/>
          <w:sz w:val="18"/>
          <w:szCs w:val="18"/>
        </w:rPr>
        <w:t>je</w:t>
      </w:r>
      <w:r w:rsidR="00F43555" w:rsidRPr="00C627A0">
        <w:rPr>
          <w:rFonts w:ascii="Tahoma" w:hAnsi="Tahoma" w:cs="Tahoma"/>
          <w:sz w:val="18"/>
          <w:szCs w:val="18"/>
        </w:rPr>
        <w:t xml:space="preserve"> stanovena na </w:t>
      </w:r>
      <w:r w:rsidR="00752C49">
        <w:rPr>
          <w:rFonts w:ascii="Tahoma" w:hAnsi="Tahoma" w:cs="Tahoma"/>
          <w:sz w:val="18"/>
          <w:szCs w:val="18"/>
        </w:rPr>
        <w:t>0</w:t>
      </w:r>
      <w:r w:rsidR="00BA7B2D" w:rsidRPr="00C627A0">
        <w:rPr>
          <w:rFonts w:ascii="Tahoma" w:hAnsi="Tahoma" w:cs="Tahoma"/>
          <w:sz w:val="18"/>
          <w:szCs w:val="18"/>
        </w:rPr>
        <w:t>,</w:t>
      </w:r>
      <w:r w:rsidR="005A757E">
        <w:rPr>
          <w:rFonts w:ascii="Tahoma" w:hAnsi="Tahoma" w:cs="Tahoma"/>
          <w:sz w:val="18"/>
          <w:szCs w:val="18"/>
        </w:rPr>
        <w:t>20</w:t>
      </w:r>
      <w:r w:rsidRPr="00C627A0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627A0">
        <w:rPr>
          <w:rFonts w:ascii="Tahoma" w:hAnsi="Tahoma" w:cs="Tahoma"/>
          <w:sz w:val="18"/>
          <w:szCs w:val="18"/>
        </w:rPr>
        <w:t>Kč</w:t>
      </w:r>
      <w:r w:rsidR="00BA7B2D" w:rsidRPr="00C627A0">
        <w:rPr>
          <w:rFonts w:ascii="Tahoma" w:hAnsi="Tahoma" w:cs="Tahoma"/>
          <w:sz w:val="18"/>
          <w:szCs w:val="18"/>
        </w:rPr>
        <w:t xml:space="preserve"> </w:t>
      </w:r>
      <w:r w:rsidR="00565F3E">
        <w:rPr>
          <w:rFonts w:ascii="Tahoma" w:hAnsi="Tahoma" w:cs="Tahoma"/>
          <w:sz w:val="18"/>
          <w:szCs w:val="18"/>
        </w:rPr>
        <w:t>.</w:t>
      </w:r>
      <w:proofErr w:type="gramEnd"/>
    </w:p>
    <w:p w:rsidR="00D466A6" w:rsidRDefault="00D466A6" w:rsidP="007C2412">
      <w:pPr>
        <w:tabs>
          <w:tab w:val="num" w:pos="993"/>
        </w:tabs>
        <w:ind w:left="99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za barevný 1 výtisk formátu A4 je stanovena</w:t>
      </w:r>
      <w:r w:rsidR="005A757E">
        <w:rPr>
          <w:rFonts w:ascii="Tahoma" w:hAnsi="Tahoma" w:cs="Tahoma"/>
          <w:sz w:val="18"/>
          <w:szCs w:val="18"/>
        </w:rPr>
        <w:t xml:space="preserve"> na 1,00</w:t>
      </w:r>
      <w:r>
        <w:rPr>
          <w:rFonts w:ascii="Tahoma" w:hAnsi="Tahoma" w:cs="Tahoma"/>
          <w:sz w:val="18"/>
          <w:szCs w:val="18"/>
        </w:rPr>
        <w:t xml:space="preserve"> Kč.</w:t>
      </w:r>
    </w:p>
    <w:p w:rsidR="005A757E" w:rsidRDefault="005A757E" w:rsidP="005A757E">
      <w:pPr>
        <w:tabs>
          <w:tab w:val="num" w:pos="993"/>
        </w:tabs>
        <w:ind w:left="993"/>
        <w:rPr>
          <w:rFonts w:ascii="Tahoma" w:hAnsi="Tahoma" w:cs="Tahoma"/>
          <w:sz w:val="18"/>
          <w:szCs w:val="18"/>
        </w:rPr>
      </w:pPr>
      <w:r w:rsidRPr="00A73FE0">
        <w:rPr>
          <w:rFonts w:ascii="Tahoma" w:hAnsi="Tahoma" w:cs="Tahoma"/>
          <w:sz w:val="18"/>
          <w:szCs w:val="18"/>
        </w:rPr>
        <w:t>Nadměrná spotřeba je vypočítána dle následujícího vzorce: Hodnota zvýšené spotřeby (C, M, Y) = cena jedné barevné sady tonerů (</w:t>
      </w:r>
      <w:r>
        <w:rPr>
          <w:rFonts w:ascii="Tahoma" w:hAnsi="Tahoma" w:cs="Tahoma"/>
          <w:sz w:val="18"/>
          <w:szCs w:val="18"/>
        </w:rPr>
        <w:t>6 900</w:t>
      </w:r>
      <w:r w:rsidRPr="00A73FE0">
        <w:rPr>
          <w:rFonts w:ascii="Tahoma" w:hAnsi="Tahoma" w:cs="Tahoma"/>
          <w:sz w:val="18"/>
          <w:szCs w:val="18"/>
        </w:rPr>
        <w:t>,- Kč) /zhotovené barevné výtisky na jednu sadu tonerů – konstantní cena barevných tonerů na jeden výtisk A4 dle cen a ži</w:t>
      </w:r>
      <w:r>
        <w:rPr>
          <w:rFonts w:ascii="Tahoma" w:hAnsi="Tahoma" w:cs="Tahoma"/>
          <w:sz w:val="18"/>
          <w:szCs w:val="18"/>
        </w:rPr>
        <w:t>votnosti stanovené výrobcem (0,36</w:t>
      </w:r>
      <w:r w:rsidRPr="00A73FE0">
        <w:rPr>
          <w:rFonts w:ascii="Tahoma" w:hAnsi="Tahoma" w:cs="Tahoma"/>
          <w:sz w:val="18"/>
          <w:szCs w:val="18"/>
        </w:rPr>
        <w:t xml:space="preserve"> Kč). Hodnota zvýšené spotřeby může být připočtena k ceně za jeden barevný výtisk formátu A4.</w:t>
      </w:r>
    </w:p>
    <w:p w:rsidR="005A757E" w:rsidRDefault="005A757E" w:rsidP="007C2412">
      <w:pPr>
        <w:tabs>
          <w:tab w:val="num" w:pos="993"/>
        </w:tabs>
        <w:ind w:left="993"/>
        <w:rPr>
          <w:rFonts w:ascii="Tahoma" w:hAnsi="Tahoma" w:cs="Tahoma"/>
          <w:sz w:val="18"/>
          <w:szCs w:val="18"/>
        </w:rPr>
      </w:pPr>
    </w:p>
    <w:p w:rsidR="00452C69" w:rsidRDefault="00452C69" w:rsidP="007C2412">
      <w:pPr>
        <w:ind w:left="284" w:firstLine="709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8497C">
        <w:rPr>
          <w:rFonts w:ascii="Tahoma" w:eastAsia="Calibri" w:hAnsi="Tahoma" w:cs="Tahoma"/>
          <w:b/>
          <w:sz w:val="18"/>
          <w:szCs w:val="18"/>
          <w:lang w:eastAsia="en-US"/>
        </w:rPr>
        <w:t xml:space="preserve">Počáteční stavy počitadel </w:t>
      </w:r>
      <w:r w:rsidR="00480F43" w:rsidRPr="00B8497C">
        <w:rPr>
          <w:rFonts w:ascii="Tahoma" w:eastAsia="Calibri" w:hAnsi="Tahoma" w:cs="Tahoma"/>
          <w:b/>
          <w:sz w:val="18"/>
          <w:szCs w:val="18"/>
          <w:lang w:eastAsia="en-US"/>
        </w:rPr>
        <w:t xml:space="preserve">stroje </w:t>
      </w:r>
      <w:r w:rsidR="00656AEF" w:rsidRPr="00B8497C">
        <w:rPr>
          <w:rFonts w:ascii="Tahoma" w:eastAsia="Calibri" w:hAnsi="Tahoma" w:cs="Tahoma"/>
          <w:b/>
          <w:sz w:val="18"/>
          <w:szCs w:val="18"/>
          <w:lang w:eastAsia="en-US"/>
        </w:rPr>
        <w:t xml:space="preserve">Canon </w:t>
      </w:r>
      <w:r w:rsidR="00A73FE0">
        <w:rPr>
          <w:rFonts w:ascii="Tahoma" w:eastAsia="Calibri" w:hAnsi="Tahoma" w:cs="Tahoma"/>
          <w:b/>
          <w:sz w:val="18"/>
          <w:szCs w:val="18"/>
          <w:lang w:eastAsia="en-US"/>
        </w:rPr>
        <w:t>iRA</w:t>
      </w:r>
      <w:r w:rsidR="005A757E">
        <w:rPr>
          <w:rFonts w:ascii="Tahoma" w:eastAsia="Calibri" w:hAnsi="Tahoma" w:cs="Tahoma"/>
          <w:b/>
          <w:sz w:val="18"/>
          <w:szCs w:val="18"/>
          <w:lang w:eastAsia="en-US"/>
        </w:rPr>
        <w:t>C3525</w:t>
      </w:r>
      <w:r w:rsidR="00D466A6">
        <w:rPr>
          <w:rFonts w:ascii="Tahoma" w:eastAsia="Calibri" w:hAnsi="Tahoma" w:cs="Tahoma"/>
          <w:b/>
          <w:sz w:val="18"/>
          <w:szCs w:val="18"/>
          <w:lang w:eastAsia="en-US"/>
        </w:rPr>
        <w:t>i</w:t>
      </w:r>
      <w:r w:rsidRPr="00B8497C">
        <w:rPr>
          <w:rFonts w:ascii="Tahoma" w:eastAsia="Calibri" w:hAnsi="Tahoma" w:cs="Tahoma"/>
          <w:b/>
          <w:sz w:val="18"/>
          <w:szCs w:val="18"/>
          <w:lang w:eastAsia="en-US"/>
        </w:rPr>
        <w:t xml:space="preserve">  výrobní číslo:</w:t>
      </w:r>
      <w:r w:rsidR="00C56ECC" w:rsidRPr="00B8497C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7A339A" w:rsidRPr="007A339A">
        <w:rPr>
          <w:rFonts w:ascii="Tahoma" w:eastAsia="Calibri" w:hAnsi="Tahoma" w:cs="Tahoma"/>
          <w:b/>
          <w:sz w:val="18"/>
          <w:szCs w:val="18"/>
          <w:lang w:eastAsia="en-US"/>
        </w:rPr>
        <w:t>2GE17564</w:t>
      </w:r>
    </w:p>
    <w:p w:rsidR="00A73FE0" w:rsidRPr="00B8497C" w:rsidRDefault="001345CC" w:rsidP="007C2412">
      <w:pPr>
        <w:ind w:left="284" w:firstLine="709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112 – 0 / 113 – 0</w:t>
      </w:r>
      <w:r w:rsidR="005A757E">
        <w:rPr>
          <w:rFonts w:ascii="Tahoma" w:eastAsia="Calibri" w:hAnsi="Tahoma" w:cs="Tahoma"/>
          <w:b/>
          <w:sz w:val="18"/>
          <w:szCs w:val="18"/>
          <w:lang w:eastAsia="en-US"/>
        </w:rPr>
        <w:t xml:space="preserve"> /122 - 0 / 123 -0</w:t>
      </w:r>
    </w:p>
    <w:p w:rsidR="00452C69" w:rsidRPr="00452C69" w:rsidRDefault="00452C69" w:rsidP="00452C69">
      <w:pPr>
        <w:rPr>
          <w:rFonts w:ascii="Calibri" w:eastAsia="Calibri" w:hAnsi="Calibri"/>
          <w:sz w:val="22"/>
          <w:szCs w:val="22"/>
          <w:lang w:eastAsia="en-US"/>
        </w:rPr>
      </w:pPr>
    </w:p>
    <w:p w:rsidR="00610751" w:rsidRPr="00452C69" w:rsidRDefault="00452C69" w:rsidP="00730DF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EE5695" w:rsidRDefault="00AA5ABE" w:rsidP="00905056">
      <w:pPr>
        <w:pStyle w:val="Zkladntext"/>
        <w:numPr>
          <w:ilvl w:val="1"/>
          <w:numId w:val="11"/>
        </w:numPr>
        <w:tabs>
          <w:tab w:val="num" w:pos="426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</w:t>
      </w:r>
      <w:r w:rsidR="00EE5695" w:rsidRPr="00C627A0">
        <w:rPr>
          <w:rFonts w:ascii="Tahoma" w:hAnsi="Tahoma" w:cs="Tahoma"/>
          <w:b w:val="0"/>
          <w:sz w:val="18"/>
          <w:szCs w:val="18"/>
        </w:rPr>
        <w:t xml:space="preserve">Počet skutečně zhotovených kopií bude zjišťován vždy 1x za </w:t>
      </w:r>
      <w:r w:rsidR="00C846C2">
        <w:rPr>
          <w:rFonts w:ascii="Tahoma" w:hAnsi="Tahoma" w:cs="Tahoma"/>
          <w:b w:val="0"/>
          <w:sz w:val="18"/>
          <w:szCs w:val="18"/>
        </w:rPr>
        <w:t>1</w:t>
      </w:r>
      <w:r w:rsidR="00EE5695">
        <w:rPr>
          <w:rFonts w:ascii="Tahoma" w:hAnsi="Tahoma" w:cs="Tahoma"/>
          <w:b w:val="0"/>
          <w:sz w:val="18"/>
          <w:szCs w:val="18"/>
        </w:rPr>
        <w:t xml:space="preserve"> měsíc</w:t>
      </w:r>
      <w:r w:rsidR="00EE5695" w:rsidRPr="00C627A0">
        <w:rPr>
          <w:rFonts w:ascii="Tahoma" w:hAnsi="Tahoma" w:cs="Tahoma"/>
          <w:b w:val="0"/>
          <w:sz w:val="18"/>
          <w:szCs w:val="18"/>
        </w:rPr>
        <w:t xml:space="preserve"> dle stavu počítadla na </w:t>
      </w:r>
      <w:proofErr w:type="gramStart"/>
      <w:r w:rsidR="00EE5695">
        <w:rPr>
          <w:rFonts w:ascii="Tahoma" w:hAnsi="Tahoma" w:cs="Tahoma"/>
          <w:b w:val="0"/>
          <w:sz w:val="18"/>
          <w:szCs w:val="18"/>
        </w:rPr>
        <w:t xml:space="preserve">přístroji </w:t>
      </w:r>
      <w:r w:rsidR="002B7A56">
        <w:rPr>
          <w:rFonts w:ascii="Tahoma" w:hAnsi="Tahoma" w:cs="Tahoma"/>
          <w:b w:val="0"/>
          <w:sz w:val="18"/>
          <w:szCs w:val="18"/>
        </w:rPr>
        <w:t xml:space="preserve">                                             </w:t>
      </w:r>
      <w:r w:rsidR="00EE5695">
        <w:rPr>
          <w:rFonts w:ascii="Tahoma" w:hAnsi="Tahoma" w:cs="Tahoma"/>
          <w:b w:val="0"/>
          <w:sz w:val="18"/>
          <w:szCs w:val="18"/>
        </w:rPr>
        <w:t>specifikovaném</w:t>
      </w:r>
      <w:proofErr w:type="gramEnd"/>
      <w:r w:rsidR="00EE5695" w:rsidRPr="00C627A0">
        <w:rPr>
          <w:rFonts w:ascii="Tahoma" w:hAnsi="Tahoma" w:cs="Tahoma"/>
          <w:b w:val="0"/>
          <w:sz w:val="18"/>
          <w:szCs w:val="18"/>
        </w:rPr>
        <w:t xml:space="preserve"> v bodě 1.1, přičemž pro zjištění počtu zhotovených kopií je rozhodný počáteční stav počítadla, </w:t>
      </w:r>
      <w:r w:rsidR="00EE5695">
        <w:rPr>
          <w:rFonts w:ascii="Tahoma" w:hAnsi="Tahoma" w:cs="Tahoma"/>
          <w:b w:val="0"/>
          <w:sz w:val="18"/>
          <w:szCs w:val="18"/>
        </w:rPr>
        <w:t>resp. stav počítadla</w:t>
      </w:r>
      <w:r w:rsidR="00EE5695" w:rsidRPr="00C627A0">
        <w:rPr>
          <w:rFonts w:ascii="Tahoma" w:hAnsi="Tahoma" w:cs="Tahoma"/>
          <w:b w:val="0"/>
          <w:sz w:val="18"/>
          <w:szCs w:val="18"/>
        </w:rPr>
        <w:t xml:space="preserve"> po provedení posledního odečtu.</w:t>
      </w:r>
    </w:p>
    <w:p w:rsidR="00F53709" w:rsidRDefault="00F53709" w:rsidP="00AA5ABE">
      <w:pPr>
        <w:pStyle w:val="Zkladntext"/>
        <w:numPr>
          <w:ilvl w:val="1"/>
          <w:numId w:val="11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Neumožní-li zákazník včasné provedení odečtu, bude zákazníkovi účtována paušální částka ve výši </w:t>
      </w:r>
      <w:r w:rsidR="00905056">
        <w:rPr>
          <w:rFonts w:ascii="Tahoma" w:hAnsi="Tahoma" w:cs="Tahoma"/>
          <w:b w:val="0"/>
          <w:sz w:val="18"/>
          <w:szCs w:val="18"/>
        </w:rPr>
        <w:t>1</w:t>
      </w:r>
      <w:r w:rsidR="00565F3E">
        <w:rPr>
          <w:rFonts w:ascii="Tahoma" w:hAnsi="Tahoma" w:cs="Tahoma"/>
          <w:b w:val="0"/>
          <w:sz w:val="18"/>
          <w:szCs w:val="18"/>
        </w:rPr>
        <w:t> </w:t>
      </w:r>
      <w:r w:rsidR="00905056">
        <w:rPr>
          <w:rFonts w:ascii="Tahoma" w:hAnsi="Tahoma" w:cs="Tahoma"/>
          <w:b w:val="0"/>
          <w:sz w:val="18"/>
          <w:szCs w:val="18"/>
        </w:rPr>
        <w:t>500</w:t>
      </w:r>
      <w:r w:rsidR="00565F3E">
        <w:rPr>
          <w:rFonts w:ascii="Tahoma" w:hAnsi="Tahoma" w:cs="Tahoma"/>
          <w:b w:val="0"/>
          <w:sz w:val="18"/>
          <w:szCs w:val="18"/>
        </w:rPr>
        <w:t xml:space="preserve">,- 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565F3E">
        <w:rPr>
          <w:rFonts w:ascii="Tahoma" w:hAnsi="Tahoma" w:cs="Tahoma"/>
          <w:b w:val="0"/>
          <w:sz w:val="18"/>
          <w:szCs w:val="18"/>
        </w:rPr>
        <w:t xml:space="preserve">Kč </w:t>
      </w:r>
      <w:r>
        <w:rPr>
          <w:rFonts w:ascii="Tahoma" w:hAnsi="Tahoma" w:cs="Tahoma"/>
          <w:b w:val="0"/>
          <w:sz w:val="18"/>
          <w:szCs w:val="18"/>
        </w:rPr>
        <w:t>za měsíc, za který nebyl odečet umožněn.</w:t>
      </w:r>
      <w:r w:rsidR="00533359">
        <w:rPr>
          <w:rFonts w:ascii="Tahoma" w:hAnsi="Tahoma" w:cs="Tahoma"/>
          <w:b w:val="0"/>
          <w:sz w:val="18"/>
          <w:szCs w:val="18"/>
        </w:rPr>
        <w:t xml:space="preserve"> Sankce se aplikuje až po písemné výzvě</w:t>
      </w:r>
      <w:r w:rsidR="00533359" w:rsidRPr="00533359">
        <w:rPr>
          <w:rFonts w:ascii="Tahoma" w:hAnsi="Tahoma" w:cs="Tahoma"/>
          <w:b w:val="0"/>
          <w:sz w:val="18"/>
          <w:szCs w:val="18"/>
        </w:rPr>
        <w:t xml:space="preserve"> a </w:t>
      </w:r>
      <w:r w:rsidR="00533359">
        <w:rPr>
          <w:rFonts w:ascii="Tahoma" w:hAnsi="Tahoma" w:cs="Tahoma"/>
          <w:b w:val="0"/>
          <w:sz w:val="18"/>
          <w:szCs w:val="18"/>
        </w:rPr>
        <w:t>marném</w:t>
      </w:r>
      <w:r w:rsidR="00533359" w:rsidRPr="00533359">
        <w:rPr>
          <w:rFonts w:ascii="Tahoma" w:hAnsi="Tahoma" w:cs="Tahoma"/>
          <w:b w:val="0"/>
          <w:sz w:val="18"/>
          <w:szCs w:val="18"/>
        </w:rPr>
        <w:t xml:space="preserve"> uplynut</w:t>
      </w:r>
      <w:r w:rsidR="00533359">
        <w:rPr>
          <w:rFonts w:ascii="Tahoma" w:hAnsi="Tahoma" w:cs="Tahoma"/>
          <w:b w:val="0"/>
          <w:sz w:val="18"/>
          <w:szCs w:val="18"/>
        </w:rPr>
        <w:t>í</w:t>
      </w:r>
      <w:r w:rsidR="00533359" w:rsidRPr="00533359">
        <w:rPr>
          <w:rFonts w:ascii="Tahoma" w:hAnsi="Tahoma" w:cs="Tahoma"/>
          <w:b w:val="0"/>
          <w:sz w:val="18"/>
          <w:szCs w:val="18"/>
        </w:rPr>
        <w:t xml:space="preserve"> dodatečné lhůty</w:t>
      </w:r>
      <w:r w:rsidR="00533359">
        <w:rPr>
          <w:rFonts w:ascii="Tahoma" w:hAnsi="Tahoma" w:cs="Tahoma"/>
          <w:b w:val="0"/>
          <w:sz w:val="18"/>
          <w:szCs w:val="18"/>
        </w:rPr>
        <w:t>.</w:t>
      </w:r>
    </w:p>
    <w:p w:rsidR="00F66899" w:rsidRDefault="00762524" w:rsidP="002B7A56">
      <w:p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2</w:t>
      </w:r>
      <w:r w:rsidR="009E4640">
        <w:rPr>
          <w:rFonts w:ascii="Tahoma" w:hAnsi="Tahoma" w:cs="Tahoma"/>
          <w:sz w:val="18"/>
          <w:szCs w:val="18"/>
        </w:rPr>
        <w:t>.</w:t>
      </w:r>
      <w:r w:rsidR="00565F3E">
        <w:rPr>
          <w:rFonts w:ascii="Tahoma" w:hAnsi="Tahoma" w:cs="Tahoma"/>
          <w:sz w:val="18"/>
          <w:szCs w:val="18"/>
        </w:rPr>
        <w:t>7</w:t>
      </w:r>
      <w:r w:rsidR="00C627A0" w:rsidRPr="00C627A0">
        <w:rPr>
          <w:rFonts w:ascii="Tahoma" w:hAnsi="Tahoma" w:cs="Tahoma"/>
          <w:sz w:val="18"/>
          <w:szCs w:val="18"/>
        </w:rPr>
        <w:t>.</w:t>
      </w:r>
      <w:r w:rsidRPr="00C627A0">
        <w:rPr>
          <w:rFonts w:ascii="Tahoma" w:hAnsi="Tahoma" w:cs="Tahoma"/>
          <w:sz w:val="18"/>
          <w:szCs w:val="18"/>
        </w:rPr>
        <w:t xml:space="preserve"> </w:t>
      </w:r>
      <w:r w:rsidR="00C627A0" w:rsidRPr="00C627A0">
        <w:rPr>
          <w:rFonts w:ascii="Tahoma" w:hAnsi="Tahoma" w:cs="Tahoma"/>
          <w:sz w:val="18"/>
          <w:szCs w:val="18"/>
        </w:rPr>
        <w:tab/>
      </w:r>
      <w:r w:rsidR="00EE5695">
        <w:rPr>
          <w:rFonts w:ascii="Tahoma" w:hAnsi="Tahoma" w:cs="Tahoma"/>
          <w:sz w:val="18"/>
          <w:szCs w:val="18"/>
        </w:rPr>
        <w:t>Takto stanovená cena</w:t>
      </w:r>
      <w:r w:rsidR="00EE5695" w:rsidRPr="00EE5695">
        <w:rPr>
          <w:rFonts w:ascii="Tahoma" w:hAnsi="Tahoma" w:cs="Tahoma"/>
          <w:sz w:val="18"/>
          <w:szCs w:val="18"/>
        </w:rPr>
        <w:t xml:space="preserve"> zahrnuje dodávku tonerů a výkony spojené s poskytnutím materiálu a služeb dle této smlouvy.</w:t>
      </w:r>
    </w:p>
    <w:p w:rsidR="00F66899" w:rsidRDefault="000914C2" w:rsidP="002B7A56">
      <w:pPr>
        <w:ind w:left="993" w:hanging="709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2.</w:t>
      </w:r>
      <w:r w:rsidR="00565F3E">
        <w:rPr>
          <w:rFonts w:ascii="Tahoma" w:hAnsi="Tahoma" w:cs="Tahoma"/>
          <w:sz w:val="18"/>
          <w:szCs w:val="18"/>
        </w:rPr>
        <w:t>7</w:t>
      </w:r>
      <w:proofErr w:type="gram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  <w:r w:rsidRPr="000914C2">
        <w:rPr>
          <w:rFonts w:ascii="Tahoma" w:hAnsi="Tahoma" w:cs="Tahoma"/>
          <w:sz w:val="18"/>
          <w:szCs w:val="18"/>
        </w:rPr>
        <w:t>Strany</w:t>
      </w:r>
      <w:r w:rsidR="00F66899" w:rsidRPr="002B7A56">
        <w:rPr>
          <w:rFonts w:ascii="Tahoma" w:hAnsi="Tahoma" w:cs="Tahoma"/>
          <w:sz w:val="18"/>
          <w:szCs w:val="18"/>
        </w:rPr>
        <w:t xml:space="preserve"> se dohodly tak, že částka za zhoto</w:t>
      </w:r>
      <w:r w:rsidR="00712021">
        <w:rPr>
          <w:rFonts w:ascii="Tahoma" w:hAnsi="Tahoma" w:cs="Tahoma"/>
          <w:sz w:val="18"/>
          <w:szCs w:val="18"/>
        </w:rPr>
        <w:t xml:space="preserve">vené kopie bude fakturována </w:t>
      </w:r>
      <w:r w:rsidR="00C21318">
        <w:rPr>
          <w:rFonts w:ascii="Tahoma" w:hAnsi="Tahoma" w:cs="Tahoma"/>
          <w:sz w:val="18"/>
          <w:szCs w:val="18"/>
        </w:rPr>
        <w:t>měsíčně</w:t>
      </w:r>
      <w:r w:rsidR="00F66899" w:rsidRPr="002B7A5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2C7DA6">
        <w:rPr>
          <w:rFonts w:ascii="Tahoma" w:hAnsi="Tahoma" w:cs="Tahoma"/>
          <w:sz w:val="18"/>
          <w:szCs w:val="18"/>
        </w:rPr>
        <w:t>Faktury budou mít splatnost 14 dní ode dne odeslání do sídla zákazníka.</w:t>
      </w:r>
    </w:p>
    <w:p w:rsidR="00F66899" w:rsidRDefault="002C7DA6" w:rsidP="002B7A56">
      <w:pPr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565F3E">
        <w:rPr>
          <w:rFonts w:ascii="Tahoma" w:hAnsi="Tahoma" w:cs="Tahoma"/>
          <w:sz w:val="18"/>
          <w:szCs w:val="18"/>
        </w:rPr>
        <w:t>8.</w:t>
      </w:r>
      <w:r>
        <w:rPr>
          <w:rFonts w:ascii="Tahoma" w:hAnsi="Tahoma" w:cs="Tahoma"/>
          <w:sz w:val="18"/>
          <w:szCs w:val="18"/>
        </w:rPr>
        <w:tab/>
        <w:t>Pro případ prodlení s placením faktury se sjednává smluvní pokuta ve výši 0,1 % z dlužné částky za každý započatý měsíc prodlení, a to vedle zákonného úroku z prodlení.</w:t>
      </w:r>
    </w:p>
    <w:p w:rsidR="00F66899" w:rsidRDefault="002C7DA6" w:rsidP="002B7A56">
      <w:pPr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565F3E">
        <w:rPr>
          <w:rFonts w:ascii="Tahoma" w:hAnsi="Tahoma" w:cs="Tahoma"/>
          <w:sz w:val="18"/>
          <w:szCs w:val="18"/>
        </w:rPr>
        <w:t>9.</w:t>
      </w:r>
      <w:r>
        <w:rPr>
          <w:rFonts w:ascii="Tahoma" w:hAnsi="Tahoma" w:cs="Tahoma"/>
          <w:sz w:val="18"/>
          <w:szCs w:val="18"/>
        </w:rPr>
        <w:tab/>
        <w:t>VDC</w:t>
      </w:r>
      <w:r w:rsidRPr="002C7D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má právo účtovat zákazníkovi</w:t>
      </w:r>
      <w:r w:rsidRPr="00C627A0">
        <w:rPr>
          <w:rFonts w:ascii="Tahoma" w:hAnsi="Tahoma" w:cs="Tahoma"/>
          <w:sz w:val="18"/>
          <w:szCs w:val="18"/>
        </w:rPr>
        <w:t xml:space="preserve"> všechny servisní úkony, poskytnuté v důsledku nerespektování ujednání a pokynů VDC ze strany obsluhujícího personálu zákazníka (viz. Protokol o instalaci a zaškolení). </w:t>
      </w:r>
      <w:r>
        <w:rPr>
          <w:rFonts w:ascii="Tahoma" w:hAnsi="Tahoma" w:cs="Tahoma"/>
          <w:sz w:val="18"/>
          <w:szCs w:val="18"/>
        </w:rPr>
        <w:t xml:space="preserve">Cena se účtuje za každou započatou hodinu poskytování servisního úkonu, přičemž hodinová </w:t>
      </w:r>
      <w:r w:rsidRPr="00C627A0">
        <w:rPr>
          <w:rFonts w:ascii="Tahoma" w:hAnsi="Tahoma" w:cs="Tahoma"/>
          <w:sz w:val="18"/>
          <w:szCs w:val="18"/>
        </w:rPr>
        <w:t xml:space="preserve">sazba </w:t>
      </w:r>
      <w:r>
        <w:rPr>
          <w:rFonts w:ascii="Tahoma" w:hAnsi="Tahoma" w:cs="Tahoma"/>
          <w:sz w:val="18"/>
          <w:szCs w:val="18"/>
        </w:rPr>
        <w:t>činí</w:t>
      </w:r>
      <w:r w:rsidRPr="00C627A0">
        <w:rPr>
          <w:rFonts w:ascii="Tahoma" w:hAnsi="Tahoma" w:cs="Tahoma"/>
          <w:sz w:val="18"/>
          <w:szCs w:val="18"/>
        </w:rPr>
        <w:t xml:space="preserve"> </w:t>
      </w:r>
      <w:r w:rsidR="00712021">
        <w:rPr>
          <w:rFonts w:ascii="Tahoma" w:hAnsi="Tahoma" w:cs="Tahoma"/>
          <w:sz w:val="18"/>
          <w:szCs w:val="18"/>
        </w:rPr>
        <w:t>6</w:t>
      </w:r>
      <w:r w:rsidRPr="00C627A0">
        <w:rPr>
          <w:rFonts w:ascii="Tahoma" w:hAnsi="Tahoma" w:cs="Tahoma"/>
          <w:sz w:val="18"/>
          <w:szCs w:val="18"/>
        </w:rPr>
        <w:t>50,- Kč.</w:t>
      </w:r>
      <w:r>
        <w:rPr>
          <w:rFonts w:ascii="Tahoma" w:hAnsi="Tahoma" w:cs="Tahoma"/>
          <w:sz w:val="18"/>
          <w:szCs w:val="18"/>
        </w:rPr>
        <w:t xml:space="preserve"> </w:t>
      </w:r>
      <w:r w:rsidR="00D86879" w:rsidRPr="000E42DA">
        <w:rPr>
          <w:rFonts w:ascii="Tahoma" w:hAnsi="Tahoma" w:cs="Tahoma"/>
          <w:sz w:val="18"/>
          <w:szCs w:val="18"/>
        </w:rPr>
        <w:t>Zákazník je dále povinen uhradit náklady na cestovné</w:t>
      </w:r>
      <w:r w:rsidR="00FA1742">
        <w:rPr>
          <w:rFonts w:ascii="Tahoma" w:hAnsi="Tahoma" w:cs="Tahoma"/>
          <w:sz w:val="18"/>
          <w:szCs w:val="18"/>
        </w:rPr>
        <w:t xml:space="preserve"> v rámci servisního zásahu</w:t>
      </w:r>
      <w:r w:rsidR="000E42DA" w:rsidRPr="000E42DA">
        <w:rPr>
          <w:rFonts w:ascii="Tahoma" w:hAnsi="Tahoma" w:cs="Tahoma"/>
          <w:sz w:val="18"/>
          <w:szCs w:val="18"/>
        </w:rPr>
        <w:t xml:space="preserve">, a to ve výši 6,- Kč za 1 km. </w:t>
      </w:r>
    </w:p>
    <w:p w:rsidR="00C62E35" w:rsidRDefault="00C62E35" w:rsidP="00C627A0">
      <w:pPr>
        <w:pStyle w:val="Zkladntext"/>
        <w:tabs>
          <w:tab w:val="num" w:pos="993"/>
        </w:tabs>
        <w:ind w:left="993" w:hanging="709"/>
        <w:rPr>
          <w:rFonts w:ascii="Tahoma" w:hAnsi="Tahoma" w:cs="Tahoma"/>
          <w:b w:val="0"/>
          <w:sz w:val="18"/>
          <w:szCs w:val="18"/>
        </w:rPr>
      </w:pPr>
    </w:p>
    <w:p w:rsidR="002456CC" w:rsidRDefault="002456CC" w:rsidP="002B7A56">
      <w:pPr>
        <w:ind w:left="993"/>
        <w:rPr>
          <w:rFonts w:ascii="Tahoma" w:hAnsi="Tahoma" w:cs="Tahoma"/>
          <w:sz w:val="18"/>
          <w:szCs w:val="18"/>
        </w:rPr>
      </w:pPr>
    </w:p>
    <w:p w:rsidR="00C62E35" w:rsidRPr="00C627A0" w:rsidRDefault="003808F5" w:rsidP="00C627A0">
      <w:pPr>
        <w:tabs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</w:p>
    <w:p w:rsidR="000E32A7" w:rsidRDefault="000E32A7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sz w:val="18"/>
          <w:szCs w:val="18"/>
        </w:rPr>
      </w:pPr>
    </w:p>
    <w:p w:rsidR="00762524" w:rsidRPr="00C627A0" w:rsidRDefault="0079206A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III</w:t>
      </w:r>
      <w:r w:rsidR="00762524" w:rsidRPr="00C627A0">
        <w:rPr>
          <w:rFonts w:ascii="Tahoma" w:hAnsi="Tahoma" w:cs="Tahoma"/>
          <w:sz w:val="18"/>
          <w:szCs w:val="18"/>
        </w:rPr>
        <w:t>. Další ujednání</w:t>
      </w:r>
    </w:p>
    <w:p w:rsidR="00D3421B" w:rsidRPr="00C627A0" w:rsidRDefault="00D3421B" w:rsidP="00C627A0">
      <w:pPr>
        <w:pStyle w:val="Zkladntext"/>
        <w:tabs>
          <w:tab w:val="num" w:pos="993"/>
        </w:tabs>
        <w:ind w:left="993" w:hanging="709"/>
        <w:jc w:val="center"/>
        <w:rPr>
          <w:rFonts w:ascii="Tahoma" w:hAnsi="Tahoma" w:cs="Tahoma"/>
          <w:b w:val="0"/>
          <w:sz w:val="18"/>
          <w:szCs w:val="18"/>
        </w:rPr>
      </w:pPr>
    </w:p>
    <w:p w:rsidR="00CF6373" w:rsidRPr="00CF6373" w:rsidRDefault="00CF6373" w:rsidP="00CF6373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3.1</w:t>
      </w:r>
      <w:r>
        <w:rPr>
          <w:rFonts w:ascii="Tahoma" w:hAnsi="Tahoma" w:cs="Tahoma"/>
          <w:b w:val="0"/>
          <w:sz w:val="18"/>
          <w:szCs w:val="18"/>
        </w:rPr>
        <w:tab/>
      </w:r>
      <w:r w:rsidRPr="00CF6373">
        <w:rPr>
          <w:rFonts w:ascii="Tahoma" w:hAnsi="Tahoma" w:cs="Tahoma"/>
          <w:b w:val="0"/>
          <w:sz w:val="18"/>
          <w:szCs w:val="18"/>
        </w:rPr>
        <w:t xml:space="preserve">Bude-li zákazník VDC dlužen z několika peněžitých závazků, je VDC oprávněno </w:t>
      </w:r>
      <w:r>
        <w:rPr>
          <w:rFonts w:ascii="Tahoma" w:hAnsi="Tahoma" w:cs="Tahoma"/>
          <w:b w:val="0"/>
          <w:sz w:val="18"/>
          <w:szCs w:val="18"/>
        </w:rPr>
        <w:t xml:space="preserve">určit jakým </w:t>
      </w:r>
      <w:r>
        <w:rPr>
          <w:rFonts w:ascii="Tahoma" w:hAnsi="Tahoma" w:cs="Tahoma"/>
          <w:b w:val="0"/>
          <w:sz w:val="18"/>
          <w:szCs w:val="18"/>
        </w:rPr>
        <w:tab/>
        <w:t xml:space="preserve">     </w:t>
      </w:r>
      <w:r>
        <w:rPr>
          <w:rFonts w:ascii="Tahoma" w:hAnsi="Tahoma" w:cs="Tahoma"/>
          <w:b w:val="0"/>
          <w:sz w:val="18"/>
          <w:szCs w:val="18"/>
        </w:rPr>
        <w:tab/>
        <w:t xml:space="preserve">    </w:t>
      </w:r>
      <w:r w:rsidRPr="00CF6373">
        <w:rPr>
          <w:rFonts w:ascii="Tahoma" w:hAnsi="Tahoma" w:cs="Tahoma"/>
          <w:b w:val="0"/>
          <w:sz w:val="18"/>
          <w:szCs w:val="18"/>
        </w:rPr>
        <w:t xml:space="preserve"> způsobem a v jakém pořadí se budou poskytnutá plnění započítávat na závazky zákazníka. </w:t>
      </w:r>
      <w:r w:rsidRPr="00CF6373">
        <w:rPr>
          <w:rFonts w:ascii="Tahoma" w:hAnsi="Tahoma" w:cs="Tahoma"/>
          <w:b w:val="0"/>
          <w:sz w:val="18"/>
          <w:szCs w:val="18"/>
        </w:rPr>
        <w:tab/>
      </w:r>
      <w:r w:rsidRPr="00CF6373">
        <w:rPr>
          <w:rFonts w:ascii="Tahoma" w:hAnsi="Tahoma" w:cs="Tahoma"/>
          <w:b w:val="0"/>
          <w:sz w:val="18"/>
          <w:szCs w:val="18"/>
        </w:rPr>
        <w:tab/>
        <w:t xml:space="preserve">  </w:t>
      </w:r>
      <w:r w:rsidRPr="00CF6373">
        <w:rPr>
          <w:rFonts w:ascii="Tahoma" w:hAnsi="Tahoma" w:cs="Tahoma"/>
          <w:b w:val="0"/>
          <w:sz w:val="18"/>
          <w:szCs w:val="18"/>
        </w:rPr>
        <w:tab/>
        <w:t xml:space="preserve">    Neučiní-li tak, započte se plnění zákazníka na závazek nejdříve splatný.</w:t>
      </w:r>
    </w:p>
    <w:p w:rsidR="00CF6373" w:rsidRPr="00CF6373" w:rsidRDefault="00CF6373" w:rsidP="00CF6373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b w:val="0"/>
          <w:sz w:val="18"/>
          <w:szCs w:val="18"/>
        </w:rPr>
      </w:pPr>
      <w:r w:rsidRPr="00CF6373">
        <w:rPr>
          <w:rFonts w:ascii="Tahoma" w:hAnsi="Tahoma" w:cs="Tahoma"/>
          <w:b w:val="0"/>
          <w:sz w:val="18"/>
          <w:szCs w:val="18"/>
        </w:rPr>
        <w:t xml:space="preserve">  </w:t>
      </w:r>
      <w:r>
        <w:rPr>
          <w:rFonts w:ascii="Tahoma" w:hAnsi="Tahoma" w:cs="Tahoma"/>
          <w:b w:val="0"/>
          <w:sz w:val="18"/>
          <w:szCs w:val="18"/>
        </w:rPr>
        <w:tab/>
      </w:r>
      <w:r w:rsidRPr="00CF6373">
        <w:rPr>
          <w:rFonts w:ascii="Tahoma" w:hAnsi="Tahoma" w:cs="Tahoma"/>
          <w:b w:val="0"/>
          <w:sz w:val="18"/>
          <w:szCs w:val="18"/>
        </w:rPr>
        <w:t>Vydá-li VDC na žádost zákazníka potvrzení o splnění určitého dluhu, nepře</w:t>
      </w:r>
      <w:r w:rsidR="00730DFF">
        <w:rPr>
          <w:rFonts w:ascii="Tahoma" w:hAnsi="Tahoma" w:cs="Tahoma"/>
          <w:b w:val="0"/>
          <w:sz w:val="18"/>
          <w:szCs w:val="18"/>
        </w:rPr>
        <w:t>dstavuje takové potvrzení důkaz</w:t>
      </w:r>
      <w:r w:rsidRPr="00CF6373">
        <w:rPr>
          <w:rFonts w:ascii="Tahoma" w:hAnsi="Tahoma" w:cs="Tahoma"/>
          <w:b w:val="0"/>
          <w:sz w:val="18"/>
          <w:szCs w:val="18"/>
        </w:rPr>
        <w:t xml:space="preserve"> toho,       že zákazník splnil také to, co bylo splatné dříve a nebylo do dne vystavení kvitance uhrazeno.</w:t>
      </w:r>
    </w:p>
    <w:p w:rsidR="002C7DA6" w:rsidRDefault="00CF6373" w:rsidP="00533359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b w:val="0"/>
          <w:sz w:val="18"/>
          <w:szCs w:val="18"/>
        </w:rPr>
      </w:pPr>
      <w:r w:rsidRPr="00CF6373">
        <w:rPr>
          <w:rFonts w:ascii="Tahoma" w:hAnsi="Tahoma" w:cs="Tahoma"/>
          <w:b w:val="0"/>
          <w:sz w:val="18"/>
          <w:szCs w:val="18"/>
        </w:rPr>
        <w:t xml:space="preserve">   </w:t>
      </w:r>
      <w:r w:rsidR="00CE0E19">
        <w:rPr>
          <w:rFonts w:ascii="Tahoma" w:hAnsi="Tahoma" w:cs="Tahoma"/>
          <w:b w:val="0"/>
          <w:sz w:val="18"/>
          <w:szCs w:val="18"/>
        </w:rPr>
        <w:tab/>
      </w:r>
      <w:r w:rsidRPr="00CF6373">
        <w:rPr>
          <w:rFonts w:ascii="Tahoma" w:hAnsi="Tahoma" w:cs="Tahoma"/>
          <w:b w:val="0"/>
          <w:sz w:val="18"/>
          <w:szCs w:val="18"/>
        </w:rPr>
        <w:t>Oznámí-li VDC zákazníkovi, že mu určuje dodatečnou lhůtu k pl</w:t>
      </w:r>
      <w:r w:rsidR="00610751">
        <w:rPr>
          <w:rFonts w:ascii="Tahoma" w:hAnsi="Tahoma" w:cs="Tahoma"/>
          <w:b w:val="0"/>
          <w:sz w:val="18"/>
          <w:szCs w:val="18"/>
        </w:rPr>
        <w:t xml:space="preserve">nění a že mu ji již </w:t>
      </w:r>
      <w:proofErr w:type="gramStart"/>
      <w:r w:rsidR="00610751">
        <w:rPr>
          <w:rFonts w:ascii="Tahoma" w:hAnsi="Tahoma" w:cs="Tahoma"/>
          <w:b w:val="0"/>
          <w:sz w:val="18"/>
          <w:szCs w:val="18"/>
        </w:rPr>
        <w:t>neprodlouží</w:t>
      </w:r>
      <w:r w:rsidRPr="00CF6373">
        <w:rPr>
          <w:rFonts w:ascii="Tahoma" w:hAnsi="Tahoma" w:cs="Tahoma"/>
          <w:b w:val="0"/>
          <w:sz w:val="18"/>
          <w:szCs w:val="18"/>
        </w:rPr>
        <w:t xml:space="preserve"> neplatí</w:t>
      </w:r>
      <w:proofErr w:type="gramEnd"/>
      <w:r w:rsidRPr="00CF6373">
        <w:rPr>
          <w:rFonts w:ascii="Tahoma" w:hAnsi="Tahoma" w:cs="Tahoma"/>
          <w:b w:val="0"/>
          <w:sz w:val="18"/>
          <w:szCs w:val="18"/>
        </w:rPr>
        <w:t>, že marným                                                                                     uplynutím této lhůty od smlouvy odstoupil nebo že smlouva zaniká.</w:t>
      </w:r>
      <w:r w:rsidR="002C7DA6">
        <w:rPr>
          <w:rFonts w:ascii="Tahoma" w:hAnsi="Tahoma" w:cs="Tahoma"/>
          <w:b w:val="0"/>
          <w:sz w:val="18"/>
          <w:szCs w:val="18"/>
        </w:rPr>
        <w:t xml:space="preserve"> </w:t>
      </w:r>
    </w:p>
    <w:p w:rsidR="00CE0E19" w:rsidRPr="00C627A0" w:rsidRDefault="00CE0E19" w:rsidP="00CE0E19">
      <w:pPr>
        <w:pStyle w:val="Zkladntext"/>
        <w:tabs>
          <w:tab w:val="num" w:pos="993"/>
        </w:tabs>
        <w:ind w:left="993" w:hanging="709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 w:val="0"/>
          <w:sz w:val="18"/>
          <w:szCs w:val="18"/>
        </w:rPr>
        <w:t>3.</w:t>
      </w:r>
      <w:r w:rsidR="00A5209C">
        <w:rPr>
          <w:rFonts w:ascii="Tahoma" w:hAnsi="Tahoma" w:cs="Tahoma"/>
          <w:b w:val="0"/>
          <w:sz w:val="18"/>
          <w:szCs w:val="18"/>
        </w:rPr>
        <w:t>2</w:t>
      </w:r>
      <w:proofErr w:type="gramEnd"/>
      <w:r>
        <w:rPr>
          <w:rFonts w:ascii="Tahoma" w:hAnsi="Tahoma" w:cs="Tahoma"/>
          <w:b w:val="0"/>
          <w:sz w:val="18"/>
          <w:szCs w:val="18"/>
        </w:rPr>
        <w:t>.</w:t>
      </w:r>
      <w:r>
        <w:rPr>
          <w:rFonts w:ascii="Tahoma" w:hAnsi="Tahoma" w:cs="Tahoma"/>
          <w:b w:val="0"/>
          <w:sz w:val="18"/>
          <w:szCs w:val="18"/>
        </w:rPr>
        <w:tab/>
        <w:t>Ceny uvedené v této smlouvě jsou bez DPH, není-li výslovně uvedeno jinak. VDC je oprávněna tyto ceny zvýšit o aktuálně platnou DPH navýšit.</w:t>
      </w:r>
    </w:p>
    <w:p w:rsidR="005A3178" w:rsidRDefault="005A3178" w:rsidP="00C627A0">
      <w:pPr>
        <w:pStyle w:val="Nadpis1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5A3178" w:rsidRDefault="005A3178" w:rsidP="00C627A0">
      <w:pPr>
        <w:pStyle w:val="Nadpis1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560CB9" w:rsidRPr="00C627A0" w:rsidRDefault="00D83878" w:rsidP="00C627A0">
      <w:pPr>
        <w:pStyle w:val="Nadpis1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IV</w:t>
      </w:r>
      <w:r w:rsidR="00560CB9" w:rsidRPr="00C627A0">
        <w:rPr>
          <w:rFonts w:ascii="Tahoma" w:hAnsi="Tahoma" w:cs="Tahoma"/>
          <w:sz w:val="18"/>
          <w:szCs w:val="18"/>
        </w:rPr>
        <w:t>. Záruční a servisní podmínky</w:t>
      </w:r>
    </w:p>
    <w:p w:rsidR="00560CB9" w:rsidRPr="00C627A0" w:rsidRDefault="00560CB9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1A5AF0" w:rsidRPr="001A5AF0" w:rsidRDefault="001A5AF0" w:rsidP="003808F5">
      <w:pPr>
        <w:pStyle w:val="Odstavecseseznamem"/>
        <w:numPr>
          <w:ilvl w:val="1"/>
          <w:numId w:val="12"/>
        </w:numPr>
        <w:ind w:hanging="644"/>
        <w:rPr>
          <w:rFonts w:ascii="Tahoma" w:hAnsi="Tahoma" w:cs="Tahoma"/>
          <w:sz w:val="18"/>
          <w:szCs w:val="18"/>
        </w:rPr>
      </w:pPr>
      <w:r w:rsidRPr="001A5AF0">
        <w:rPr>
          <w:rFonts w:ascii="Tahoma" w:hAnsi="Tahoma" w:cs="Tahoma"/>
          <w:sz w:val="18"/>
          <w:szCs w:val="18"/>
        </w:rPr>
        <w:t xml:space="preserve">VDC poskytne v rámci této smlouvy záruku na kopírovací stroj včetně příslušenství po celou dobu trvání této smlouvy. Záruka pozbývá platnosti ukončením této smlouvy nebo je-li přístroj používán v rozporu s touto smlouvou. Záruka se nevztahuje na stroj, jehož opotřebení překročilo od data instalace hodnoty stanovené výrobcem, což u předmětného přístroje činí </w:t>
      </w:r>
      <w:r w:rsidR="00712021">
        <w:rPr>
          <w:rFonts w:ascii="Tahoma" w:hAnsi="Tahoma" w:cs="Tahoma"/>
          <w:sz w:val="18"/>
          <w:szCs w:val="18"/>
        </w:rPr>
        <w:t>6</w:t>
      </w:r>
      <w:r w:rsidR="006D0A10">
        <w:rPr>
          <w:rFonts w:ascii="Tahoma" w:hAnsi="Tahoma" w:cs="Tahoma"/>
          <w:sz w:val="18"/>
          <w:szCs w:val="18"/>
        </w:rPr>
        <w:t xml:space="preserve"> let nebo </w:t>
      </w:r>
      <w:r w:rsidR="00A73FE0">
        <w:rPr>
          <w:rFonts w:ascii="Tahoma" w:hAnsi="Tahoma" w:cs="Tahoma"/>
          <w:sz w:val="18"/>
          <w:szCs w:val="18"/>
        </w:rPr>
        <w:t>1 </w:t>
      </w:r>
      <w:r w:rsidR="00712021">
        <w:rPr>
          <w:rFonts w:ascii="Tahoma" w:hAnsi="Tahoma" w:cs="Tahoma"/>
          <w:sz w:val="18"/>
          <w:szCs w:val="18"/>
        </w:rPr>
        <w:t>0</w:t>
      </w:r>
      <w:r w:rsidR="00A73FE0">
        <w:rPr>
          <w:rFonts w:ascii="Tahoma" w:hAnsi="Tahoma" w:cs="Tahoma"/>
          <w:sz w:val="18"/>
          <w:szCs w:val="18"/>
        </w:rPr>
        <w:t>00 000</w:t>
      </w:r>
      <w:r w:rsidRPr="001A5AF0">
        <w:rPr>
          <w:rFonts w:ascii="Tahoma" w:hAnsi="Tahoma" w:cs="Tahoma"/>
          <w:sz w:val="18"/>
          <w:szCs w:val="18"/>
        </w:rPr>
        <w:t xml:space="preserve"> výtisků A4.</w:t>
      </w:r>
    </w:p>
    <w:p w:rsidR="00560CB9" w:rsidRPr="00C627A0" w:rsidRDefault="00560CB9" w:rsidP="00C627A0">
      <w:pPr>
        <w:numPr>
          <w:ilvl w:val="1"/>
          <w:numId w:val="12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Vždy při pravidelném odečtu stavu počítadla kopírovacího stroje, dojde též ke kontrole kopírovacího stroje prováděné pracovníky VDC.</w:t>
      </w:r>
    </w:p>
    <w:p w:rsidR="00560CB9" w:rsidRPr="00C627A0" w:rsidRDefault="00560CB9" w:rsidP="00C627A0">
      <w:pPr>
        <w:numPr>
          <w:ilvl w:val="1"/>
          <w:numId w:val="12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Toner </w:t>
      </w:r>
      <w:r w:rsidR="00D228A1">
        <w:rPr>
          <w:rFonts w:ascii="Tahoma" w:hAnsi="Tahoma" w:cs="Tahoma"/>
          <w:sz w:val="18"/>
          <w:szCs w:val="18"/>
        </w:rPr>
        <w:t xml:space="preserve">a odpadní nádobku </w:t>
      </w:r>
      <w:r w:rsidRPr="00C627A0">
        <w:rPr>
          <w:rFonts w:ascii="Tahoma" w:hAnsi="Tahoma" w:cs="Tahoma"/>
          <w:sz w:val="18"/>
          <w:szCs w:val="18"/>
        </w:rPr>
        <w:t>dodan</w:t>
      </w:r>
      <w:r w:rsidR="00D228A1">
        <w:rPr>
          <w:rFonts w:ascii="Tahoma" w:hAnsi="Tahoma" w:cs="Tahoma"/>
          <w:sz w:val="18"/>
          <w:szCs w:val="18"/>
        </w:rPr>
        <w:t>ou</w:t>
      </w:r>
      <w:r w:rsidRPr="00C627A0">
        <w:rPr>
          <w:rFonts w:ascii="Tahoma" w:hAnsi="Tahoma" w:cs="Tahoma"/>
          <w:sz w:val="18"/>
          <w:szCs w:val="18"/>
        </w:rPr>
        <w:t xml:space="preserve"> VDC si zákazník doplňuje samostatně.</w:t>
      </w:r>
    </w:p>
    <w:p w:rsidR="00560CB9" w:rsidRDefault="00560CB9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56AEF" w:rsidRDefault="00656AEF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5A757E" w:rsidRDefault="005A757E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5A757E" w:rsidRDefault="005A757E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5A757E" w:rsidRDefault="005A757E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5A757E" w:rsidRDefault="005A757E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  <w:tab w:val="left" w:pos="1200"/>
        </w:tabs>
        <w:ind w:left="993" w:hanging="709"/>
        <w:rPr>
          <w:rFonts w:ascii="Tahoma" w:hAnsi="Tahoma" w:cs="Tahoma"/>
          <w:sz w:val="18"/>
          <w:szCs w:val="18"/>
        </w:rPr>
      </w:pPr>
    </w:p>
    <w:p w:rsidR="005A757E" w:rsidRDefault="005A757E" w:rsidP="00C627A0">
      <w:pPr>
        <w:pStyle w:val="Nadpis4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560CB9" w:rsidRPr="00C627A0" w:rsidRDefault="00560CB9" w:rsidP="00C627A0">
      <w:pPr>
        <w:pStyle w:val="Nadpis4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V. Povinnosti smluvních stran</w:t>
      </w:r>
    </w:p>
    <w:p w:rsidR="00560CB9" w:rsidRPr="00C627A0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560CB9" w:rsidRPr="00C627A0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Před instalací přístroje je </w:t>
      </w:r>
      <w:r w:rsidR="006860CC">
        <w:rPr>
          <w:rFonts w:ascii="Tahoma" w:hAnsi="Tahoma" w:cs="Tahoma"/>
          <w:sz w:val="18"/>
          <w:szCs w:val="18"/>
        </w:rPr>
        <w:t>zákazník</w:t>
      </w:r>
      <w:r w:rsidR="006860CC" w:rsidRPr="00C627A0">
        <w:rPr>
          <w:rFonts w:ascii="Tahoma" w:hAnsi="Tahoma" w:cs="Tahoma"/>
          <w:sz w:val="18"/>
          <w:szCs w:val="18"/>
        </w:rPr>
        <w:t xml:space="preserve"> </w:t>
      </w:r>
      <w:r w:rsidRPr="00C627A0">
        <w:rPr>
          <w:rFonts w:ascii="Tahoma" w:hAnsi="Tahoma" w:cs="Tahoma"/>
          <w:sz w:val="18"/>
          <w:szCs w:val="18"/>
        </w:rPr>
        <w:t xml:space="preserve">povinen na svůj náklad zařídit úpravy nutné pro správné zapojení a provoz přístroje (např. elektrické a telefonní zásuvky) v souladu s platnými ČSN. Škoda vzniklá nesplněním této povinnosti jde výlučně k tíži </w:t>
      </w:r>
      <w:r w:rsidR="006860CC">
        <w:rPr>
          <w:rFonts w:ascii="Tahoma" w:hAnsi="Tahoma" w:cs="Tahoma"/>
          <w:sz w:val="18"/>
          <w:szCs w:val="18"/>
        </w:rPr>
        <w:t>zákazníka</w:t>
      </w:r>
      <w:r w:rsidRPr="00C627A0">
        <w:rPr>
          <w:rFonts w:ascii="Tahoma" w:hAnsi="Tahoma" w:cs="Tahoma"/>
          <w:sz w:val="18"/>
          <w:szCs w:val="18"/>
        </w:rPr>
        <w:t>.</w:t>
      </w:r>
    </w:p>
    <w:p w:rsidR="00560CB9" w:rsidRPr="00C627A0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VDC se zavazuje v rámci své pracovní doby od 8:00 do 17:00 hodin zajistit zákazníkovi do </w:t>
      </w:r>
      <w:r w:rsidR="006849A5" w:rsidRPr="00C627A0">
        <w:rPr>
          <w:rFonts w:ascii="Tahoma" w:hAnsi="Tahoma" w:cs="Tahoma"/>
          <w:sz w:val="18"/>
          <w:szCs w:val="18"/>
        </w:rPr>
        <w:t>24</w:t>
      </w:r>
      <w:r w:rsidRPr="00C627A0">
        <w:rPr>
          <w:rFonts w:ascii="Tahoma" w:hAnsi="Tahoma" w:cs="Tahoma"/>
          <w:sz w:val="18"/>
          <w:szCs w:val="18"/>
        </w:rPr>
        <w:t xml:space="preserve"> hodin po nahlášení poruchy přístroje opravu nebo výměnu náhradních dílů.</w:t>
      </w:r>
      <w:r w:rsidR="006860CC">
        <w:rPr>
          <w:rFonts w:ascii="Tahoma" w:hAnsi="Tahoma" w:cs="Tahoma"/>
          <w:sz w:val="18"/>
          <w:szCs w:val="18"/>
        </w:rPr>
        <w:t xml:space="preserve"> </w:t>
      </w:r>
      <w:r w:rsidRPr="00C627A0">
        <w:rPr>
          <w:rFonts w:ascii="Tahoma" w:hAnsi="Tahoma" w:cs="Tahoma"/>
          <w:sz w:val="18"/>
          <w:szCs w:val="18"/>
        </w:rPr>
        <w:t xml:space="preserve">VDC se zavazuje v případě, že nebude schopna po nastoupení na opravu kopírovací stroj uvést do provozuschopného </w:t>
      </w:r>
      <w:r w:rsidR="008759DD" w:rsidRPr="00C627A0">
        <w:rPr>
          <w:rFonts w:ascii="Tahoma" w:hAnsi="Tahoma" w:cs="Tahoma"/>
          <w:sz w:val="18"/>
          <w:szCs w:val="18"/>
        </w:rPr>
        <w:t>funkčního stavu</w:t>
      </w:r>
      <w:r w:rsidR="003B1F42">
        <w:rPr>
          <w:rFonts w:ascii="Tahoma" w:hAnsi="Tahoma" w:cs="Tahoma"/>
          <w:sz w:val="18"/>
          <w:szCs w:val="18"/>
        </w:rPr>
        <w:t>,</w:t>
      </w:r>
      <w:r w:rsidR="008759DD" w:rsidRPr="00C627A0">
        <w:rPr>
          <w:rFonts w:ascii="Tahoma" w:hAnsi="Tahoma" w:cs="Tahoma"/>
          <w:sz w:val="18"/>
          <w:szCs w:val="18"/>
        </w:rPr>
        <w:t xml:space="preserve"> poskytnout do 48</w:t>
      </w:r>
      <w:r w:rsidR="00D744A7" w:rsidRPr="00C627A0">
        <w:rPr>
          <w:rFonts w:ascii="Tahoma" w:hAnsi="Tahoma" w:cs="Tahoma"/>
          <w:sz w:val="18"/>
          <w:szCs w:val="18"/>
        </w:rPr>
        <w:t xml:space="preserve"> hodin</w:t>
      </w:r>
      <w:r w:rsidRPr="00C627A0">
        <w:rPr>
          <w:rFonts w:ascii="Tahoma" w:hAnsi="Tahoma" w:cs="Tahoma"/>
          <w:sz w:val="18"/>
          <w:szCs w:val="18"/>
        </w:rPr>
        <w:t xml:space="preserve"> bezplatně odpovídající náhradní kopírovací stroj. Zákazník pak platí nadále pouz</w:t>
      </w:r>
      <w:r w:rsidR="00D744A7" w:rsidRPr="00C627A0">
        <w:rPr>
          <w:rFonts w:ascii="Tahoma" w:hAnsi="Tahoma" w:cs="Tahoma"/>
          <w:sz w:val="18"/>
          <w:szCs w:val="18"/>
        </w:rPr>
        <w:t>e shodný paušál z kopie viz bod</w:t>
      </w:r>
      <w:r w:rsidRPr="00C627A0">
        <w:rPr>
          <w:rFonts w:ascii="Tahoma" w:hAnsi="Tahoma" w:cs="Tahoma"/>
          <w:sz w:val="18"/>
          <w:szCs w:val="18"/>
        </w:rPr>
        <w:t xml:space="preserve"> </w:t>
      </w:r>
      <w:r w:rsidR="00C731B5" w:rsidRPr="00C627A0">
        <w:rPr>
          <w:rFonts w:ascii="Tahoma" w:hAnsi="Tahoma" w:cs="Tahoma"/>
          <w:sz w:val="18"/>
          <w:szCs w:val="18"/>
        </w:rPr>
        <w:t>2.2.</w:t>
      </w:r>
      <w:r w:rsidRPr="00C627A0">
        <w:rPr>
          <w:rFonts w:ascii="Tahoma" w:hAnsi="Tahoma" w:cs="Tahoma"/>
          <w:sz w:val="18"/>
          <w:szCs w:val="18"/>
        </w:rPr>
        <w:t xml:space="preserve"> </w:t>
      </w:r>
      <w:r w:rsidR="00CB2DB0">
        <w:rPr>
          <w:rFonts w:ascii="Tahoma" w:hAnsi="Tahoma" w:cs="Tahoma"/>
          <w:sz w:val="18"/>
          <w:szCs w:val="18"/>
        </w:rPr>
        <w:t>t</w:t>
      </w:r>
      <w:r w:rsidRPr="00C627A0">
        <w:rPr>
          <w:rFonts w:ascii="Tahoma" w:hAnsi="Tahoma" w:cs="Tahoma"/>
          <w:sz w:val="18"/>
          <w:szCs w:val="18"/>
        </w:rPr>
        <w:t>éto smlouvy. Stav počítadla vypůjčeného kopírovacího stroje bude odečten na začátku a na konci doby případného poskytnutí.</w:t>
      </w:r>
      <w:r w:rsidR="003B1F42">
        <w:rPr>
          <w:rFonts w:ascii="Tahoma" w:hAnsi="Tahoma" w:cs="Tahoma"/>
          <w:sz w:val="18"/>
          <w:szCs w:val="18"/>
        </w:rPr>
        <w:t xml:space="preserve"> </w:t>
      </w:r>
      <w:r w:rsidR="003B1F42" w:rsidRPr="003B1F42">
        <w:rPr>
          <w:rFonts w:ascii="Tahoma" w:hAnsi="Tahoma" w:cs="Tahoma"/>
          <w:sz w:val="18"/>
          <w:szCs w:val="18"/>
        </w:rPr>
        <w:t>Pokud by konec lhůty připadl na den pracovního klidu nebo státem uznaný svátek, končí lhůta nejbližší následující pracovní den v 16:00 hod.</w:t>
      </w:r>
    </w:p>
    <w:p w:rsidR="00560CB9" w:rsidRPr="00C627A0" w:rsidRDefault="002C7DA6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Původní d</w:t>
      </w:r>
      <w:r w:rsidRPr="00C627A0">
        <w:rPr>
          <w:rFonts w:ascii="Tahoma" w:hAnsi="Tahoma" w:cs="Tahoma"/>
          <w:sz w:val="18"/>
          <w:szCs w:val="18"/>
        </w:rPr>
        <w:t xml:space="preserve">íly </w:t>
      </w:r>
      <w:r w:rsidR="00560CB9" w:rsidRPr="00C627A0">
        <w:rPr>
          <w:rFonts w:ascii="Tahoma" w:hAnsi="Tahoma" w:cs="Tahoma"/>
          <w:sz w:val="18"/>
          <w:szCs w:val="18"/>
        </w:rPr>
        <w:t>vyměněné v rámci servisního výkonu přecházejí bezplatně do vlastnictví VDC a společnost VDC se zavazuje se postarat o jejich případnou ekologickou likvidaci.</w:t>
      </w:r>
    </w:p>
    <w:p w:rsidR="00560CB9" w:rsidRPr="00C627A0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Zákazník je povinen předem písemně VDC upozornit na změnu prostorového umístění přístroje. Případné výlohy spojené se změnou stanoviště přístroje hradí zákazník.</w:t>
      </w:r>
    </w:p>
    <w:p w:rsidR="00560CB9" w:rsidRPr="00C627A0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Zákazní</w:t>
      </w:r>
      <w:r w:rsidR="00315C84">
        <w:rPr>
          <w:rFonts w:ascii="Tahoma" w:hAnsi="Tahoma" w:cs="Tahoma"/>
          <w:sz w:val="18"/>
          <w:szCs w:val="18"/>
        </w:rPr>
        <w:t>k</w:t>
      </w:r>
      <w:r w:rsidRPr="00C627A0">
        <w:rPr>
          <w:rFonts w:ascii="Tahoma" w:hAnsi="Tahoma" w:cs="Tahoma"/>
          <w:sz w:val="18"/>
          <w:szCs w:val="18"/>
        </w:rPr>
        <w:t xml:space="preserve"> je povinen při provozu přístroje používat výhradně VDC určené nebo doporučené spotřební materiály. VDC poskytnutý spotřební materiál je zákazník oprávněn používat pouze v přístrojích, na které se vztahuje tato smlouva.</w:t>
      </w:r>
    </w:p>
    <w:p w:rsidR="00560CB9" w:rsidRDefault="00560CB9" w:rsidP="00C627A0">
      <w:pPr>
        <w:numPr>
          <w:ilvl w:val="1"/>
          <w:numId w:val="13"/>
        </w:numPr>
        <w:tabs>
          <w:tab w:val="clear" w:pos="54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VDC má právo odmítnout provedení servisních výkonů, jestliže umístění přístroje provedení těchto výkonů neumožňuje.</w:t>
      </w:r>
      <w:r w:rsidR="00F53709">
        <w:rPr>
          <w:rFonts w:ascii="Tahoma" w:hAnsi="Tahoma" w:cs="Tahoma"/>
          <w:sz w:val="18"/>
          <w:szCs w:val="18"/>
        </w:rPr>
        <w:t xml:space="preserve"> Po dobu prodlení zákazníka s poskytnutím potřebné součinnosti k provedení servisního zásahu, není VDC v prodlení.</w:t>
      </w:r>
    </w:p>
    <w:p w:rsidR="00560CB9" w:rsidRDefault="00560CB9" w:rsidP="00C627A0">
      <w:pPr>
        <w:pStyle w:val="Nadpis5"/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</w:t>
      </w:r>
      <w:r w:rsidR="00670BC5">
        <w:rPr>
          <w:rFonts w:ascii="Tahoma" w:hAnsi="Tahoma" w:cs="Tahoma"/>
          <w:sz w:val="18"/>
          <w:szCs w:val="18"/>
        </w:rPr>
        <w:t>I</w:t>
      </w:r>
      <w:r w:rsidRPr="00C627A0">
        <w:rPr>
          <w:rFonts w:ascii="Tahoma" w:hAnsi="Tahoma" w:cs="Tahoma"/>
          <w:sz w:val="18"/>
          <w:szCs w:val="18"/>
        </w:rPr>
        <w:t>. Odpovědnost za škodu, odstoupení od smlouvy</w:t>
      </w:r>
    </w:p>
    <w:p w:rsidR="00560CB9" w:rsidRPr="00C627A0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560CB9" w:rsidRPr="00C627A0" w:rsidRDefault="00670BC5" w:rsidP="00F91B3E">
      <w:pPr>
        <w:numPr>
          <w:ilvl w:val="1"/>
          <w:numId w:val="14"/>
        </w:numPr>
        <w:tabs>
          <w:tab w:val="clear" w:pos="360"/>
          <w:tab w:val="num" w:pos="993"/>
        </w:tabs>
        <w:ind w:left="709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560CB9" w:rsidRPr="00C627A0">
        <w:rPr>
          <w:rFonts w:ascii="Tahoma" w:hAnsi="Tahoma" w:cs="Tahoma"/>
          <w:sz w:val="18"/>
          <w:szCs w:val="18"/>
        </w:rPr>
        <w:t xml:space="preserve">VDC neodpovídá za </w:t>
      </w:r>
      <w:r w:rsidR="00533359">
        <w:rPr>
          <w:rFonts w:ascii="Tahoma" w:hAnsi="Tahoma" w:cs="Tahoma"/>
          <w:sz w:val="18"/>
          <w:szCs w:val="18"/>
        </w:rPr>
        <w:t>škodu vzniklou tím, že zákazník s přístrojem nakládal</w:t>
      </w:r>
      <w:r w:rsidR="00560CB9" w:rsidRPr="00C627A0">
        <w:rPr>
          <w:rFonts w:ascii="Tahoma" w:hAnsi="Tahoma" w:cs="Tahoma"/>
          <w:sz w:val="18"/>
          <w:szCs w:val="18"/>
        </w:rPr>
        <w:t xml:space="preserve"> v rozporu s návodem k použití. </w:t>
      </w:r>
      <w:r>
        <w:rPr>
          <w:rFonts w:ascii="Tahoma" w:hAnsi="Tahoma" w:cs="Tahoma"/>
          <w:sz w:val="18"/>
          <w:szCs w:val="18"/>
        </w:rPr>
        <w:tab/>
      </w:r>
      <w:r w:rsidR="00560CB9" w:rsidRPr="00C627A0">
        <w:rPr>
          <w:rFonts w:ascii="Tahoma" w:hAnsi="Tahoma" w:cs="Tahoma"/>
          <w:sz w:val="18"/>
          <w:szCs w:val="18"/>
        </w:rPr>
        <w:t>Taková škoda jde k tíži zákazníka.</w:t>
      </w:r>
    </w:p>
    <w:p w:rsidR="00560CB9" w:rsidRDefault="00560CB9" w:rsidP="00C627A0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VDC nezodpovídá za žádnou škodu ani ušlý zisk, které by </w:t>
      </w:r>
      <w:r w:rsidR="00F53709">
        <w:rPr>
          <w:rFonts w:ascii="Tahoma" w:hAnsi="Tahoma" w:cs="Tahoma"/>
          <w:sz w:val="18"/>
          <w:szCs w:val="18"/>
        </w:rPr>
        <w:t>zákazníkovi</w:t>
      </w:r>
      <w:r w:rsidRPr="00C627A0">
        <w:rPr>
          <w:rFonts w:ascii="Tahoma" w:hAnsi="Tahoma" w:cs="Tahoma"/>
          <w:sz w:val="18"/>
          <w:szCs w:val="18"/>
        </w:rPr>
        <w:t xml:space="preserve"> nebo jeho právnímu nástupci vznikly zejména způsobem vyšší moci, </w:t>
      </w:r>
      <w:r w:rsidRPr="00754E11">
        <w:rPr>
          <w:rFonts w:ascii="Tahoma" w:hAnsi="Tahoma" w:cs="Tahoma"/>
          <w:sz w:val="18"/>
          <w:szCs w:val="18"/>
        </w:rPr>
        <w:t>zvýšením provozních nákladů, přerušením provozu, ztrátou výkonu přístroje a dalších podobných příčin, které VDC nezavinilo.</w:t>
      </w:r>
      <w:r w:rsidRPr="00C627A0">
        <w:rPr>
          <w:rFonts w:ascii="Tahoma" w:hAnsi="Tahoma" w:cs="Tahoma"/>
          <w:sz w:val="18"/>
          <w:szCs w:val="18"/>
        </w:rPr>
        <w:t xml:space="preserve"> Zákazník není oprávněn požadovat od VDC ani náhradu spotřebního materiálu včetně papíru.</w:t>
      </w:r>
    </w:p>
    <w:p w:rsidR="006D0848" w:rsidRPr="00C627A0" w:rsidRDefault="006D0848" w:rsidP="006D0848">
      <w:pPr>
        <w:ind w:left="993"/>
        <w:rPr>
          <w:rFonts w:ascii="Tahoma" w:hAnsi="Tahoma" w:cs="Tahoma"/>
          <w:sz w:val="18"/>
          <w:szCs w:val="18"/>
        </w:rPr>
      </w:pPr>
    </w:p>
    <w:p w:rsidR="00560CB9" w:rsidRPr="00C627A0" w:rsidRDefault="00560CB9" w:rsidP="00C627A0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VDC má právo od</w:t>
      </w:r>
      <w:r w:rsidR="0047301C" w:rsidRPr="00C627A0">
        <w:rPr>
          <w:rFonts w:ascii="Tahoma" w:hAnsi="Tahoma" w:cs="Tahoma"/>
          <w:sz w:val="18"/>
          <w:szCs w:val="18"/>
        </w:rPr>
        <w:t xml:space="preserve"> smlouvy odstoupit v případě</w:t>
      </w:r>
      <w:r w:rsidR="005D085F" w:rsidRPr="00C627A0">
        <w:rPr>
          <w:rFonts w:ascii="Tahoma" w:hAnsi="Tahoma" w:cs="Tahoma"/>
          <w:sz w:val="18"/>
          <w:szCs w:val="18"/>
        </w:rPr>
        <w:t>,</w:t>
      </w:r>
      <w:r w:rsidR="0047301C" w:rsidRPr="00C627A0">
        <w:rPr>
          <w:rFonts w:ascii="Tahoma" w:hAnsi="Tahoma" w:cs="Tahoma"/>
          <w:sz w:val="18"/>
          <w:szCs w:val="18"/>
        </w:rPr>
        <w:t xml:space="preserve"> </w:t>
      </w:r>
      <w:r w:rsidR="005D085F" w:rsidRPr="00C627A0">
        <w:rPr>
          <w:rFonts w:ascii="Tahoma" w:hAnsi="Tahoma" w:cs="Tahoma"/>
          <w:sz w:val="18"/>
          <w:szCs w:val="18"/>
        </w:rPr>
        <w:t xml:space="preserve">že </w:t>
      </w:r>
      <w:r w:rsidRPr="00C627A0">
        <w:rPr>
          <w:rFonts w:ascii="Tahoma" w:hAnsi="Tahoma" w:cs="Tahoma"/>
          <w:sz w:val="18"/>
          <w:szCs w:val="18"/>
        </w:rPr>
        <w:t xml:space="preserve">zákazník přes písemné upozornění nadále </w:t>
      </w:r>
      <w:r w:rsidR="008037A4">
        <w:rPr>
          <w:rFonts w:ascii="Tahoma" w:hAnsi="Tahoma" w:cs="Tahoma"/>
          <w:sz w:val="18"/>
          <w:szCs w:val="18"/>
        </w:rPr>
        <w:t xml:space="preserve">hrubě </w:t>
      </w:r>
      <w:r w:rsidRPr="00C627A0">
        <w:rPr>
          <w:rFonts w:ascii="Tahoma" w:hAnsi="Tahoma" w:cs="Tahoma"/>
          <w:sz w:val="18"/>
          <w:szCs w:val="18"/>
        </w:rPr>
        <w:t>porušuje ustanovení této smlouvy</w:t>
      </w:r>
      <w:r w:rsidR="00F53709">
        <w:rPr>
          <w:rFonts w:ascii="Tahoma" w:hAnsi="Tahoma" w:cs="Tahoma"/>
          <w:sz w:val="18"/>
          <w:szCs w:val="18"/>
        </w:rPr>
        <w:t>, zejména není hrazena odměna sjednaná za výkon činnosti dle této smlouvy</w:t>
      </w:r>
      <w:r w:rsidRPr="00C627A0">
        <w:rPr>
          <w:rFonts w:ascii="Tahoma" w:hAnsi="Tahoma" w:cs="Tahoma"/>
          <w:sz w:val="18"/>
          <w:szCs w:val="18"/>
        </w:rPr>
        <w:t>.</w:t>
      </w:r>
    </w:p>
    <w:p w:rsidR="00F66899" w:rsidRPr="002B7A56" w:rsidRDefault="00F66899" w:rsidP="00610751">
      <w:pPr>
        <w:numPr>
          <w:ilvl w:val="1"/>
          <w:numId w:val="14"/>
        </w:numPr>
        <w:tabs>
          <w:tab w:val="clear" w:pos="36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2B7A56">
        <w:rPr>
          <w:rFonts w:ascii="Tahoma" w:hAnsi="Tahoma" w:cs="Tahoma"/>
          <w:sz w:val="18"/>
          <w:szCs w:val="18"/>
        </w:rPr>
        <w:t xml:space="preserve">Smluvní strany si tímto v souladu s § 630 </w:t>
      </w:r>
      <w:proofErr w:type="spellStart"/>
      <w:r w:rsidRPr="002B7A56">
        <w:rPr>
          <w:rFonts w:ascii="Tahoma" w:hAnsi="Tahoma" w:cs="Tahoma"/>
          <w:sz w:val="18"/>
          <w:szCs w:val="18"/>
        </w:rPr>
        <w:t>obč</w:t>
      </w:r>
      <w:proofErr w:type="spellEnd"/>
      <w:r w:rsidRPr="002B7A56">
        <w:rPr>
          <w:rFonts w:ascii="Tahoma" w:hAnsi="Tahoma" w:cs="Tahoma"/>
          <w:sz w:val="18"/>
          <w:szCs w:val="18"/>
        </w:rPr>
        <w:t>. zák. dojednávají promlčecí lhůtu v délce 4 let.</w:t>
      </w:r>
    </w:p>
    <w:p w:rsidR="00DA22EA" w:rsidRPr="00C627A0" w:rsidRDefault="00DA22EA" w:rsidP="00095A63">
      <w:pPr>
        <w:ind w:left="993"/>
        <w:rPr>
          <w:rFonts w:ascii="Tahoma" w:hAnsi="Tahoma" w:cs="Tahoma"/>
          <w:sz w:val="18"/>
          <w:szCs w:val="18"/>
        </w:rPr>
      </w:pPr>
    </w:p>
    <w:p w:rsidR="00560CB9" w:rsidRDefault="00560CB9" w:rsidP="00C627A0">
      <w:pPr>
        <w:pStyle w:val="Nadpis1"/>
        <w:tabs>
          <w:tab w:val="clear" w:pos="1200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VI</w:t>
      </w:r>
      <w:r w:rsidR="00670BC5">
        <w:rPr>
          <w:rFonts w:ascii="Tahoma" w:hAnsi="Tahoma" w:cs="Tahoma"/>
          <w:sz w:val="18"/>
          <w:szCs w:val="18"/>
        </w:rPr>
        <w:t>I</w:t>
      </w:r>
      <w:r w:rsidRPr="00C627A0">
        <w:rPr>
          <w:rFonts w:ascii="Tahoma" w:hAnsi="Tahoma" w:cs="Tahoma"/>
          <w:sz w:val="18"/>
          <w:szCs w:val="18"/>
        </w:rPr>
        <w:t>. Doba platnosti smlouvy</w:t>
      </w:r>
    </w:p>
    <w:p w:rsidR="00670BC5" w:rsidRPr="00670BC5" w:rsidRDefault="00670BC5" w:rsidP="002C7DA6">
      <w:pPr>
        <w:pStyle w:val="Odstavecseseznamem"/>
        <w:ind w:left="360"/>
        <w:rPr>
          <w:rFonts w:ascii="Tahoma" w:hAnsi="Tahoma" w:cs="Tahoma"/>
          <w:vanish/>
          <w:sz w:val="18"/>
          <w:szCs w:val="18"/>
        </w:rPr>
      </w:pPr>
    </w:p>
    <w:p w:rsidR="00F66899" w:rsidRDefault="00560CB9" w:rsidP="00610751">
      <w:pPr>
        <w:numPr>
          <w:ilvl w:val="1"/>
          <w:numId w:val="16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0E42DA">
        <w:rPr>
          <w:rFonts w:ascii="Tahoma" w:hAnsi="Tahoma" w:cs="Tahoma"/>
          <w:sz w:val="18"/>
          <w:szCs w:val="18"/>
        </w:rPr>
        <w:t>Smlouva se uzavírá na dobu</w:t>
      </w:r>
      <w:r w:rsidR="000E42DA" w:rsidRPr="000E42DA">
        <w:rPr>
          <w:rFonts w:ascii="Tahoma" w:hAnsi="Tahoma" w:cs="Tahoma"/>
          <w:sz w:val="18"/>
          <w:szCs w:val="18"/>
        </w:rPr>
        <w:t xml:space="preserve"> neurčitou. </w:t>
      </w:r>
      <w:r w:rsidRPr="000E42DA">
        <w:rPr>
          <w:rFonts w:ascii="Tahoma" w:hAnsi="Tahoma" w:cs="Tahoma"/>
          <w:sz w:val="18"/>
          <w:szCs w:val="18"/>
        </w:rPr>
        <w:t xml:space="preserve"> </w:t>
      </w:r>
      <w:r w:rsidR="00D703F2">
        <w:rPr>
          <w:rFonts w:ascii="Tahoma" w:hAnsi="Tahoma" w:cs="Tahoma"/>
          <w:sz w:val="18"/>
          <w:szCs w:val="18"/>
        </w:rPr>
        <w:t xml:space="preserve"> </w:t>
      </w:r>
    </w:p>
    <w:p w:rsidR="00656AEF" w:rsidRDefault="00F66899" w:rsidP="00610751">
      <w:pPr>
        <w:numPr>
          <w:ilvl w:val="1"/>
          <w:numId w:val="16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095A63">
        <w:rPr>
          <w:rFonts w:ascii="Tahoma" w:hAnsi="Tahoma" w:cs="Tahoma"/>
          <w:sz w:val="18"/>
          <w:szCs w:val="18"/>
        </w:rPr>
        <w:t>Obě strany mohou smlouvu v</w:t>
      </w:r>
      <w:r w:rsidR="00BA2837">
        <w:rPr>
          <w:rFonts w:ascii="Tahoma" w:hAnsi="Tahoma" w:cs="Tahoma"/>
          <w:sz w:val="18"/>
          <w:szCs w:val="18"/>
        </w:rPr>
        <w:t xml:space="preserve">ypovědět. Výpovědní lhůta činí </w:t>
      </w:r>
      <w:r w:rsidR="00B8497C">
        <w:rPr>
          <w:rFonts w:ascii="Tahoma" w:hAnsi="Tahoma" w:cs="Tahoma"/>
          <w:sz w:val="18"/>
          <w:szCs w:val="18"/>
        </w:rPr>
        <w:t>3</w:t>
      </w:r>
      <w:r w:rsidR="00BA2837">
        <w:rPr>
          <w:rFonts w:ascii="Tahoma" w:hAnsi="Tahoma" w:cs="Tahoma"/>
          <w:sz w:val="18"/>
          <w:szCs w:val="18"/>
        </w:rPr>
        <w:t xml:space="preserve"> měsíc</w:t>
      </w:r>
      <w:r w:rsidR="00B8497C">
        <w:rPr>
          <w:rFonts w:ascii="Tahoma" w:hAnsi="Tahoma" w:cs="Tahoma"/>
          <w:sz w:val="18"/>
          <w:szCs w:val="18"/>
        </w:rPr>
        <w:t>e</w:t>
      </w:r>
      <w:r w:rsidR="00560CB9" w:rsidRPr="00095A63">
        <w:rPr>
          <w:rFonts w:ascii="Tahoma" w:hAnsi="Tahoma" w:cs="Tahoma"/>
          <w:sz w:val="18"/>
          <w:szCs w:val="18"/>
        </w:rPr>
        <w:t xml:space="preserve"> a začíná</w:t>
      </w:r>
      <w:r w:rsidR="00560CB9" w:rsidRPr="00C627A0">
        <w:rPr>
          <w:rFonts w:ascii="Tahoma" w:hAnsi="Tahoma" w:cs="Tahoma"/>
          <w:sz w:val="18"/>
          <w:szCs w:val="18"/>
        </w:rPr>
        <w:t xml:space="preserve"> běžet p</w:t>
      </w:r>
      <w:r w:rsidR="00656AEF">
        <w:rPr>
          <w:rFonts w:ascii="Tahoma" w:hAnsi="Tahoma" w:cs="Tahoma"/>
          <w:sz w:val="18"/>
          <w:szCs w:val="18"/>
        </w:rPr>
        <w:t>rvního dne měsíce následujícího</w:t>
      </w:r>
    </w:p>
    <w:p w:rsidR="00610751" w:rsidRDefault="007C2412" w:rsidP="00610751">
      <w:pPr>
        <w:tabs>
          <w:tab w:val="num" w:pos="993"/>
        </w:tabs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560CB9" w:rsidRPr="00C627A0">
        <w:rPr>
          <w:rFonts w:ascii="Tahoma" w:hAnsi="Tahoma" w:cs="Tahoma"/>
          <w:sz w:val="18"/>
          <w:szCs w:val="18"/>
        </w:rPr>
        <w:t>po doručení výpovědi druhé straně. Posledním dnem výpovědní lhůty zaniká smluvní vztah, založený touto</w:t>
      </w:r>
    </w:p>
    <w:p w:rsidR="00560CB9" w:rsidRPr="00C627A0" w:rsidRDefault="00610751" w:rsidP="00610751">
      <w:pPr>
        <w:tabs>
          <w:tab w:val="num" w:pos="99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560CB9" w:rsidRPr="00C627A0">
        <w:rPr>
          <w:rFonts w:ascii="Tahoma" w:hAnsi="Tahoma" w:cs="Tahoma"/>
          <w:sz w:val="18"/>
          <w:szCs w:val="18"/>
        </w:rPr>
        <w:t>smlouvou.</w:t>
      </w:r>
    </w:p>
    <w:p w:rsidR="00560CB9" w:rsidRDefault="00560CB9" w:rsidP="00610751">
      <w:pPr>
        <w:numPr>
          <w:ilvl w:val="1"/>
          <w:numId w:val="16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Smluvní strany se zavazují po skončení smluvního vztahu bez zbytečného odkladu prové</w:t>
      </w:r>
      <w:r w:rsidR="004F4FE3">
        <w:rPr>
          <w:rFonts w:ascii="Tahoma" w:hAnsi="Tahoma" w:cs="Tahoma"/>
          <w:sz w:val="18"/>
          <w:szCs w:val="18"/>
        </w:rPr>
        <w:t>s</w:t>
      </w:r>
      <w:r w:rsidRPr="00C627A0">
        <w:rPr>
          <w:rFonts w:ascii="Tahoma" w:hAnsi="Tahoma" w:cs="Tahoma"/>
          <w:sz w:val="18"/>
          <w:szCs w:val="18"/>
        </w:rPr>
        <w:t>t konečné vyúčtování.</w:t>
      </w:r>
    </w:p>
    <w:p w:rsidR="002478D3" w:rsidRDefault="002478D3" w:rsidP="00610751">
      <w:pPr>
        <w:numPr>
          <w:ilvl w:val="1"/>
          <w:numId w:val="16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případě výpovědi smlouvy ze strany zákazníka, bude ke konečnému vyúčtování připočtena zůstatková hodnota spotřebního materiálu, dle platného ceníků Canon CZ, která byla dodána v rámci servisní smlouvy k zařízení Canon </w:t>
      </w:r>
      <w:r w:rsidR="00A73FE0">
        <w:rPr>
          <w:rFonts w:ascii="Tahoma" w:hAnsi="Tahoma" w:cs="Tahoma"/>
          <w:sz w:val="18"/>
          <w:szCs w:val="18"/>
        </w:rPr>
        <w:t>iRA</w:t>
      </w:r>
      <w:r w:rsidR="005A757E">
        <w:rPr>
          <w:rFonts w:ascii="Tahoma" w:hAnsi="Tahoma" w:cs="Tahoma"/>
          <w:sz w:val="18"/>
          <w:szCs w:val="18"/>
        </w:rPr>
        <w:t>C3525i</w:t>
      </w:r>
    </w:p>
    <w:p w:rsidR="00D703F2" w:rsidRPr="00C627A0" w:rsidRDefault="00D703F2" w:rsidP="00610751">
      <w:pPr>
        <w:numPr>
          <w:ilvl w:val="1"/>
          <w:numId w:val="16"/>
        </w:numPr>
        <w:tabs>
          <w:tab w:val="clear" w:pos="644"/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případě zániku kopírovacího stroje, nebo skončení doby jeho životnosti, tato smlouva zaniká.</w:t>
      </w:r>
    </w:p>
    <w:p w:rsidR="00560CB9" w:rsidRPr="00C627A0" w:rsidRDefault="00560CB9" w:rsidP="00C627A0">
      <w:p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610751" w:rsidRDefault="00610751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560CB9" w:rsidRDefault="00560CB9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  <w:r w:rsidRPr="00C627A0">
        <w:rPr>
          <w:rFonts w:ascii="Tahoma" w:hAnsi="Tahoma" w:cs="Tahoma"/>
          <w:b/>
          <w:sz w:val="18"/>
          <w:szCs w:val="18"/>
        </w:rPr>
        <w:t>VII</w:t>
      </w:r>
      <w:r w:rsidR="00670BC5">
        <w:rPr>
          <w:rFonts w:ascii="Tahoma" w:hAnsi="Tahoma" w:cs="Tahoma"/>
          <w:b/>
          <w:sz w:val="18"/>
          <w:szCs w:val="18"/>
        </w:rPr>
        <w:t>I</w:t>
      </w:r>
      <w:r w:rsidRPr="00C627A0">
        <w:rPr>
          <w:rFonts w:ascii="Tahoma" w:hAnsi="Tahoma" w:cs="Tahoma"/>
          <w:b/>
          <w:sz w:val="18"/>
          <w:szCs w:val="18"/>
        </w:rPr>
        <w:t>. Závěrečná ustanovení</w:t>
      </w:r>
    </w:p>
    <w:p w:rsidR="003808F5" w:rsidRPr="00C627A0" w:rsidRDefault="003808F5" w:rsidP="00C627A0">
      <w:pPr>
        <w:tabs>
          <w:tab w:val="num" w:pos="993"/>
        </w:tabs>
        <w:ind w:left="993" w:hanging="709"/>
        <w:jc w:val="center"/>
        <w:rPr>
          <w:rFonts w:ascii="Tahoma" w:hAnsi="Tahoma" w:cs="Tahoma"/>
          <w:b/>
          <w:sz w:val="18"/>
          <w:szCs w:val="18"/>
        </w:rPr>
      </w:pPr>
    </w:p>
    <w:p w:rsidR="00562585" w:rsidRPr="00562585" w:rsidRDefault="00095A63" w:rsidP="00095A63">
      <w:pPr>
        <w:pStyle w:val="Odstavecseseznamem"/>
        <w:ind w:left="284"/>
        <w:rPr>
          <w:rFonts w:ascii="Tahoma" w:hAnsi="Tahoma" w:cs="Tahoma"/>
          <w:vanish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8.1.</w:t>
      </w:r>
      <w:r w:rsidR="001A5AF0">
        <w:rPr>
          <w:rFonts w:ascii="Tahoma" w:hAnsi="Tahoma" w:cs="Tahoma"/>
          <w:sz w:val="18"/>
          <w:szCs w:val="18"/>
        </w:rPr>
        <w:tab/>
      </w:r>
    </w:p>
    <w:p w:rsidR="00560CB9" w:rsidRPr="00C627A0" w:rsidRDefault="001A5AF0" w:rsidP="00FF6404">
      <w:pPr>
        <w:numPr>
          <w:ilvl w:val="1"/>
          <w:numId w:val="30"/>
        </w:numPr>
        <w:ind w:left="567" w:hanging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560CB9" w:rsidRPr="00C627A0">
        <w:rPr>
          <w:rFonts w:ascii="Tahoma" w:hAnsi="Tahoma" w:cs="Tahoma"/>
          <w:sz w:val="18"/>
          <w:szCs w:val="18"/>
        </w:rPr>
        <w:t>VDC</w:t>
      </w:r>
      <w:r>
        <w:rPr>
          <w:rFonts w:ascii="Tahoma" w:hAnsi="Tahoma" w:cs="Tahoma"/>
          <w:sz w:val="18"/>
          <w:szCs w:val="18"/>
        </w:rPr>
        <w:t xml:space="preserve"> </w:t>
      </w:r>
      <w:r w:rsidR="004F4FE3">
        <w:rPr>
          <w:rFonts w:ascii="Tahoma" w:hAnsi="Tahoma" w:cs="Tahoma"/>
          <w:sz w:val="18"/>
          <w:szCs w:val="18"/>
        </w:rPr>
        <w:t xml:space="preserve">se zavazuje </w:t>
      </w:r>
      <w:r w:rsidR="00560CB9" w:rsidRPr="00C627A0">
        <w:rPr>
          <w:rFonts w:ascii="Tahoma" w:hAnsi="Tahoma" w:cs="Tahoma"/>
          <w:sz w:val="18"/>
          <w:szCs w:val="18"/>
        </w:rPr>
        <w:t>poskyt</w:t>
      </w:r>
      <w:r w:rsidR="004F4FE3">
        <w:rPr>
          <w:rFonts w:ascii="Tahoma" w:hAnsi="Tahoma" w:cs="Tahoma"/>
          <w:sz w:val="18"/>
          <w:szCs w:val="18"/>
        </w:rPr>
        <w:t>ovat</w:t>
      </w:r>
      <w:r w:rsidR="00560CB9" w:rsidRPr="00C627A0">
        <w:rPr>
          <w:rFonts w:ascii="Tahoma" w:hAnsi="Tahoma" w:cs="Tahoma"/>
          <w:sz w:val="18"/>
          <w:szCs w:val="18"/>
        </w:rPr>
        <w:t xml:space="preserve"> zákazníkovi servisní výkony a služby ode dne uzavření této smlouvy</w:t>
      </w:r>
      <w:r w:rsidR="004F4FE3">
        <w:rPr>
          <w:rFonts w:ascii="Tahoma" w:hAnsi="Tahoma" w:cs="Tahoma"/>
          <w:sz w:val="18"/>
          <w:szCs w:val="18"/>
        </w:rPr>
        <w:t>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Pokud VDC již dříve zákazníkovi obdobné služby poskytovalo, provede se vyúčtování za předchozí období a technická přejímka přístroje se zjištěním výchozího stavu počítadla</w:t>
      </w:r>
      <w:r w:rsidR="005D085F" w:rsidRPr="00C627A0">
        <w:rPr>
          <w:rFonts w:ascii="Tahoma" w:hAnsi="Tahoma" w:cs="Tahoma"/>
          <w:sz w:val="18"/>
          <w:szCs w:val="18"/>
        </w:rPr>
        <w:t>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Tato smlouva je převoditelná spolu s přístrojem na třetí osoby</w:t>
      </w:r>
      <w:r w:rsidR="00FA1742">
        <w:rPr>
          <w:rFonts w:ascii="Tahoma" w:hAnsi="Tahoma" w:cs="Tahoma"/>
          <w:sz w:val="18"/>
          <w:szCs w:val="18"/>
        </w:rPr>
        <w:t xml:space="preserve"> pouze s předchozím písemným souhlasem VDC</w:t>
      </w:r>
      <w:r w:rsidRPr="00C627A0">
        <w:rPr>
          <w:rFonts w:ascii="Tahoma" w:hAnsi="Tahoma" w:cs="Tahoma"/>
          <w:sz w:val="18"/>
          <w:szCs w:val="18"/>
        </w:rPr>
        <w:t xml:space="preserve">. </w:t>
      </w:r>
      <w:r w:rsidR="00FA1742">
        <w:rPr>
          <w:rFonts w:ascii="Tahoma" w:hAnsi="Tahoma" w:cs="Tahoma"/>
          <w:sz w:val="18"/>
          <w:szCs w:val="18"/>
        </w:rPr>
        <w:t xml:space="preserve"> Vedle předchozího písemného souhlasu VDC</w:t>
      </w:r>
      <w:r w:rsidR="0047301C" w:rsidRPr="00C627A0">
        <w:rPr>
          <w:rFonts w:ascii="Tahoma" w:hAnsi="Tahoma" w:cs="Tahoma"/>
          <w:sz w:val="18"/>
          <w:szCs w:val="18"/>
        </w:rPr>
        <w:t xml:space="preserve"> je však </w:t>
      </w:r>
      <w:r w:rsidR="00FA1742">
        <w:rPr>
          <w:rFonts w:ascii="Tahoma" w:hAnsi="Tahoma" w:cs="Tahoma"/>
          <w:sz w:val="18"/>
          <w:szCs w:val="18"/>
        </w:rPr>
        <w:t>nutné i</w:t>
      </w:r>
      <w:r w:rsidRPr="00C627A0">
        <w:rPr>
          <w:rFonts w:ascii="Tahoma" w:hAnsi="Tahoma" w:cs="Tahoma"/>
          <w:sz w:val="18"/>
          <w:szCs w:val="18"/>
        </w:rPr>
        <w:t xml:space="preserve"> písemné prohlášení třetí osoby, že se zavazuje dodržovat všechna ustanovení této smlouvy. Zákazník je povinen sdělit VDC stav počítadla ke dni prodeje přístroje.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Zákazník prohlašuje, že byl poučen o normách, které se týkají provozu přístroje.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Případné změny či doplňky této smlouvy musí mít písemnou formu a být podepsány k tomu pověřeným zástupcem VDC  a zákazníkem.</w:t>
      </w:r>
      <w:r w:rsidR="00FA1742">
        <w:rPr>
          <w:rFonts w:ascii="Tahoma" w:hAnsi="Tahoma" w:cs="Tahoma"/>
          <w:sz w:val="18"/>
          <w:szCs w:val="18"/>
        </w:rPr>
        <w:t xml:space="preserve"> Změna formy vyžaduje rovněž písemnou formu.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Případná neplatnost některého ujednání této smlouvy nemá za následek neplatnost celé smlouvy.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Na otázky touto smlouvou výslovně neupravené se použijí ustanovení </w:t>
      </w:r>
      <w:r w:rsidR="002C7DA6">
        <w:rPr>
          <w:rFonts w:ascii="Tahoma" w:hAnsi="Tahoma" w:cs="Tahoma"/>
          <w:sz w:val="18"/>
          <w:szCs w:val="18"/>
        </w:rPr>
        <w:t>občanského</w:t>
      </w:r>
      <w:r w:rsidR="002C7DA6" w:rsidRPr="00F91B3E">
        <w:rPr>
          <w:rFonts w:ascii="Tahoma" w:hAnsi="Tahoma" w:cs="Tahoma"/>
          <w:sz w:val="18"/>
          <w:szCs w:val="18"/>
        </w:rPr>
        <w:t xml:space="preserve"> </w:t>
      </w:r>
      <w:r w:rsidR="00754E11" w:rsidRPr="00F91B3E">
        <w:rPr>
          <w:rFonts w:ascii="Tahoma" w:hAnsi="Tahoma" w:cs="Tahoma"/>
          <w:sz w:val="18"/>
          <w:szCs w:val="18"/>
        </w:rPr>
        <w:t>zákoníku</w:t>
      </w:r>
      <w:r w:rsidRPr="00754E11">
        <w:rPr>
          <w:rFonts w:ascii="Tahoma" w:hAnsi="Tahoma" w:cs="Tahoma"/>
          <w:sz w:val="18"/>
          <w:szCs w:val="18"/>
        </w:rPr>
        <w:t>.</w:t>
      </w:r>
    </w:p>
    <w:p w:rsidR="00560CB9" w:rsidRPr="00C627A0" w:rsidRDefault="00560CB9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Tato smlouva a právní vztahy jí založené se řídí právním řádem České republiky.</w:t>
      </w:r>
    </w:p>
    <w:p w:rsidR="00560CB9" w:rsidRPr="00C627A0" w:rsidRDefault="00560CB9" w:rsidP="00FF6404">
      <w:pPr>
        <w:numPr>
          <w:ilvl w:val="1"/>
          <w:numId w:val="30"/>
        </w:numPr>
        <w:tabs>
          <w:tab w:val="num" w:pos="993"/>
        </w:tabs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>Obě smluvní strany potvrzují autentičnost této smlouvy svým podpisem. Zároveň smluvní strany prohlašují, že si tuto smlouvu přečetly, že smlouva nebyla ujednána v tísni ani za jinak jednostranně nevýhodných podmínek.</w:t>
      </w:r>
    </w:p>
    <w:p w:rsidR="00556F0D" w:rsidRDefault="00556F0D" w:rsidP="00FF6404">
      <w:pPr>
        <w:numPr>
          <w:ilvl w:val="1"/>
          <w:numId w:val="30"/>
        </w:numPr>
        <w:ind w:left="993" w:hanging="709"/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 xml:space="preserve">Tato smlouva je vyhotovena ve </w:t>
      </w:r>
      <w:r w:rsidR="00686C7A" w:rsidRPr="00C627A0">
        <w:rPr>
          <w:rFonts w:ascii="Tahoma" w:hAnsi="Tahoma" w:cs="Tahoma"/>
          <w:sz w:val="18"/>
          <w:szCs w:val="18"/>
        </w:rPr>
        <w:t>2</w:t>
      </w:r>
      <w:r w:rsidRPr="00C627A0">
        <w:rPr>
          <w:rFonts w:ascii="Tahoma" w:hAnsi="Tahoma" w:cs="Tahoma"/>
          <w:sz w:val="18"/>
          <w:szCs w:val="18"/>
        </w:rPr>
        <w:t xml:space="preserve"> exemplářích, přičemž</w:t>
      </w:r>
      <w:r w:rsidR="008759DD" w:rsidRPr="00C627A0">
        <w:rPr>
          <w:rFonts w:ascii="Tahoma" w:hAnsi="Tahoma" w:cs="Tahoma"/>
          <w:sz w:val="18"/>
          <w:szCs w:val="18"/>
        </w:rPr>
        <w:t xml:space="preserve"> všechny mají platnost originálu. </w:t>
      </w:r>
      <w:r w:rsidR="00EE5695">
        <w:rPr>
          <w:rFonts w:ascii="Tahoma" w:hAnsi="Tahoma" w:cs="Tahoma"/>
          <w:sz w:val="18"/>
          <w:szCs w:val="18"/>
        </w:rPr>
        <w:t>Zákazník</w:t>
      </w:r>
      <w:r w:rsidR="00EE5695" w:rsidRPr="00C627A0">
        <w:rPr>
          <w:rFonts w:ascii="Tahoma" w:hAnsi="Tahoma" w:cs="Tahoma"/>
          <w:sz w:val="18"/>
          <w:szCs w:val="18"/>
        </w:rPr>
        <w:t xml:space="preserve"> </w:t>
      </w:r>
      <w:r w:rsidR="008759DD" w:rsidRPr="00C627A0">
        <w:rPr>
          <w:rFonts w:ascii="Tahoma" w:hAnsi="Tahoma" w:cs="Tahoma"/>
          <w:sz w:val="18"/>
          <w:szCs w:val="18"/>
        </w:rPr>
        <w:t xml:space="preserve">obdrží </w:t>
      </w:r>
      <w:r w:rsidR="00686C7A" w:rsidRPr="00C627A0">
        <w:rPr>
          <w:rFonts w:ascii="Tahoma" w:hAnsi="Tahoma" w:cs="Tahoma"/>
          <w:sz w:val="18"/>
          <w:szCs w:val="18"/>
        </w:rPr>
        <w:t>1</w:t>
      </w:r>
      <w:r w:rsidR="008759DD" w:rsidRPr="00C627A0">
        <w:rPr>
          <w:rFonts w:ascii="Tahoma" w:hAnsi="Tahoma" w:cs="Tahoma"/>
          <w:sz w:val="18"/>
          <w:szCs w:val="18"/>
        </w:rPr>
        <w:t xml:space="preserve"> vyhotovení a </w:t>
      </w:r>
      <w:r w:rsidR="00EE5695">
        <w:rPr>
          <w:rFonts w:ascii="Tahoma" w:hAnsi="Tahoma" w:cs="Tahoma"/>
          <w:sz w:val="18"/>
          <w:szCs w:val="18"/>
        </w:rPr>
        <w:t>VDC</w:t>
      </w:r>
      <w:r w:rsidR="00EE5695" w:rsidRPr="00C627A0">
        <w:rPr>
          <w:rFonts w:ascii="Tahoma" w:hAnsi="Tahoma" w:cs="Tahoma"/>
          <w:sz w:val="18"/>
          <w:szCs w:val="18"/>
        </w:rPr>
        <w:t xml:space="preserve"> </w:t>
      </w:r>
      <w:r w:rsidR="008759DD" w:rsidRPr="00C627A0">
        <w:rPr>
          <w:rFonts w:ascii="Tahoma" w:hAnsi="Tahoma" w:cs="Tahoma"/>
          <w:sz w:val="18"/>
          <w:szCs w:val="18"/>
        </w:rPr>
        <w:t>obdrží 1 vyhotovení.</w:t>
      </w:r>
      <w:r w:rsidRPr="00C627A0">
        <w:rPr>
          <w:rFonts w:ascii="Tahoma" w:hAnsi="Tahoma" w:cs="Tahoma"/>
          <w:sz w:val="18"/>
          <w:szCs w:val="18"/>
        </w:rPr>
        <w:t xml:space="preserve"> </w:t>
      </w:r>
    </w:p>
    <w:p w:rsidR="00560CB9" w:rsidRDefault="00560CB9">
      <w:pPr>
        <w:rPr>
          <w:rFonts w:ascii="Tahoma" w:hAnsi="Tahoma" w:cs="Tahoma"/>
          <w:sz w:val="18"/>
          <w:szCs w:val="18"/>
        </w:rPr>
      </w:pPr>
    </w:p>
    <w:p w:rsidR="00560CB9" w:rsidRPr="00C627A0" w:rsidRDefault="00580BC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Praze</w:t>
      </w:r>
      <w:r w:rsidR="00B474DD" w:rsidRPr="00C627A0">
        <w:rPr>
          <w:rFonts w:ascii="Tahoma" w:hAnsi="Tahoma" w:cs="Tahoma"/>
          <w:sz w:val="18"/>
          <w:szCs w:val="18"/>
        </w:rPr>
        <w:t xml:space="preserve"> </w:t>
      </w:r>
      <w:r w:rsidR="00560CB9" w:rsidRPr="00C627A0">
        <w:rPr>
          <w:rFonts w:ascii="Tahoma" w:hAnsi="Tahoma" w:cs="Tahoma"/>
          <w:sz w:val="18"/>
          <w:szCs w:val="18"/>
        </w:rPr>
        <w:t>dne:</w:t>
      </w:r>
      <w:r w:rsidR="003F0A7D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7A339A">
        <w:rPr>
          <w:rFonts w:ascii="Tahoma" w:hAnsi="Tahoma" w:cs="Tahoma"/>
          <w:sz w:val="18"/>
          <w:szCs w:val="18"/>
        </w:rPr>
        <w:t>20.11</w:t>
      </w:r>
      <w:r w:rsidR="005A757E">
        <w:rPr>
          <w:rFonts w:ascii="Tahoma" w:hAnsi="Tahoma" w:cs="Tahoma"/>
          <w:sz w:val="18"/>
          <w:szCs w:val="18"/>
        </w:rPr>
        <w:t>.2019</w:t>
      </w:r>
      <w:proofErr w:type="gramEnd"/>
    </w:p>
    <w:p w:rsidR="00560CB9" w:rsidRDefault="00560CB9">
      <w:pPr>
        <w:rPr>
          <w:rFonts w:ascii="Tahoma" w:hAnsi="Tahoma" w:cs="Tahoma"/>
          <w:sz w:val="18"/>
          <w:szCs w:val="18"/>
        </w:rPr>
      </w:pPr>
    </w:p>
    <w:p w:rsidR="00610751" w:rsidRDefault="00610751">
      <w:pPr>
        <w:rPr>
          <w:rFonts w:ascii="Tahoma" w:hAnsi="Tahoma" w:cs="Tahoma"/>
          <w:sz w:val="18"/>
          <w:szCs w:val="18"/>
        </w:rPr>
      </w:pPr>
    </w:p>
    <w:p w:rsidR="00610751" w:rsidRDefault="00610751">
      <w:pPr>
        <w:rPr>
          <w:rFonts w:ascii="Tahoma" w:hAnsi="Tahoma" w:cs="Tahoma"/>
          <w:sz w:val="18"/>
          <w:szCs w:val="18"/>
        </w:rPr>
      </w:pPr>
    </w:p>
    <w:p w:rsidR="00610751" w:rsidRDefault="00610751">
      <w:pPr>
        <w:rPr>
          <w:rFonts w:ascii="Tahoma" w:hAnsi="Tahoma" w:cs="Tahoma"/>
          <w:sz w:val="18"/>
          <w:szCs w:val="18"/>
        </w:rPr>
      </w:pPr>
    </w:p>
    <w:p w:rsidR="004F4FE3" w:rsidRPr="00C627A0" w:rsidRDefault="004F4FE3">
      <w:pPr>
        <w:rPr>
          <w:rFonts w:ascii="Tahoma" w:hAnsi="Tahoma" w:cs="Tahoma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4F4FE3" w:rsidTr="00F91B3E">
        <w:tc>
          <w:tcPr>
            <w:tcW w:w="5110" w:type="dxa"/>
          </w:tcPr>
          <w:p w:rsidR="004F4FE3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:rsidR="004F4FE3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FE3">
              <w:rPr>
                <w:rFonts w:ascii="Tahoma" w:hAnsi="Tahoma" w:cs="Tahoma"/>
                <w:sz w:val="18"/>
                <w:szCs w:val="18"/>
              </w:rPr>
              <w:t>VDC Kancelářská technika s.r.o.</w:t>
            </w:r>
          </w:p>
          <w:p w:rsidR="004F4FE3" w:rsidRDefault="00752C49" w:rsidP="00C56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Bošek</w:t>
            </w:r>
            <w:r w:rsidR="004F4FE3">
              <w:rPr>
                <w:rFonts w:ascii="Tahoma" w:hAnsi="Tahoma" w:cs="Tahoma"/>
                <w:sz w:val="18"/>
                <w:szCs w:val="18"/>
              </w:rPr>
              <w:t>, jednatel</w:t>
            </w:r>
            <w:r w:rsidR="00C56ECC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5110" w:type="dxa"/>
          </w:tcPr>
          <w:p w:rsidR="004F4FE3" w:rsidRPr="004F4FE3" w:rsidRDefault="004F4FE3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FE3">
              <w:rPr>
                <w:rFonts w:ascii="Tahoma" w:hAnsi="Tahoma" w:cs="Tahoma"/>
                <w:sz w:val="18"/>
                <w:szCs w:val="18"/>
              </w:rPr>
              <w:t>_________________________________________</w:t>
            </w:r>
          </w:p>
          <w:p w:rsidR="00E2720D" w:rsidRDefault="005A757E" w:rsidP="00F91B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57E">
              <w:rPr>
                <w:rFonts w:ascii="Tahoma" w:hAnsi="Tahoma" w:cs="Tahoma"/>
                <w:sz w:val="18"/>
                <w:szCs w:val="18"/>
              </w:rPr>
              <w:t xml:space="preserve">Botanický ústav AV ČR, </w:t>
            </w:r>
            <w:proofErr w:type="spellStart"/>
            <w:proofErr w:type="gramStart"/>
            <w:r w:rsidRPr="005A757E">
              <w:rPr>
                <w:rFonts w:ascii="Tahoma" w:hAnsi="Tahoma" w:cs="Tahoma"/>
                <w:sz w:val="18"/>
                <w:szCs w:val="18"/>
              </w:rPr>
              <w:t>v.v.</w:t>
            </w:r>
            <w:proofErr w:type="gramEnd"/>
            <w:r w:rsidRPr="005A757E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5A75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560CB9" w:rsidRDefault="00D0076A">
      <w:pPr>
        <w:rPr>
          <w:rFonts w:ascii="Tahoma" w:hAnsi="Tahoma" w:cs="Tahoma"/>
          <w:sz w:val="18"/>
          <w:szCs w:val="18"/>
        </w:rPr>
      </w:pPr>
      <w:r w:rsidRPr="00C627A0">
        <w:rPr>
          <w:rFonts w:ascii="Tahoma" w:hAnsi="Tahoma" w:cs="Tahoma"/>
          <w:sz w:val="18"/>
          <w:szCs w:val="18"/>
        </w:rPr>
        <w:tab/>
      </w:r>
    </w:p>
    <w:p w:rsidR="00560CB9" w:rsidRDefault="00560CB9">
      <w:pPr>
        <w:ind w:firstLine="708"/>
      </w:pPr>
    </w:p>
    <w:sectPr w:rsidR="00560CB9" w:rsidSect="00B474DD">
      <w:headerReference w:type="default" r:id="rId8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E5" w:rsidRDefault="000245E5">
      <w:r>
        <w:separator/>
      </w:r>
    </w:p>
  </w:endnote>
  <w:endnote w:type="continuationSeparator" w:id="0">
    <w:p w:rsidR="000245E5" w:rsidRDefault="000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E5" w:rsidRDefault="000245E5">
      <w:r>
        <w:separator/>
      </w:r>
    </w:p>
  </w:footnote>
  <w:footnote w:type="continuationSeparator" w:id="0">
    <w:p w:rsidR="000245E5" w:rsidRDefault="0002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DA" w:rsidRDefault="00665446" w:rsidP="00F91B3E">
    <w:pPr>
      <w:pStyle w:val="Zhlav"/>
      <w:jc w:val="center"/>
    </w:pPr>
    <w:r>
      <w:rPr>
        <w:noProof/>
      </w:rPr>
      <w:drawing>
        <wp:inline distT="0" distB="0" distL="0" distR="0" wp14:anchorId="1D92A7D5">
          <wp:extent cx="2047583" cy="143611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61" cy="1437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73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4E6221D"/>
    <w:multiLevelType w:val="multilevel"/>
    <w:tmpl w:val="6F580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7545DDE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18237D"/>
    <w:multiLevelType w:val="hybridMultilevel"/>
    <w:tmpl w:val="75D4CE62"/>
    <w:lvl w:ilvl="0" w:tplc="95AEA4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DD006C2"/>
    <w:multiLevelType w:val="hybridMultilevel"/>
    <w:tmpl w:val="05307DC4"/>
    <w:lvl w:ilvl="0" w:tplc="AA90C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26374"/>
    <w:multiLevelType w:val="multilevel"/>
    <w:tmpl w:val="4BB26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8385E94"/>
    <w:multiLevelType w:val="hybridMultilevel"/>
    <w:tmpl w:val="FDF06AA8"/>
    <w:lvl w:ilvl="0" w:tplc="144033F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25E33AF"/>
    <w:multiLevelType w:val="multilevel"/>
    <w:tmpl w:val="4612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23011CB4"/>
    <w:multiLevelType w:val="multilevel"/>
    <w:tmpl w:val="5B0412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D442B"/>
    <w:multiLevelType w:val="multilevel"/>
    <w:tmpl w:val="E09E90B6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2A0563"/>
    <w:multiLevelType w:val="multilevel"/>
    <w:tmpl w:val="B340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160605B"/>
    <w:multiLevelType w:val="multilevel"/>
    <w:tmpl w:val="AEA8DA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33DF2E15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3BE323C3"/>
    <w:multiLevelType w:val="multilevel"/>
    <w:tmpl w:val="4A2C019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D15299"/>
    <w:multiLevelType w:val="singleLevel"/>
    <w:tmpl w:val="69BE3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5" w15:restartNumberingAfterBreak="0">
    <w:nsid w:val="44EE20B4"/>
    <w:multiLevelType w:val="hybridMultilevel"/>
    <w:tmpl w:val="FFA4C11E"/>
    <w:lvl w:ilvl="0" w:tplc="8BE8AC2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2126E"/>
    <w:multiLevelType w:val="multilevel"/>
    <w:tmpl w:val="54580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47401CC0"/>
    <w:multiLevelType w:val="multilevel"/>
    <w:tmpl w:val="70F4A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546363"/>
    <w:multiLevelType w:val="multilevel"/>
    <w:tmpl w:val="4B58D67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E63272"/>
    <w:multiLevelType w:val="multilevel"/>
    <w:tmpl w:val="62A0E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0E735E"/>
    <w:multiLevelType w:val="multilevel"/>
    <w:tmpl w:val="4A2C0198"/>
    <w:numStyleLink w:val="Styl1"/>
  </w:abstractNum>
  <w:abstractNum w:abstractNumId="22" w15:restartNumberingAfterBreak="0">
    <w:nsid w:val="517B307B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34A098B"/>
    <w:multiLevelType w:val="multilevel"/>
    <w:tmpl w:val="0405001D"/>
    <w:styleLink w:val="Sty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1B34E7"/>
    <w:multiLevelType w:val="multilevel"/>
    <w:tmpl w:val="0405001D"/>
    <w:styleLink w:val="Sty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abstractNum w:abstractNumId="26" w15:restartNumberingAfterBreak="0">
    <w:nsid w:val="59E322BB"/>
    <w:multiLevelType w:val="hybridMultilevel"/>
    <w:tmpl w:val="3242556E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60403D96"/>
    <w:multiLevelType w:val="multilevel"/>
    <w:tmpl w:val="B8925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36B3A64"/>
    <w:multiLevelType w:val="multilevel"/>
    <w:tmpl w:val="7AE8B3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982F41"/>
    <w:multiLevelType w:val="multilevel"/>
    <w:tmpl w:val="DAEA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740371B9"/>
    <w:multiLevelType w:val="hybridMultilevel"/>
    <w:tmpl w:val="8D160EEA"/>
    <w:lvl w:ilvl="0" w:tplc="AB66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0F3A">
      <w:numFmt w:val="none"/>
      <w:lvlText w:val=""/>
      <w:lvlJc w:val="left"/>
      <w:pPr>
        <w:tabs>
          <w:tab w:val="num" w:pos="360"/>
        </w:tabs>
      </w:pPr>
    </w:lvl>
    <w:lvl w:ilvl="2" w:tplc="88A6CB06">
      <w:numFmt w:val="none"/>
      <w:lvlText w:val=""/>
      <w:lvlJc w:val="left"/>
      <w:pPr>
        <w:tabs>
          <w:tab w:val="num" w:pos="360"/>
        </w:tabs>
      </w:pPr>
    </w:lvl>
    <w:lvl w:ilvl="3" w:tplc="40660C08">
      <w:numFmt w:val="none"/>
      <w:lvlText w:val=""/>
      <w:lvlJc w:val="left"/>
      <w:pPr>
        <w:tabs>
          <w:tab w:val="num" w:pos="360"/>
        </w:tabs>
      </w:pPr>
    </w:lvl>
    <w:lvl w:ilvl="4" w:tplc="E79CE4C4">
      <w:numFmt w:val="none"/>
      <w:lvlText w:val=""/>
      <w:lvlJc w:val="left"/>
      <w:pPr>
        <w:tabs>
          <w:tab w:val="num" w:pos="360"/>
        </w:tabs>
      </w:pPr>
    </w:lvl>
    <w:lvl w:ilvl="5" w:tplc="F5821B9E">
      <w:numFmt w:val="none"/>
      <w:lvlText w:val=""/>
      <w:lvlJc w:val="left"/>
      <w:pPr>
        <w:tabs>
          <w:tab w:val="num" w:pos="360"/>
        </w:tabs>
      </w:pPr>
    </w:lvl>
    <w:lvl w:ilvl="6" w:tplc="01B85360">
      <w:numFmt w:val="none"/>
      <w:lvlText w:val=""/>
      <w:lvlJc w:val="left"/>
      <w:pPr>
        <w:tabs>
          <w:tab w:val="num" w:pos="360"/>
        </w:tabs>
      </w:pPr>
    </w:lvl>
    <w:lvl w:ilvl="7" w:tplc="E634EC34">
      <w:numFmt w:val="none"/>
      <w:lvlText w:val=""/>
      <w:lvlJc w:val="left"/>
      <w:pPr>
        <w:tabs>
          <w:tab w:val="num" w:pos="360"/>
        </w:tabs>
      </w:pPr>
    </w:lvl>
    <w:lvl w:ilvl="8" w:tplc="3148E6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4053B7A"/>
    <w:multiLevelType w:val="multilevel"/>
    <w:tmpl w:val="E5662C12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C26B0D"/>
    <w:multiLevelType w:val="multilevel"/>
    <w:tmpl w:val="B93CB6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EC4F61"/>
    <w:multiLevelType w:val="multilevel"/>
    <w:tmpl w:val="DF0EDE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33"/>
  </w:num>
  <w:num w:numId="4">
    <w:abstractNumId w:val="31"/>
  </w:num>
  <w:num w:numId="5">
    <w:abstractNumId w:val="6"/>
  </w:num>
  <w:num w:numId="6">
    <w:abstractNumId w:val="19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15"/>
  </w:num>
  <w:num w:numId="16">
    <w:abstractNumId w:val="8"/>
  </w:num>
  <w:num w:numId="17">
    <w:abstractNumId w:val="14"/>
  </w:num>
  <w:num w:numId="18">
    <w:abstractNumId w:val="12"/>
  </w:num>
  <w:num w:numId="19">
    <w:abstractNumId w:val="29"/>
  </w:num>
  <w:num w:numId="20">
    <w:abstractNumId w:val="22"/>
  </w:num>
  <w:num w:numId="21">
    <w:abstractNumId w:val="2"/>
  </w:num>
  <w:num w:numId="22">
    <w:abstractNumId w:val="27"/>
  </w:num>
  <w:num w:numId="23">
    <w:abstractNumId w:val="0"/>
  </w:num>
  <w:num w:numId="24">
    <w:abstractNumId w:val="7"/>
  </w:num>
  <w:num w:numId="25">
    <w:abstractNumId w:val="17"/>
  </w:num>
  <w:num w:numId="26">
    <w:abstractNumId w:val="13"/>
  </w:num>
  <w:num w:numId="27">
    <w:abstractNumId w:val="24"/>
  </w:num>
  <w:num w:numId="28">
    <w:abstractNumId w:val="23"/>
  </w:num>
  <w:num w:numId="29">
    <w:abstractNumId w:val="20"/>
  </w:num>
  <w:num w:numId="30">
    <w:abstractNumId w:val="32"/>
  </w:num>
  <w:num w:numId="31">
    <w:abstractNumId w:val="25"/>
  </w:num>
  <w:num w:numId="32">
    <w:abstractNumId w:val="18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D"/>
    <w:rsid w:val="00013C3D"/>
    <w:rsid w:val="00016225"/>
    <w:rsid w:val="0001733A"/>
    <w:rsid w:val="0002057A"/>
    <w:rsid w:val="000245E5"/>
    <w:rsid w:val="000336F8"/>
    <w:rsid w:val="00036A5A"/>
    <w:rsid w:val="00064E4E"/>
    <w:rsid w:val="000914C2"/>
    <w:rsid w:val="000952A1"/>
    <w:rsid w:val="00095A63"/>
    <w:rsid w:val="000A3CAC"/>
    <w:rsid w:val="000B0EC2"/>
    <w:rsid w:val="000B7ABC"/>
    <w:rsid w:val="000C2427"/>
    <w:rsid w:val="000E1D32"/>
    <w:rsid w:val="000E21EE"/>
    <w:rsid w:val="000E32A7"/>
    <w:rsid w:val="000E42DA"/>
    <w:rsid w:val="000F0DD2"/>
    <w:rsid w:val="000F358F"/>
    <w:rsid w:val="000F3FB9"/>
    <w:rsid w:val="000F7946"/>
    <w:rsid w:val="000F7C80"/>
    <w:rsid w:val="00103B2F"/>
    <w:rsid w:val="00111CFA"/>
    <w:rsid w:val="00113A96"/>
    <w:rsid w:val="001345CC"/>
    <w:rsid w:val="0016555D"/>
    <w:rsid w:val="001A1971"/>
    <w:rsid w:val="001A5AF0"/>
    <w:rsid w:val="001C24BE"/>
    <w:rsid w:val="001C7881"/>
    <w:rsid w:val="001D29C8"/>
    <w:rsid w:val="001D4DB4"/>
    <w:rsid w:val="00205B51"/>
    <w:rsid w:val="0020704E"/>
    <w:rsid w:val="0024081E"/>
    <w:rsid w:val="00243545"/>
    <w:rsid w:val="002456CC"/>
    <w:rsid w:val="002478D3"/>
    <w:rsid w:val="002676C2"/>
    <w:rsid w:val="00284BED"/>
    <w:rsid w:val="00292670"/>
    <w:rsid w:val="002A418C"/>
    <w:rsid w:val="002A5742"/>
    <w:rsid w:val="002B7A56"/>
    <w:rsid w:val="002C4E4B"/>
    <w:rsid w:val="002C5241"/>
    <w:rsid w:val="002C7DA6"/>
    <w:rsid w:val="002E6E35"/>
    <w:rsid w:val="003000AC"/>
    <w:rsid w:val="00315C84"/>
    <w:rsid w:val="00327BE6"/>
    <w:rsid w:val="00331610"/>
    <w:rsid w:val="003627AD"/>
    <w:rsid w:val="0037095B"/>
    <w:rsid w:val="003808F5"/>
    <w:rsid w:val="00394CD2"/>
    <w:rsid w:val="003B12F7"/>
    <w:rsid w:val="003B1F42"/>
    <w:rsid w:val="003B37B2"/>
    <w:rsid w:val="003C349B"/>
    <w:rsid w:val="003E2800"/>
    <w:rsid w:val="003E59D1"/>
    <w:rsid w:val="003F0A7D"/>
    <w:rsid w:val="003F2948"/>
    <w:rsid w:val="00434A65"/>
    <w:rsid w:val="00452C69"/>
    <w:rsid w:val="00463B47"/>
    <w:rsid w:val="0047301C"/>
    <w:rsid w:val="00480F43"/>
    <w:rsid w:val="004B74BC"/>
    <w:rsid w:val="004C3557"/>
    <w:rsid w:val="004E2F5F"/>
    <w:rsid w:val="004E76D4"/>
    <w:rsid w:val="004F4FE3"/>
    <w:rsid w:val="004F65EA"/>
    <w:rsid w:val="00520D80"/>
    <w:rsid w:val="00523731"/>
    <w:rsid w:val="00533359"/>
    <w:rsid w:val="00556F0D"/>
    <w:rsid w:val="0055734A"/>
    <w:rsid w:val="00560CB9"/>
    <w:rsid w:val="00562585"/>
    <w:rsid w:val="00565F3E"/>
    <w:rsid w:val="0057119C"/>
    <w:rsid w:val="00580BC4"/>
    <w:rsid w:val="005A1212"/>
    <w:rsid w:val="005A3178"/>
    <w:rsid w:val="005A757E"/>
    <w:rsid w:val="005C23E9"/>
    <w:rsid w:val="005D085F"/>
    <w:rsid w:val="005E14B0"/>
    <w:rsid w:val="005E6D10"/>
    <w:rsid w:val="005F3C43"/>
    <w:rsid w:val="00604DC6"/>
    <w:rsid w:val="00610751"/>
    <w:rsid w:val="0061545A"/>
    <w:rsid w:val="0063422F"/>
    <w:rsid w:val="00656AEF"/>
    <w:rsid w:val="006578E3"/>
    <w:rsid w:val="00660CEB"/>
    <w:rsid w:val="00662A19"/>
    <w:rsid w:val="00665446"/>
    <w:rsid w:val="00670BC5"/>
    <w:rsid w:val="00674ED2"/>
    <w:rsid w:val="006849A5"/>
    <w:rsid w:val="006860CC"/>
    <w:rsid w:val="00686C7A"/>
    <w:rsid w:val="006A1A98"/>
    <w:rsid w:val="006B50E2"/>
    <w:rsid w:val="006C6E28"/>
    <w:rsid w:val="006D0848"/>
    <w:rsid w:val="006D0A10"/>
    <w:rsid w:val="006D5BD7"/>
    <w:rsid w:val="006D5C24"/>
    <w:rsid w:val="006D7723"/>
    <w:rsid w:val="006F06F6"/>
    <w:rsid w:val="006F137C"/>
    <w:rsid w:val="00712021"/>
    <w:rsid w:val="00730C1E"/>
    <w:rsid w:val="00730DFF"/>
    <w:rsid w:val="007375B9"/>
    <w:rsid w:val="007448C5"/>
    <w:rsid w:val="00752C49"/>
    <w:rsid w:val="00754E11"/>
    <w:rsid w:val="00762524"/>
    <w:rsid w:val="00765130"/>
    <w:rsid w:val="00771C10"/>
    <w:rsid w:val="0079206A"/>
    <w:rsid w:val="0079708C"/>
    <w:rsid w:val="007A339A"/>
    <w:rsid w:val="007C2412"/>
    <w:rsid w:val="007D1622"/>
    <w:rsid w:val="007D64DB"/>
    <w:rsid w:val="007F2A5C"/>
    <w:rsid w:val="007F4B75"/>
    <w:rsid w:val="008037A4"/>
    <w:rsid w:val="0080558E"/>
    <w:rsid w:val="00806486"/>
    <w:rsid w:val="008366B9"/>
    <w:rsid w:val="008420A9"/>
    <w:rsid w:val="008759DD"/>
    <w:rsid w:val="0089509D"/>
    <w:rsid w:val="008A743D"/>
    <w:rsid w:val="008B50B0"/>
    <w:rsid w:val="008C60CE"/>
    <w:rsid w:val="008E185B"/>
    <w:rsid w:val="00905056"/>
    <w:rsid w:val="00926C6A"/>
    <w:rsid w:val="00934E46"/>
    <w:rsid w:val="009569DE"/>
    <w:rsid w:val="00961A71"/>
    <w:rsid w:val="00967B16"/>
    <w:rsid w:val="00991612"/>
    <w:rsid w:val="00996217"/>
    <w:rsid w:val="009A5778"/>
    <w:rsid w:val="009C001D"/>
    <w:rsid w:val="009E4640"/>
    <w:rsid w:val="009F5EAF"/>
    <w:rsid w:val="009F5F22"/>
    <w:rsid w:val="00A5209C"/>
    <w:rsid w:val="00A73FE0"/>
    <w:rsid w:val="00AA32CA"/>
    <w:rsid w:val="00AA5ABE"/>
    <w:rsid w:val="00AB72E4"/>
    <w:rsid w:val="00AD1189"/>
    <w:rsid w:val="00AE02A4"/>
    <w:rsid w:val="00AE5393"/>
    <w:rsid w:val="00AF6E13"/>
    <w:rsid w:val="00AF785C"/>
    <w:rsid w:val="00B24E79"/>
    <w:rsid w:val="00B474DD"/>
    <w:rsid w:val="00B75EEC"/>
    <w:rsid w:val="00B8497C"/>
    <w:rsid w:val="00B90885"/>
    <w:rsid w:val="00B91B60"/>
    <w:rsid w:val="00BA11E4"/>
    <w:rsid w:val="00BA2837"/>
    <w:rsid w:val="00BA3B0C"/>
    <w:rsid w:val="00BA48AD"/>
    <w:rsid w:val="00BA7B2D"/>
    <w:rsid w:val="00BB495B"/>
    <w:rsid w:val="00BC3E5C"/>
    <w:rsid w:val="00BD160B"/>
    <w:rsid w:val="00BE0459"/>
    <w:rsid w:val="00C0147F"/>
    <w:rsid w:val="00C21318"/>
    <w:rsid w:val="00C4308F"/>
    <w:rsid w:val="00C56ECC"/>
    <w:rsid w:val="00C627A0"/>
    <w:rsid w:val="00C62E35"/>
    <w:rsid w:val="00C731B5"/>
    <w:rsid w:val="00C846C2"/>
    <w:rsid w:val="00C86751"/>
    <w:rsid w:val="00CA4656"/>
    <w:rsid w:val="00CB0CF1"/>
    <w:rsid w:val="00CB2DB0"/>
    <w:rsid w:val="00CB6EF8"/>
    <w:rsid w:val="00CD778C"/>
    <w:rsid w:val="00CE0E19"/>
    <w:rsid w:val="00CF56AB"/>
    <w:rsid w:val="00CF6373"/>
    <w:rsid w:val="00D0076A"/>
    <w:rsid w:val="00D01637"/>
    <w:rsid w:val="00D228A1"/>
    <w:rsid w:val="00D3421B"/>
    <w:rsid w:val="00D451CE"/>
    <w:rsid w:val="00D466A6"/>
    <w:rsid w:val="00D46894"/>
    <w:rsid w:val="00D54713"/>
    <w:rsid w:val="00D703F2"/>
    <w:rsid w:val="00D726E5"/>
    <w:rsid w:val="00D744A7"/>
    <w:rsid w:val="00D83878"/>
    <w:rsid w:val="00D86879"/>
    <w:rsid w:val="00D969E2"/>
    <w:rsid w:val="00DA0829"/>
    <w:rsid w:val="00DA22EA"/>
    <w:rsid w:val="00DC4395"/>
    <w:rsid w:val="00DE0061"/>
    <w:rsid w:val="00E101E5"/>
    <w:rsid w:val="00E21A44"/>
    <w:rsid w:val="00E2720D"/>
    <w:rsid w:val="00E30BEE"/>
    <w:rsid w:val="00E35183"/>
    <w:rsid w:val="00E5113D"/>
    <w:rsid w:val="00E565B0"/>
    <w:rsid w:val="00E736D6"/>
    <w:rsid w:val="00E762D1"/>
    <w:rsid w:val="00E922F1"/>
    <w:rsid w:val="00E937BA"/>
    <w:rsid w:val="00EA02E8"/>
    <w:rsid w:val="00EA03A5"/>
    <w:rsid w:val="00EC3AAC"/>
    <w:rsid w:val="00ED68A5"/>
    <w:rsid w:val="00EE5695"/>
    <w:rsid w:val="00EE7EA7"/>
    <w:rsid w:val="00F15C55"/>
    <w:rsid w:val="00F31C68"/>
    <w:rsid w:val="00F366D0"/>
    <w:rsid w:val="00F43555"/>
    <w:rsid w:val="00F517F8"/>
    <w:rsid w:val="00F53709"/>
    <w:rsid w:val="00F646CB"/>
    <w:rsid w:val="00F66899"/>
    <w:rsid w:val="00F73A24"/>
    <w:rsid w:val="00F91B3E"/>
    <w:rsid w:val="00F9214B"/>
    <w:rsid w:val="00FA068D"/>
    <w:rsid w:val="00FA1742"/>
    <w:rsid w:val="00FA5186"/>
    <w:rsid w:val="00FA64F7"/>
    <w:rsid w:val="00FB3064"/>
    <w:rsid w:val="00FF4E7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A350D84-ABD1-4589-A318-3D8482A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C24"/>
    <w:rPr>
      <w:sz w:val="24"/>
      <w:szCs w:val="24"/>
    </w:rPr>
  </w:style>
  <w:style w:type="paragraph" w:styleId="Nadpis1">
    <w:name w:val="heading 1"/>
    <w:basedOn w:val="Normln"/>
    <w:next w:val="Normln"/>
    <w:qFormat/>
    <w:rsid w:val="006D5C24"/>
    <w:pPr>
      <w:keepNext/>
      <w:tabs>
        <w:tab w:val="left" w:pos="1200"/>
      </w:tabs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qFormat/>
    <w:rsid w:val="006D5C24"/>
    <w:pPr>
      <w:spacing w:before="100" w:after="20"/>
      <w:ind w:left="100" w:right="100"/>
      <w:outlineLvl w:val="1"/>
    </w:pPr>
    <w:rPr>
      <w:rFonts w:ascii="Tahoma" w:hAnsi="Tahoma" w:cs="Tahoma"/>
      <w:b/>
      <w:bCs/>
      <w:color w:val="808000"/>
      <w:sz w:val="20"/>
      <w:szCs w:val="20"/>
    </w:rPr>
  </w:style>
  <w:style w:type="paragraph" w:styleId="Nadpis3">
    <w:name w:val="heading 3"/>
    <w:basedOn w:val="Normln"/>
    <w:next w:val="Normln"/>
    <w:qFormat/>
    <w:rsid w:val="006D5C24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6D5C24"/>
    <w:pPr>
      <w:keepNext/>
      <w:tabs>
        <w:tab w:val="left" w:pos="1200"/>
      </w:tabs>
      <w:ind w:left="18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D5C24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nu2">
    <w:name w:val="menu2"/>
    <w:basedOn w:val="Normln"/>
    <w:rsid w:val="006D5C24"/>
    <w:pPr>
      <w:shd w:val="clear" w:color="auto" w:fill="D3F2FE"/>
      <w:spacing w:before="40" w:after="40"/>
      <w:ind w:left="40" w:right="40"/>
    </w:pPr>
    <w:rPr>
      <w:rFonts w:ascii="Tahoma" w:hAnsi="Tahoma" w:cs="Tahoma"/>
      <w:b/>
      <w:bCs/>
      <w:color w:val="336699"/>
      <w:sz w:val="16"/>
      <w:szCs w:val="16"/>
    </w:rPr>
  </w:style>
  <w:style w:type="paragraph" w:styleId="Normlnweb">
    <w:name w:val="Normal (Web)"/>
    <w:basedOn w:val="Normln"/>
    <w:rsid w:val="006D5C24"/>
    <w:pPr>
      <w:spacing w:before="40" w:after="20"/>
      <w:ind w:left="100" w:right="100"/>
    </w:pPr>
    <w:rPr>
      <w:rFonts w:ascii="Tahoma" w:hAnsi="Tahoma" w:cs="Tahoma"/>
      <w:color w:val="336699"/>
      <w:sz w:val="16"/>
      <w:szCs w:val="16"/>
    </w:rPr>
  </w:style>
  <w:style w:type="paragraph" w:styleId="Zhlav">
    <w:name w:val="header"/>
    <w:basedOn w:val="Normln"/>
    <w:rsid w:val="006D5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C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D5C24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6D5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83878"/>
  </w:style>
  <w:style w:type="character" w:styleId="Hypertextovodkaz">
    <w:name w:val="Hyperlink"/>
    <w:rsid w:val="00771C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2585"/>
    <w:pPr>
      <w:ind w:left="708"/>
    </w:pPr>
  </w:style>
  <w:style w:type="paragraph" w:styleId="Textbubliny">
    <w:name w:val="Balloon Text"/>
    <w:basedOn w:val="Normln"/>
    <w:link w:val="TextbublinyChar"/>
    <w:rsid w:val="006F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926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26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2670"/>
  </w:style>
  <w:style w:type="paragraph" w:styleId="Pedmtkomente">
    <w:name w:val="annotation subject"/>
    <w:basedOn w:val="Textkomente"/>
    <w:next w:val="Textkomente"/>
    <w:link w:val="PedmtkomenteChar"/>
    <w:rsid w:val="002926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670"/>
    <w:rPr>
      <w:b/>
      <w:bCs/>
    </w:rPr>
  </w:style>
  <w:style w:type="table" w:styleId="Mkatabulky">
    <w:name w:val="Table Grid"/>
    <w:basedOn w:val="Normlntabulka"/>
    <w:rsid w:val="004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FF6404"/>
    <w:pPr>
      <w:numPr>
        <w:numId w:val="26"/>
      </w:numPr>
    </w:pPr>
  </w:style>
  <w:style w:type="numbering" w:customStyle="1" w:styleId="Styl2">
    <w:name w:val="Styl2"/>
    <w:uiPriority w:val="99"/>
    <w:rsid w:val="00FF6404"/>
    <w:pPr>
      <w:numPr>
        <w:numId w:val="27"/>
      </w:numPr>
    </w:pPr>
  </w:style>
  <w:style w:type="numbering" w:customStyle="1" w:styleId="Styl3">
    <w:name w:val="Styl3"/>
    <w:uiPriority w:val="99"/>
    <w:rsid w:val="00FF6404"/>
    <w:pPr>
      <w:numPr>
        <w:numId w:val="28"/>
      </w:numPr>
    </w:pPr>
  </w:style>
  <w:style w:type="paragraph" w:customStyle="1" w:styleId="Text1l">
    <w:name w:val="Text 1 Čl"/>
    <w:next w:val="Normln"/>
    <w:link w:val="Text1lChar"/>
    <w:rsid w:val="00FA1742"/>
    <w:pPr>
      <w:numPr>
        <w:ilvl w:val="2"/>
        <w:numId w:val="31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FA1742"/>
    <w:pPr>
      <w:keepLines/>
      <w:numPr>
        <w:ilvl w:val="3"/>
      </w:numPr>
      <w:tabs>
        <w:tab w:val="clear" w:pos="1474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FA1742"/>
    <w:pPr>
      <w:keepLines/>
      <w:numPr>
        <w:ilvl w:val="0"/>
        <w:numId w:val="32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FA1742"/>
    <w:pPr>
      <w:keepNext/>
      <w:keepLines/>
      <w:numPr>
        <w:numId w:val="31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FA1742"/>
    <w:pPr>
      <w:numPr>
        <w:ilvl w:val="4"/>
      </w:numPr>
      <w:tabs>
        <w:tab w:val="clear" w:pos="851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FA1742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E0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F37A-7E0F-4DC9-A397-145C506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8834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SMART BASE MPC400 - používá single ink technologie</vt:lpstr>
    </vt:vector>
  </TitlesOfParts>
  <Company>VDC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BASE MPC400 - používá single ink technologie</dc:title>
  <dc:creator>DB</dc:creator>
  <cp:lastModifiedBy>Audyová Renata</cp:lastModifiedBy>
  <cp:revision>2</cp:revision>
  <cp:lastPrinted>2014-11-07T07:26:00Z</cp:lastPrinted>
  <dcterms:created xsi:type="dcterms:W3CDTF">2019-11-27T13:53:00Z</dcterms:created>
  <dcterms:modified xsi:type="dcterms:W3CDTF">2019-11-27T13:53:00Z</dcterms:modified>
</cp:coreProperties>
</file>