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71A5B" w14:textId="7B37405E" w:rsidR="00AD590F" w:rsidRDefault="00B63381" w:rsidP="00AD590F">
      <w:pPr>
        <w:jc w:val="center"/>
      </w:pPr>
      <w:r>
        <w:t xml:space="preserve"> </w:t>
      </w:r>
    </w:p>
    <w:p w14:paraId="080AC371" w14:textId="77777777" w:rsidR="008C5B9E" w:rsidRDefault="008C5B9E" w:rsidP="00AD590F">
      <w:pPr>
        <w:jc w:val="center"/>
      </w:pPr>
      <w:r w:rsidRPr="008C5B9E">
        <w:rPr>
          <w:noProof/>
          <w:lang w:eastAsia="zh-CN"/>
        </w:rPr>
        <w:drawing>
          <wp:inline distT="0" distB="0" distL="0" distR="0" wp14:anchorId="26C52D64" wp14:editId="756B1996">
            <wp:extent cx="1085850" cy="1228725"/>
            <wp:effectExtent l="0" t="0" r="0" b="9525"/>
            <wp:docPr id="2" name="Obrázek 2" descr="D:\_NIKOLA_\Download\Háta\pouz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NIKOLA_\Download\Háta\pouz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88A3D" w14:textId="77777777" w:rsidR="008C5B9E" w:rsidRPr="00AD590F" w:rsidRDefault="008C5B9E" w:rsidP="00AD590F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 xml:space="preserve">Olga </w:t>
      </w:r>
      <w:proofErr w:type="spellStart"/>
      <w:r w:rsidRPr="00AD590F">
        <w:rPr>
          <w:b/>
          <w:sz w:val="18"/>
          <w:szCs w:val="18"/>
        </w:rPr>
        <w:t>Želenská</w:t>
      </w:r>
      <w:proofErr w:type="spellEnd"/>
      <w:r w:rsidRPr="00AD590F">
        <w:rPr>
          <w:b/>
          <w:sz w:val="18"/>
          <w:szCs w:val="18"/>
        </w:rPr>
        <w:t xml:space="preserve"> Drápalová</w:t>
      </w:r>
    </w:p>
    <w:p w14:paraId="1CDC04E1" w14:textId="77777777" w:rsidR="008C5B9E" w:rsidRPr="00AD590F" w:rsidRDefault="008C5B9E" w:rsidP="00AD590F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Divadelní společnost Háta</w:t>
      </w:r>
    </w:p>
    <w:p w14:paraId="3FB3E07D" w14:textId="77777777" w:rsidR="008C5B9E" w:rsidRPr="00AD590F" w:rsidRDefault="008C5B9E" w:rsidP="00AD590F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Opletalova 13/933 Praha 1 Nové Město</w:t>
      </w:r>
    </w:p>
    <w:p w14:paraId="72B7F073" w14:textId="77777777" w:rsidR="008C5B9E" w:rsidRPr="00AD590F" w:rsidRDefault="008C5B9E" w:rsidP="00AD590F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Telefon 224 238 </w:t>
      </w:r>
      <w:proofErr w:type="gramStart"/>
      <w:r w:rsidRPr="00AD590F">
        <w:rPr>
          <w:b/>
          <w:sz w:val="18"/>
          <w:szCs w:val="18"/>
        </w:rPr>
        <w:t>993  mobil</w:t>
      </w:r>
      <w:proofErr w:type="gramEnd"/>
      <w:r w:rsidRPr="00AD590F">
        <w:rPr>
          <w:b/>
          <w:sz w:val="18"/>
          <w:szCs w:val="18"/>
        </w:rPr>
        <w:t xml:space="preserve"> 603 476 079</w:t>
      </w:r>
    </w:p>
    <w:p w14:paraId="15907234" w14:textId="77777777" w:rsidR="008C5B9E" w:rsidRPr="00AD590F" w:rsidRDefault="008C5B9E" w:rsidP="00AD590F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 xml:space="preserve">e-mail </w:t>
      </w:r>
      <w:hyperlink r:id="rId7" w:history="1">
        <w:r w:rsidRPr="00AD590F">
          <w:rPr>
            <w:rStyle w:val="Hypertextovodkaz"/>
            <w:b/>
            <w:sz w:val="18"/>
            <w:szCs w:val="18"/>
          </w:rPr>
          <w:t>zelenska@divadlohata.cz</w:t>
        </w:r>
      </w:hyperlink>
    </w:p>
    <w:p w14:paraId="6179E345" w14:textId="77777777" w:rsidR="008C5B9E" w:rsidRPr="00AD590F" w:rsidRDefault="008C5B9E" w:rsidP="00AD590F">
      <w:pPr>
        <w:spacing w:after="40"/>
        <w:jc w:val="center"/>
        <w:rPr>
          <w:b/>
          <w:sz w:val="18"/>
          <w:szCs w:val="18"/>
        </w:rPr>
      </w:pPr>
      <w:r w:rsidRPr="00AD590F">
        <w:rPr>
          <w:b/>
          <w:sz w:val="18"/>
          <w:szCs w:val="18"/>
        </w:rPr>
        <w:t>IČO: 66052858</w:t>
      </w:r>
      <w:r w:rsidRPr="00AD590F">
        <w:rPr>
          <w:b/>
          <w:sz w:val="18"/>
          <w:szCs w:val="18"/>
        </w:rPr>
        <w:tab/>
        <w:t>DIČ: CZ 6062201112</w:t>
      </w:r>
    </w:p>
    <w:p w14:paraId="1C10B89E" w14:textId="77777777" w:rsidR="008C5B9E" w:rsidRDefault="008C5B9E"/>
    <w:p w14:paraId="4887441D" w14:textId="77777777" w:rsidR="008C5B9E" w:rsidRDefault="008C5B9E" w:rsidP="00A27AA3">
      <w:pPr>
        <w:jc w:val="center"/>
      </w:pPr>
      <w:r>
        <w:t>a</w:t>
      </w:r>
    </w:p>
    <w:p w14:paraId="4C28128A" w14:textId="77777777" w:rsidR="00506A2F" w:rsidRDefault="00506A2F" w:rsidP="00506A2F">
      <w:pPr>
        <w:spacing w:after="120"/>
        <w:jc w:val="center"/>
      </w:pPr>
      <w:r>
        <w:t>Dům kultury města Ostravy, a.s.</w:t>
      </w:r>
    </w:p>
    <w:p w14:paraId="385C12A6" w14:textId="77777777" w:rsidR="00506A2F" w:rsidRDefault="00506A2F" w:rsidP="00506A2F">
      <w:pPr>
        <w:spacing w:after="120"/>
        <w:jc w:val="center"/>
      </w:pPr>
      <w:r>
        <w:t>28. října 2556/124</w:t>
      </w:r>
    </w:p>
    <w:p w14:paraId="3F442DF7" w14:textId="77777777" w:rsidR="00506A2F" w:rsidRDefault="00506A2F" w:rsidP="00506A2F">
      <w:pPr>
        <w:spacing w:after="120"/>
        <w:jc w:val="center"/>
      </w:pPr>
      <w:r>
        <w:t>Moravská Ostrava</w:t>
      </w:r>
    </w:p>
    <w:p w14:paraId="35A43765" w14:textId="77777777" w:rsidR="00506A2F" w:rsidRDefault="00506A2F" w:rsidP="00506A2F">
      <w:pPr>
        <w:spacing w:after="120"/>
        <w:jc w:val="center"/>
      </w:pPr>
      <w:r>
        <w:t>702 00 Ostrava</w:t>
      </w:r>
    </w:p>
    <w:p w14:paraId="77EDEF49" w14:textId="77777777" w:rsidR="00506A2F" w:rsidRDefault="00506A2F" w:rsidP="00506A2F">
      <w:pPr>
        <w:spacing w:after="120"/>
        <w:jc w:val="center"/>
      </w:pPr>
      <w:r>
        <w:t>Doručovací číslo: 70924</w:t>
      </w:r>
    </w:p>
    <w:p w14:paraId="447B5059" w14:textId="77777777" w:rsidR="00A27AA3" w:rsidRDefault="00A27AA3" w:rsidP="00AD590F">
      <w:pPr>
        <w:spacing w:after="120"/>
        <w:jc w:val="center"/>
      </w:pPr>
    </w:p>
    <w:p w14:paraId="52C44A3F" w14:textId="77777777" w:rsidR="008C5B9E" w:rsidRPr="00AD590F" w:rsidRDefault="008C5B9E" w:rsidP="00506A2F">
      <w:pPr>
        <w:spacing w:after="120"/>
        <w:jc w:val="center"/>
        <w:rPr>
          <w:b/>
        </w:rPr>
      </w:pPr>
      <w:r w:rsidRPr="00AD590F">
        <w:rPr>
          <w:b/>
        </w:rPr>
        <w:t>Uzavírají smlouvu o zájezdovém představení</w:t>
      </w:r>
    </w:p>
    <w:p w14:paraId="4F612EF9" w14:textId="77777777" w:rsidR="008C5B9E" w:rsidRDefault="008C5B9E" w:rsidP="007D0CC7">
      <w:pPr>
        <w:spacing w:after="120"/>
      </w:pPr>
    </w:p>
    <w:p w14:paraId="79790D88" w14:textId="77777777" w:rsidR="00506A2F" w:rsidRDefault="007D0CC7" w:rsidP="00506A2F">
      <w:pPr>
        <w:spacing w:after="120"/>
        <w:rPr>
          <w:sz w:val="20"/>
          <w:szCs w:val="20"/>
        </w:rPr>
      </w:pPr>
      <w:r>
        <w:rPr>
          <w:b/>
        </w:rPr>
        <w:t>v: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2D30">
        <w:rPr>
          <w:b/>
        </w:rPr>
        <w:tab/>
      </w:r>
      <w:r w:rsidR="00F32D30">
        <w:rPr>
          <w:b/>
        </w:rPr>
        <w:tab/>
      </w:r>
      <w:r w:rsidR="00F32D30">
        <w:rPr>
          <w:b/>
        </w:rPr>
        <w:tab/>
      </w:r>
      <w:r w:rsidR="00F32D30">
        <w:rPr>
          <w:b/>
        </w:rPr>
        <w:tab/>
      </w:r>
      <w:r w:rsidR="00F32D30">
        <w:rPr>
          <w:b/>
        </w:rPr>
        <w:tab/>
      </w:r>
      <w:r w:rsidR="00506A2F">
        <w:rPr>
          <w:sz w:val="20"/>
          <w:szCs w:val="20"/>
        </w:rPr>
        <w:t>Ostravě</w:t>
      </w:r>
    </w:p>
    <w:p w14:paraId="542C65A2" w14:textId="3ECA7F0E" w:rsidR="008C5B9E" w:rsidRPr="00506A2F" w:rsidRDefault="007D0CC7" w:rsidP="00506A2F">
      <w:pPr>
        <w:spacing w:after="120"/>
        <w:rPr>
          <w:sz w:val="20"/>
          <w:szCs w:val="20"/>
        </w:rPr>
      </w:pPr>
      <w:r>
        <w:rPr>
          <w:b/>
        </w:rPr>
        <w:t>hry:</w:t>
      </w:r>
      <w:r w:rsidR="008C5B9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1A88">
        <w:tab/>
      </w:r>
      <w:r>
        <w:t>Zamilovaný sukničkář</w:t>
      </w:r>
    </w:p>
    <w:p w14:paraId="4643D151" w14:textId="77777777" w:rsidR="008C5B9E" w:rsidRDefault="008C5B9E" w:rsidP="007D0CC7">
      <w:pPr>
        <w:spacing w:after="120"/>
      </w:pPr>
      <w:r w:rsidRPr="00AD590F">
        <w:rPr>
          <w:b/>
        </w:rPr>
        <w:t>autora</w:t>
      </w:r>
      <w:r w:rsidR="007D0CC7">
        <w:t>:</w:t>
      </w:r>
      <w:r w:rsidR="007D0CC7">
        <w:tab/>
      </w:r>
      <w:r w:rsidR="007D0CC7">
        <w:tab/>
      </w:r>
      <w:r w:rsidR="007D0CC7">
        <w:tab/>
      </w:r>
      <w:r w:rsidR="007D0CC7">
        <w:tab/>
      </w:r>
      <w:r w:rsidR="007D0CC7">
        <w:tab/>
      </w:r>
      <w:r w:rsidR="007D0CC7">
        <w:tab/>
      </w:r>
      <w:r w:rsidR="007D0CC7">
        <w:tab/>
      </w:r>
      <w:r w:rsidR="00121A88">
        <w:tab/>
      </w:r>
      <w:r w:rsidR="007D0CC7">
        <w:t xml:space="preserve">Michael </w:t>
      </w:r>
      <w:proofErr w:type="spellStart"/>
      <w:r w:rsidR="007D0CC7">
        <w:t>Parker</w:t>
      </w:r>
      <w:proofErr w:type="spellEnd"/>
    </w:p>
    <w:p w14:paraId="32C1E59F" w14:textId="72AFF2F5" w:rsidR="008C5B9E" w:rsidRDefault="008C5B9E" w:rsidP="00DF2433">
      <w:pPr>
        <w:spacing w:after="120"/>
      </w:pPr>
      <w:r w:rsidRPr="00AD590F">
        <w:rPr>
          <w:b/>
        </w:rPr>
        <w:t>datum a začátek představení</w:t>
      </w:r>
      <w:r w:rsidR="007D0CC7">
        <w:rPr>
          <w:b/>
        </w:rPr>
        <w:t>:</w:t>
      </w:r>
      <w:r>
        <w:tab/>
      </w:r>
      <w:r w:rsidR="007D0CC7">
        <w:tab/>
      </w:r>
      <w:r w:rsidR="007D0CC7">
        <w:tab/>
      </w:r>
      <w:r w:rsidR="007D0CC7">
        <w:tab/>
      </w:r>
      <w:r w:rsidR="00121A88">
        <w:tab/>
      </w:r>
      <w:r w:rsidR="00506A2F">
        <w:t>1. dubna 2020</w:t>
      </w:r>
      <w:r w:rsidR="00A25FF1">
        <w:t xml:space="preserve"> </w:t>
      </w:r>
      <w:r w:rsidR="005028B1">
        <w:t>v 19.0</w:t>
      </w:r>
      <w:r w:rsidR="000359E7">
        <w:t>0 hod</w:t>
      </w:r>
    </w:p>
    <w:p w14:paraId="5392CC64" w14:textId="77777777" w:rsidR="008C5B9E" w:rsidRDefault="008C5B9E"/>
    <w:p w14:paraId="41B80B0B" w14:textId="77777777" w:rsidR="008C5B9E" w:rsidRDefault="008C5B9E" w:rsidP="00AD590F">
      <w:pPr>
        <w:jc w:val="center"/>
      </w:pPr>
      <w:r>
        <w:t>pořadatel se zavazuje, aby se představení uskutečnilo:</w:t>
      </w:r>
    </w:p>
    <w:p w14:paraId="4571C356" w14:textId="77777777" w:rsidR="008C5B9E" w:rsidRDefault="008C5B9E" w:rsidP="00F32D30">
      <w:pPr>
        <w:spacing w:after="40"/>
        <w:ind w:left="2124" w:firstLine="708"/>
      </w:pPr>
      <w:r>
        <w:t>zajistit volné šatny pro</w:t>
      </w:r>
      <w:r w:rsidR="007D0CC7">
        <w:t xml:space="preserve">   </w:t>
      </w:r>
      <w:r w:rsidR="008F73F0">
        <w:rPr>
          <w:sz w:val="36"/>
          <w:szCs w:val="36"/>
        </w:rPr>
        <w:t>4</w:t>
      </w:r>
      <w:r w:rsidR="007D0CC7">
        <w:t xml:space="preserve"> </w:t>
      </w:r>
      <w:proofErr w:type="gramStart"/>
      <w:r w:rsidR="007D0CC7">
        <w:t>žen</w:t>
      </w:r>
      <w:r w:rsidR="008F73F0">
        <w:t>y</w:t>
      </w:r>
      <w:r w:rsidR="007D0CC7">
        <w:t xml:space="preserve">  a</w:t>
      </w:r>
      <w:proofErr w:type="gramEnd"/>
      <w:r w:rsidR="007D0CC7">
        <w:t xml:space="preserve">  </w:t>
      </w:r>
      <w:r w:rsidR="007D0CC7" w:rsidRPr="007D0CC7">
        <w:rPr>
          <w:sz w:val="36"/>
          <w:szCs w:val="36"/>
        </w:rPr>
        <w:t>4</w:t>
      </w:r>
      <w:r w:rsidRPr="007D0CC7">
        <w:rPr>
          <w:sz w:val="36"/>
          <w:szCs w:val="36"/>
        </w:rPr>
        <w:t xml:space="preserve"> </w:t>
      </w:r>
      <w:r w:rsidR="007D0CC7">
        <w:t>muže</w:t>
      </w:r>
    </w:p>
    <w:p w14:paraId="385F91C2" w14:textId="77777777" w:rsidR="008C5B9E" w:rsidRDefault="008C5B9E" w:rsidP="00AD590F">
      <w:pPr>
        <w:spacing w:after="40"/>
        <w:jc w:val="center"/>
      </w:pPr>
      <w:r>
        <w:t>zabezpečit parkování automobilů</w:t>
      </w:r>
    </w:p>
    <w:p w14:paraId="45679F4F" w14:textId="77777777" w:rsidR="007C0C1B" w:rsidRDefault="008C5B9E" w:rsidP="00AD590F">
      <w:pPr>
        <w:spacing w:after="40"/>
        <w:jc w:val="center"/>
      </w:pPr>
      <w:r>
        <w:t>zabezpečit přístup pro stavby kulis dvě a půl hodiny před představením</w:t>
      </w:r>
    </w:p>
    <w:p w14:paraId="33577FC1" w14:textId="77777777" w:rsidR="007C0C1B" w:rsidRDefault="007C0C1B" w:rsidP="00AD590F">
      <w:pPr>
        <w:spacing w:after="40"/>
        <w:jc w:val="center"/>
      </w:pPr>
      <w:r>
        <w:t xml:space="preserve">otevřít osvětlovací </w:t>
      </w:r>
      <w:r w:rsidR="008C5B9E">
        <w:t>a zvukovou kabinu dvě hodiny před představením</w:t>
      </w:r>
    </w:p>
    <w:p w14:paraId="3ECCD1BA" w14:textId="321C2500" w:rsidR="008C5B9E" w:rsidRDefault="008C5B9E" w:rsidP="00AD590F">
      <w:pPr>
        <w:spacing w:after="40"/>
        <w:jc w:val="center"/>
      </w:pPr>
      <w:r>
        <w:t>zajistit</w:t>
      </w:r>
      <w:r w:rsidR="007B1B36">
        <w:t xml:space="preserve"> přípoj </w:t>
      </w:r>
      <w:proofErr w:type="spellStart"/>
      <w:r w:rsidR="007B1B36">
        <w:t>mi</w:t>
      </w:r>
      <w:r w:rsidR="00AD590F">
        <w:t>nidisku</w:t>
      </w:r>
      <w:proofErr w:type="spellEnd"/>
      <w:r w:rsidR="00AD590F">
        <w:t xml:space="preserve"> do zesilovače</w:t>
      </w:r>
    </w:p>
    <w:p w14:paraId="52969267" w14:textId="77777777" w:rsidR="008C5B9E" w:rsidRDefault="008C5B9E"/>
    <w:p w14:paraId="757B5E58" w14:textId="27BCAEBE" w:rsidR="008C5B9E" w:rsidRPr="00AD590F" w:rsidRDefault="00C71E30" w:rsidP="00AD590F">
      <w:pPr>
        <w:spacing w:after="80"/>
        <w:jc w:val="center"/>
        <w:rPr>
          <w:b/>
        </w:rPr>
      </w:pPr>
      <w:proofErr w:type="spellStart"/>
      <w:r>
        <w:t>xxxxxxxxxxxxxxxxxxxxxxxxxxxxxxxxxxxxxxxxxxxxxxx</w:t>
      </w:r>
      <w:proofErr w:type="spellEnd"/>
      <w:r w:rsidR="008C5B9E">
        <w:tab/>
      </w:r>
      <w:r w:rsidR="008C5B9E">
        <w:tab/>
      </w:r>
      <w:r w:rsidR="008C5B9E">
        <w:tab/>
      </w:r>
      <w:proofErr w:type="spellStart"/>
      <w:r>
        <w:t>xxxxxxxxxxxxxxxxx</w:t>
      </w:r>
      <w:proofErr w:type="spellEnd"/>
    </w:p>
    <w:p w14:paraId="1A2B89A5" w14:textId="105909DC" w:rsidR="007414B3" w:rsidRPr="00C71E30" w:rsidRDefault="007D0CC7" w:rsidP="00C71E30">
      <w:pPr>
        <w:spacing w:after="80"/>
        <w:ind w:left="4956" w:firstLine="708"/>
        <w:jc w:val="center"/>
        <w:rPr>
          <w:b/>
        </w:rPr>
      </w:pPr>
      <w:r>
        <w:rPr>
          <w:b/>
        </w:rPr>
        <w:t xml:space="preserve">              </w:t>
      </w:r>
      <w:proofErr w:type="spellStart"/>
      <w:r w:rsidR="00C71E30">
        <w:rPr>
          <w:b/>
        </w:rPr>
        <w:t>xxxxxxxxxxxxxxxxxxxxxxxxxxxxxxxxxxxxxxxx</w:t>
      </w:r>
      <w:r w:rsidR="007414B3">
        <w:lastRenderedPageBreak/>
        <w:t>Za</w:t>
      </w:r>
      <w:proofErr w:type="spellEnd"/>
      <w:r w:rsidR="007414B3">
        <w:t xml:space="preserve"> odehrané představení uhradí pořadatel</w:t>
      </w:r>
      <w:r w:rsidR="007414B3">
        <w:tab/>
      </w:r>
      <w:r w:rsidR="007414B3" w:rsidRPr="007C0C1B">
        <w:rPr>
          <w:b/>
        </w:rPr>
        <w:t>Divadelní společnosti Háta</w:t>
      </w:r>
    </w:p>
    <w:p w14:paraId="134C2BFA" w14:textId="77777777" w:rsidR="007414B3" w:rsidRDefault="007414B3" w:rsidP="00AD590F">
      <w:pPr>
        <w:spacing w:after="120"/>
        <w:jc w:val="center"/>
      </w:pPr>
    </w:p>
    <w:p w14:paraId="6C3FCFAA" w14:textId="5234D7A3" w:rsidR="007414B3" w:rsidRDefault="00DD707C" w:rsidP="00DD707C">
      <w:pPr>
        <w:spacing w:after="120"/>
      </w:pPr>
      <w:r>
        <w:rPr>
          <w:b/>
        </w:rPr>
        <w:t xml:space="preserve">1) </w:t>
      </w:r>
      <w:r w:rsidR="00AD590F" w:rsidRPr="00DD707C">
        <w:rPr>
          <w:b/>
        </w:rPr>
        <w:t>d</w:t>
      </w:r>
      <w:r w:rsidR="007414B3" w:rsidRPr="00DD707C">
        <w:rPr>
          <w:b/>
        </w:rPr>
        <w:t>oprava:</w:t>
      </w:r>
      <w:r w:rsidR="007C0C1B">
        <w:tab/>
      </w:r>
      <w:r w:rsidR="00506A2F">
        <w:tab/>
      </w:r>
      <w:proofErr w:type="spellStart"/>
      <w:r w:rsidR="007414B3" w:rsidRPr="00DD707C">
        <w:rPr>
          <w:b/>
        </w:rPr>
        <w:t>avie</w:t>
      </w:r>
      <w:proofErr w:type="spellEnd"/>
      <w:r w:rsidR="007414B3" w:rsidRPr="00DD707C">
        <w:rPr>
          <w:b/>
        </w:rPr>
        <w:t xml:space="preserve"> </w:t>
      </w:r>
      <w:proofErr w:type="gramStart"/>
      <w:r w:rsidR="007414B3">
        <w:t xml:space="preserve">– </w:t>
      </w:r>
      <w:r w:rsidR="007C0C1B">
        <w:t xml:space="preserve"> </w:t>
      </w:r>
      <w:r w:rsidR="007414B3">
        <w:t>divadelní</w:t>
      </w:r>
      <w:proofErr w:type="gramEnd"/>
      <w:r w:rsidR="007414B3">
        <w:t xml:space="preserve"> kulisy</w:t>
      </w:r>
    </w:p>
    <w:p w14:paraId="670E8F49" w14:textId="7DBD44B6" w:rsidR="007414B3" w:rsidRDefault="00DD707C" w:rsidP="00DD707C">
      <w:pPr>
        <w:spacing w:after="120"/>
      </w:pPr>
      <w:r>
        <w:rPr>
          <w:b/>
        </w:rPr>
        <w:t xml:space="preserve">                                           </w:t>
      </w:r>
      <w:r w:rsidR="007C0C1B" w:rsidRPr="00121A88">
        <w:rPr>
          <w:b/>
        </w:rPr>
        <w:t>mikrobus</w:t>
      </w:r>
      <w:r w:rsidR="007414B3" w:rsidRPr="00121A88">
        <w:rPr>
          <w:b/>
        </w:rPr>
        <w:t xml:space="preserve"> </w:t>
      </w:r>
      <w:proofErr w:type="gramStart"/>
      <w:r w:rsidR="007414B3">
        <w:t xml:space="preserve">– </w:t>
      </w:r>
      <w:r w:rsidR="007C0C1B">
        <w:t xml:space="preserve"> </w:t>
      </w:r>
      <w:r w:rsidR="007414B3">
        <w:t>herci</w:t>
      </w:r>
      <w:proofErr w:type="gramEnd"/>
      <w:r w:rsidR="007414B3">
        <w:t xml:space="preserve"> a technika</w:t>
      </w:r>
    </w:p>
    <w:p w14:paraId="349BDE54" w14:textId="03081FFC" w:rsidR="007414B3" w:rsidRDefault="00DD707C" w:rsidP="00DD707C">
      <w:pPr>
        <w:spacing w:after="120"/>
      </w:pPr>
      <w:r>
        <w:rPr>
          <w:b/>
        </w:rPr>
        <w:t xml:space="preserve">                                          </w:t>
      </w:r>
      <w:r w:rsidR="007C0C1B" w:rsidRPr="00DD707C">
        <w:rPr>
          <w:b/>
        </w:rPr>
        <w:t>o</w:t>
      </w:r>
      <w:r w:rsidR="007414B3" w:rsidRPr="00DD707C">
        <w:rPr>
          <w:b/>
        </w:rPr>
        <w:t>sobní auto</w:t>
      </w:r>
      <w:r w:rsidR="007414B3">
        <w:t xml:space="preserve"> </w:t>
      </w:r>
      <w:proofErr w:type="gramStart"/>
      <w:r w:rsidR="007414B3">
        <w:t xml:space="preserve">– </w:t>
      </w:r>
      <w:r w:rsidR="007C0C1B">
        <w:t xml:space="preserve"> </w:t>
      </w:r>
      <w:r w:rsidR="007414B3">
        <w:t>v</w:t>
      </w:r>
      <w:proofErr w:type="gramEnd"/>
      <w:r w:rsidR="007414B3">
        <w:t> případě, že v představení hraje víc herců než sedm</w:t>
      </w:r>
    </w:p>
    <w:p w14:paraId="5AAD0B30" w14:textId="77777777" w:rsidR="007414B3" w:rsidRDefault="007414B3" w:rsidP="00AD590F">
      <w:pPr>
        <w:pStyle w:val="Odstavecseseznamem"/>
        <w:spacing w:after="120"/>
        <w:jc w:val="center"/>
      </w:pPr>
    </w:p>
    <w:p w14:paraId="7BB4E553" w14:textId="270EDFEA" w:rsidR="00DD707C" w:rsidRDefault="007414B3" w:rsidP="00506A2F">
      <w:pPr>
        <w:spacing w:after="120"/>
      </w:pPr>
      <w:proofErr w:type="spellStart"/>
      <w:r w:rsidRPr="00AD590F">
        <w:rPr>
          <w:b/>
        </w:rPr>
        <w:t>alikvotem</w:t>
      </w:r>
      <w:proofErr w:type="spellEnd"/>
      <w:r w:rsidRPr="00AD590F">
        <w:rPr>
          <w:b/>
        </w:rPr>
        <w:t xml:space="preserve"> s</w:t>
      </w:r>
      <w:r>
        <w:t xml:space="preserve">   </w:t>
      </w:r>
      <w:r w:rsidR="007C0C1B">
        <w:tab/>
      </w:r>
      <w:r w:rsidR="007C0C1B">
        <w:tab/>
      </w:r>
      <w:r w:rsidR="007C0C1B">
        <w:tab/>
      </w:r>
      <w:r w:rsidR="00C71E30">
        <w:t>xxxxxxxxxxxxxxxxxxxxxxxxxxxxxxxxxxxxxxxxxxxxxxxxxxxxxxxxxxxxxxxxxxxx</w:t>
      </w:r>
      <w:r w:rsidR="00DD707C">
        <w:t>.</w:t>
      </w:r>
    </w:p>
    <w:p w14:paraId="3F3ED257" w14:textId="77777777" w:rsidR="00506A2F" w:rsidRDefault="00506A2F" w:rsidP="00506A2F">
      <w:pPr>
        <w:spacing w:after="120"/>
      </w:pPr>
    </w:p>
    <w:p w14:paraId="1A9C152B" w14:textId="122A0689" w:rsidR="007414B3" w:rsidRDefault="007414B3" w:rsidP="00AD590F">
      <w:pPr>
        <w:spacing w:after="120"/>
      </w:pPr>
      <w:r w:rsidRPr="00AD590F">
        <w:rPr>
          <w:b/>
        </w:rPr>
        <w:t>2)</w:t>
      </w:r>
      <w:r w:rsidR="00AD590F">
        <w:rPr>
          <w:b/>
        </w:rPr>
        <w:t xml:space="preserve"> h</w:t>
      </w:r>
      <w:r w:rsidRPr="00AD590F">
        <w:rPr>
          <w:b/>
        </w:rPr>
        <w:t>onorář ve výši:</w:t>
      </w:r>
      <w:r>
        <w:t xml:space="preserve"> </w:t>
      </w:r>
      <w:r w:rsidR="007C0C1B">
        <w:tab/>
      </w:r>
      <w:proofErr w:type="spellStart"/>
      <w:r w:rsidR="00C71E30">
        <w:t>xxxxxxxxxxxxxxxxxxxxxxxxxxxx</w:t>
      </w:r>
      <w:proofErr w:type="spellEnd"/>
    </w:p>
    <w:p w14:paraId="70E4D202" w14:textId="79DE5365" w:rsidR="007414B3" w:rsidRDefault="00AD590F" w:rsidP="00AD590F">
      <w:pPr>
        <w:spacing w:after="120"/>
      </w:pPr>
      <w:r w:rsidRPr="00AD590F">
        <w:rPr>
          <w:b/>
        </w:rPr>
        <w:t>slovy</w:t>
      </w:r>
      <w:r w:rsidR="007414B3" w:rsidRPr="00AD590F">
        <w:rPr>
          <w:b/>
        </w:rPr>
        <w:t>:</w:t>
      </w:r>
      <w:r w:rsidR="007C0C1B" w:rsidRPr="00AD590F">
        <w:rPr>
          <w:b/>
        </w:rPr>
        <w:tab/>
      </w:r>
      <w:r w:rsidR="007C0C1B">
        <w:tab/>
      </w:r>
      <w:r w:rsidR="007C0C1B">
        <w:tab/>
      </w:r>
      <w:r w:rsidR="007C0C1B">
        <w:tab/>
      </w:r>
      <w:proofErr w:type="spellStart"/>
      <w:r w:rsidR="00C71E30">
        <w:t>xxxxxxxxxxxxxxxxxxxxxxxxxxxxxxxxxxxxxxxxxxxxxxxxxxxxx</w:t>
      </w:r>
      <w:proofErr w:type="spellEnd"/>
    </w:p>
    <w:p w14:paraId="15598A32" w14:textId="77777777" w:rsidR="007414B3" w:rsidRDefault="00AD590F" w:rsidP="00AD590F">
      <w:pPr>
        <w:spacing w:after="120"/>
      </w:pPr>
      <w:r>
        <w:rPr>
          <w:b/>
        </w:rPr>
        <w:t>d</w:t>
      </w:r>
      <w:r w:rsidR="007414B3" w:rsidRPr="00AD590F">
        <w:rPr>
          <w:b/>
        </w:rPr>
        <w:t>alší náklady:</w:t>
      </w:r>
      <w:r w:rsidR="007C0C1B" w:rsidRPr="00AD590F">
        <w:rPr>
          <w:b/>
        </w:rPr>
        <w:tab/>
      </w:r>
      <w:r w:rsidR="007C0C1B">
        <w:tab/>
      </w:r>
      <w:r w:rsidR="007414B3">
        <w:t xml:space="preserve"> </w:t>
      </w:r>
      <w:r w:rsidR="007C0C1B">
        <w:tab/>
        <w:t xml:space="preserve"> </w:t>
      </w:r>
    </w:p>
    <w:p w14:paraId="0AD3D08B" w14:textId="6175A0D8" w:rsidR="007B1B36" w:rsidRDefault="00AD590F" w:rsidP="00673430">
      <w:pPr>
        <w:spacing w:after="120"/>
      </w:pPr>
      <w:r w:rsidRPr="00AD590F">
        <w:rPr>
          <w:b/>
        </w:rPr>
        <w:t>ubytování</w:t>
      </w:r>
      <w:r w:rsidR="007414B3" w:rsidRPr="00AD590F">
        <w:rPr>
          <w:b/>
        </w:rPr>
        <w:t xml:space="preserve"> herců a techniky:</w:t>
      </w:r>
      <w:r w:rsidR="007414B3">
        <w:t xml:space="preserve"> </w:t>
      </w:r>
      <w:r w:rsidR="007C0C1B">
        <w:tab/>
      </w:r>
      <w:proofErr w:type="spellStart"/>
      <w:r w:rsidR="00C71E30">
        <w:t>xxxxxxxxxxxxxxxxxxxxxxxxxxxxxxxxxxxxxxxxxxxxxx</w:t>
      </w:r>
      <w:proofErr w:type="spellEnd"/>
    </w:p>
    <w:p w14:paraId="446C5233" w14:textId="77777777" w:rsidR="00A27AA3" w:rsidRDefault="00A27AA3" w:rsidP="00A27AA3">
      <w:pPr>
        <w:spacing w:after="120"/>
      </w:pPr>
    </w:p>
    <w:p w14:paraId="0A9A45AC" w14:textId="3350064D" w:rsidR="007414B3" w:rsidRDefault="007C0C1B" w:rsidP="00AD590F">
      <w:pPr>
        <w:spacing w:after="120"/>
      </w:pPr>
      <w:proofErr w:type="spellStart"/>
      <w:r w:rsidRPr="00AD590F">
        <w:rPr>
          <w:b/>
        </w:rPr>
        <w:t>alikvotem</w:t>
      </w:r>
      <w:proofErr w:type="spellEnd"/>
      <w:r w:rsidR="007414B3" w:rsidRPr="00AD590F">
        <w:rPr>
          <w:b/>
        </w:rPr>
        <w:t xml:space="preserve"> s</w:t>
      </w:r>
      <w:r w:rsidR="007414B3">
        <w:t xml:space="preserve"> </w:t>
      </w:r>
      <w:r>
        <w:tab/>
      </w:r>
      <w:r>
        <w:tab/>
      </w:r>
      <w:r>
        <w:tab/>
      </w:r>
      <w:proofErr w:type="spellStart"/>
      <w:r w:rsidR="00C71E30">
        <w:t>xxxxxxxxxxxxxxxxxxxxxxxxxxxxxx</w:t>
      </w:r>
      <w:proofErr w:type="spellEnd"/>
    </w:p>
    <w:p w14:paraId="5B6F947A" w14:textId="77777777" w:rsidR="007414B3" w:rsidRDefault="007414B3" w:rsidP="007414B3">
      <w:pPr>
        <w:jc w:val="center"/>
      </w:pPr>
    </w:p>
    <w:p w14:paraId="629FE09D" w14:textId="77777777" w:rsidR="007414B3" w:rsidRPr="007C0C1B" w:rsidRDefault="007414B3" w:rsidP="00121A88">
      <w:pPr>
        <w:spacing w:after="80"/>
        <w:jc w:val="center"/>
        <w:rPr>
          <w:b/>
        </w:rPr>
      </w:pPr>
      <w:r w:rsidRPr="007C0C1B">
        <w:rPr>
          <w:b/>
        </w:rPr>
        <w:t xml:space="preserve">V případě, že se představení neuskuteční z důvodů onemocnění, </w:t>
      </w:r>
    </w:p>
    <w:p w14:paraId="2A78CE23" w14:textId="77777777" w:rsidR="007414B3" w:rsidRPr="007C0C1B" w:rsidRDefault="007414B3" w:rsidP="00121A88">
      <w:pPr>
        <w:spacing w:after="80"/>
        <w:jc w:val="center"/>
        <w:rPr>
          <w:b/>
        </w:rPr>
      </w:pPr>
      <w:r w:rsidRPr="007C0C1B">
        <w:rPr>
          <w:b/>
        </w:rPr>
        <w:t>provozních důvodů, či jiných.</w:t>
      </w:r>
      <w:r w:rsidR="007C0C1B" w:rsidRPr="007C0C1B">
        <w:rPr>
          <w:b/>
        </w:rPr>
        <w:t xml:space="preserve"> </w:t>
      </w:r>
      <w:r w:rsidRPr="007C0C1B">
        <w:rPr>
          <w:b/>
        </w:rPr>
        <w:t>Pořadatel souhlasí s náhradním termínem.</w:t>
      </w:r>
    </w:p>
    <w:p w14:paraId="21B4BDE9" w14:textId="77777777" w:rsidR="007B1B36" w:rsidRDefault="007B1B36" w:rsidP="007C0C1B"/>
    <w:p w14:paraId="03BE8DA1" w14:textId="44F2F583" w:rsidR="007C0C1B" w:rsidRPr="00F32D30" w:rsidRDefault="007414B3" w:rsidP="00F32D30">
      <w:pPr>
        <w:rPr>
          <w:b/>
        </w:rPr>
      </w:pPr>
      <w:r w:rsidRPr="007C0C1B">
        <w:rPr>
          <w:b/>
        </w:rPr>
        <w:t>Platba pořadatele proti vystavené faktuře:</w:t>
      </w:r>
      <w:r w:rsidR="00F32D30">
        <w:rPr>
          <w:b/>
        </w:rPr>
        <w:tab/>
        <w:t xml:space="preserve">           </w:t>
      </w:r>
      <w:r w:rsidR="007B1B36">
        <w:t xml:space="preserve"> </w:t>
      </w:r>
      <w:r>
        <w:t xml:space="preserve">1) na </w:t>
      </w:r>
      <w:r w:rsidR="007C0C1B">
        <w:t>konto Divadelní společnosti Háta</w:t>
      </w:r>
    </w:p>
    <w:p w14:paraId="404C1A9A" w14:textId="77777777" w:rsidR="007414B3" w:rsidRDefault="007C0C1B" w:rsidP="00AD590F">
      <w:pPr>
        <w:spacing w:after="120"/>
        <w:ind w:left="3538" w:firstLine="709"/>
      </w:pPr>
      <w:r>
        <w:t xml:space="preserve">             </w:t>
      </w:r>
      <w:r w:rsidR="007414B3">
        <w:t>2) v den odehraného představení proti faktuře</w:t>
      </w:r>
    </w:p>
    <w:p w14:paraId="42A559DD" w14:textId="77777777" w:rsidR="007414B3" w:rsidRDefault="007414B3" w:rsidP="007414B3">
      <w:pPr>
        <w:jc w:val="center"/>
      </w:pPr>
    </w:p>
    <w:p w14:paraId="5C755DE8" w14:textId="77777777" w:rsidR="007414B3" w:rsidRDefault="007414B3" w:rsidP="007414B3">
      <w:pPr>
        <w:jc w:val="center"/>
      </w:pPr>
    </w:p>
    <w:p w14:paraId="1DA07955" w14:textId="0F2338CB" w:rsidR="007414B3" w:rsidRDefault="007414B3" w:rsidP="00DF2433">
      <w:r>
        <w:t xml:space="preserve">V Praze </w:t>
      </w:r>
      <w:r w:rsidR="00121A88">
        <w:t xml:space="preserve">dne </w:t>
      </w:r>
      <w:r w:rsidR="00DD707C">
        <w:t>24. 10. 2019</w:t>
      </w:r>
    </w:p>
    <w:p w14:paraId="3CDEEAA5" w14:textId="62FA6067" w:rsidR="00AD590F" w:rsidRDefault="00AD590F" w:rsidP="00AD590F">
      <w:pPr>
        <w:spacing w:after="120"/>
      </w:pPr>
    </w:p>
    <w:p w14:paraId="6BE2B17E" w14:textId="77777777" w:rsidR="00506A2F" w:rsidRDefault="00506A2F" w:rsidP="00AD590F">
      <w:pPr>
        <w:spacing w:after="120"/>
      </w:pPr>
    </w:p>
    <w:p w14:paraId="4EDC987A" w14:textId="77777777" w:rsidR="007414B3" w:rsidRDefault="007414B3" w:rsidP="00AD590F">
      <w:pPr>
        <w:spacing w:after="120"/>
      </w:pPr>
      <w:r>
        <w:t>Divadelní společnost Háta</w:t>
      </w:r>
      <w:r w:rsidR="007C0C1B">
        <w:tab/>
      </w:r>
      <w:r w:rsidR="007C0C1B">
        <w:tab/>
      </w:r>
      <w:r w:rsidR="007C0C1B">
        <w:tab/>
        <w:t xml:space="preserve">            </w:t>
      </w:r>
      <w:r>
        <w:t>Za pořadatele</w:t>
      </w:r>
    </w:p>
    <w:p w14:paraId="7FD266AB" w14:textId="136CF231" w:rsidR="007414B3" w:rsidRDefault="007414B3" w:rsidP="00AD590F">
      <w:pPr>
        <w:spacing w:after="120"/>
      </w:pPr>
      <w:r>
        <w:t xml:space="preserve">Olga </w:t>
      </w:r>
      <w:proofErr w:type="spellStart"/>
      <w:r>
        <w:t>Želenská</w:t>
      </w:r>
      <w:proofErr w:type="spellEnd"/>
      <w:r>
        <w:t xml:space="preserve"> Drápalová</w:t>
      </w:r>
    </w:p>
    <w:p w14:paraId="5593EE62" w14:textId="77777777" w:rsidR="00F32D30" w:rsidRDefault="00F32D30" w:rsidP="00AD590F">
      <w:pPr>
        <w:spacing w:after="120"/>
      </w:pPr>
    </w:p>
    <w:p w14:paraId="39B1249F" w14:textId="77777777" w:rsidR="00506A2F" w:rsidRPr="00970E88" w:rsidRDefault="00506A2F" w:rsidP="00506A2F">
      <w:pPr>
        <w:spacing w:after="0"/>
        <w:jc w:val="center"/>
        <w:rPr>
          <w:b/>
          <w:sz w:val="20"/>
          <w:szCs w:val="20"/>
        </w:rPr>
      </w:pPr>
      <w:r w:rsidRPr="00970E88">
        <w:rPr>
          <w:b/>
          <w:sz w:val="20"/>
          <w:szCs w:val="20"/>
        </w:rPr>
        <w:t xml:space="preserve">Zaregistrováno Obvodní úřad Praha </w:t>
      </w:r>
      <w:proofErr w:type="gramStart"/>
      <w:r w:rsidRPr="00970E88">
        <w:rPr>
          <w:b/>
          <w:sz w:val="20"/>
          <w:szCs w:val="20"/>
        </w:rPr>
        <w:t>1  Živnostenský</w:t>
      </w:r>
      <w:proofErr w:type="gramEnd"/>
      <w:r w:rsidRPr="00970E88">
        <w:rPr>
          <w:b/>
          <w:sz w:val="20"/>
          <w:szCs w:val="20"/>
        </w:rPr>
        <w:t xml:space="preserve"> odbor číslo 340001 – 046397</w:t>
      </w:r>
    </w:p>
    <w:p w14:paraId="5BD6AA5F" w14:textId="77777777" w:rsidR="00506A2F" w:rsidRPr="00970E88" w:rsidRDefault="005B29C1" w:rsidP="00506A2F">
      <w:pPr>
        <w:spacing w:after="0"/>
        <w:jc w:val="center"/>
        <w:rPr>
          <w:sz w:val="20"/>
          <w:szCs w:val="20"/>
        </w:rPr>
      </w:pPr>
      <w:hyperlink r:id="rId8" w:history="1">
        <w:r w:rsidR="00506A2F" w:rsidRPr="00DE2B30">
          <w:rPr>
            <w:rStyle w:val="Hypertextovodkaz"/>
            <w:sz w:val="20"/>
            <w:szCs w:val="20"/>
          </w:rPr>
          <w:t>www.divadlohata.cz</w:t>
        </w:r>
      </w:hyperlink>
    </w:p>
    <w:p w14:paraId="5552EAB5" w14:textId="77777777" w:rsidR="00506A2F" w:rsidRPr="00970E88" w:rsidRDefault="00506A2F" w:rsidP="00506A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13"/>
          <w:szCs w:val="13"/>
          <w:lang w:eastAsia="cs-CZ"/>
        </w:rPr>
      </w:pPr>
      <w:r w:rsidRPr="00970E88">
        <w:rPr>
          <w:rFonts w:ascii="Calibri" w:eastAsia="Times New Roman" w:hAnsi="Calibri" w:cs="Calibri"/>
          <w:color w:val="222222"/>
          <w:sz w:val="13"/>
          <w:szCs w:val="13"/>
          <w:lang w:eastAsia="cs-CZ"/>
        </w:rPr>
        <w:t>Obě strany souhlasí a tímto berou na vědomí, že údaje v této smlouvě budou zveřejněny dle zákona č. 340/2015 Sb. v platném znění, o zvláštních podmínkách účinnosti některých smluv, uveřejňování těchto smluv a o registru smluv (zákonu o registru smluv). Uvedené ustanovení se týká pouze smluv s plněním vyšším než 50.000 Kč bez DPH. Tato smlouva nabývá platnosti dnem jejího podpisu oběma smluvními stranami a účinnosti dnem zveřejnění v Registru smluv dle zák. č. 340/2015 Sb. v platném znění, o Registru smluv.</w:t>
      </w:r>
    </w:p>
    <w:p w14:paraId="690306AE" w14:textId="77777777" w:rsidR="00506A2F" w:rsidRPr="00970E88" w:rsidRDefault="00506A2F" w:rsidP="00506A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13"/>
          <w:szCs w:val="13"/>
          <w:lang w:eastAsia="cs-CZ"/>
        </w:rPr>
      </w:pPr>
    </w:p>
    <w:p w14:paraId="342434C0" w14:textId="77777777" w:rsidR="00506A2F" w:rsidRPr="00970E88" w:rsidRDefault="00506A2F" w:rsidP="00506A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13"/>
          <w:szCs w:val="13"/>
          <w:lang w:eastAsia="cs-CZ"/>
        </w:rPr>
      </w:pPr>
      <w:r w:rsidRPr="00970E88">
        <w:rPr>
          <w:rFonts w:ascii="Calibri" w:eastAsia="Times New Roman" w:hAnsi="Calibri" w:cs="Calibri"/>
          <w:color w:val="222222"/>
          <w:sz w:val="13"/>
          <w:szCs w:val="13"/>
          <w:lang w:eastAsia="cs-CZ"/>
        </w:rPr>
        <w:t>Divadelní společnost Háta bere na vědomí, že DKMO, a.s., jako osobě uvedené v § 2 odst. 1 zákona, přísluší zákonná povinnost uveřejňování soukromoprávních smluv i v případě, že ve smlouvě je sjednán zákaz poskytování informací třetím osobám.</w:t>
      </w:r>
    </w:p>
    <w:p w14:paraId="6C088709" w14:textId="77777777" w:rsidR="00506A2F" w:rsidRPr="00970E88" w:rsidRDefault="00506A2F" w:rsidP="00506A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13"/>
          <w:szCs w:val="13"/>
          <w:lang w:eastAsia="cs-CZ"/>
        </w:rPr>
      </w:pPr>
    </w:p>
    <w:p w14:paraId="672237D7" w14:textId="11BD4695" w:rsidR="008C5B9E" w:rsidRPr="005B29C1" w:rsidRDefault="00506A2F" w:rsidP="005B29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13"/>
          <w:szCs w:val="13"/>
          <w:lang w:eastAsia="cs-CZ"/>
        </w:rPr>
      </w:pPr>
      <w:r w:rsidRPr="00970E88">
        <w:rPr>
          <w:rFonts w:ascii="Calibri" w:eastAsia="Times New Roman" w:hAnsi="Calibri" w:cs="Calibri"/>
          <w:color w:val="222222"/>
          <w:sz w:val="13"/>
          <w:szCs w:val="13"/>
          <w:lang w:eastAsia="cs-CZ"/>
        </w:rPr>
        <w:t>Obě strany prohlašují, že za obchodní tajemství či jinak nezveřejňované údaje považují údaje uvedené v bodě 2) honorář.</w:t>
      </w:r>
      <w:bookmarkStart w:id="0" w:name="_GoBack"/>
      <w:bookmarkEnd w:id="0"/>
    </w:p>
    <w:sectPr w:rsidR="008C5B9E" w:rsidRPr="005B29C1" w:rsidSect="00AD590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9F6"/>
    <w:multiLevelType w:val="hybridMultilevel"/>
    <w:tmpl w:val="29DA1CF0"/>
    <w:lvl w:ilvl="0" w:tplc="CC7400D4">
      <w:start w:val="2"/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2F21D3B"/>
    <w:multiLevelType w:val="hybridMultilevel"/>
    <w:tmpl w:val="CDA8459E"/>
    <w:lvl w:ilvl="0" w:tplc="D0F8341E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" w15:restartNumberingAfterBreak="0">
    <w:nsid w:val="05315E54"/>
    <w:multiLevelType w:val="hybridMultilevel"/>
    <w:tmpl w:val="F9EC95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8793D"/>
    <w:multiLevelType w:val="hybridMultilevel"/>
    <w:tmpl w:val="2CCCD74A"/>
    <w:lvl w:ilvl="0" w:tplc="1DBAADA6">
      <w:start w:val="2"/>
      <w:numFmt w:val="bullet"/>
      <w:lvlText w:val="-"/>
      <w:lvlJc w:val="left"/>
      <w:pPr>
        <w:ind w:left="6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</w:abstractNum>
  <w:abstractNum w:abstractNumId="4" w15:restartNumberingAfterBreak="0">
    <w:nsid w:val="289D48F2"/>
    <w:multiLevelType w:val="hybridMultilevel"/>
    <w:tmpl w:val="11E86560"/>
    <w:lvl w:ilvl="0" w:tplc="562EA96C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5" w15:restartNumberingAfterBreak="0">
    <w:nsid w:val="46AA35FA"/>
    <w:multiLevelType w:val="hybridMultilevel"/>
    <w:tmpl w:val="F2762A4E"/>
    <w:lvl w:ilvl="0" w:tplc="0CB4B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52BEA"/>
    <w:multiLevelType w:val="hybridMultilevel"/>
    <w:tmpl w:val="09C046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77922"/>
    <w:multiLevelType w:val="hybridMultilevel"/>
    <w:tmpl w:val="ED4ACA38"/>
    <w:lvl w:ilvl="0" w:tplc="4A0282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9E"/>
    <w:rsid w:val="00010BF1"/>
    <w:rsid w:val="000359E7"/>
    <w:rsid w:val="00081CBE"/>
    <w:rsid w:val="00083C96"/>
    <w:rsid w:val="00121A88"/>
    <w:rsid w:val="00183DEE"/>
    <w:rsid w:val="00270368"/>
    <w:rsid w:val="003B7360"/>
    <w:rsid w:val="004922B5"/>
    <w:rsid w:val="005010B3"/>
    <w:rsid w:val="005028B1"/>
    <w:rsid w:val="00506A2F"/>
    <w:rsid w:val="005B29C1"/>
    <w:rsid w:val="00603370"/>
    <w:rsid w:val="00643179"/>
    <w:rsid w:val="00673430"/>
    <w:rsid w:val="007414B3"/>
    <w:rsid w:val="007B1B36"/>
    <w:rsid w:val="007C0C1B"/>
    <w:rsid w:val="007D0CC7"/>
    <w:rsid w:val="008C5B9E"/>
    <w:rsid w:val="008C7223"/>
    <w:rsid w:val="008F73F0"/>
    <w:rsid w:val="00A25FF1"/>
    <w:rsid w:val="00A27AA3"/>
    <w:rsid w:val="00A719CB"/>
    <w:rsid w:val="00A7563F"/>
    <w:rsid w:val="00AD590F"/>
    <w:rsid w:val="00B6032A"/>
    <w:rsid w:val="00B63381"/>
    <w:rsid w:val="00BC6676"/>
    <w:rsid w:val="00C71E30"/>
    <w:rsid w:val="00CA3C8A"/>
    <w:rsid w:val="00CA4A3A"/>
    <w:rsid w:val="00D37123"/>
    <w:rsid w:val="00DD707C"/>
    <w:rsid w:val="00DE7ECB"/>
    <w:rsid w:val="00DF2433"/>
    <w:rsid w:val="00E11D0A"/>
    <w:rsid w:val="00EF72D6"/>
    <w:rsid w:val="00F3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AA7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A71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5B9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414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hat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zelenska@divadlohat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E8EB0-453B-473B-831C-969F4131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Brokesova</dc:creator>
  <cp:keywords/>
  <dc:description/>
  <cp:lastModifiedBy>Dřízgová Jana</cp:lastModifiedBy>
  <cp:revision>4</cp:revision>
  <cp:lastPrinted>2016-11-10T12:13:00Z</cp:lastPrinted>
  <dcterms:created xsi:type="dcterms:W3CDTF">2019-08-21T10:57:00Z</dcterms:created>
  <dcterms:modified xsi:type="dcterms:W3CDTF">2019-11-27T07:36:00Z</dcterms:modified>
</cp:coreProperties>
</file>