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F98" w:rsidRDefault="00673F98" w:rsidP="0013504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15E7E" w:rsidRPr="00827E6D" w:rsidRDefault="00074484" w:rsidP="0013504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27E6D">
        <w:rPr>
          <w:rFonts w:ascii="Times New Roman" w:hAnsi="Times New Roman"/>
          <w:b/>
          <w:sz w:val="28"/>
          <w:szCs w:val="28"/>
          <w:u w:val="single"/>
        </w:rPr>
        <w:t xml:space="preserve">KUPNÍ </w:t>
      </w:r>
      <w:r w:rsidR="00F11CDF" w:rsidRPr="00827E6D">
        <w:rPr>
          <w:rFonts w:ascii="Times New Roman" w:hAnsi="Times New Roman"/>
          <w:b/>
          <w:sz w:val="28"/>
          <w:szCs w:val="28"/>
          <w:u w:val="single"/>
        </w:rPr>
        <w:t>SMLOUVA</w:t>
      </w:r>
      <w:r w:rsidR="00F11CDF">
        <w:rPr>
          <w:rFonts w:ascii="Times New Roman" w:hAnsi="Times New Roman"/>
          <w:b/>
          <w:sz w:val="28"/>
          <w:szCs w:val="28"/>
          <w:u w:val="single"/>
        </w:rPr>
        <w:t xml:space="preserve"> č. 2019/170</w:t>
      </w:r>
    </w:p>
    <w:p w:rsidR="007B465F" w:rsidRPr="00827E6D" w:rsidRDefault="007B465F" w:rsidP="00135048">
      <w:pPr>
        <w:spacing w:after="0"/>
        <w:jc w:val="both"/>
        <w:rPr>
          <w:rStyle w:val="Siln"/>
          <w:rFonts w:ascii="Times New Roman" w:hAnsi="Times New Roman"/>
          <w:sz w:val="28"/>
          <w:szCs w:val="28"/>
        </w:rPr>
      </w:pPr>
    </w:p>
    <w:p w:rsidR="00074484" w:rsidRPr="00827E6D" w:rsidRDefault="00444078" w:rsidP="0007448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BOXED s.r.o.</w:t>
      </w:r>
    </w:p>
    <w:p w:rsidR="00074484" w:rsidRPr="00827E6D" w:rsidRDefault="00074484" w:rsidP="00074484">
      <w:pPr>
        <w:spacing w:after="0"/>
        <w:jc w:val="both"/>
        <w:rPr>
          <w:rStyle w:val="spiszn"/>
          <w:rFonts w:ascii="Times New Roman" w:hAnsi="Times New Roman"/>
          <w:sz w:val="24"/>
          <w:szCs w:val="24"/>
        </w:rPr>
      </w:pPr>
      <w:r w:rsidRPr="00827E6D">
        <w:rPr>
          <w:rStyle w:val="spiszn"/>
          <w:rFonts w:ascii="Times New Roman" w:hAnsi="Times New Roman"/>
          <w:sz w:val="24"/>
          <w:szCs w:val="24"/>
        </w:rPr>
        <w:t xml:space="preserve">Se sídlem: </w:t>
      </w:r>
      <w:r w:rsidR="00444078">
        <w:rPr>
          <w:rStyle w:val="spiszn"/>
          <w:rFonts w:ascii="Times New Roman" w:hAnsi="Times New Roman"/>
          <w:sz w:val="24"/>
          <w:szCs w:val="24"/>
        </w:rPr>
        <w:tab/>
      </w:r>
      <w:r w:rsidR="00444078">
        <w:rPr>
          <w:rStyle w:val="spiszn"/>
          <w:rFonts w:ascii="Times New Roman" w:hAnsi="Times New Roman"/>
          <w:sz w:val="24"/>
          <w:szCs w:val="24"/>
        </w:rPr>
        <w:tab/>
      </w:r>
      <w:r w:rsidR="00444078">
        <w:rPr>
          <w:rStyle w:val="spiszn"/>
          <w:rFonts w:ascii="Times New Roman" w:hAnsi="Times New Roman"/>
          <w:sz w:val="24"/>
          <w:szCs w:val="24"/>
        </w:rPr>
        <w:tab/>
        <w:t>Velflíkova 4, 160 00 Praha 6</w:t>
      </w:r>
    </w:p>
    <w:p w:rsidR="00074484" w:rsidRPr="00827E6D" w:rsidRDefault="00074484" w:rsidP="00074484">
      <w:pPr>
        <w:spacing w:after="0"/>
        <w:jc w:val="both"/>
        <w:rPr>
          <w:rStyle w:val="spiszn"/>
          <w:rFonts w:ascii="Times New Roman" w:hAnsi="Times New Roman"/>
          <w:sz w:val="24"/>
          <w:szCs w:val="24"/>
        </w:rPr>
      </w:pPr>
      <w:r w:rsidRPr="00827E6D">
        <w:rPr>
          <w:rStyle w:val="spiszn"/>
          <w:rFonts w:ascii="Times New Roman" w:hAnsi="Times New Roman"/>
          <w:sz w:val="24"/>
          <w:szCs w:val="24"/>
        </w:rPr>
        <w:t xml:space="preserve">Zastoupená: </w:t>
      </w:r>
      <w:r w:rsidR="00444078">
        <w:rPr>
          <w:rStyle w:val="spiszn"/>
          <w:rFonts w:ascii="Times New Roman" w:hAnsi="Times New Roman"/>
          <w:sz w:val="24"/>
          <w:szCs w:val="24"/>
        </w:rPr>
        <w:tab/>
      </w:r>
      <w:r w:rsidR="00444078">
        <w:rPr>
          <w:rStyle w:val="spiszn"/>
          <w:rFonts w:ascii="Times New Roman" w:hAnsi="Times New Roman"/>
          <w:sz w:val="24"/>
          <w:szCs w:val="24"/>
        </w:rPr>
        <w:tab/>
      </w:r>
      <w:r w:rsidR="00444078">
        <w:rPr>
          <w:rStyle w:val="spiszn"/>
          <w:rFonts w:ascii="Times New Roman" w:hAnsi="Times New Roman"/>
          <w:sz w:val="24"/>
          <w:szCs w:val="24"/>
        </w:rPr>
        <w:tab/>
        <w:t>Ing. Luďkem Heinzem, jednatelem společnosti</w:t>
      </w:r>
    </w:p>
    <w:p w:rsidR="00074484" w:rsidRPr="00827E6D" w:rsidRDefault="00074484" w:rsidP="00074484">
      <w:pPr>
        <w:spacing w:after="0"/>
        <w:jc w:val="both"/>
        <w:rPr>
          <w:rStyle w:val="spiszn"/>
          <w:rFonts w:ascii="Times New Roman" w:hAnsi="Times New Roman"/>
          <w:sz w:val="24"/>
          <w:szCs w:val="24"/>
        </w:rPr>
      </w:pPr>
      <w:r w:rsidRPr="00827E6D">
        <w:rPr>
          <w:rStyle w:val="spiszn"/>
          <w:rFonts w:ascii="Times New Roman" w:hAnsi="Times New Roman"/>
          <w:sz w:val="24"/>
          <w:szCs w:val="24"/>
        </w:rPr>
        <w:t xml:space="preserve">IČO: </w:t>
      </w:r>
      <w:r w:rsidR="00444078">
        <w:rPr>
          <w:rStyle w:val="spiszn"/>
          <w:rFonts w:ascii="Times New Roman" w:hAnsi="Times New Roman"/>
          <w:sz w:val="24"/>
          <w:szCs w:val="24"/>
        </w:rPr>
        <w:tab/>
      </w:r>
      <w:r w:rsidR="00444078">
        <w:rPr>
          <w:rStyle w:val="spiszn"/>
          <w:rFonts w:ascii="Times New Roman" w:hAnsi="Times New Roman"/>
          <w:sz w:val="24"/>
          <w:szCs w:val="24"/>
        </w:rPr>
        <w:tab/>
      </w:r>
      <w:r w:rsidR="00444078">
        <w:rPr>
          <w:rStyle w:val="spiszn"/>
          <w:rFonts w:ascii="Times New Roman" w:hAnsi="Times New Roman"/>
          <w:sz w:val="24"/>
          <w:szCs w:val="24"/>
        </w:rPr>
        <w:tab/>
      </w:r>
      <w:r w:rsidR="00444078">
        <w:rPr>
          <w:rStyle w:val="spiszn"/>
          <w:rFonts w:ascii="Times New Roman" w:hAnsi="Times New Roman"/>
          <w:sz w:val="24"/>
          <w:szCs w:val="24"/>
        </w:rPr>
        <w:tab/>
        <w:t>27243842</w:t>
      </w:r>
    </w:p>
    <w:p w:rsidR="00074484" w:rsidRPr="00827E6D" w:rsidRDefault="00074484" w:rsidP="00074484">
      <w:pPr>
        <w:spacing w:after="0"/>
        <w:jc w:val="both"/>
        <w:rPr>
          <w:rStyle w:val="spiszn"/>
          <w:rFonts w:ascii="Times New Roman" w:hAnsi="Times New Roman"/>
          <w:sz w:val="24"/>
          <w:szCs w:val="24"/>
        </w:rPr>
      </w:pPr>
      <w:r w:rsidRPr="00827E6D">
        <w:rPr>
          <w:rStyle w:val="spiszn"/>
          <w:rFonts w:ascii="Times New Roman" w:hAnsi="Times New Roman"/>
          <w:sz w:val="24"/>
          <w:szCs w:val="24"/>
        </w:rPr>
        <w:t xml:space="preserve">DIČ: </w:t>
      </w:r>
      <w:r w:rsidR="00444078">
        <w:rPr>
          <w:rStyle w:val="spiszn"/>
          <w:rFonts w:ascii="Times New Roman" w:hAnsi="Times New Roman"/>
          <w:sz w:val="24"/>
          <w:szCs w:val="24"/>
        </w:rPr>
        <w:tab/>
      </w:r>
      <w:r w:rsidR="00444078">
        <w:rPr>
          <w:rStyle w:val="spiszn"/>
          <w:rFonts w:ascii="Times New Roman" w:hAnsi="Times New Roman"/>
          <w:sz w:val="24"/>
          <w:szCs w:val="24"/>
        </w:rPr>
        <w:tab/>
      </w:r>
      <w:r w:rsidR="00444078">
        <w:rPr>
          <w:rStyle w:val="spiszn"/>
          <w:rFonts w:ascii="Times New Roman" w:hAnsi="Times New Roman"/>
          <w:sz w:val="24"/>
          <w:szCs w:val="24"/>
        </w:rPr>
        <w:tab/>
      </w:r>
      <w:r w:rsidR="00444078">
        <w:rPr>
          <w:rStyle w:val="spiszn"/>
          <w:rFonts w:ascii="Times New Roman" w:hAnsi="Times New Roman"/>
          <w:sz w:val="24"/>
          <w:szCs w:val="24"/>
        </w:rPr>
        <w:tab/>
        <w:t>CZ27243842</w:t>
      </w:r>
    </w:p>
    <w:p w:rsidR="00074484" w:rsidRPr="00827E6D" w:rsidRDefault="00074484" w:rsidP="00074484">
      <w:pPr>
        <w:spacing w:after="0"/>
        <w:jc w:val="both"/>
        <w:rPr>
          <w:rStyle w:val="spiszn"/>
          <w:rFonts w:ascii="Times New Roman" w:hAnsi="Times New Roman"/>
          <w:sz w:val="24"/>
          <w:szCs w:val="24"/>
        </w:rPr>
      </w:pPr>
      <w:r w:rsidRPr="00827E6D">
        <w:rPr>
          <w:rStyle w:val="spiszn"/>
          <w:rFonts w:ascii="Times New Roman" w:hAnsi="Times New Roman"/>
          <w:sz w:val="24"/>
          <w:szCs w:val="24"/>
        </w:rPr>
        <w:t xml:space="preserve">Bankovní spojení: </w:t>
      </w:r>
      <w:r w:rsidR="00444078">
        <w:rPr>
          <w:rStyle w:val="spiszn"/>
          <w:rFonts w:ascii="Times New Roman" w:hAnsi="Times New Roman"/>
          <w:sz w:val="24"/>
          <w:szCs w:val="24"/>
        </w:rPr>
        <w:tab/>
      </w:r>
      <w:r w:rsidR="00444078">
        <w:rPr>
          <w:rStyle w:val="spiszn"/>
          <w:rFonts w:ascii="Times New Roman" w:hAnsi="Times New Roman"/>
          <w:sz w:val="24"/>
          <w:szCs w:val="24"/>
        </w:rPr>
        <w:tab/>
        <w:t>Raiffeisenbank a.s.</w:t>
      </w:r>
    </w:p>
    <w:p w:rsidR="00074484" w:rsidRPr="00827E6D" w:rsidRDefault="00074484" w:rsidP="00074484">
      <w:pPr>
        <w:spacing w:after="0"/>
        <w:jc w:val="both"/>
        <w:rPr>
          <w:rStyle w:val="spiszn"/>
          <w:rFonts w:ascii="Times New Roman" w:hAnsi="Times New Roman"/>
          <w:sz w:val="24"/>
          <w:szCs w:val="24"/>
        </w:rPr>
      </w:pPr>
      <w:r w:rsidRPr="00827E6D">
        <w:rPr>
          <w:rStyle w:val="spiszn"/>
          <w:rFonts w:ascii="Times New Roman" w:hAnsi="Times New Roman"/>
          <w:sz w:val="24"/>
          <w:szCs w:val="24"/>
        </w:rPr>
        <w:t>Číslo bankovního účtu:</w:t>
      </w:r>
      <w:r w:rsidR="00444078">
        <w:rPr>
          <w:rStyle w:val="spiszn"/>
          <w:rFonts w:ascii="Times New Roman" w:hAnsi="Times New Roman"/>
          <w:sz w:val="24"/>
          <w:szCs w:val="24"/>
        </w:rPr>
        <w:tab/>
        <w:t>1041024652/5500</w:t>
      </w:r>
    </w:p>
    <w:p w:rsidR="00074484" w:rsidRPr="00827E6D" w:rsidRDefault="00074484" w:rsidP="00074484">
      <w:pPr>
        <w:spacing w:after="0"/>
        <w:jc w:val="both"/>
        <w:rPr>
          <w:rStyle w:val="spiszn"/>
          <w:rFonts w:ascii="Times New Roman" w:hAnsi="Times New Roman"/>
          <w:sz w:val="24"/>
          <w:szCs w:val="24"/>
        </w:rPr>
      </w:pPr>
      <w:r w:rsidRPr="00827E6D">
        <w:rPr>
          <w:rFonts w:ascii="Times New Roman" w:hAnsi="Times New Roman"/>
          <w:sz w:val="24"/>
          <w:szCs w:val="24"/>
        </w:rPr>
        <w:t xml:space="preserve">zapsaná v obchodním rejstříku vedeném u </w:t>
      </w:r>
      <w:r w:rsidR="00444078">
        <w:rPr>
          <w:rFonts w:ascii="Times New Roman" w:hAnsi="Times New Roman"/>
          <w:sz w:val="24"/>
          <w:szCs w:val="24"/>
        </w:rPr>
        <w:t xml:space="preserve">Městského soudu v Praze, </w:t>
      </w:r>
      <w:r w:rsidRPr="00827E6D">
        <w:rPr>
          <w:rFonts w:ascii="Times New Roman" w:hAnsi="Times New Roman"/>
          <w:sz w:val="24"/>
          <w:szCs w:val="24"/>
        </w:rPr>
        <w:t xml:space="preserve">oddíl </w:t>
      </w:r>
      <w:r w:rsidR="00444078">
        <w:rPr>
          <w:rFonts w:ascii="Times New Roman" w:hAnsi="Times New Roman"/>
          <w:sz w:val="24"/>
          <w:szCs w:val="24"/>
        </w:rPr>
        <w:t>C,</w:t>
      </w:r>
      <w:r w:rsidRPr="00827E6D">
        <w:rPr>
          <w:rFonts w:ascii="Times New Roman" w:hAnsi="Times New Roman"/>
          <w:sz w:val="24"/>
          <w:szCs w:val="24"/>
        </w:rPr>
        <w:t xml:space="preserve"> vložka</w:t>
      </w:r>
      <w:r w:rsidR="00444078">
        <w:rPr>
          <w:rFonts w:ascii="Times New Roman" w:hAnsi="Times New Roman"/>
          <w:sz w:val="24"/>
          <w:szCs w:val="24"/>
        </w:rPr>
        <w:t xml:space="preserve"> 107167</w:t>
      </w:r>
    </w:p>
    <w:p w:rsidR="00074484" w:rsidRPr="00827E6D" w:rsidRDefault="00074484" w:rsidP="00074484">
      <w:pPr>
        <w:spacing w:after="0"/>
        <w:jc w:val="both"/>
        <w:rPr>
          <w:rStyle w:val="spiszn"/>
          <w:rFonts w:ascii="Times New Roman" w:hAnsi="Times New Roman"/>
          <w:sz w:val="24"/>
          <w:szCs w:val="24"/>
        </w:rPr>
      </w:pPr>
      <w:r w:rsidRPr="00827E6D">
        <w:rPr>
          <w:rStyle w:val="spiszn"/>
          <w:rFonts w:ascii="Times New Roman" w:hAnsi="Times New Roman"/>
          <w:sz w:val="24"/>
          <w:szCs w:val="24"/>
        </w:rPr>
        <w:t>dále jen „</w:t>
      </w:r>
      <w:r w:rsidRPr="00827E6D">
        <w:rPr>
          <w:rStyle w:val="spiszn"/>
          <w:rFonts w:ascii="Times New Roman" w:hAnsi="Times New Roman"/>
          <w:b/>
          <w:sz w:val="24"/>
          <w:szCs w:val="24"/>
        </w:rPr>
        <w:t>prodávající</w:t>
      </w:r>
      <w:r w:rsidRPr="00827E6D">
        <w:rPr>
          <w:rStyle w:val="spiszn"/>
          <w:rFonts w:ascii="Times New Roman" w:hAnsi="Times New Roman"/>
          <w:sz w:val="24"/>
          <w:szCs w:val="24"/>
        </w:rPr>
        <w:t>“</w:t>
      </w:r>
    </w:p>
    <w:p w:rsidR="007B465F" w:rsidRPr="00827E6D" w:rsidRDefault="007B465F" w:rsidP="00135048">
      <w:pPr>
        <w:spacing w:after="0"/>
        <w:jc w:val="both"/>
        <w:rPr>
          <w:rStyle w:val="spiszn"/>
          <w:rFonts w:ascii="Times New Roman" w:hAnsi="Times New Roman"/>
          <w:sz w:val="24"/>
          <w:szCs w:val="24"/>
        </w:rPr>
      </w:pPr>
    </w:p>
    <w:p w:rsidR="007B465F" w:rsidRPr="00827E6D" w:rsidRDefault="007B465F" w:rsidP="00135048">
      <w:pPr>
        <w:spacing w:after="0"/>
        <w:jc w:val="both"/>
        <w:rPr>
          <w:rStyle w:val="spiszn"/>
          <w:rFonts w:ascii="Times New Roman" w:hAnsi="Times New Roman"/>
          <w:sz w:val="24"/>
          <w:szCs w:val="24"/>
        </w:rPr>
      </w:pPr>
      <w:r w:rsidRPr="00827E6D">
        <w:rPr>
          <w:rStyle w:val="spiszn"/>
          <w:rFonts w:ascii="Times New Roman" w:hAnsi="Times New Roman"/>
          <w:sz w:val="24"/>
          <w:szCs w:val="24"/>
        </w:rPr>
        <w:t>a</w:t>
      </w:r>
    </w:p>
    <w:p w:rsidR="007B465F" w:rsidRPr="00827E6D" w:rsidRDefault="007B465F" w:rsidP="00135048">
      <w:pPr>
        <w:spacing w:after="0"/>
        <w:jc w:val="both"/>
        <w:rPr>
          <w:rStyle w:val="spiszn"/>
          <w:rFonts w:ascii="Times New Roman" w:hAnsi="Times New Roman"/>
          <w:sz w:val="24"/>
          <w:szCs w:val="24"/>
        </w:rPr>
      </w:pPr>
    </w:p>
    <w:p w:rsidR="003804E0" w:rsidRDefault="003804E0" w:rsidP="003804E0">
      <w:pPr>
        <w:spacing w:after="0"/>
        <w:jc w:val="both"/>
        <w:rPr>
          <w:rStyle w:val="spiszn"/>
          <w:rFonts w:ascii="Times New Roman" w:hAnsi="Times New Roman"/>
          <w:b/>
          <w:sz w:val="24"/>
          <w:szCs w:val="24"/>
        </w:rPr>
      </w:pPr>
      <w:r w:rsidRPr="00A43BE3">
        <w:rPr>
          <w:rStyle w:val="spiszn"/>
          <w:rFonts w:ascii="Times New Roman" w:hAnsi="Times New Roman"/>
          <w:b/>
          <w:sz w:val="24"/>
          <w:szCs w:val="24"/>
        </w:rPr>
        <w:t xml:space="preserve">Základní škola, Most, </w:t>
      </w:r>
      <w:r w:rsidR="00636E6A" w:rsidRPr="00636E6A">
        <w:rPr>
          <w:rStyle w:val="spiszn"/>
          <w:rFonts w:ascii="Times New Roman" w:hAnsi="Times New Roman"/>
          <w:b/>
          <w:sz w:val="24"/>
          <w:szCs w:val="24"/>
        </w:rPr>
        <w:t>Zdeňka Štěpánka 2912</w:t>
      </w:r>
      <w:r w:rsidRPr="00A43BE3">
        <w:rPr>
          <w:rStyle w:val="spiszn"/>
          <w:rFonts w:ascii="Times New Roman" w:hAnsi="Times New Roman"/>
          <w:b/>
          <w:sz w:val="24"/>
          <w:szCs w:val="24"/>
        </w:rPr>
        <w:t>, příspěvková organizace</w:t>
      </w:r>
    </w:p>
    <w:p w:rsidR="003804E0" w:rsidRPr="00827E6D" w:rsidRDefault="003804E0" w:rsidP="003804E0">
      <w:pPr>
        <w:spacing w:after="0"/>
        <w:jc w:val="both"/>
        <w:rPr>
          <w:rStyle w:val="spiszn"/>
          <w:rFonts w:ascii="Times New Roman" w:hAnsi="Times New Roman"/>
          <w:sz w:val="24"/>
          <w:szCs w:val="24"/>
        </w:rPr>
      </w:pPr>
      <w:r w:rsidRPr="00827E6D">
        <w:rPr>
          <w:rStyle w:val="spiszn"/>
          <w:rFonts w:ascii="Times New Roman" w:hAnsi="Times New Roman"/>
          <w:sz w:val="24"/>
          <w:szCs w:val="24"/>
        </w:rPr>
        <w:t xml:space="preserve">Se sídlem: </w:t>
      </w:r>
      <w:r w:rsidR="00444078">
        <w:rPr>
          <w:rStyle w:val="spiszn"/>
          <w:rFonts w:ascii="Times New Roman" w:hAnsi="Times New Roman"/>
          <w:sz w:val="24"/>
          <w:szCs w:val="24"/>
        </w:rPr>
        <w:tab/>
      </w:r>
      <w:r w:rsidR="00444078">
        <w:rPr>
          <w:rStyle w:val="spiszn"/>
          <w:rFonts w:ascii="Times New Roman" w:hAnsi="Times New Roman"/>
          <w:sz w:val="24"/>
          <w:szCs w:val="24"/>
        </w:rPr>
        <w:tab/>
      </w:r>
      <w:r w:rsidR="00444078">
        <w:rPr>
          <w:rStyle w:val="spiszn"/>
          <w:rFonts w:ascii="Times New Roman" w:hAnsi="Times New Roman"/>
          <w:sz w:val="24"/>
          <w:szCs w:val="24"/>
        </w:rPr>
        <w:tab/>
      </w:r>
      <w:r w:rsidRPr="00C32649">
        <w:rPr>
          <w:rStyle w:val="spiszn"/>
          <w:rFonts w:ascii="Times New Roman" w:hAnsi="Times New Roman"/>
          <w:sz w:val="24"/>
          <w:szCs w:val="24"/>
        </w:rPr>
        <w:t xml:space="preserve">Most, </w:t>
      </w:r>
      <w:r w:rsidR="00636E6A" w:rsidRPr="00636E6A">
        <w:rPr>
          <w:rStyle w:val="spiszn"/>
          <w:rFonts w:ascii="Times New Roman" w:hAnsi="Times New Roman"/>
          <w:sz w:val="24"/>
          <w:szCs w:val="24"/>
        </w:rPr>
        <w:t>Zdeňka Štěpánka 2912</w:t>
      </w:r>
    </w:p>
    <w:p w:rsidR="003804E0" w:rsidRPr="00827E6D" w:rsidRDefault="003804E0" w:rsidP="003804E0">
      <w:pPr>
        <w:spacing w:after="0"/>
        <w:jc w:val="both"/>
        <w:rPr>
          <w:rStyle w:val="spiszn"/>
          <w:rFonts w:ascii="Times New Roman" w:hAnsi="Times New Roman"/>
          <w:sz w:val="24"/>
          <w:szCs w:val="24"/>
        </w:rPr>
      </w:pPr>
      <w:r>
        <w:rPr>
          <w:rStyle w:val="spiszn"/>
          <w:rFonts w:ascii="Times New Roman" w:hAnsi="Times New Roman"/>
          <w:sz w:val="24"/>
          <w:szCs w:val="24"/>
        </w:rPr>
        <w:t xml:space="preserve">Zastoupená: </w:t>
      </w:r>
      <w:r w:rsidR="00444078">
        <w:rPr>
          <w:rStyle w:val="spiszn"/>
          <w:rFonts w:ascii="Times New Roman" w:hAnsi="Times New Roman"/>
          <w:sz w:val="24"/>
          <w:szCs w:val="24"/>
        </w:rPr>
        <w:tab/>
      </w:r>
      <w:r w:rsidR="00444078">
        <w:rPr>
          <w:rStyle w:val="spiszn"/>
          <w:rFonts w:ascii="Times New Roman" w:hAnsi="Times New Roman"/>
          <w:sz w:val="24"/>
          <w:szCs w:val="24"/>
        </w:rPr>
        <w:tab/>
      </w:r>
      <w:r w:rsidR="00444078">
        <w:rPr>
          <w:rStyle w:val="spiszn"/>
          <w:rFonts w:ascii="Times New Roman" w:hAnsi="Times New Roman"/>
          <w:sz w:val="24"/>
          <w:szCs w:val="24"/>
        </w:rPr>
        <w:tab/>
      </w:r>
      <w:r w:rsidR="00636E6A" w:rsidRPr="00636E6A">
        <w:rPr>
          <w:rStyle w:val="spiszn"/>
          <w:rFonts w:ascii="Times New Roman" w:hAnsi="Times New Roman"/>
          <w:sz w:val="24"/>
          <w:szCs w:val="24"/>
        </w:rPr>
        <w:t>Ing. Bc. Hanou Šlachtovou</w:t>
      </w:r>
      <w:r w:rsidRPr="00A43BE3">
        <w:rPr>
          <w:rStyle w:val="spiszn"/>
          <w:rFonts w:ascii="Times New Roman" w:hAnsi="Times New Roman"/>
          <w:sz w:val="24"/>
          <w:szCs w:val="24"/>
        </w:rPr>
        <w:t>, ředitelkou školy</w:t>
      </w:r>
    </w:p>
    <w:p w:rsidR="003804E0" w:rsidRPr="00F467AB" w:rsidRDefault="003804E0" w:rsidP="00636E6A">
      <w:pPr>
        <w:shd w:val="clear" w:color="auto" w:fill="FFFFFF" w:themeFill="background1"/>
        <w:spacing w:after="0"/>
        <w:jc w:val="both"/>
        <w:rPr>
          <w:rStyle w:val="spiszn"/>
          <w:rFonts w:ascii="Times New Roman" w:hAnsi="Times New Roman"/>
          <w:sz w:val="24"/>
          <w:szCs w:val="24"/>
        </w:rPr>
      </w:pPr>
      <w:r w:rsidRPr="00F467AB">
        <w:rPr>
          <w:rStyle w:val="spiszn"/>
          <w:rFonts w:ascii="Times New Roman" w:hAnsi="Times New Roman"/>
          <w:sz w:val="24"/>
          <w:szCs w:val="24"/>
        </w:rPr>
        <w:t>IČO:</w:t>
      </w:r>
      <w:r w:rsidR="00444078">
        <w:rPr>
          <w:rStyle w:val="spiszn"/>
          <w:rFonts w:ascii="Times New Roman" w:hAnsi="Times New Roman"/>
          <w:sz w:val="24"/>
          <w:szCs w:val="24"/>
        </w:rPr>
        <w:tab/>
      </w:r>
      <w:r w:rsidR="00444078">
        <w:rPr>
          <w:rStyle w:val="spiszn"/>
          <w:rFonts w:ascii="Times New Roman" w:hAnsi="Times New Roman"/>
          <w:sz w:val="24"/>
          <w:szCs w:val="24"/>
        </w:rPr>
        <w:tab/>
      </w:r>
      <w:r w:rsidR="00444078">
        <w:rPr>
          <w:rStyle w:val="spiszn"/>
          <w:rFonts w:ascii="Times New Roman" w:hAnsi="Times New Roman"/>
          <w:sz w:val="24"/>
          <w:szCs w:val="24"/>
        </w:rPr>
        <w:tab/>
      </w:r>
      <w:r w:rsidR="00444078">
        <w:rPr>
          <w:rStyle w:val="spiszn"/>
          <w:rFonts w:ascii="Times New Roman" w:hAnsi="Times New Roman"/>
          <w:sz w:val="24"/>
          <w:szCs w:val="24"/>
        </w:rPr>
        <w:tab/>
      </w:r>
      <w:r w:rsidR="00B0257A">
        <w:rPr>
          <w:rStyle w:val="spiszn"/>
          <w:rFonts w:ascii="Times New Roman" w:hAnsi="Times New Roman"/>
          <w:sz w:val="24"/>
          <w:szCs w:val="24"/>
        </w:rPr>
        <w:t>47326239</w:t>
      </w:r>
    </w:p>
    <w:p w:rsidR="003804E0" w:rsidRPr="00F467AB" w:rsidRDefault="003804E0" w:rsidP="003804E0">
      <w:pPr>
        <w:spacing w:after="0"/>
        <w:jc w:val="both"/>
        <w:rPr>
          <w:rStyle w:val="spiszn"/>
          <w:rFonts w:ascii="Times New Roman" w:hAnsi="Times New Roman"/>
          <w:sz w:val="24"/>
          <w:szCs w:val="24"/>
        </w:rPr>
      </w:pPr>
      <w:r w:rsidRPr="00F467AB">
        <w:rPr>
          <w:rStyle w:val="spiszn"/>
          <w:rFonts w:ascii="Times New Roman" w:hAnsi="Times New Roman"/>
          <w:sz w:val="24"/>
          <w:szCs w:val="24"/>
        </w:rPr>
        <w:t xml:space="preserve">DIČ: </w:t>
      </w:r>
      <w:r w:rsidR="00444078">
        <w:rPr>
          <w:rStyle w:val="spiszn"/>
          <w:rFonts w:ascii="Times New Roman" w:hAnsi="Times New Roman"/>
          <w:sz w:val="24"/>
          <w:szCs w:val="24"/>
        </w:rPr>
        <w:tab/>
      </w:r>
      <w:r w:rsidR="00444078">
        <w:rPr>
          <w:rStyle w:val="spiszn"/>
          <w:rFonts w:ascii="Times New Roman" w:hAnsi="Times New Roman"/>
          <w:sz w:val="24"/>
          <w:szCs w:val="24"/>
        </w:rPr>
        <w:tab/>
      </w:r>
      <w:r w:rsidR="00444078">
        <w:rPr>
          <w:rStyle w:val="spiszn"/>
          <w:rFonts w:ascii="Times New Roman" w:hAnsi="Times New Roman"/>
          <w:sz w:val="24"/>
          <w:szCs w:val="24"/>
        </w:rPr>
        <w:tab/>
      </w:r>
      <w:r w:rsidR="00444078">
        <w:rPr>
          <w:rStyle w:val="spiszn"/>
          <w:rFonts w:ascii="Times New Roman" w:hAnsi="Times New Roman"/>
          <w:sz w:val="24"/>
          <w:szCs w:val="24"/>
        </w:rPr>
        <w:tab/>
      </w:r>
      <w:r w:rsidRPr="00F467AB">
        <w:rPr>
          <w:rStyle w:val="spiszn"/>
          <w:rFonts w:ascii="Times New Roman" w:hAnsi="Times New Roman"/>
          <w:sz w:val="24"/>
          <w:szCs w:val="24"/>
        </w:rPr>
        <w:t>nejsme plátci</w:t>
      </w:r>
    </w:p>
    <w:p w:rsidR="003804E0" w:rsidRPr="00F467AB" w:rsidRDefault="003804E0" w:rsidP="003804E0">
      <w:pPr>
        <w:spacing w:after="0"/>
        <w:jc w:val="both"/>
        <w:rPr>
          <w:rStyle w:val="spiszn"/>
          <w:rFonts w:ascii="Times New Roman" w:hAnsi="Times New Roman"/>
          <w:sz w:val="24"/>
          <w:szCs w:val="24"/>
        </w:rPr>
      </w:pPr>
      <w:r w:rsidRPr="00F467AB">
        <w:rPr>
          <w:rStyle w:val="spiszn"/>
          <w:rFonts w:ascii="Times New Roman" w:hAnsi="Times New Roman"/>
          <w:sz w:val="24"/>
          <w:szCs w:val="24"/>
        </w:rPr>
        <w:t xml:space="preserve">Bankovní spojení: </w:t>
      </w:r>
      <w:r w:rsidR="00444078">
        <w:rPr>
          <w:rStyle w:val="spiszn"/>
          <w:rFonts w:ascii="Times New Roman" w:hAnsi="Times New Roman"/>
          <w:sz w:val="24"/>
          <w:szCs w:val="24"/>
        </w:rPr>
        <w:tab/>
      </w:r>
      <w:r w:rsidR="00444078">
        <w:rPr>
          <w:rStyle w:val="spiszn"/>
          <w:rFonts w:ascii="Times New Roman" w:hAnsi="Times New Roman"/>
          <w:sz w:val="24"/>
          <w:szCs w:val="24"/>
        </w:rPr>
        <w:tab/>
      </w:r>
      <w:r w:rsidR="00B0257A">
        <w:rPr>
          <w:rStyle w:val="spiszn"/>
          <w:rFonts w:ascii="Times New Roman" w:hAnsi="Times New Roman"/>
          <w:sz w:val="24"/>
          <w:szCs w:val="24"/>
        </w:rPr>
        <w:t>GE Money Bank</w:t>
      </w:r>
    </w:p>
    <w:p w:rsidR="003804E0" w:rsidRPr="00827E6D" w:rsidRDefault="003804E0" w:rsidP="003804E0">
      <w:pPr>
        <w:spacing w:after="0"/>
        <w:jc w:val="both"/>
        <w:rPr>
          <w:rStyle w:val="spiszn"/>
          <w:rFonts w:ascii="Times New Roman" w:hAnsi="Times New Roman"/>
          <w:sz w:val="24"/>
          <w:szCs w:val="24"/>
        </w:rPr>
      </w:pPr>
      <w:r w:rsidRPr="00F467AB">
        <w:rPr>
          <w:rStyle w:val="spiszn"/>
          <w:rFonts w:ascii="Times New Roman" w:hAnsi="Times New Roman"/>
          <w:sz w:val="24"/>
          <w:szCs w:val="24"/>
        </w:rPr>
        <w:t xml:space="preserve">Číslo bankovního účtu: </w:t>
      </w:r>
      <w:r w:rsidR="00444078">
        <w:rPr>
          <w:rStyle w:val="spiszn"/>
          <w:rFonts w:ascii="Times New Roman" w:hAnsi="Times New Roman"/>
          <w:sz w:val="24"/>
          <w:szCs w:val="24"/>
        </w:rPr>
        <w:tab/>
      </w:r>
      <w:r w:rsidR="00B0257A">
        <w:rPr>
          <w:rStyle w:val="spiszn"/>
          <w:rFonts w:ascii="Times New Roman" w:hAnsi="Times New Roman"/>
          <w:sz w:val="24"/>
          <w:szCs w:val="24"/>
        </w:rPr>
        <w:t>212463816/0600</w:t>
      </w:r>
    </w:p>
    <w:p w:rsidR="000B55F3" w:rsidRPr="00827E6D" w:rsidRDefault="00377DF2" w:rsidP="001350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7E6D">
        <w:rPr>
          <w:rFonts w:ascii="Times New Roman" w:hAnsi="Times New Roman"/>
          <w:sz w:val="24"/>
          <w:szCs w:val="24"/>
        </w:rPr>
        <w:t>dále jen „</w:t>
      </w:r>
      <w:r w:rsidRPr="00827E6D">
        <w:rPr>
          <w:rFonts w:ascii="Times New Roman" w:hAnsi="Times New Roman"/>
          <w:b/>
          <w:sz w:val="24"/>
          <w:szCs w:val="24"/>
        </w:rPr>
        <w:t>kupující</w:t>
      </w:r>
      <w:r w:rsidR="00673F98">
        <w:rPr>
          <w:rFonts w:ascii="Times New Roman" w:hAnsi="Times New Roman"/>
          <w:b/>
          <w:sz w:val="24"/>
          <w:szCs w:val="24"/>
        </w:rPr>
        <w:t>“</w:t>
      </w:r>
    </w:p>
    <w:p w:rsidR="00620AFD" w:rsidRPr="00827E6D" w:rsidRDefault="00620AFD" w:rsidP="00620AFD">
      <w:pPr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:rsidR="00E60F4E" w:rsidRPr="00827E6D" w:rsidRDefault="00E60F4E" w:rsidP="000D3AC3">
      <w:pPr>
        <w:pStyle w:val="Style9"/>
        <w:widowControl/>
        <w:tabs>
          <w:tab w:val="left" w:pos="567"/>
        </w:tabs>
        <w:spacing w:line="240" w:lineRule="auto"/>
        <w:jc w:val="both"/>
      </w:pPr>
      <w:r w:rsidRPr="003804E0">
        <w:t xml:space="preserve">Níže uvedeného dne, měsíce a roku uzavřeli prodávající a kupující ve smyslu ustanovení § 2079 a násl. zákona č. 89/2012 Sb., občanský zákoník (dále jen „občanský zákoník“) </w:t>
      </w:r>
      <w:r w:rsidR="00074484" w:rsidRPr="003804E0">
        <w:t xml:space="preserve">a to za podmínek uvedených </w:t>
      </w:r>
      <w:r w:rsidR="003804E0">
        <w:br/>
      </w:r>
      <w:r w:rsidR="00074484" w:rsidRPr="003804E0">
        <w:t>v této kupní smlouvě a v souladu s nabídkou dod</w:t>
      </w:r>
      <w:r w:rsidR="00207A3A" w:rsidRPr="003804E0">
        <w:t xml:space="preserve">avatele ze dne </w:t>
      </w:r>
      <w:r w:rsidR="00444078">
        <w:t>8.</w:t>
      </w:r>
      <w:r w:rsidR="00C2678E">
        <w:t xml:space="preserve"> </w:t>
      </w:r>
      <w:r w:rsidR="00444078">
        <w:t>11.</w:t>
      </w:r>
      <w:r w:rsidR="00C2678E">
        <w:t xml:space="preserve"> </w:t>
      </w:r>
      <w:r w:rsidR="00444078">
        <w:t>2019</w:t>
      </w:r>
      <w:r w:rsidR="00074484" w:rsidRPr="003804E0">
        <w:t xml:space="preserve"> podanou v rámci </w:t>
      </w:r>
      <w:r w:rsidR="00492A5B" w:rsidRPr="003804E0">
        <w:t xml:space="preserve">výběrového </w:t>
      </w:r>
      <w:r w:rsidR="00074484" w:rsidRPr="003804E0">
        <w:t>řízení k veřejné zakázce malého rozsahu na dodávky</w:t>
      </w:r>
      <w:r w:rsidR="00F620D7" w:rsidRPr="003804E0">
        <w:t xml:space="preserve"> a</w:t>
      </w:r>
      <w:r w:rsidR="008E31B6" w:rsidRPr="003804E0">
        <w:t xml:space="preserve"> </w:t>
      </w:r>
      <w:r w:rsidR="00074484" w:rsidRPr="003804E0">
        <w:t>služb</w:t>
      </w:r>
      <w:r w:rsidR="00F620D7" w:rsidRPr="003804E0">
        <w:t>y</w:t>
      </w:r>
      <w:r w:rsidR="003804E0" w:rsidRPr="003804E0">
        <w:t xml:space="preserve"> s názvem </w:t>
      </w:r>
      <w:r w:rsidR="003804E0" w:rsidRPr="003804E0">
        <w:rPr>
          <w:b/>
        </w:rPr>
        <w:t>„</w:t>
      </w:r>
      <w:r w:rsidR="00561D50" w:rsidRPr="003804E0">
        <w:rPr>
          <w:b/>
        </w:rPr>
        <w:t xml:space="preserve">Využití ICT </w:t>
      </w:r>
      <w:r w:rsidR="003804E0">
        <w:rPr>
          <w:b/>
        </w:rPr>
        <w:br/>
      </w:r>
      <w:r w:rsidR="00561D50" w:rsidRPr="003804E0">
        <w:rPr>
          <w:b/>
        </w:rPr>
        <w:t>ve vzdělávání – ICT balíčky na podporu gramotnost</w:t>
      </w:r>
      <w:r w:rsidR="00636E6A">
        <w:rPr>
          <w:b/>
        </w:rPr>
        <w:t>i</w:t>
      </w:r>
      <w:r w:rsidR="003804E0" w:rsidRPr="003804E0">
        <w:rPr>
          <w:b/>
        </w:rPr>
        <w:t>“</w:t>
      </w:r>
      <w:r w:rsidR="00F620D7" w:rsidRPr="003804E0">
        <w:rPr>
          <w:b/>
        </w:rPr>
        <w:t xml:space="preserve"> </w:t>
      </w:r>
      <w:r w:rsidR="00F620D7" w:rsidRPr="003804E0">
        <w:t>v rámci projektu</w:t>
      </w:r>
      <w:r w:rsidR="00F620D7" w:rsidRPr="003804E0">
        <w:rPr>
          <w:b/>
        </w:rPr>
        <w:t xml:space="preserve"> </w:t>
      </w:r>
      <w:r w:rsidR="00A24FC7" w:rsidRPr="00B0257A">
        <w:t>Šablony</w:t>
      </w:r>
      <w:r w:rsidR="00441E44" w:rsidRPr="00B0257A">
        <w:t xml:space="preserve"> II, OP VVV, </w:t>
      </w:r>
      <w:r w:rsidR="003804E0" w:rsidRPr="00B0257A">
        <w:t>„</w:t>
      </w:r>
      <w:r w:rsidR="00B0257A" w:rsidRPr="00B0257A">
        <w:t>Šablony II pro 10. ZŠ Most'</w:t>
      </w:r>
      <w:r w:rsidR="00A43BE3" w:rsidRPr="00B0257A">
        <w:t>“ (</w:t>
      </w:r>
      <w:r w:rsidR="00257DCE">
        <w:t>CZ.02.3.68/0.0/0.0/18_063/0014338</w:t>
      </w:r>
      <w:r w:rsidR="00A43BE3" w:rsidRPr="00B0257A">
        <w:t>)</w:t>
      </w:r>
      <w:r w:rsidR="006E598C" w:rsidRPr="00B0257A">
        <w:rPr>
          <w:b/>
        </w:rPr>
        <w:t>,</w:t>
      </w:r>
      <w:r w:rsidR="006E598C" w:rsidRPr="003804E0">
        <w:rPr>
          <w:b/>
        </w:rPr>
        <w:t xml:space="preserve"> </w:t>
      </w:r>
      <w:r w:rsidR="006E598C" w:rsidRPr="003804E0">
        <w:t xml:space="preserve">který je spolufinancován </w:t>
      </w:r>
      <w:r w:rsidR="003804E0">
        <w:br/>
      </w:r>
      <w:r w:rsidR="006E598C" w:rsidRPr="003804E0">
        <w:t>z finančních zdrojů Evropské unie, z Operačního programu Šablony II</w:t>
      </w:r>
      <w:r w:rsidR="006A75D3" w:rsidRPr="003804E0">
        <w:rPr>
          <w:b/>
        </w:rPr>
        <w:t>.</w:t>
      </w:r>
    </w:p>
    <w:p w:rsidR="00AE0482" w:rsidRDefault="00AE0482" w:rsidP="00620AFD">
      <w:pPr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:rsidR="00680178" w:rsidRPr="00827E6D" w:rsidRDefault="00680178" w:rsidP="00135048">
      <w:pPr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7E6D">
        <w:rPr>
          <w:rFonts w:ascii="Times New Roman" w:hAnsi="Times New Roman"/>
          <w:b/>
          <w:sz w:val="24"/>
          <w:szCs w:val="24"/>
        </w:rPr>
        <w:t>PŘEDMĚT SMLOUVY</w:t>
      </w:r>
    </w:p>
    <w:p w:rsidR="003E52A5" w:rsidRPr="00827E6D" w:rsidRDefault="00601335" w:rsidP="00601335">
      <w:pPr>
        <w:tabs>
          <w:tab w:val="left" w:pos="3668"/>
        </w:tabs>
        <w:spacing w:after="0"/>
        <w:ind w:left="1080"/>
        <w:rPr>
          <w:rFonts w:ascii="Times New Roman" w:hAnsi="Times New Roman"/>
          <w:sz w:val="24"/>
          <w:szCs w:val="24"/>
        </w:rPr>
      </w:pPr>
      <w:r w:rsidRPr="00827E6D">
        <w:rPr>
          <w:rFonts w:ascii="Times New Roman" w:hAnsi="Times New Roman"/>
          <w:sz w:val="24"/>
          <w:szCs w:val="24"/>
        </w:rPr>
        <w:tab/>
      </w:r>
    </w:p>
    <w:p w:rsidR="00C2678E" w:rsidRDefault="00680178" w:rsidP="00C2678E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2678E">
        <w:rPr>
          <w:rFonts w:ascii="Times New Roman" w:hAnsi="Times New Roman"/>
          <w:sz w:val="24"/>
          <w:szCs w:val="24"/>
        </w:rPr>
        <w:t xml:space="preserve">Předmětem této kupní smlouvy je závazek prodávajícího </w:t>
      </w:r>
      <w:r w:rsidR="00E60F4E" w:rsidRPr="00C2678E">
        <w:rPr>
          <w:rFonts w:ascii="Times New Roman" w:hAnsi="Times New Roman"/>
          <w:sz w:val="24"/>
          <w:szCs w:val="24"/>
        </w:rPr>
        <w:t xml:space="preserve">odevzdat </w:t>
      </w:r>
      <w:r w:rsidRPr="00C2678E">
        <w:rPr>
          <w:rFonts w:ascii="Times New Roman" w:hAnsi="Times New Roman"/>
          <w:sz w:val="24"/>
          <w:szCs w:val="24"/>
        </w:rPr>
        <w:t xml:space="preserve">kupujícímu </w:t>
      </w:r>
      <w:r w:rsidR="00C97B59" w:rsidRPr="00C2678E">
        <w:rPr>
          <w:rFonts w:ascii="Times New Roman" w:hAnsi="Times New Roman"/>
          <w:sz w:val="24"/>
          <w:szCs w:val="24"/>
        </w:rPr>
        <w:t xml:space="preserve">zboží </w:t>
      </w:r>
      <w:r w:rsidR="006E598C" w:rsidRPr="00C2678E">
        <w:rPr>
          <w:rFonts w:ascii="Times New Roman" w:hAnsi="Times New Roman"/>
          <w:sz w:val="24"/>
          <w:szCs w:val="24"/>
        </w:rPr>
        <w:t>dle</w:t>
      </w:r>
      <w:r w:rsidR="00AF24F2" w:rsidRPr="00C2678E">
        <w:rPr>
          <w:rFonts w:ascii="Times New Roman" w:hAnsi="Times New Roman"/>
          <w:sz w:val="24"/>
          <w:szCs w:val="24"/>
        </w:rPr>
        <w:t xml:space="preserve"> odst. 2 tohoto článku </w:t>
      </w:r>
      <w:r w:rsidRPr="00C2678E">
        <w:rPr>
          <w:rFonts w:ascii="Times New Roman" w:hAnsi="Times New Roman"/>
          <w:sz w:val="24"/>
          <w:szCs w:val="24"/>
        </w:rPr>
        <w:t>a to řádně</w:t>
      </w:r>
      <w:r w:rsidR="00C97B59" w:rsidRPr="00C2678E">
        <w:rPr>
          <w:rFonts w:ascii="Times New Roman" w:hAnsi="Times New Roman"/>
          <w:sz w:val="24"/>
          <w:szCs w:val="24"/>
        </w:rPr>
        <w:t>,</w:t>
      </w:r>
      <w:r w:rsidRPr="00C2678E">
        <w:rPr>
          <w:rFonts w:ascii="Times New Roman" w:hAnsi="Times New Roman"/>
          <w:sz w:val="24"/>
          <w:szCs w:val="24"/>
        </w:rPr>
        <w:t xml:space="preserve"> v dohodnutém termínu a</w:t>
      </w:r>
      <w:r w:rsidR="003D7AB6" w:rsidRPr="00C2678E">
        <w:rPr>
          <w:rFonts w:ascii="Times New Roman" w:hAnsi="Times New Roman"/>
          <w:sz w:val="24"/>
          <w:szCs w:val="24"/>
        </w:rPr>
        <w:t xml:space="preserve"> převést na kupujícího vlastnické právo. Kupující </w:t>
      </w:r>
      <w:r w:rsidR="003804E0" w:rsidRPr="00C2678E">
        <w:rPr>
          <w:rFonts w:ascii="Times New Roman" w:hAnsi="Times New Roman"/>
          <w:sz w:val="24"/>
          <w:szCs w:val="24"/>
        </w:rPr>
        <w:br/>
      </w:r>
      <w:r w:rsidR="003D7AB6" w:rsidRPr="00C2678E">
        <w:rPr>
          <w:rFonts w:ascii="Times New Roman" w:hAnsi="Times New Roman"/>
          <w:sz w:val="24"/>
          <w:szCs w:val="24"/>
        </w:rPr>
        <w:t>se zavazuje tento předmět koupě převzít a zaplatit za něj řádně a včas dohodnutou kupní cenu.</w:t>
      </w:r>
    </w:p>
    <w:p w:rsidR="00C2678E" w:rsidRDefault="00F03297" w:rsidP="00C2678E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2678E">
        <w:rPr>
          <w:rFonts w:ascii="Times New Roman" w:hAnsi="Times New Roman"/>
          <w:sz w:val="24"/>
          <w:szCs w:val="24"/>
        </w:rPr>
        <w:t>Předmět</w:t>
      </w:r>
      <w:r w:rsidR="002E6A4A" w:rsidRPr="00C2678E">
        <w:rPr>
          <w:rFonts w:ascii="Times New Roman" w:hAnsi="Times New Roman"/>
          <w:sz w:val="24"/>
          <w:szCs w:val="24"/>
        </w:rPr>
        <w:t>em</w:t>
      </w:r>
      <w:r w:rsidRPr="00C2678E">
        <w:rPr>
          <w:rFonts w:ascii="Times New Roman" w:hAnsi="Times New Roman"/>
          <w:sz w:val="24"/>
          <w:szCs w:val="24"/>
        </w:rPr>
        <w:t xml:space="preserve"> koupě</w:t>
      </w:r>
      <w:r w:rsidR="002E6A4A" w:rsidRPr="00C2678E">
        <w:rPr>
          <w:rFonts w:ascii="Times New Roman" w:hAnsi="Times New Roman"/>
          <w:sz w:val="24"/>
          <w:szCs w:val="24"/>
        </w:rPr>
        <w:t xml:space="preserve"> </w:t>
      </w:r>
      <w:r w:rsidR="00207A3A" w:rsidRPr="00C2678E">
        <w:rPr>
          <w:rFonts w:ascii="Times New Roman" w:hAnsi="Times New Roman"/>
          <w:sz w:val="24"/>
          <w:szCs w:val="24"/>
        </w:rPr>
        <w:t xml:space="preserve">je dodávka </w:t>
      </w:r>
      <w:r w:rsidR="00561D50" w:rsidRPr="00C2678E">
        <w:rPr>
          <w:rFonts w:ascii="Times New Roman" w:hAnsi="Times New Roman"/>
          <w:sz w:val="24"/>
          <w:szCs w:val="24"/>
        </w:rPr>
        <w:t>a instalace ICT vybavení a proškolení zaměstnanců</w:t>
      </w:r>
      <w:r w:rsidR="00207A3A" w:rsidRPr="00C2678E">
        <w:rPr>
          <w:rFonts w:ascii="Times New Roman" w:hAnsi="Times New Roman"/>
          <w:sz w:val="24"/>
          <w:szCs w:val="24"/>
        </w:rPr>
        <w:t>.</w:t>
      </w:r>
      <w:r w:rsidR="00070F93" w:rsidRPr="00C2678E">
        <w:rPr>
          <w:rFonts w:ascii="Times New Roman" w:hAnsi="Times New Roman"/>
          <w:sz w:val="24"/>
          <w:szCs w:val="24"/>
        </w:rPr>
        <w:t xml:space="preserve"> Přesná specifikace předmětu plnění této smlouvy je přílohou č. </w:t>
      </w:r>
      <w:r w:rsidR="000D3AC3" w:rsidRPr="00C2678E">
        <w:rPr>
          <w:rFonts w:ascii="Times New Roman" w:hAnsi="Times New Roman"/>
          <w:sz w:val="24"/>
          <w:szCs w:val="24"/>
        </w:rPr>
        <w:t>1</w:t>
      </w:r>
      <w:r w:rsidR="00070F93" w:rsidRPr="00C2678E">
        <w:rPr>
          <w:rFonts w:ascii="Times New Roman" w:hAnsi="Times New Roman"/>
          <w:sz w:val="24"/>
          <w:szCs w:val="24"/>
        </w:rPr>
        <w:t xml:space="preserve"> </w:t>
      </w:r>
      <w:r w:rsidR="006E598C" w:rsidRPr="00C2678E">
        <w:rPr>
          <w:rFonts w:ascii="Times New Roman" w:hAnsi="Times New Roman"/>
          <w:sz w:val="24"/>
          <w:szCs w:val="24"/>
        </w:rPr>
        <w:t>této smlouvy</w:t>
      </w:r>
      <w:r w:rsidR="00070F93" w:rsidRPr="00C2678E">
        <w:rPr>
          <w:rFonts w:ascii="Times New Roman" w:hAnsi="Times New Roman"/>
          <w:sz w:val="24"/>
          <w:szCs w:val="24"/>
        </w:rPr>
        <w:t>.</w:t>
      </w:r>
    </w:p>
    <w:p w:rsidR="00C2678E" w:rsidRDefault="0048604B" w:rsidP="00C2678E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2678E">
        <w:rPr>
          <w:rFonts w:ascii="Times New Roman" w:hAnsi="Times New Roman"/>
          <w:sz w:val="24"/>
          <w:szCs w:val="24"/>
        </w:rPr>
        <w:t xml:space="preserve">Smluvní strany prohlašují, že považují předmět koupě uvedený v odst. 2 tohoto článku </w:t>
      </w:r>
      <w:r w:rsidR="003804E0" w:rsidRPr="00C2678E">
        <w:rPr>
          <w:rFonts w:ascii="Times New Roman" w:hAnsi="Times New Roman"/>
          <w:sz w:val="24"/>
          <w:szCs w:val="24"/>
        </w:rPr>
        <w:br/>
      </w:r>
      <w:r w:rsidRPr="00C2678E">
        <w:rPr>
          <w:rFonts w:ascii="Times New Roman" w:hAnsi="Times New Roman"/>
          <w:sz w:val="24"/>
          <w:szCs w:val="24"/>
        </w:rPr>
        <w:t>za dostatečně a určitě vymezený.</w:t>
      </w:r>
    </w:p>
    <w:p w:rsidR="00C2678E" w:rsidRDefault="00E60F4E" w:rsidP="00C2678E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2678E">
        <w:rPr>
          <w:rFonts w:ascii="Times New Roman" w:hAnsi="Times New Roman"/>
          <w:sz w:val="24"/>
          <w:szCs w:val="24"/>
        </w:rPr>
        <w:lastRenderedPageBreak/>
        <w:t>Prodávající touto smlouv</w:t>
      </w:r>
      <w:r w:rsidR="008D456C" w:rsidRPr="00C2678E">
        <w:rPr>
          <w:rFonts w:ascii="Times New Roman" w:hAnsi="Times New Roman"/>
          <w:sz w:val="24"/>
          <w:szCs w:val="24"/>
        </w:rPr>
        <w:t>o</w:t>
      </w:r>
      <w:r w:rsidRPr="00C2678E">
        <w:rPr>
          <w:rFonts w:ascii="Times New Roman" w:hAnsi="Times New Roman"/>
          <w:sz w:val="24"/>
          <w:szCs w:val="24"/>
        </w:rPr>
        <w:t>u prodává a kupující touto smlouv</w:t>
      </w:r>
      <w:r w:rsidR="008D456C" w:rsidRPr="00C2678E">
        <w:rPr>
          <w:rFonts w:ascii="Times New Roman" w:hAnsi="Times New Roman"/>
          <w:sz w:val="24"/>
          <w:szCs w:val="24"/>
        </w:rPr>
        <w:t>o</w:t>
      </w:r>
      <w:r w:rsidRPr="00C2678E">
        <w:rPr>
          <w:rFonts w:ascii="Times New Roman" w:hAnsi="Times New Roman"/>
          <w:sz w:val="24"/>
          <w:szCs w:val="24"/>
        </w:rPr>
        <w:t>u kupuje předmět koupě uvedený v odst. 2 tohoto článku a přijímá do svého vlastnictví za kupní cenu uvedenou v článku III. této smlouvy.</w:t>
      </w:r>
    </w:p>
    <w:p w:rsidR="00827E6D" w:rsidRPr="00C2678E" w:rsidRDefault="00827E6D" w:rsidP="00C2678E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2678E">
        <w:rPr>
          <w:rFonts w:ascii="Times New Roman" w:hAnsi="Times New Roman"/>
          <w:sz w:val="24"/>
          <w:szCs w:val="24"/>
        </w:rPr>
        <w:t xml:space="preserve">Součástí kupní ceny je i </w:t>
      </w:r>
      <w:r w:rsidR="00561D50" w:rsidRPr="00C2678E">
        <w:rPr>
          <w:rFonts w:ascii="Times New Roman" w:hAnsi="Times New Roman"/>
          <w:sz w:val="24"/>
          <w:szCs w:val="24"/>
        </w:rPr>
        <w:t xml:space="preserve">instalace a </w:t>
      </w:r>
      <w:r w:rsidRPr="00C2678E">
        <w:rPr>
          <w:rFonts w:ascii="Times New Roman" w:hAnsi="Times New Roman"/>
          <w:sz w:val="24"/>
          <w:szCs w:val="24"/>
        </w:rPr>
        <w:t>doprava předmětu koupě do místa plnění</w:t>
      </w:r>
      <w:r w:rsidR="00561D50" w:rsidRPr="00C2678E">
        <w:rPr>
          <w:rFonts w:ascii="Times New Roman" w:hAnsi="Times New Roman"/>
          <w:sz w:val="24"/>
          <w:szCs w:val="24"/>
        </w:rPr>
        <w:t xml:space="preserve"> a zajištění služeb spojených s aktivací zařízení a školením pedagogů</w:t>
      </w:r>
      <w:r w:rsidRPr="00C2678E">
        <w:rPr>
          <w:rFonts w:ascii="Times New Roman" w:hAnsi="Times New Roman"/>
          <w:sz w:val="24"/>
          <w:szCs w:val="24"/>
        </w:rPr>
        <w:t>.</w:t>
      </w:r>
    </w:p>
    <w:p w:rsidR="002E6A4A" w:rsidRPr="00827E6D" w:rsidRDefault="002E6A4A" w:rsidP="00E60F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E240D" w:rsidRPr="00827E6D" w:rsidRDefault="00EE240D" w:rsidP="00135048">
      <w:pPr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7E6D">
        <w:rPr>
          <w:rFonts w:ascii="Times New Roman" w:hAnsi="Times New Roman"/>
          <w:b/>
          <w:sz w:val="24"/>
          <w:szCs w:val="24"/>
        </w:rPr>
        <w:t>MÍSTO A LHŮTY PLNĚNÍ</w:t>
      </w:r>
    </w:p>
    <w:p w:rsidR="003E52A5" w:rsidRPr="00827E6D" w:rsidRDefault="003E52A5" w:rsidP="00135048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C2678E" w:rsidRDefault="00604DE7" w:rsidP="00C2678E">
      <w:pPr>
        <w:pStyle w:val="Odstavecseseznamem"/>
        <w:numPr>
          <w:ilvl w:val="0"/>
          <w:numId w:val="28"/>
        </w:num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C2678E">
        <w:rPr>
          <w:rFonts w:ascii="Times New Roman" w:hAnsi="Times New Roman"/>
          <w:sz w:val="24"/>
          <w:szCs w:val="24"/>
        </w:rPr>
        <w:t xml:space="preserve">Smluvní strany se dohodly na tom, že místem plnění </w:t>
      </w:r>
      <w:r w:rsidR="002E6A4A" w:rsidRPr="00C2678E">
        <w:rPr>
          <w:rFonts w:ascii="Times New Roman" w:hAnsi="Times New Roman"/>
          <w:sz w:val="24"/>
          <w:szCs w:val="24"/>
        </w:rPr>
        <w:t xml:space="preserve">je </w:t>
      </w:r>
      <w:r w:rsidR="00A43BE3" w:rsidRPr="00C2678E">
        <w:rPr>
          <w:rFonts w:ascii="Times New Roman" w:hAnsi="Times New Roman"/>
          <w:b/>
          <w:sz w:val="24"/>
          <w:szCs w:val="24"/>
        </w:rPr>
        <w:t xml:space="preserve">Základní škola, Most, </w:t>
      </w:r>
      <w:r w:rsidR="00636E6A" w:rsidRPr="00C2678E">
        <w:rPr>
          <w:rFonts w:ascii="Times New Roman" w:hAnsi="Times New Roman"/>
          <w:b/>
          <w:sz w:val="24"/>
          <w:szCs w:val="24"/>
        </w:rPr>
        <w:t>Zdeňka Štěpánka 2912</w:t>
      </w:r>
      <w:r w:rsidR="00A43BE3" w:rsidRPr="00C2678E">
        <w:rPr>
          <w:rFonts w:ascii="Times New Roman" w:hAnsi="Times New Roman"/>
          <w:b/>
          <w:sz w:val="24"/>
          <w:szCs w:val="24"/>
        </w:rPr>
        <w:t>, příspěvková organizace.</w:t>
      </w:r>
    </w:p>
    <w:p w:rsidR="00C2678E" w:rsidRPr="00C2678E" w:rsidRDefault="00EE240D" w:rsidP="00C2678E">
      <w:pPr>
        <w:pStyle w:val="Odstavecseseznamem"/>
        <w:numPr>
          <w:ilvl w:val="0"/>
          <w:numId w:val="28"/>
        </w:num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C2678E">
        <w:rPr>
          <w:rFonts w:ascii="Times New Roman" w:hAnsi="Times New Roman"/>
          <w:sz w:val="24"/>
          <w:szCs w:val="24"/>
        </w:rPr>
        <w:t>Smluvní strany se dohodly na tom, že prodávající je povinen dodat kupujícímu</w:t>
      </w:r>
      <w:r w:rsidR="00604DE7" w:rsidRPr="00C2678E">
        <w:rPr>
          <w:rFonts w:ascii="Times New Roman" w:hAnsi="Times New Roman"/>
          <w:sz w:val="24"/>
          <w:szCs w:val="24"/>
        </w:rPr>
        <w:t xml:space="preserve"> </w:t>
      </w:r>
      <w:r w:rsidRPr="00C2678E">
        <w:rPr>
          <w:rFonts w:ascii="Times New Roman" w:hAnsi="Times New Roman"/>
          <w:sz w:val="24"/>
          <w:szCs w:val="24"/>
        </w:rPr>
        <w:t>předmět koupě</w:t>
      </w:r>
      <w:r w:rsidR="00492A5B" w:rsidRPr="00C2678E">
        <w:rPr>
          <w:rFonts w:ascii="Times New Roman" w:hAnsi="Times New Roman"/>
          <w:sz w:val="24"/>
          <w:szCs w:val="24"/>
        </w:rPr>
        <w:t xml:space="preserve"> </w:t>
      </w:r>
      <w:r w:rsidR="003804E0" w:rsidRPr="00C2678E">
        <w:rPr>
          <w:rFonts w:ascii="Times New Roman" w:hAnsi="Times New Roman"/>
          <w:sz w:val="24"/>
          <w:szCs w:val="24"/>
        </w:rPr>
        <w:br/>
      </w:r>
      <w:r w:rsidR="00492A5B" w:rsidRPr="00C2678E">
        <w:rPr>
          <w:rFonts w:ascii="Times New Roman" w:hAnsi="Times New Roman"/>
          <w:sz w:val="24"/>
          <w:szCs w:val="24"/>
        </w:rPr>
        <w:t xml:space="preserve">do </w:t>
      </w:r>
      <w:r w:rsidR="004A1D63" w:rsidRPr="00C2678E">
        <w:rPr>
          <w:rFonts w:ascii="Times New Roman" w:hAnsi="Times New Roman"/>
          <w:sz w:val="24"/>
          <w:szCs w:val="24"/>
        </w:rPr>
        <w:t>5 dnů od podpisu smluvního vztahu</w:t>
      </w:r>
      <w:r w:rsidR="00604DE7" w:rsidRPr="00C2678E">
        <w:rPr>
          <w:rFonts w:ascii="Times New Roman" w:hAnsi="Times New Roman"/>
          <w:sz w:val="24"/>
          <w:szCs w:val="24"/>
        </w:rPr>
        <w:t>.</w:t>
      </w:r>
      <w:r w:rsidRPr="00C2678E">
        <w:rPr>
          <w:rFonts w:ascii="Times New Roman" w:hAnsi="Times New Roman"/>
          <w:sz w:val="24"/>
          <w:szCs w:val="24"/>
        </w:rPr>
        <w:t xml:space="preserve"> </w:t>
      </w:r>
      <w:r w:rsidR="001B3528" w:rsidRPr="00C2678E">
        <w:rPr>
          <w:rFonts w:ascii="Times New Roman" w:hAnsi="Times New Roman"/>
          <w:sz w:val="24"/>
          <w:szCs w:val="24"/>
        </w:rPr>
        <w:t>Prodávající je oprávněn dodat předmět koupě před lhůtou uvedenou ve větě předchozí</w:t>
      </w:r>
      <w:r w:rsidR="004A1D63" w:rsidRPr="00C2678E">
        <w:rPr>
          <w:rFonts w:ascii="Times New Roman" w:hAnsi="Times New Roman"/>
          <w:sz w:val="24"/>
          <w:szCs w:val="24"/>
        </w:rPr>
        <w:t xml:space="preserve"> </w:t>
      </w:r>
      <w:r w:rsidR="001B3528" w:rsidRPr="00C2678E">
        <w:rPr>
          <w:rFonts w:ascii="Times New Roman" w:hAnsi="Times New Roman"/>
          <w:sz w:val="24"/>
          <w:szCs w:val="24"/>
        </w:rPr>
        <w:t>a kupující je povinen takto dodané zboží převzít.</w:t>
      </w:r>
      <w:r w:rsidR="008A604A" w:rsidRPr="00C2678E">
        <w:rPr>
          <w:rFonts w:ascii="Times New Roman" w:hAnsi="Times New Roman"/>
          <w:sz w:val="24"/>
          <w:szCs w:val="24"/>
        </w:rPr>
        <w:t xml:space="preserve"> O dodání předmětu koup</w:t>
      </w:r>
      <w:r w:rsidR="001D3FC2" w:rsidRPr="00C2678E">
        <w:rPr>
          <w:rFonts w:ascii="Times New Roman" w:hAnsi="Times New Roman"/>
          <w:sz w:val="24"/>
          <w:szCs w:val="24"/>
        </w:rPr>
        <w:t>ě je prodávající povinen kupujícího včas informovat.</w:t>
      </w:r>
    </w:p>
    <w:p w:rsidR="00C2678E" w:rsidRPr="00C2678E" w:rsidRDefault="00062AE8" w:rsidP="00561D50">
      <w:pPr>
        <w:pStyle w:val="Odstavecseseznamem"/>
        <w:numPr>
          <w:ilvl w:val="0"/>
          <w:numId w:val="28"/>
        </w:num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C2678E">
        <w:rPr>
          <w:rFonts w:ascii="Times New Roman" w:hAnsi="Times New Roman"/>
          <w:sz w:val="24"/>
          <w:szCs w:val="24"/>
        </w:rPr>
        <w:t xml:space="preserve">Při převzetí zboží je </w:t>
      </w:r>
      <w:r w:rsidR="008D456C" w:rsidRPr="00C2678E">
        <w:rPr>
          <w:rFonts w:ascii="Times New Roman" w:hAnsi="Times New Roman"/>
          <w:sz w:val="24"/>
          <w:szCs w:val="24"/>
        </w:rPr>
        <w:t>prodávající</w:t>
      </w:r>
      <w:r w:rsidR="00913F7B" w:rsidRPr="00C2678E">
        <w:rPr>
          <w:rFonts w:ascii="Times New Roman" w:hAnsi="Times New Roman"/>
          <w:sz w:val="24"/>
          <w:szCs w:val="24"/>
        </w:rPr>
        <w:t xml:space="preserve"> povinen </w:t>
      </w:r>
      <w:r w:rsidR="008D456C" w:rsidRPr="00C2678E">
        <w:rPr>
          <w:rFonts w:ascii="Times New Roman" w:hAnsi="Times New Roman"/>
          <w:sz w:val="24"/>
          <w:szCs w:val="24"/>
        </w:rPr>
        <w:t xml:space="preserve">dodat a </w:t>
      </w:r>
      <w:r w:rsidR="00913F7B" w:rsidRPr="00C2678E">
        <w:rPr>
          <w:rFonts w:ascii="Times New Roman" w:hAnsi="Times New Roman"/>
          <w:sz w:val="24"/>
          <w:szCs w:val="24"/>
        </w:rPr>
        <w:t>potvrdit předávací protokol</w:t>
      </w:r>
      <w:r w:rsidRPr="00C2678E">
        <w:rPr>
          <w:rFonts w:ascii="Times New Roman" w:hAnsi="Times New Roman"/>
          <w:sz w:val="24"/>
          <w:szCs w:val="24"/>
        </w:rPr>
        <w:t xml:space="preserve"> se specifikací dodaného předmětu koupě a další doklady týkající se zboží a jeho převzetí</w:t>
      </w:r>
      <w:r w:rsidR="00B34BBE" w:rsidRPr="00C2678E">
        <w:rPr>
          <w:rFonts w:ascii="Times New Roman" w:hAnsi="Times New Roman"/>
          <w:sz w:val="24"/>
          <w:szCs w:val="24"/>
        </w:rPr>
        <w:t xml:space="preserve"> a to zejména dodací list, záruční list a návody na používání a údržbu</w:t>
      </w:r>
      <w:r w:rsidRPr="00C2678E">
        <w:rPr>
          <w:rFonts w:ascii="Times New Roman" w:hAnsi="Times New Roman"/>
          <w:sz w:val="24"/>
          <w:szCs w:val="24"/>
        </w:rPr>
        <w:t>.</w:t>
      </w:r>
      <w:r w:rsidR="00913F7B" w:rsidRPr="00C2678E">
        <w:rPr>
          <w:rFonts w:ascii="Times New Roman" w:hAnsi="Times New Roman"/>
          <w:sz w:val="24"/>
          <w:szCs w:val="24"/>
        </w:rPr>
        <w:t xml:space="preserve"> </w:t>
      </w:r>
    </w:p>
    <w:p w:rsidR="00C2678E" w:rsidRDefault="00FE13FC" w:rsidP="00C2678E">
      <w:pPr>
        <w:pStyle w:val="Odstavecseseznamem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2678E">
        <w:rPr>
          <w:rFonts w:ascii="Times New Roman" w:hAnsi="Times New Roman"/>
          <w:sz w:val="24"/>
          <w:szCs w:val="24"/>
        </w:rPr>
        <w:t xml:space="preserve">Nebezpečí škody na </w:t>
      </w:r>
      <w:r w:rsidR="00013806" w:rsidRPr="00C2678E">
        <w:rPr>
          <w:rFonts w:ascii="Times New Roman" w:hAnsi="Times New Roman"/>
          <w:sz w:val="24"/>
          <w:szCs w:val="24"/>
        </w:rPr>
        <w:t>předmětu koupě</w:t>
      </w:r>
      <w:r w:rsidRPr="00C2678E">
        <w:rPr>
          <w:rFonts w:ascii="Times New Roman" w:hAnsi="Times New Roman"/>
          <w:sz w:val="24"/>
          <w:szCs w:val="24"/>
        </w:rPr>
        <w:t xml:space="preserve"> přechází z prodávajícího na kupujícího okamžikem </w:t>
      </w:r>
      <w:r w:rsidR="00F158E8" w:rsidRPr="00C2678E">
        <w:rPr>
          <w:rFonts w:ascii="Times New Roman" w:hAnsi="Times New Roman"/>
          <w:sz w:val="24"/>
          <w:szCs w:val="24"/>
        </w:rPr>
        <w:t xml:space="preserve">převzetí předmětu koupě </w:t>
      </w:r>
      <w:r w:rsidR="00C43817" w:rsidRPr="00C2678E">
        <w:rPr>
          <w:rFonts w:ascii="Times New Roman" w:hAnsi="Times New Roman"/>
          <w:sz w:val="24"/>
          <w:szCs w:val="24"/>
        </w:rPr>
        <w:t xml:space="preserve">v místě plnění dle odst. 1 toho článku. </w:t>
      </w:r>
      <w:r w:rsidR="00013806" w:rsidRPr="00C2678E">
        <w:rPr>
          <w:rFonts w:ascii="Times New Roman" w:hAnsi="Times New Roman"/>
          <w:sz w:val="24"/>
          <w:szCs w:val="24"/>
        </w:rPr>
        <w:t xml:space="preserve">Kupující je </w:t>
      </w:r>
      <w:r w:rsidR="00521FD5" w:rsidRPr="00C2678E">
        <w:rPr>
          <w:rFonts w:ascii="Times New Roman" w:hAnsi="Times New Roman"/>
          <w:sz w:val="24"/>
          <w:szCs w:val="24"/>
        </w:rPr>
        <w:t xml:space="preserve">při podpisu předávacího protokolu povinen </w:t>
      </w:r>
      <w:r w:rsidR="00013806" w:rsidRPr="00C2678E">
        <w:rPr>
          <w:rFonts w:ascii="Times New Roman" w:hAnsi="Times New Roman"/>
          <w:sz w:val="24"/>
          <w:szCs w:val="24"/>
        </w:rPr>
        <w:t xml:space="preserve">prohlédnout předmět koupě </w:t>
      </w:r>
      <w:r w:rsidR="00E60F4E" w:rsidRPr="00C2678E">
        <w:rPr>
          <w:rFonts w:ascii="Times New Roman" w:hAnsi="Times New Roman"/>
          <w:sz w:val="24"/>
          <w:szCs w:val="24"/>
        </w:rPr>
        <w:t>a přesvědčit se o jeho vlastnostech a množství</w:t>
      </w:r>
      <w:r w:rsidR="00013806" w:rsidRPr="00C2678E">
        <w:rPr>
          <w:rFonts w:ascii="Times New Roman" w:hAnsi="Times New Roman"/>
          <w:sz w:val="24"/>
          <w:szCs w:val="24"/>
        </w:rPr>
        <w:t xml:space="preserve">. Případné zjištěné vady je povinen </w:t>
      </w:r>
      <w:r w:rsidR="00521FD5" w:rsidRPr="00C2678E">
        <w:rPr>
          <w:rFonts w:ascii="Times New Roman" w:hAnsi="Times New Roman"/>
          <w:sz w:val="24"/>
          <w:szCs w:val="24"/>
        </w:rPr>
        <w:t>zapsat do předávacího protokolu.</w:t>
      </w:r>
      <w:r w:rsidR="00035821" w:rsidRPr="00C2678E">
        <w:rPr>
          <w:rFonts w:ascii="Times New Roman" w:hAnsi="Times New Roman"/>
          <w:sz w:val="24"/>
          <w:szCs w:val="24"/>
        </w:rPr>
        <w:t xml:space="preserve"> </w:t>
      </w:r>
      <w:r w:rsidR="00DC43D2" w:rsidRPr="00C2678E">
        <w:rPr>
          <w:rFonts w:ascii="Times New Roman" w:hAnsi="Times New Roman"/>
          <w:sz w:val="24"/>
          <w:szCs w:val="24"/>
        </w:rPr>
        <w:t xml:space="preserve">Prodávající poskytuje kupujícímu záruku za jakost zboží v délce trvání </w:t>
      </w:r>
      <w:r w:rsidR="00561D50" w:rsidRPr="00C2678E">
        <w:rPr>
          <w:rFonts w:ascii="Times New Roman" w:hAnsi="Times New Roman"/>
          <w:sz w:val="24"/>
          <w:szCs w:val="24"/>
        </w:rPr>
        <w:t>délce trvání 24 měsíců. Během záruky bude on-line dostupná technická podpora, zajištění svozu v případě reklamace a zajištění bezplatné aktualizace dodaného hardware a software. Zajištění záručních oprav si nevyžádá pro zadavatele žádné náklady spojené s reklamací (poštovné, atp.)</w:t>
      </w:r>
      <w:r w:rsidR="00A43BE3" w:rsidRPr="00C2678E">
        <w:rPr>
          <w:rFonts w:ascii="Times New Roman" w:hAnsi="Times New Roman"/>
          <w:sz w:val="24"/>
          <w:szCs w:val="24"/>
        </w:rPr>
        <w:t>.</w:t>
      </w:r>
    </w:p>
    <w:p w:rsidR="00F9673F" w:rsidRPr="00C2678E" w:rsidRDefault="00035821" w:rsidP="00C2678E">
      <w:pPr>
        <w:pStyle w:val="Odstavecseseznamem"/>
        <w:numPr>
          <w:ilvl w:val="0"/>
          <w:numId w:val="28"/>
        </w:num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27E6D">
        <w:rPr>
          <w:rFonts w:ascii="Times New Roman" w:hAnsi="Times New Roman"/>
          <w:sz w:val="24"/>
          <w:szCs w:val="24"/>
        </w:rPr>
        <w:t>Smluvní strany se dohodly na tom, že uplatnění vad musí být učiněno písemně s uvedením popisu vady, data dodání předmětu koupě a nároků z vad plynoucích.</w:t>
      </w:r>
      <w:r w:rsidR="00E86203" w:rsidRPr="00827E6D">
        <w:rPr>
          <w:rFonts w:ascii="Times New Roman" w:hAnsi="Times New Roman"/>
          <w:sz w:val="24"/>
          <w:szCs w:val="24"/>
        </w:rPr>
        <w:t xml:space="preserve"> </w:t>
      </w:r>
    </w:p>
    <w:p w:rsidR="009937B0" w:rsidRPr="00827E6D" w:rsidRDefault="009937B0" w:rsidP="00135048">
      <w:pPr>
        <w:pStyle w:val="Odstavecseseznamem"/>
        <w:spacing w:after="0"/>
        <w:ind w:left="0"/>
        <w:rPr>
          <w:rFonts w:ascii="Times New Roman" w:hAnsi="Times New Roman"/>
          <w:sz w:val="24"/>
          <w:szCs w:val="24"/>
        </w:rPr>
      </w:pPr>
    </w:p>
    <w:p w:rsidR="002E6A4A" w:rsidRDefault="00542F1F" w:rsidP="00542F1F">
      <w:pPr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601335" w:rsidRPr="00827E6D">
        <w:rPr>
          <w:rFonts w:ascii="Times New Roman" w:hAnsi="Times New Roman"/>
          <w:b/>
          <w:sz w:val="24"/>
          <w:szCs w:val="24"/>
        </w:rPr>
        <w:t>KUPNÍ CENA</w:t>
      </w:r>
    </w:p>
    <w:p w:rsidR="009937B0" w:rsidRPr="00827E6D" w:rsidRDefault="009937B0" w:rsidP="009937B0">
      <w:pPr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:rsidR="00044F5F" w:rsidRPr="00C2678E" w:rsidRDefault="002E6A4A" w:rsidP="00C2678E">
      <w:pPr>
        <w:pStyle w:val="Odstavecseseznamem"/>
        <w:numPr>
          <w:ilvl w:val="0"/>
          <w:numId w:val="29"/>
        </w:numPr>
        <w:spacing w:after="16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2678E">
        <w:rPr>
          <w:rFonts w:ascii="Times New Roman" w:hAnsi="Times New Roman"/>
          <w:sz w:val="24"/>
          <w:szCs w:val="24"/>
        </w:rPr>
        <w:t xml:space="preserve">Cena za kompletní a </w:t>
      </w:r>
      <w:r w:rsidR="00044F5F" w:rsidRPr="00C2678E">
        <w:rPr>
          <w:rFonts w:ascii="Times New Roman" w:hAnsi="Times New Roman"/>
          <w:sz w:val="24"/>
          <w:szCs w:val="24"/>
        </w:rPr>
        <w:t>řádně provedený předmět koupě</w:t>
      </w:r>
      <w:r w:rsidRPr="00C2678E">
        <w:rPr>
          <w:rFonts w:ascii="Times New Roman" w:hAnsi="Times New Roman"/>
          <w:sz w:val="24"/>
          <w:szCs w:val="24"/>
        </w:rPr>
        <w:t xml:space="preserve"> (dále</w:t>
      </w:r>
      <w:r w:rsidR="00044F5F" w:rsidRPr="00C2678E">
        <w:rPr>
          <w:rFonts w:ascii="Times New Roman" w:hAnsi="Times New Roman"/>
          <w:sz w:val="24"/>
          <w:szCs w:val="24"/>
        </w:rPr>
        <w:t xml:space="preserve"> jen „cena“) je sjednána za celý předmět koupě</w:t>
      </w:r>
      <w:r w:rsidRPr="00C2678E">
        <w:rPr>
          <w:rFonts w:ascii="Times New Roman" w:hAnsi="Times New Roman"/>
          <w:sz w:val="24"/>
          <w:szCs w:val="24"/>
        </w:rPr>
        <w:t xml:space="preserve"> a smluvními stranami je dohodnuta jako nejvýše přípustná a činí:</w:t>
      </w:r>
    </w:p>
    <w:p w:rsidR="00044F5F" w:rsidRPr="00827E6D" w:rsidRDefault="004B4631" w:rsidP="00CA1A20">
      <w:pPr>
        <w:spacing w:after="160" w:line="240" w:lineRule="auto"/>
        <w:ind w:left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Celková cena</w:t>
      </w:r>
      <w:r w:rsidR="002E6A4A" w:rsidRPr="00827E6D">
        <w:rPr>
          <w:rFonts w:ascii="Times New Roman" w:hAnsi="Times New Roman"/>
          <w:b/>
          <w:sz w:val="24"/>
          <w:szCs w:val="24"/>
        </w:rPr>
        <w:t xml:space="preserve"> bez DPH</w:t>
      </w:r>
      <w:r w:rsidR="002E6A4A" w:rsidRPr="00827E6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44078">
        <w:rPr>
          <w:rFonts w:ascii="Times New Roman" w:hAnsi="Times New Roman"/>
          <w:b/>
          <w:sz w:val="24"/>
          <w:szCs w:val="24"/>
        </w:rPr>
        <w:t>502 479</w:t>
      </w:r>
      <w:r w:rsidR="00044F5F" w:rsidRPr="00827E6D">
        <w:rPr>
          <w:rFonts w:ascii="Times New Roman" w:hAnsi="Times New Roman"/>
          <w:b/>
          <w:sz w:val="24"/>
          <w:szCs w:val="24"/>
        </w:rPr>
        <w:t xml:space="preserve"> K</w:t>
      </w:r>
      <w:r w:rsidR="008D456C" w:rsidRPr="00827E6D">
        <w:rPr>
          <w:rFonts w:ascii="Times New Roman" w:hAnsi="Times New Roman"/>
          <w:b/>
          <w:sz w:val="24"/>
          <w:szCs w:val="24"/>
        </w:rPr>
        <w:t>č</w:t>
      </w:r>
    </w:p>
    <w:p w:rsidR="002E6A4A" w:rsidRPr="00827E6D" w:rsidRDefault="00044F5F" w:rsidP="00CA1A20">
      <w:pPr>
        <w:spacing w:after="160" w:line="240" w:lineRule="auto"/>
        <w:ind w:left="425"/>
        <w:jc w:val="both"/>
        <w:rPr>
          <w:rFonts w:ascii="Times New Roman" w:hAnsi="Times New Roman"/>
          <w:b/>
          <w:sz w:val="24"/>
          <w:szCs w:val="24"/>
        </w:rPr>
      </w:pPr>
      <w:r w:rsidRPr="00827E6D">
        <w:rPr>
          <w:rFonts w:ascii="Times New Roman" w:hAnsi="Times New Roman"/>
          <w:b/>
          <w:sz w:val="24"/>
          <w:szCs w:val="24"/>
        </w:rPr>
        <w:t>2</w:t>
      </w:r>
      <w:r w:rsidR="002E6A4A" w:rsidRPr="00827E6D">
        <w:rPr>
          <w:rFonts w:ascii="Times New Roman" w:hAnsi="Times New Roman"/>
          <w:b/>
          <w:sz w:val="24"/>
          <w:szCs w:val="24"/>
        </w:rPr>
        <w:t>1% sazba DPH činí</w:t>
      </w:r>
      <w:r w:rsidR="002E6A4A" w:rsidRPr="00827E6D">
        <w:rPr>
          <w:rFonts w:ascii="Times New Roman" w:hAnsi="Times New Roman"/>
          <w:b/>
          <w:sz w:val="24"/>
          <w:szCs w:val="24"/>
        </w:rPr>
        <w:tab/>
      </w:r>
      <w:r w:rsidR="008D456C" w:rsidRPr="00827E6D">
        <w:rPr>
          <w:rFonts w:ascii="Times New Roman" w:hAnsi="Times New Roman"/>
          <w:b/>
          <w:sz w:val="24"/>
          <w:szCs w:val="24"/>
        </w:rPr>
        <w:tab/>
      </w:r>
      <w:r w:rsidR="00444078">
        <w:rPr>
          <w:rFonts w:ascii="Times New Roman" w:hAnsi="Times New Roman"/>
          <w:b/>
          <w:sz w:val="24"/>
          <w:szCs w:val="24"/>
        </w:rPr>
        <w:t>105 521</w:t>
      </w:r>
      <w:r w:rsidR="002E6A4A" w:rsidRPr="00827E6D">
        <w:rPr>
          <w:rFonts w:ascii="Times New Roman" w:hAnsi="Times New Roman"/>
          <w:b/>
          <w:sz w:val="24"/>
          <w:szCs w:val="24"/>
        </w:rPr>
        <w:t xml:space="preserve"> Kč</w:t>
      </w:r>
    </w:p>
    <w:p w:rsidR="00C2678E" w:rsidRDefault="004B4631" w:rsidP="00C2678E">
      <w:pPr>
        <w:spacing w:after="160" w:line="240" w:lineRule="auto"/>
        <w:ind w:left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Celková cena vč. DPH </w:t>
      </w:r>
      <w:r>
        <w:rPr>
          <w:rFonts w:ascii="Times New Roman" w:hAnsi="Times New Roman"/>
          <w:b/>
          <w:sz w:val="24"/>
          <w:szCs w:val="24"/>
        </w:rPr>
        <w:tab/>
      </w:r>
      <w:r w:rsidR="00827E6D">
        <w:rPr>
          <w:rFonts w:ascii="Times New Roman" w:hAnsi="Times New Roman"/>
          <w:b/>
          <w:sz w:val="24"/>
          <w:szCs w:val="24"/>
        </w:rPr>
        <w:tab/>
      </w:r>
      <w:r w:rsidR="00444078">
        <w:rPr>
          <w:rFonts w:ascii="Times New Roman" w:hAnsi="Times New Roman"/>
          <w:b/>
          <w:sz w:val="24"/>
          <w:szCs w:val="24"/>
        </w:rPr>
        <w:t>608 000</w:t>
      </w:r>
      <w:r w:rsidR="002E6A4A" w:rsidRPr="00827E6D">
        <w:rPr>
          <w:rFonts w:ascii="Times New Roman" w:hAnsi="Times New Roman"/>
          <w:b/>
          <w:sz w:val="24"/>
          <w:szCs w:val="24"/>
        </w:rPr>
        <w:t xml:space="preserve"> Kč</w:t>
      </w:r>
    </w:p>
    <w:p w:rsidR="00C2678E" w:rsidRPr="00C2678E" w:rsidRDefault="008D456C" w:rsidP="00CA1A20">
      <w:pPr>
        <w:pStyle w:val="Odstavecseseznamem"/>
        <w:numPr>
          <w:ilvl w:val="0"/>
          <w:numId w:val="29"/>
        </w:numPr>
        <w:spacing w:after="160" w:line="240" w:lineRule="auto"/>
        <w:ind w:left="426" w:hanging="422"/>
        <w:jc w:val="both"/>
        <w:rPr>
          <w:rFonts w:ascii="Times New Roman" w:hAnsi="Times New Roman"/>
          <w:b/>
          <w:sz w:val="24"/>
          <w:szCs w:val="24"/>
        </w:rPr>
      </w:pPr>
      <w:r w:rsidRPr="00C2678E">
        <w:rPr>
          <w:rFonts w:ascii="Times New Roman" w:hAnsi="Times New Roman"/>
          <w:sz w:val="24"/>
          <w:szCs w:val="24"/>
        </w:rPr>
        <w:t>P</w:t>
      </w:r>
      <w:r w:rsidR="00044F5F" w:rsidRPr="00C2678E">
        <w:rPr>
          <w:rFonts w:ascii="Times New Roman" w:hAnsi="Times New Roman"/>
          <w:sz w:val="24"/>
          <w:szCs w:val="24"/>
        </w:rPr>
        <w:t>rodávající</w:t>
      </w:r>
      <w:r w:rsidR="002E6A4A" w:rsidRPr="00C2678E">
        <w:rPr>
          <w:rFonts w:ascii="Times New Roman" w:hAnsi="Times New Roman"/>
          <w:sz w:val="24"/>
          <w:szCs w:val="24"/>
        </w:rPr>
        <w:t xml:space="preserve"> prohlašuje, že celková cena zahrnuje veškeré náklady, práce a dodávky nutné k realizaci </w:t>
      </w:r>
      <w:r w:rsidR="00044F5F" w:rsidRPr="00C2678E">
        <w:rPr>
          <w:rFonts w:ascii="Times New Roman" w:hAnsi="Times New Roman"/>
          <w:sz w:val="24"/>
          <w:szCs w:val="24"/>
        </w:rPr>
        <w:t>předmětu koupě dle čl. I</w:t>
      </w:r>
      <w:r w:rsidR="002E6A4A" w:rsidRPr="00C2678E">
        <w:rPr>
          <w:rFonts w:ascii="Times New Roman" w:hAnsi="Times New Roman"/>
          <w:sz w:val="24"/>
          <w:szCs w:val="24"/>
        </w:rPr>
        <w:t xml:space="preserve"> této smlouvy.</w:t>
      </w:r>
    </w:p>
    <w:p w:rsidR="002E6A4A" w:rsidRPr="00C2678E" w:rsidRDefault="002E6A4A" w:rsidP="00CA1A20">
      <w:pPr>
        <w:pStyle w:val="Odstavecseseznamem"/>
        <w:numPr>
          <w:ilvl w:val="0"/>
          <w:numId w:val="29"/>
        </w:numPr>
        <w:spacing w:after="160" w:line="240" w:lineRule="auto"/>
        <w:ind w:left="426" w:hanging="422"/>
        <w:jc w:val="both"/>
        <w:rPr>
          <w:rFonts w:ascii="Times New Roman" w:hAnsi="Times New Roman"/>
          <w:b/>
          <w:sz w:val="24"/>
          <w:szCs w:val="24"/>
        </w:rPr>
      </w:pPr>
      <w:r w:rsidRPr="00C2678E">
        <w:rPr>
          <w:rFonts w:ascii="Times New Roman" w:hAnsi="Times New Roman"/>
          <w:sz w:val="24"/>
          <w:szCs w:val="24"/>
        </w:rPr>
        <w:t xml:space="preserve">Celková cena za </w:t>
      </w:r>
      <w:r w:rsidR="00044F5F" w:rsidRPr="00C2678E">
        <w:rPr>
          <w:rFonts w:ascii="Times New Roman" w:hAnsi="Times New Roman"/>
          <w:sz w:val="24"/>
          <w:szCs w:val="24"/>
        </w:rPr>
        <w:t>předmět koupě</w:t>
      </w:r>
      <w:r w:rsidRPr="00C2678E">
        <w:rPr>
          <w:rFonts w:ascii="Times New Roman" w:hAnsi="Times New Roman"/>
          <w:sz w:val="24"/>
          <w:szCs w:val="24"/>
        </w:rPr>
        <w:t xml:space="preserve"> může být překročena jen v případě změny zákonných </w:t>
      </w:r>
      <w:r w:rsidR="00E96DF1" w:rsidRPr="00C2678E">
        <w:rPr>
          <w:rFonts w:ascii="Times New Roman" w:hAnsi="Times New Roman"/>
          <w:sz w:val="24"/>
          <w:szCs w:val="24"/>
        </w:rPr>
        <w:t>předpisů upravujících sazbu DPH.</w:t>
      </w:r>
    </w:p>
    <w:p w:rsidR="00C664E4" w:rsidRPr="00827E6D" w:rsidRDefault="00601335" w:rsidP="00601335">
      <w:pPr>
        <w:keepNext/>
        <w:keepLines/>
        <w:numPr>
          <w:ilvl w:val="0"/>
          <w:numId w:val="10"/>
        </w:numPr>
        <w:spacing w:before="48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27E6D">
        <w:rPr>
          <w:rFonts w:ascii="Times New Roman" w:hAnsi="Times New Roman"/>
          <w:b/>
          <w:sz w:val="24"/>
          <w:szCs w:val="24"/>
        </w:rPr>
        <w:lastRenderedPageBreak/>
        <w:t>PLATEBNÍ PODMÍNKY</w:t>
      </w:r>
    </w:p>
    <w:p w:rsidR="00C2678E" w:rsidRDefault="00C664E4" w:rsidP="00257DCE">
      <w:pPr>
        <w:pStyle w:val="Odstavecseseznamem"/>
        <w:numPr>
          <w:ilvl w:val="0"/>
          <w:numId w:val="30"/>
        </w:numPr>
        <w:spacing w:after="160" w:line="240" w:lineRule="auto"/>
        <w:ind w:left="567" w:hanging="563"/>
        <w:jc w:val="both"/>
        <w:rPr>
          <w:rFonts w:ascii="Times New Roman" w:hAnsi="Times New Roman"/>
          <w:sz w:val="24"/>
          <w:szCs w:val="24"/>
        </w:rPr>
      </w:pPr>
      <w:r w:rsidRPr="00C2678E">
        <w:rPr>
          <w:rFonts w:ascii="Times New Roman" w:hAnsi="Times New Roman"/>
          <w:sz w:val="24"/>
          <w:szCs w:val="24"/>
        </w:rPr>
        <w:t xml:space="preserve">Prodávající vystaví nejpozději do </w:t>
      </w:r>
      <w:r w:rsidR="00636E6A" w:rsidRPr="00C2678E">
        <w:rPr>
          <w:rFonts w:ascii="Times New Roman" w:hAnsi="Times New Roman"/>
          <w:sz w:val="24"/>
          <w:szCs w:val="24"/>
        </w:rPr>
        <w:t>30</w:t>
      </w:r>
      <w:r w:rsidRPr="00C2678E">
        <w:rPr>
          <w:rFonts w:ascii="Times New Roman" w:hAnsi="Times New Roman"/>
          <w:sz w:val="24"/>
          <w:szCs w:val="24"/>
        </w:rPr>
        <w:t xml:space="preserve"> dnů po předání předmětu koupě daňový doklad </w:t>
      </w:r>
      <w:r w:rsidR="00E96DF1" w:rsidRPr="00C2678E">
        <w:rPr>
          <w:rFonts w:ascii="Times New Roman" w:hAnsi="Times New Roman"/>
          <w:sz w:val="24"/>
          <w:szCs w:val="24"/>
        </w:rPr>
        <w:t>–</w:t>
      </w:r>
      <w:r w:rsidRPr="00C2678E">
        <w:rPr>
          <w:rFonts w:ascii="Times New Roman" w:hAnsi="Times New Roman"/>
          <w:sz w:val="24"/>
          <w:szCs w:val="24"/>
        </w:rPr>
        <w:t xml:space="preserve"> </w:t>
      </w:r>
      <w:r w:rsidR="00E96DF1" w:rsidRPr="00C2678E">
        <w:rPr>
          <w:rFonts w:ascii="Times New Roman" w:hAnsi="Times New Roman"/>
          <w:sz w:val="24"/>
          <w:szCs w:val="24"/>
        </w:rPr>
        <w:t>fakturu.</w:t>
      </w:r>
    </w:p>
    <w:p w:rsidR="00C2678E" w:rsidRPr="00C2678E" w:rsidRDefault="00C664E4" w:rsidP="00232AFD">
      <w:pPr>
        <w:pStyle w:val="Odstavecseseznamem"/>
        <w:numPr>
          <w:ilvl w:val="0"/>
          <w:numId w:val="30"/>
        </w:numPr>
        <w:spacing w:after="160" w:line="240" w:lineRule="auto"/>
        <w:ind w:left="567" w:hanging="563"/>
        <w:jc w:val="both"/>
        <w:rPr>
          <w:rFonts w:ascii="Times New Roman" w:hAnsi="Times New Roman"/>
          <w:sz w:val="24"/>
          <w:szCs w:val="24"/>
        </w:rPr>
      </w:pPr>
      <w:r w:rsidRPr="00C2678E">
        <w:rPr>
          <w:rFonts w:ascii="Times New Roman" w:hAnsi="Times New Roman"/>
          <w:sz w:val="24"/>
          <w:szCs w:val="24"/>
        </w:rPr>
        <w:t xml:space="preserve">Faktura vystavená prodávajícím, musí obsahovat náležitosti daňového dokladu, musí obsahovat úplné obchodní názvy obou stran, IČO a DIČ obou stran, bankovní spojení </w:t>
      </w:r>
      <w:r w:rsidR="00601F65" w:rsidRPr="00C2678E">
        <w:rPr>
          <w:rFonts w:ascii="Times New Roman" w:hAnsi="Times New Roman"/>
          <w:sz w:val="24"/>
          <w:szCs w:val="24"/>
        </w:rPr>
        <w:t>prodávajícího</w:t>
      </w:r>
      <w:r w:rsidRPr="00C2678E">
        <w:rPr>
          <w:rFonts w:ascii="Times New Roman" w:hAnsi="Times New Roman"/>
          <w:sz w:val="24"/>
          <w:szCs w:val="24"/>
        </w:rPr>
        <w:t>, řádné označení předmětu ko</w:t>
      </w:r>
      <w:r w:rsidR="00601F65" w:rsidRPr="00C2678E">
        <w:rPr>
          <w:rFonts w:ascii="Times New Roman" w:hAnsi="Times New Roman"/>
          <w:sz w:val="24"/>
          <w:szCs w:val="24"/>
        </w:rPr>
        <w:t>u</w:t>
      </w:r>
      <w:r w:rsidRPr="00C2678E">
        <w:rPr>
          <w:rFonts w:ascii="Times New Roman" w:hAnsi="Times New Roman"/>
          <w:sz w:val="24"/>
          <w:szCs w:val="24"/>
        </w:rPr>
        <w:t xml:space="preserve">pě, včetně odkazu na tuto smlouvu, datum vystavení faktury a dobu splatnosti. Faktura musí </w:t>
      </w:r>
      <w:r w:rsidR="006E598C" w:rsidRPr="00C2678E">
        <w:rPr>
          <w:rFonts w:ascii="Times New Roman" w:hAnsi="Times New Roman"/>
          <w:sz w:val="24"/>
          <w:szCs w:val="24"/>
        </w:rPr>
        <w:t>obsahovat údaj o čísle projektu</w:t>
      </w:r>
      <w:r w:rsidR="004B074A" w:rsidRPr="00605D77">
        <w:rPr>
          <w:rStyle w:val="datalabel"/>
        </w:rPr>
        <w:t xml:space="preserve"> </w:t>
      </w:r>
      <w:r w:rsidR="00257DCE" w:rsidRPr="00C2678E">
        <w:rPr>
          <w:rStyle w:val="datalabel"/>
          <w:rFonts w:ascii="Times New Roman" w:hAnsi="Times New Roman"/>
          <w:sz w:val="24"/>
          <w:szCs w:val="24"/>
        </w:rPr>
        <w:t>CZ.02.3.68/0.0/0.0/18_063/0014338</w:t>
      </w:r>
      <w:r w:rsidR="00B0257A" w:rsidRPr="00C2678E">
        <w:rPr>
          <w:rStyle w:val="datalabel"/>
          <w:rFonts w:ascii="Times New Roman" w:hAnsi="Times New Roman"/>
          <w:sz w:val="24"/>
          <w:szCs w:val="24"/>
        </w:rPr>
        <w:t xml:space="preserve"> </w:t>
      </w:r>
      <w:r w:rsidR="00C2678E">
        <w:rPr>
          <w:rStyle w:val="datalabel"/>
          <w:rFonts w:ascii="Times New Roman" w:hAnsi="Times New Roman"/>
          <w:sz w:val="24"/>
          <w:szCs w:val="24"/>
        </w:rPr>
        <w:br/>
      </w:r>
      <w:r w:rsidR="008E31B6" w:rsidRPr="00257DCE">
        <w:t>a</w:t>
      </w:r>
      <w:r w:rsidR="006E598C" w:rsidRPr="00C2678E">
        <w:rPr>
          <w:rFonts w:ascii="Times New Roman" w:hAnsi="Times New Roman"/>
          <w:b/>
          <w:sz w:val="24"/>
          <w:szCs w:val="24"/>
        </w:rPr>
        <w:t xml:space="preserve"> </w:t>
      </w:r>
      <w:r w:rsidR="006E598C" w:rsidRPr="00C2678E">
        <w:rPr>
          <w:rFonts w:ascii="Times New Roman" w:hAnsi="Times New Roman"/>
          <w:sz w:val="24"/>
          <w:szCs w:val="24"/>
        </w:rPr>
        <w:t xml:space="preserve">název </w:t>
      </w:r>
      <w:r w:rsidR="00A24FC7" w:rsidRPr="00C2678E">
        <w:rPr>
          <w:rFonts w:ascii="Times New Roman" w:hAnsi="Times New Roman"/>
          <w:sz w:val="24"/>
          <w:szCs w:val="24"/>
        </w:rPr>
        <w:t>aktivity</w:t>
      </w:r>
      <w:r w:rsidR="006A75D3" w:rsidRPr="00C2678E">
        <w:rPr>
          <w:rFonts w:ascii="Times New Roman" w:hAnsi="Times New Roman"/>
          <w:b/>
          <w:sz w:val="24"/>
          <w:szCs w:val="24"/>
        </w:rPr>
        <w:t xml:space="preserve"> </w:t>
      </w:r>
      <w:r w:rsidR="003804E0" w:rsidRPr="00C2678E">
        <w:rPr>
          <w:rFonts w:ascii="Times New Roman" w:hAnsi="Times New Roman"/>
          <w:b/>
          <w:sz w:val="24"/>
          <w:szCs w:val="24"/>
        </w:rPr>
        <w:t>„</w:t>
      </w:r>
      <w:r w:rsidR="00257DCE" w:rsidRPr="00C2678E">
        <w:rPr>
          <w:rFonts w:ascii="Times New Roman" w:hAnsi="Times New Roman"/>
          <w:b/>
          <w:sz w:val="24"/>
          <w:szCs w:val="24"/>
        </w:rPr>
        <w:t>Využití ICT ve vzdělávání – ICT balíčky na podporu gramotnosti</w:t>
      </w:r>
      <w:r w:rsidR="003804E0" w:rsidRPr="00C2678E">
        <w:rPr>
          <w:rFonts w:ascii="Times New Roman" w:hAnsi="Times New Roman"/>
          <w:b/>
          <w:sz w:val="24"/>
          <w:szCs w:val="24"/>
        </w:rPr>
        <w:t>“.</w:t>
      </w:r>
    </w:p>
    <w:p w:rsidR="00827E6D" w:rsidRPr="00C2678E" w:rsidRDefault="00827E6D" w:rsidP="00232AFD">
      <w:pPr>
        <w:pStyle w:val="Odstavecseseznamem"/>
        <w:numPr>
          <w:ilvl w:val="0"/>
          <w:numId w:val="30"/>
        </w:numPr>
        <w:spacing w:after="160" w:line="240" w:lineRule="auto"/>
        <w:ind w:left="567" w:hanging="563"/>
        <w:jc w:val="both"/>
        <w:rPr>
          <w:rFonts w:ascii="Times New Roman" w:hAnsi="Times New Roman"/>
          <w:sz w:val="24"/>
          <w:szCs w:val="24"/>
        </w:rPr>
      </w:pPr>
      <w:r w:rsidRPr="00C2678E">
        <w:rPr>
          <w:rFonts w:ascii="Times New Roman" w:hAnsi="Times New Roman"/>
          <w:sz w:val="24"/>
          <w:szCs w:val="24"/>
        </w:rPr>
        <w:t>Kupující vyzve prodávajícího k opravě faktury v případě, že faktura nebude splňovat shora uvedené náležitosti. V takovém případě prodávající fakturu opraví a zašle kupujícímu znovu s novou lhůtou splatnosti. Faktura, pokud nebude kupujícím vrácena z důvodů věcných či formálních nedostatků, bude kupujícím proplacena do 30 dnů od dne doručení kupujícímu.</w:t>
      </w:r>
    </w:p>
    <w:p w:rsidR="00117111" w:rsidRPr="00827E6D" w:rsidRDefault="00117111" w:rsidP="00135048">
      <w:pPr>
        <w:pStyle w:val="Odstavecseseznamem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A1A20" w:rsidRPr="00827E6D" w:rsidRDefault="00457932" w:rsidP="00CA1A20">
      <w:pPr>
        <w:jc w:val="center"/>
        <w:rPr>
          <w:rFonts w:ascii="Times New Roman" w:hAnsi="Times New Roman"/>
          <w:b/>
          <w:sz w:val="24"/>
          <w:szCs w:val="24"/>
        </w:rPr>
      </w:pPr>
      <w:r w:rsidRPr="00827E6D">
        <w:rPr>
          <w:rFonts w:ascii="Times New Roman" w:hAnsi="Times New Roman"/>
          <w:b/>
          <w:sz w:val="24"/>
          <w:szCs w:val="24"/>
        </w:rPr>
        <w:t>V</w:t>
      </w:r>
      <w:r w:rsidR="00CA1A20" w:rsidRPr="00827E6D">
        <w:rPr>
          <w:rFonts w:ascii="Times New Roman" w:hAnsi="Times New Roman"/>
          <w:b/>
          <w:sz w:val="24"/>
          <w:szCs w:val="24"/>
        </w:rPr>
        <w:t xml:space="preserve">. </w:t>
      </w:r>
      <w:r w:rsidR="00601335" w:rsidRPr="00827E6D">
        <w:rPr>
          <w:rFonts w:ascii="Times New Roman" w:hAnsi="Times New Roman"/>
          <w:b/>
          <w:sz w:val="24"/>
          <w:szCs w:val="24"/>
        </w:rPr>
        <w:t>SMLUVNÍ POKUTA, ÚROKY Z PRODLENÍ</w:t>
      </w:r>
    </w:p>
    <w:p w:rsidR="00C2678E" w:rsidRDefault="00117111" w:rsidP="00C2678E">
      <w:pPr>
        <w:pStyle w:val="Odstavecseseznamem"/>
        <w:numPr>
          <w:ilvl w:val="0"/>
          <w:numId w:val="31"/>
        </w:numPr>
        <w:spacing w:after="0"/>
        <w:ind w:left="567" w:hanging="563"/>
        <w:jc w:val="both"/>
        <w:rPr>
          <w:rFonts w:ascii="Times New Roman" w:hAnsi="Times New Roman"/>
          <w:sz w:val="24"/>
          <w:szCs w:val="24"/>
        </w:rPr>
      </w:pPr>
      <w:r w:rsidRPr="00C2678E">
        <w:rPr>
          <w:rFonts w:ascii="Times New Roman" w:hAnsi="Times New Roman"/>
          <w:sz w:val="24"/>
          <w:szCs w:val="24"/>
        </w:rPr>
        <w:t xml:space="preserve">Pokud prodávající </w:t>
      </w:r>
      <w:r w:rsidR="00CA1A20" w:rsidRPr="00C2678E">
        <w:rPr>
          <w:rFonts w:ascii="Times New Roman" w:hAnsi="Times New Roman"/>
          <w:sz w:val="24"/>
          <w:szCs w:val="24"/>
        </w:rPr>
        <w:t>nedodrží termín dodání zboží</w:t>
      </w:r>
      <w:r w:rsidRPr="00C2678E">
        <w:rPr>
          <w:rFonts w:ascii="Times New Roman" w:hAnsi="Times New Roman"/>
          <w:sz w:val="24"/>
          <w:szCs w:val="24"/>
        </w:rPr>
        <w:t>, zaplatí kupujícímu smluvní pokutu ve výši</w:t>
      </w:r>
      <w:r w:rsidR="00CA1A20" w:rsidRPr="00C2678E">
        <w:rPr>
          <w:rFonts w:ascii="Times New Roman" w:hAnsi="Times New Roman"/>
          <w:sz w:val="24"/>
          <w:szCs w:val="24"/>
        </w:rPr>
        <w:t xml:space="preserve"> </w:t>
      </w:r>
      <w:r w:rsidR="00920520" w:rsidRPr="00C2678E">
        <w:rPr>
          <w:rFonts w:ascii="Times New Roman" w:hAnsi="Times New Roman"/>
          <w:sz w:val="24"/>
          <w:szCs w:val="24"/>
        </w:rPr>
        <w:t>0,5</w:t>
      </w:r>
      <w:r w:rsidR="00457932" w:rsidRPr="00C2678E">
        <w:rPr>
          <w:rFonts w:ascii="Times New Roman" w:hAnsi="Times New Roman"/>
          <w:sz w:val="24"/>
          <w:szCs w:val="24"/>
        </w:rPr>
        <w:t>% Kč z ceny předmětu koupě</w:t>
      </w:r>
      <w:r w:rsidRPr="00C2678E">
        <w:rPr>
          <w:rFonts w:ascii="Times New Roman" w:hAnsi="Times New Roman"/>
          <w:sz w:val="24"/>
          <w:szCs w:val="24"/>
        </w:rPr>
        <w:t xml:space="preserve"> </w:t>
      </w:r>
      <w:r w:rsidR="00457932" w:rsidRPr="00C2678E">
        <w:rPr>
          <w:rFonts w:ascii="Times New Roman" w:hAnsi="Times New Roman"/>
          <w:sz w:val="24"/>
          <w:szCs w:val="24"/>
        </w:rPr>
        <w:t>za každý započatý den prodlení. Z</w:t>
      </w:r>
      <w:r w:rsidRPr="00C2678E">
        <w:rPr>
          <w:rFonts w:ascii="Times New Roman" w:hAnsi="Times New Roman"/>
          <w:sz w:val="24"/>
          <w:szCs w:val="24"/>
        </w:rPr>
        <w:t>aplacením smluvní pokuty není dotčen nárok kupujícího na náhradu škody v částce převyšující zaplacenou smluvní pokutu.</w:t>
      </w:r>
    </w:p>
    <w:p w:rsidR="00542F1F" w:rsidRPr="00C2678E" w:rsidRDefault="00542F1F" w:rsidP="00C2678E">
      <w:pPr>
        <w:pStyle w:val="Odstavecseseznamem"/>
        <w:numPr>
          <w:ilvl w:val="0"/>
          <w:numId w:val="31"/>
        </w:numPr>
        <w:spacing w:after="0"/>
        <w:ind w:left="567" w:hanging="563"/>
        <w:jc w:val="both"/>
        <w:rPr>
          <w:rFonts w:ascii="Times New Roman" w:hAnsi="Times New Roman"/>
          <w:sz w:val="24"/>
          <w:szCs w:val="24"/>
        </w:rPr>
      </w:pPr>
      <w:r w:rsidRPr="00C2678E">
        <w:rPr>
          <w:rFonts w:ascii="Times New Roman" w:hAnsi="Times New Roman"/>
          <w:sz w:val="24"/>
          <w:szCs w:val="24"/>
        </w:rPr>
        <w:t xml:space="preserve">Pokud kupující nezaplatí kupní cenu stanovenou v této smlouvě včas (dle podmínek této smlouvy), je povinen zaplatit prodávajícímu smluvní pokutu ve výši 0,05% z ceny předmětu koupě </w:t>
      </w:r>
      <w:r w:rsidR="003804E0" w:rsidRPr="00C2678E">
        <w:rPr>
          <w:rFonts w:ascii="Times New Roman" w:hAnsi="Times New Roman"/>
          <w:sz w:val="24"/>
          <w:szCs w:val="24"/>
        </w:rPr>
        <w:br/>
      </w:r>
      <w:r w:rsidRPr="00C2678E">
        <w:rPr>
          <w:rFonts w:ascii="Times New Roman" w:hAnsi="Times New Roman"/>
          <w:sz w:val="24"/>
          <w:szCs w:val="24"/>
        </w:rPr>
        <w:t>za každý den prodlení.</w:t>
      </w:r>
    </w:p>
    <w:p w:rsidR="00542F1F" w:rsidRPr="00827E6D" w:rsidRDefault="00542F1F" w:rsidP="00135048">
      <w:pPr>
        <w:pStyle w:val="Odstavecseseznamem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77D61" w:rsidRPr="00827E6D" w:rsidRDefault="00425BF2" w:rsidP="00135048">
      <w:pPr>
        <w:pStyle w:val="Odstavecseseznamem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27E6D">
        <w:rPr>
          <w:rFonts w:ascii="Times New Roman" w:hAnsi="Times New Roman"/>
          <w:b/>
          <w:sz w:val="24"/>
          <w:szCs w:val="24"/>
        </w:rPr>
        <w:t>V</w:t>
      </w:r>
      <w:r w:rsidR="00457932" w:rsidRPr="00827E6D">
        <w:rPr>
          <w:rFonts w:ascii="Times New Roman" w:hAnsi="Times New Roman"/>
          <w:b/>
          <w:sz w:val="24"/>
          <w:szCs w:val="24"/>
        </w:rPr>
        <w:t>I</w:t>
      </w:r>
      <w:r w:rsidRPr="00827E6D">
        <w:rPr>
          <w:rFonts w:ascii="Times New Roman" w:hAnsi="Times New Roman"/>
          <w:b/>
          <w:sz w:val="24"/>
          <w:szCs w:val="24"/>
        </w:rPr>
        <w:t xml:space="preserve">. </w:t>
      </w:r>
      <w:r w:rsidR="006B4766" w:rsidRPr="00827E6D">
        <w:rPr>
          <w:rFonts w:ascii="Times New Roman" w:hAnsi="Times New Roman"/>
          <w:b/>
          <w:sz w:val="24"/>
          <w:szCs w:val="24"/>
        </w:rPr>
        <w:t>UKONČENÍ SMLOUVY</w:t>
      </w:r>
    </w:p>
    <w:p w:rsidR="00135048" w:rsidRPr="00827E6D" w:rsidRDefault="00135048" w:rsidP="00135048">
      <w:pPr>
        <w:pStyle w:val="Odstavecseseznamem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376FC" w:rsidRDefault="00C77D61" w:rsidP="009376FC">
      <w:pPr>
        <w:pStyle w:val="Odstavecseseznamem"/>
        <w:numPr>
          <w:ilvl w:val="0"/>
          <w:numId w:val="32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376FC">
        <w:rPr>
          <w:rFonts w:ascii="Times New Roman" w:hAnsi="Times New Roman"/>
          <w:sz w:val="24"/>
          <w:szCs w:val="24"/>
        </w:rPr>
        <w:t>Kupující je oprávněn od této smlouvy odstoupit v případě, že z důvodu na straně prodávajícího je prodávající o více než 14</w:t>
      </w:r>
      <w:r w:rsidR="00E86203" w:rsidRPr="009376FC">
        <w:rPr>
          <w:rFonts w:ascii="Times New Roman" w:hAnsi="Times New Roman"/>
          <w:sz w:val="24"/>
          <w:szCs w:val="24"/>
        </w:rPr>
        <w:t xml:space="preserve"> </w:t>
      </w:r>
      <w:r w:rsidRPr="009376FC">
        <w:rPr>
          <w:rFonts w:ascii="Times New Roman" w:hAnsi="Times New Roman"/>
          <w:sz w:val="24"/>
          <w:szCs w:val="24"/>
        </w:rPr>
        <w:t>dní v prodlení s dodáním předmětu koupě</w:t>
      </w:r>
      <w:r w:rsidR="00E969D6" w:rsidRPr="009376FC">
        <w:rPr>
          <w:rFonts w:ascii="Times New Roman" w:hAnsi="Times New Roman"/>
          <w:sz w:val="24"/>
          <w:szCs w:val="24"/>
        </w:rPr>
        <w:t xml:space="preserve"> anebo prodávající opakovaně </w:t>
      </w:r>
      <w:r w:rsidR="009376FC">
        <w:rPr>
          <w:rFonts w:ascii="Times New Roman" w:hAnsi="Times New Roman"/>
          <w:sz w:val="24"/>
          <w:szCs w:val="24"/>
        </w:rPr>
        <w:br/>
      </w:r>
      <w:r w:rsidR="00E969D6" w:rsidRPr="009376FC">
        <w:rPr>
          <w:rFonts w:ascii="Times New Roman" w:hAnsi="Times New Roman"/>
          <w:sz w:val="24"/>
          <w:szCs w:val="24"/>
        </w:rPr>
        <w:t>a podstatným způsobem porušuje povinnosti stanovené touto kupní smlouvou a nezjedná nápravu v písemně stanovené přiměřené lhůtě k zjednání nápravy, kterou mu za tím účelem poskytl kupující.</w:t>
      </w:r>
    </w:p>
    <w:p w:rsidR="009376FC" w:rsidRDefault="00E969D6" w:rsidP="009376FC">
      <w:pPr>
        <w:pStyle w:val="Odstavecseseznamem"/>
        <w:numPr>
          <w:ilvl w:val="0"/>
          <w:numId w:val="32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376FC">
        <w:rPr>
          <w:rFonts w:ascii="Times New Roman" w:hAnsi="Times New Roman"/>
          <w:sz w:val="24"/>
          <w:szCs w:val="24"/>
        </w:rPr>
        <w:t>Prodávající je oprávněn od této kupní smlouvy odstoupit v případě, že je kupující o více než 14 dní v prodlení s úhradou kupní ceny anebo v případě, že kupující opakovaně a podstatným způsobem porušuje povinnosti stanovené touto kupní smlouvou a nezjedná nápravu v písemně stanovené přiměřené lhůtě k zjednání nápravy, kterou mu za tím účelem poskytl</w:t>
      </w:r>
      <w:r w:rsidR="00F03297" w:rsidRPr="009376FC">
        <w:rPr>
          <w:rFonts w:ascii="Times New Roman" w:hAnsi="Times New Roman"/>
          <w:sz w:val="24"/>
          <w:szCs w:val="24"/>
        </w:rPr>
        <w:t xml:space="preserve"> </w:t>
      </w:r>
      <w:r w:rsidRPr="009376FC">
        <w:rPr>
          <w:rFonts w:ascii="Times New Roman" w:hAnsi="Times New Roman"/>
          <w:sz w:val="24"/>
          <w:szCs w:val="24"/>
        </w:rPr>
        <w:t>prodávají</w:t>
      </w:r>
      <w:r w:rsidR="004D1BFA" w:rsidRPr="009376FC">
        <w:rPr>
          <w:rFonts w:ascii="Times New Roman" w:hAnsi="Times New Roman"/>
          <w:sz w:val="24"/>
          <w:szCs w:val="24"/>
        </w:rPr>
        <w:t>cí</w:t>
      </w:r>
      <w:r w:rsidRPr="009376FC">
        <w:rPr>
          <w:rFonts w:ascii="Times New Roman" w:hAnsi="Times New Roman"/>
          <w:sz w:val="24"/>
          <w:szCs w:val="24"/>
        </w:rPr>
        <w:t>.</w:t>
      </w:r>
      <w:r w:rsidR="00025FB1" w:rsidRPr="009376FC">
        <w:rPr>
          <w:rFonts w:ascii="Times New Roman" w:hAnsi="Times New Roman"/>
          <w:sz w:val="24"/>
          <w:szCs w:val="24"/>
        </w:rPr>
        <w:t xml:space="preserve"> </w:t>
      </w:r>
    </w:p>
    <w:p w:rsidR="00444078" w:rsidRPr="00F11CDF" w:rsidRDefault="009E09EF" w:rsidP="00F11CDF">
      <w:pPr>
        <w:pStyle w:val="Odstavecseseznamem"/>
        <w:numPr>
          <w:ilvl w:val="0"/>
          <w:numId w:val="32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376FC">
        <w:rPr>
          <w:rFonts w:ascii="Times New Roman" w:hAnsi="Times New Roman"/>
          <w:sz w:val="24"/>
          <w:szCs w:val="24"/>
        </w:rPr>
        <w:t xml:space="preserve">Smluvní strany jsou oprávněny </w:t>
      </w:r>
      <w:r w:rsidR="008E7A13" w:rsidRPr="009376FC">
        <w:rPr>
          <w:rFonts w:ascii="Times New Roman" w:hAnsi="Times New Roman"/>
          <w:sz w:val="24"/>
          <w:szCs w:val="24"/>
        </w:rPr>
        <w:t xml:space="preserve">od smlouvy </w:t>
      </w:r>
      <w:r w:rsidRPr="009376FC">
        <w:rPr>
          <w:rFonts w:ascii="Times New Roman" w:hAnsi="Times New Roman"/>
          <w:sz w:val="24"/>
          <w:szCs w:val="24"/>
        </w:rPr>
        <w:t>odstoupit pro případ, že je s druhou smluvní stranou zahájeno insolvenční řízení.</w:t>
      </w:r>
    </w:p>
    <w:p w:rsidR="00444078" w:rsidRDefault="00444078" w:rsidP="00135048">
      <w:pPr>
        <w:pStyle w:val="Odstavecseseznamem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91588" w:rsidRPr="00827E6D" w:rsidRDefault="00425BF2" w:rsidP="00135048">
      <w:pPr>
        <w:pStyle w:val="Odstavecseseznamem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27E6D">
        <w:rPr>
          <w:rFonts w:ascii="Times New Roman" w:hAnsi="Times New Roman"/>
          <w:b/>
          <w:sz w:val="24"/>
          <w:szCs w:val="24"/>
        </w:rPr>
        <w:t>V</w:t>
      </w:r>
      <w:r w:rsidR="00167E96" w:rsidRPr="00827E6D">
        <w:rPr>
          <w:rFonts w:ascii="Times New Roman" w:hAnsi="Times New Roman"/>
          <w:b/>
          <w:sz w:val="24"/>
          <w:szCs w:val="24"/>
        </w:rPr>
        <w:t>II</w:t>
      </w:r>
      <w:r w:rsidRPr="00827E6D">
        <w:rPr>
          <w:rFonts w:ascii="Times New Roman" w:hAnsi="Times New Roman"/>
          <w:b/>
          <w:sz w:val="24"/>
          <w:szCs w:val="24"/>
        </w:rPr>
        <w:t xml:space="preserve">. </w:t>
      </w:r>
      <w:r w:rsidR="006B4766" w:rsidRPr="00827E6D">
        <w:rPr>
          <w:rFonts w:ascii="Times New Roman" w:hAnsi="Times New Roman"/>
          <w:b/>
          <w:sz w:val="24"/>
          <w:szCs w:val="24"/>
        </w:rPr>
        <w:t>ZÁVĚREČNÉ USTANOVENÍ</w:t>
      </w:r>
    </w:p>
    <w:p w:rsidR="00AB10C1" w:rsidRPr="00827E6D" w:rsidRDefault="00AB10C1" w:rsidP="00135048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2A5B" w:rsidRPr="00492A5B" w:rsidRDefault="00492A5B" w:rsidP="000D3AC3">
      <w:pPr>
        <w:numPr>
          <w:ilvl w:val="0"/>
          <w:numId w:val="20"/>
        </w:numPr>
        <w:spacing w:after="16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492A5B">
        <w:rPr>
          <w:rFonts w:ascii="Times New Roman" w:hAnsi="Times New Roman"/>
          <w:sz w:val="24"/>
          <w:szCs w:val="24"/>
        </w:rPr>
        <w:t>Jakékoliv změny této smlouvy jsou možné pouze po vzájemné dohodě obou smluvních stran formou písemného dodatku podepsaného oběma smluvními stranami.</w:t>
      </w:r>
    </w:p>
    <w:p w:rsidR="00492A5B" w:rsidRPr="00492A5B" w:rsidRDefault="00492A5B" w:rsidP="000D3AC3">
      <w:pPr>
        <w:numPr>
          <w:ilvl w:val="0"/>
          <w:numId w:val="20"/>
        </w:numPr>
        <w:spacing w:after="16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492A5B">
        <w:rPr>
          <w:rFonts w:ascii="Times New Roman" w:hAnsi="Times New Roman"/>
          <w:sz w:val="24"/>
          <w:szCs w:val="24"/>
        </w:rPr>
        <w:t>Otázky touto smlouvou neupravené se budou řídit příslušnými ustanoveními zákona č. 89/2012 Sb., občanský zákoník.</w:t>
      </w:r>
    </w:p>
    <w:p w:rsidR="00492A5B" w:rsidRPr="00492A5B" w:rsidRDefault="00492A5B" w:rsidP="000D3AC3">
      <w:pPr>
        <w:numPr>
          <w:ilvl w:val="0"/>
          <w:numId w:val="20"/>
        </w:numPr>
        <w:spacing w:after="16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492A5B">
        <w:rPr>
          <w:rFonts w:ascii="Times New Roman" w:hAnsi="Times New Roman"/>
          <w:sz w:val="24"/>
          <w:szCs w:val="24"/>
        </w:rPr>
        <w:t xml:space="preserve">Smluvní strany se dohodly, že v případě nutnosti řešit spory soudní cestou bude místně příslušným soudem obecný soud </w:t>
      </w:r>
      <w:r w:rsidR="003804E0">
        <w:rPr>
          <w:rFonts w:ascii="Times New Roman" w:hAnsi="Times New Roman"/>
          <w:sz w:val="24"/>
          <w:szCs w:val="24"/>
        </w:rPr>
        <w:t>kupujícího</w:t>
      </w:r>
      <w:r w:rsidRPr="00492A5B">
        <w:rPr>
          <w:rFonts w:ascii="Times New Roman" w:hAnsi="Times New Roman"/>
          <w:sz w:val="24"/>
          <w:szCs w:val="24"/>
        </w:rPr>
        <w:t xml:space="preserve">. </w:t>
      </w:r>
    </w:p>
    <w:p w:rsidR="00492A5B" w:rsidRPr="00492A5B" w:rsidRDefault="00492A5B" w:rsidP="000D3AC3">
      <w:pPr>
        <w:numPr>
          <w:ilvl w:val="0"/>
          <w:numId w:val="20"/>
        </w:numPr>
        <w:spacing w:after="16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492A5B">
        <w:rPr>
          <w:rFonts w:ascii="Times New Roman" w:hAnsi="Times New Roman"/>
          <w:sz w:val="24"/>
          <w:szCs w:val="24"/>
        </w:rPr>
        <w:lastRenderedPageBreak/>
        <w:t xml:space="preserve">Tato smlouva je vyhotovena v pěti stejnopisech, z nichž </w:t>
      </w:r>
      <w:r w:rsidR="003804E0">
        <w:rPr>
          <w:rFonts w:ascii="Times New Roman" w:hAnsi="Times New Roman"/>
          <w:sz w:val="24"/>
          <w:szCs w:val="24"/>
        </w:rPr>
        <w:t>kupující</w:t>
      </w:r>
      <w:r w:rsidRPr="00492A5B">
        <w:rPr>
          <w:rFonts w:ascii="Times New Roman" w:hAnsi="Times New Roman"/>
          <w:sz w:val="24"/>
          <w:szCs w:val="24"/>
        </w:rPr>
        <w:t xml:space="preserve"> obdrží čtyři vyhotovení </w:t>
      </w:r>
      <w:r w:rsidR="009376FC">
        <w:rPr>
          <w:rFonts w:ascii="Times New Roman" w:hAnsi="Times New Roman"/>
          <w:sz w:val="24"/>
          <w:szCs w:val="24"/>
        </w:rPr>
        <w:br/>
      </w:r>
      <w:r w:rsidRPr="00492A5B">
        <w:rPr>
          <w:rFonts w:ascii="Times New Roman" w:hAnsi="Times New Roman"/>
          <w:sz w:val="24"/>
          <w:szCs w:val="24"/>
        </w:rPr>
        <w:t xml:space="preserve">a </w:t>
      </w:r>
      <w:r w:rsidR="003804E0">
        <w:rPr>
          <w:rFonts w:ascii="Times New Roman" w:hAnsi="Times New Roman"/>
          <w:sz w:val="24"/>
          <w:szCs w:val="24"/>
        </w:rPr>
        <w:t>prodávající</w:t>
      </w:r>
      <w:r w:rsidRPr="00492A5B">
        <w:rPr>
          <w:rFonts w:ascii="Times New Roman" w:hAnsi="Times New Roman"/>
          <w:sz w:val="24"/>
          <w:szCs w:val="24"/>
        </w:rPr>
        <w:t xml:space="preserve"> vyhotovení jedno. </w:t>
      </w:r>
    </w:p>
    <w:p w:rsidR="00492A5B" w:rsidRPr="00492A5B" w:rsidRDefault="00492A5B" w:rsidP="000D3AC3">
      <w:pPr>
        <w:numPr>
          <w:ilvl w:val="0"/>
          <w:numId w:val="20"/>
        </w:numPr>
        <w:spacing w:after="16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492A5B">
        <w:rPr>
          <w:rFonts w:ascii="Times New Roman" w:hAnsi="Times New Roman"/>
          <w:sz w:val="24"/>
          <w:szCs w:val="24"/>
        </w:rPr>
        <w:t>Smluvní strany výslovně souhlasí s tím, aby tato smlouva byla veřejně přístupná.</w:t>
      </w:r>
    </w:p>
    <w:p w:rsidR="00492A5B" w:rsidRPr="00492A5B" w:rsidRDefault="00492A5B" w:rsidP="000D3AC3">
      <w:pPr>
        <w:numPr>
          <w:ilvl w:val="0"/>
          <w:numId w:val="20"/>
        </w:numPr>
        <w:spacing w:after="16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492A5B">
        <w:rPr>
          <w:rFonts w:ascii="Times New Roman" w:hAnsi="Times New Roman"/>
          <w:sz w:val="24"/>
          <w:szCs w:val="24"/>
        </w:rPr>
        <w:t xml:space="preserve">Smlouva nabývá platnosti a účinnosti dnem jejího podpisu oprávněnými zástupci obou smluvních stran.  Smlouva podléhající povinnosti uveřejnění dle zákona č. 340/2015 Sb., o registru smluv nabývá účinnosti nejdříve dnem uveřejnění dle zákona č. 340/2015 Sb., o registru smluv. Zveřejnění zajistí </w:t>
      </w:r>
      <w:r w:rsidR="003804E0">
        <w:rPr>
          <w:rFonts w:ascii="Times New Roman" w:hAnsi="Times New Roman"/>
          <w:sz w:val="24"/>
          <w:szCs w:val="24"/>
        </w:rPr>
        <w:t>kupující</w:t>
      </w:r>
      <w:r w:rsidRPr="00492A5B">
        <w:rPr>
          <w:rFonts w:ascii="Times New Roman" w:hAnsi="Times New Roman"/>
          <w:sz w:val="24"/>
          <w:szCs w:val="24"/>
        </w:rPr>
        <w:t>.</w:t>
      </w:r>
    </w:p>
    <w:p w:rsidR="006B4766" w:rsidRPr="00827E6D" w:rsidRDefault="00492A5B" w:rsidP="000D3AC3">
      <w:pPr>
        <w:numPr>
          <w:ilvl w:val="0"/>
          <w:numId w:val="20"/>
        </w:numPr>
        <w:spacing w:after="16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492A5B">
        <w:rPr>
          <w:rFonts w:ascii="Times New Roman" w:hAnsi="Times New Roman"/>
          <w:sz w:val="24"/>
          <w:szCs w:val="24"/>
        </w:rPr>
        <w:t xml:space="preserve">Veškerá komunikace v souvislosti s výkonem této smlouvy, jak ústní tak písemná, bude probíhat </w:t>
      </w:r>
      <w:r w:rsidR="009376FC">
        <w:rPr>
          <w:rFonts w:ascii="Times New Roman" w:hAnsi="Times New Roman"/>
          <w:sz w:val="24"/>
          <w:szCs w:val="24"/>
        </w:rPr>
        <w:br/>
      </w:r>
      <w:r w:rsidRPr="00492A5B">
        <w:rPr>
          <w:rFonts w:ascii="Times New Roman" w:hAnsi="Times New Roman"/>
          <w:sz w:val="24"/>
          <w:szCs w:val="24"/>
        </w:rPr>
        <w:t xml:space="preserve">v českém jazyce. </w:t>
      </w:r>
    </w:p>
    <w:p w:rsidR="007E3C44" w:rsidRDefault="007E3C44" w:rsidP="00135048">
      <w:pPr>
        <w:pStyle w:val="Odstavecseseznamem"/>
        <w:spacing w:after="0"/>
        <w:ind w:left="0"/>
        <w:rPr>
          <w:rFonts w:ascii="Times New Roman" w:hAnsi="Times New Roman"/>
          <w:sz w:val="24"/>
          <w:szCs w:val="24"/>
        </w:rPr>
      </w:pPr>
    </w:p>
    <w:p w:rsidR="000D3AC3" w:rsidRDefault="000D3AC3" w:rsidP="00135048">
      <w:pPr>
        <w:pStyle w:val="Odstavecseseznamem"/>
        <w:spacing w:after="0"/>
        <w:ind w:left="0"/>
        <w:rPr>
          <w:rFonts w:ascii="Times New Roman" w:hAnsi="Times New Roman"/>
          <w:sz w:val="24"/>
          <w:szCs w:val="24"/>
        </w:rPr>
      </w:pPr>
    </w:p>
    <w:p w:rsidR="000D3AC3" w:rsidRPr="00827E6D" w:rsidRDefault="000D3AC3" w:rsidP="00135048">
      <w:pPr>
        <w:pStyle w:val="Odstavecseseznamem"/>
        <w:spacing w:after="0"/>
        <w:ind w:left="0"/>
        <w:rPr>
          <w:rFonts w:ascii="Times New Roman" w:hAnsi="Times New Roman"/>
          <w:sz w:val="24"/>
          <w:szCs w:val="24"/>
        </w:rPr>
      </w:pPr>
    </w:p>
    <w:p w:rsidR="007E3C44" w:rsidRPr="00827E6D" w:rsidRDefault="007E3C44" w:rsidP="00135048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27E6D">
        <w:rPr>
          <w:rFonts w:ascii="Times New Roman" w:hAnsi="Times New Roman"/>
          <w:sz w:val="24"/>
          <w:szCs w:val="24"/>
        </w:rPr>
        <w:t>V </w:t>
      </w:r>
      <w:r w:rsidR="000D3AC3">
        <w:rPr>
          <w:rFonts w:ascii="Times New Roman" w:hAnsi="Times New Roman"/>
          <w:sz w:val="24"/>
          <w:szCs w:val="24"/>
        </w:rPr>
        <w:t>Mostě</w:t>
      </w:r>
      <w:r w:rsidRPr="00827E6D">
        <w:rPr>
          <w:rFonts w:ascii="Times New Roman" w:hAnsi="Times New Roman"/>
          <w:sz w:val="24"/>
          <w:szCs w:val="24"/>
        </w:rPr>
        <w:t xml:space="preserve"> dne</w:t>
      </w:r>
      <w:r w:rsidR="009376FC">
        <w:rPr>
          <w:rFonts w:ascii="Times New Roman" w:hAnsi="Times New Roman"/>
          <w:sz w:val="24"/>
          <w:szCs w:val="24"/>
        </w:rPr>
        <w:t xml:space="preserve"> 19</w:t>
      </w:r>
      <w:r w:rsidRPr="00827E6D">
        <w:rPr>
          <w:rFonts w:ascii="Times New Roman" w:hAnsi="Times New Roman"/>
          <w:sz w:val="24"/>
          <w:szCs w:val="24"/>
        </w:rPr>
        <w:t>.</w:t>
      </w:r>
      <w:r w:rsidR="009376FC">
        <w:rPr>
          <w:rFonts w:ascii="Times New Roman" w:hAnsi="Times New Roman"/>
          <w:sz w:val="24"/>
          <w:szCs w:val="24"/>
        </w:rPr>
        <w:t>11.2019</w:t>
      </w:r>
      <w:r w:rsidRPr="00827E6D">
        <w:rPr>
          <w:rFonts w:ascii="Times New Roman" w:hAnsi="Times New Roman"/>
          <w:sz w:val="24"/>
          <w:szCs w:val="24"/>
        </w:rPr>
        <w:tab/>
      </w:r>
      <w:r w:rsidRPr="00827E6D">
        <w:rPr>
          <w:rFonts w:ascii="Times New Roman" w:hAnsi="Times New Roman"/>
          <w:sz w:val="24"/>
          <w:szCs w:val="24"/>
        </w:rPr>
        <w:tab/>
      </w:r>
      <w:r w:rsidRPr="00827E6D">
        <w:rPr>
          <w:rFonts w:ascii="Times New Roman" w:hAnsi="Times New Roman"/>
          <w:sz w:val="24"/>
          <w:szCs w:val="24"/>
        </w:rPr>
        <w:tab/>
      </w:r>
      <w:r w:rsidRPr="00827E6D">
        <w:rPr>
          <w:rFonts w:ascii="Times New Roman" w:hAnsi="Times New Roman"/>
          <w:sz w:val="24"/>
          <w:szCs w:val="24"/>
        </w:rPr>
        <w:tab/>
        <w:t>V </w:t>
      </w:r>
      <w:r w:rsidR="00444078">
        <w:rPr>
          <w:rFonts w:ascii="Times New Roman" w:hAnsi="Times New Roman"/>
          <w:sz w:val="24"/>
          <w:szCs w:val="24"/>
        </w:rPr>
        <w:t>Praze</w:t>
      </w:r>
      <w:r w:rsidRPr="00827E6D">
        <w:rPr>
          <w:rFonts w:ascii="Times New Roman" w:hAnsi="Times New Roman"/>
          <w:sz w:val="24"/>
          <w:szCs w:val="24"/>
        </w:rPr>
        <w:t xml:space="preserve"> dne </w:t>
      </w:r>
      <w:r w:rsidR="008047D0">
        <w:rPr>
          <w:rFonts w:ascii="Times New Roman" w:hAnsi="Times New Roman"/>
          <w:sz w:val="24"/>
          <w:szCs w:val="24"/>
        </w:rPr>
        <w:t>25</w:t>
      </w:r>
      <w:r w:rsidRPr="00827E6D">
        <w:rPr>
          <w:rFonts w:ascii="Times New Roman" w:hAnsi="Times New Roman"/>
          <w:sz w:val="24"/>
          <w:szCs w:val="24"/>
        </w:rPr>
        <w:t>.</w:t>
      </w:r>
      <w:r w:rsidR="008047D0">
        <w:rPr>
          <w:rFonts w:ascii="Times New Roman" w:hAnsi="Times New Roman"/>
          <w:sz w:val="24"/>
          <w:szCs w:val="24"/>
        </w:rPr>
        <w:t>11</w:t>
      </w:r>
      <w:r w:rsidR="00636E6A">
        <w:rPr>
          <w:rFonts w:ascii="Times New Roman" w:hAnsi="Times New Roman"/>
          <w:sz w:val="24"/>
          <w:szCs w:val="24"/>
        </w:rPr>
        <w:t>.</w:t>
      </w:r>
      <w:r w:rsidR="008047D0">
        <w:rPr>
          <w:rFonts w:ascii="Times New Roman" w:hAnsi="Times New Roman"/>
          <w:sz w:val="24"/>
          <w:szCs w:val="24"/>
        </w:rPr>
        <w:t>2019</w:t>
      </w:r>
      <w:bookmarkStart w:id="0" w:name="_GoBack"/>
      <w:bookmarkEnd w:id="0"/>
    </w:p>
    <w:p w:rsidR="007E3C44" w:rsidRDefault="007E3C44" w:rsidP="00135048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D3AC3" w:rsidRDefault="000D3AC3" w:rsidP="00135048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D3AC3" w:rsidRDefault="000D3AC3" w:rsidP="00135048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D3AC3" w:rsidRDefault="000D3AC3" w:rsidP="00135048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D3AC3" w:rsidRPr="00827E6D" w:rsidRDefault="000D3AC3" w:rsidP="00135048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35048" w:rsidRPr="00827E6D" w:rsidRDefault="00601335" w:rsidP="00135048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27E6D">
        <w:rPr>
          <w:rFonts w:ascii="Times New Roman" w:hAnsi="Times New Roman"/>
          <w:sz w:val="24"/>
          <w:szCs w:val="24"/>
        </w:rPr>
        <w:t>………………………………..</w:t>
      </w:r>
      <w:r w:rsidRPr="00827E6D">
        <w:rPr>
          <w:rFonts w:ascii="Times New Roman" w:hAnsi="Times New Roman"/>
          <w:sz w:val="24"/>
          <w:szCs w:val="24"/>
        </w:rPr>
        <w:tab/>
      </w:r>
      <w:r w:rsidRPr="00827E6D">
        <w:rPr>
          <w:rFonts w:ascii="Times New Roman" w:hAnsi="Times New Roman"/>
          <w:sz w:val="24"/>
          <w:szCs w:val="24"/>
        </w:rPr>
        <w:tab/>
      </w:r>
      <w:r w:rsidRPr="00827E6D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01335" w:rsidRPr="00827E6D" w:rsidRDefault="00636E6A" w:rsidP="00083D6A">
      <w:pPr>
        <w:pStyle w:val="Odstavecseseznamem"/>
        <w:spacing w:after="0"/>
        <w:ind w:left="4248" w:hanging="4248"/>
        <w:jc w:val="both"/>
        <w:rPr>
          <w:rFonts w:ascii="Times New Roman" w:hAnsi="Times New Roman"/>
          <w:sz w:val="24"/>
          <w:szCs w:val="24"/>
        </w:rPr>
      </w:pPr>
      <w:r w:rsidRPr="00636E6A">
        <w:rPr>
          <w:rFonts w:ascii="Times New Roman" w:hAnsi="Times New Roman"/>
          <w:sz w:val="24"/>
          <w:szCs w:val="24"/>
        </w:rPr>
        <w:t>Ing. Bc. Hana Šlachtová</w:t>
      </w:r>
      <w:r w:rsidR="00601335" w:rsidRPr="00827E6D">
        <w:rPr>
          <w:rFonts w:ascii="Times New Roman" w:hAnsi="Times New Roman"/>
          <w:sz w:val="24"/>
          <w:szCs w:val="24"/>
        </w:rPr>
        <w:tab/>
      </w:r>
      <w:r w:rsidR="00083D6A">
        <w:rPr>
          <w:rFonts w:ascii="Times New Roman" w:hAnsi="Times New Roman"/>
          <w:sz w:val="24"/>
          <w:szCs w:val="24"/>
        </w:rPr>
        <w:tab/>
      </w:r>
      <w:r w:rsidR="00444078">
        <w:rPr>
          <w:rFonts w:ascii="Times New Roman" w:hAnsi="Times New Roman"/>
          <w:sz w:val="24"/>
          <w:szCs w:val="24"/>
        </w:rPr>
        <w:t>Ing. Luděk Heinz</w:t>
      </w:r>
    </w:p>
    <w:p w:rsidR="00601335" w:rsidRPr="00827E6D" w:rsidRDefault="00601335" w:rsidP="00135048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27E6D">
        <w:rPr>
          <w:rFonts w:ascii="Times New Roman" w:hAnsi="Times New Roman"/>
          <w:sz w:val="24"/>
          <w:szCs w:val="24"/>
        </w:rPr>
        <w:t>ředitelka školy</w:t>
      </w:r>
      <w:r w:rsidR="00444078">
        <w:rPr>
          <w:rFonts w:ascii="Times New Roman" w:hAnsi="Times New Roman"/>
          <w:sz w:val="24"/>
          <w:szCs w:val="24"/>
        </w:rPr>
        <w:tab/>
      </w:r>
      <w:r w:rsidR="00444078">
        <w:rPr>
          <w:rFonts w:ascii="Times New Roman" w:hAnsi="Times New Roman"/>
          <w:sz w:val="24"/>
          <w:szCs w:val="24"/>
        </w:rPr>
        <w:tab/>
      </w:r>
      <w:r w:rsidR="00444078">
        <w:rPr>
          <w:rFonts w:ascii="Times New Roman" w:hAnsi="Times New Roman"/>
          <w:sz w:val="24"/>
          <w:szCs w:val="24"/>
        </w:rPr>
        <w:tab/>
      </w:r>
      <w:r w:rsidR="00444078">
        <w:rPr>
          <w:rFonts w:ascii="Times New Roman" w:hAnsi="Times New Roman"/>
          <w:sz w:val="24"/>
          <w:szCs w:val="24"/>
        </w:rPr>
        <w:tab/>
      </w:r>
      <w:r w:rsidR="00444078">
        <w:rPr>
          <w:rFonts w:ascii="Times New Roman" w:hAnsi="Times New Roman"/>
          <w:sz w:val="24"/>
          <w:szCs w:val="24"/>
        </w:rPr>
        <w:tab/>
        <w:t>jednatel společnosti</w:t>
      </w:r>
    </w:p>
    <w:p w:rsidR="00601335" w:rsidRPr="00827E6D" w:rsidRDefault="00601335" w:rsidP="00135048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D3AC3" w:rsidRDefault="000D3AC3" w:rsidP="00135048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D3AC3" w:rsidRDefault="000D3AC3" w:rsidP="00135048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D3AC3" w:rsidRDefault="000D3AC3" w:rsidP="00135048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73F98" w:rsidRDefault="00673F98" w:rsidP="00135048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73F98" w:rsidRDefault="00673F98" w:rsidP="00135048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43BE3" w:rsidRDefault="00A43BE3" w:rsidP="00135048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43BE3" w:rsidRDefault="00A43BE3" w:rsidP="00135048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43BE3" w:rsidRDefault="00A43BE3" w:rsidP="00135048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43BE3" w:rsidRDefault="00A43BE3" w:rsidP="00135048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73F98" w:rsidRDefault="00673F98" w:rsidP="00135048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73F98" w:rsidRDefault="00673F98" w:rsidP="00135048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376FC" w:rsidRDefault="009376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D3AC3" w:rsidRDefault="000D3AC3" w:rsidP="00135048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Příloha č.1 - </w:t>
      </w:r>
      <w:r w:rsidRPr="000D3AC3">
        <w:rPr>
          <w:rFonts w:ascii="Times New Roman" w:hAnsi="Times New Roman"/>
          <w:sz w:val="24"/>
          <w:szCs w:val="24"/>
        </w:rPr>
        <w:t>specifikace předmětu plnění</w:t>
      </w:r>
      <w:r w:rsidR="007E3C44" w:rsidRPr="00827E6D">
        <w:rPr>
          <w:rFonts w:ascii="Times New Roman" w:hAnsi="Times New Roman"/>
          <w:sz w:val="24"/>
          <w:szCs w:val="24"/>
        </w:rPr>
        <w:tab/>
      </w:r>
    </w:p>
    <w:p w:rsidR="00696F4F" w:rsidRPr="00696F4F" w:rsidRDefault="00696F4F" w:rsidP="00696F4F">
      <w:pPr>
        <w:widowControl w:val="0"/>
        <w:shd w:val="clear" w:color="auto" w:fill="EEECE1" w:themeFill="background2"/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696F4F">
        <w:rPr>
          <w:rFonts w:ascii="Times New Roman" w:hAnsi="Times New Roman"/>
          <w:b/>
          <w:color w:val="000000"/>
          <w:sz w:val="24"/>
        </w:rPr>
        <w:t xml:space="preserve">SADA 1 až 3 – </w:t>
      </w:r>
      <w:r w:rsidRPr="00696F4F">
        <w:rPr>
          <w:rFonts w:ascii="Times New Roman" w:hAnsi="Times New Roman"/>
          <w:b/>
          <w:i/>
          <w:color w:val="000000"/>
          <w:sz w:val="24"/>
        </w:rPr>
        <w:t xml:space="preserve">3 </w:t>
      </w:r>
      <w:r w:rsidR="009376FC" w:rsidRPr="00696F4F">
        <w:rPr>
          <w:rFonts w:ascii="Times New Roman" w:hAnsi="Times New Roman"/>
          <w:b/>
          <w:i/>
          <w:color w:val="000000"/>
          <w:sz w:val="24"/>
        </w:rPr>
        <w:t>sady (10</w:t>
      </w:r>
      <w:r w:rsidRPr="00696F4F">
        <w:rPr>
          <w:rFonts w:ascii="Times New Roman" w:hAnsi="Times New Roman"/>
          <w:b/>
          <w:i/>
          <w:color w:val="000000"/>
          <w:sz w:val="24"/>
        </w:rPr>
        <w:t xml:space="preserve"> ks</w:t>
      </w:r>
      <w:r w:rsidRPr="00696F4F">
        <w:rPr>
          <w:rFonts w:ascii="Times New Roman" w:eastAsia="Arial Unicode MS" w:hAnsi="Times New Roman"/>
          <w:i/>
          <w:kern w:val="1"/>
          <w:sz w:val="24"/>
          <w:szCs w:val="24"/>
          <w:lang w:eastAsia="cs-CZ"/>
        </w:rPr>
        <w:t xml:space="preserve"> </w:t>
      </w:r>
      <w:r w:rsidRPr="00696F4F">
        <w:rPr>
          <w:rFonts w:ascii="Times New Roman" w:hAnsi="Times New Roman"/>
          <w:b/>
          <w:i/>
          <w:color w:val="000000"/>
          <w:sz w:val="24"/>
        </w:rPr>
        <w:t>konvertibilních zařízení, 1 ks nabíjecí box, 1 ks SW pro výuku)</w:t>
      </w:r>
      <w:r w:rsidRPr="00696F4F">
        <w:rPr>
          <w:rFonts w:ascii="Times New Roman" w:hAnsi="Times New Roman"/>
          <w:b/>
          <w:color w:val="000000"/>
          <w:sz w:val="24"/>
        </w:rPr>
        <w:t xml:space="preserve"> </w:t>
      </w:r>
    </w:p>
    <w:p w:rsidR="00696F4F" w:rsidRPr="00696F4F" w:rsidRDefault="00696F4F" w:rsidP="00696F4F">
      <w:pPr>
        <w:widowControl w:val="0"/>
        <w:shd w:val="clear" w:color="auto" w:fill="EEECE1" w:themeFill="background2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color w:val="000000"/>
          <w:sz w:val="24"/>
        </w:rPr>
        <w:t>níže uveden celkový počet za 3 sady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/>
          <w:bCs/>
          <w:color w:val="000000"/>
          <w:sz w:val="24"/>
        </w:rPr>
        <w:t>30 ks konvertibilních zařízení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Cs/>
          <w:i/>
          <w:iCs/>
          <w:color w:val="000000"/>
          <w:sz w:val="24"/>
        </w:rPr>
        <w:t>Minimální požadované parametry: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Cs/>
          <w:color w:val="000000"/>
          <w:sz w:val="24"/>
        </w:rPr>
        <w:t>Dotykový displej IPS 11,6“ s rozlišením FHD, procesor s výkonem 1800 bodů dle </w:t>
      </w:r>
      <w:hyperlink r:id="rId7" w:tgtFrame="_blank" w:history="1">
        <w:r w:rsidRPr="00696F4F">
          <w:rPr>
            <w:rFonts w:ascii="Times New Roman" w:hAnsi="Times New Roman"/>
            <w:bCs/>
            <w:color w:val="0000FF"/>
            <w:sz w:val="24"/>
            <w:u w:val="single"/>
          </w:rPr>
          <w:t>www.cpubenchmark.net</w:t>
        </w:r>
      </w:hyperlink>
      <w:r w:rsidRPr="00696F4F">
        <w:rPr>
          <w:rFonts w:ascii="Times New Roman" w:hAnsi="Times New Roman"/>
          <w:bCs/>
          <w:color w:val="000000"/>
          <w:sz w:val="24"/>
        </w:rPr>
        <w:t>, operační paměť 4 GB, uložiště 64 GB, slot pro SD kartu, Wi-Fi, BT 4.0, HD kamera, USB 3.0, voděodolná klávesnice, výdrž baterie deklarovaná výrobcem až 12 hodin. Součástí dodávky bude aktivní dotykové pero. 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Cs/>
          <w:color w:val="000000"/>
          <w:sz w:val="24"/>
        </w:rPr>
        <w:t>Operační systém Microsoft Windows v nejnovější verzi s možností připojení do domény. </w:t>
      </w:r>
      <w:r w:rsidRPr="00696F4F">
        <w:rPr>
          <w:rFonts w:ascii="Times New Roman" w:hAnsi="Times New Roman"/>
          <w:bCs/>
          <w:i/>
          <w:iCs/>
          <w:color w:val="000000"/>
          <w:sz w:val="24"/>
        </w:rPr>
        <w:t>Zadavatel požaduje tento SW z důvodu kompatibility s již používaným SW, kdy nevzniknou zadavateli vícenáklady spojené s nutností proškolení pedagogů na nový SW).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Cs/>
          <w:i/>
          <w:iCs/>
          <w:color w:val="000000"/>
          <w:sz w:val="24"/>
        </w:rPr>
        <w:t> 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/>
          <w:bCs/>
          <w:color w:val="000000"/>
          <w:sz w:val="24"/>
        </w:rPr>
        <w:t>3 ks nabíjecí box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Cs/>
          <w:i/>
          <w:iCs/>
          <w:color w:val="000000"/>
          <w:sz w:val="24"/>
        </w:rPr>
        <w:t>Minimální požadované parametry: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Cs/>
          <w:color w:val="000000"/>
          <w:sz w:val="24"/>
        </w:rPr>
        <w:t xml:space="preserve">Uzamykatelný box pro bezpečné uložení, hromadné nabíjení nabízených konvertibilních zařízení. Zdroj </w:t>
      </w:r>
      <w:r w:rsidRPr="00696F4F">
        <w:rPr>
          <w:rFonts w:ascii="Times New Roman" w:hAnsi="Times New Roman"/>
          <w:bCs/>
          <w:color w:val="000000"/>
          <w:sz w:val="24"/>
        </w:rPr>
        <w:br/>
        <w:t>s pasivním větráním, kabely pro nabíjení 10 zařízení. Bezpečnostní ochrana proti přepětí.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Cs/>
          <w:color w:val="000000"/>
          <w:sz w:val="24"/>
        </w:rPr>
        <w:t> 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/>
          <w:bCs/>
          <w:color w:val="000000"/>
          <w:sz w:val="24"/>
        </w:rPr>
        <w:t>3 ks SW pro řízení výuky v učebně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Cs/>
          <w:i/>
          <w:iCs/>
          <w:color w:val="000000"/>
          <w:sz w:val="24"/>
        </w:rPr>
        <w:t>Minimální požadované parametry: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Cs/>
          <w:color w:val="000000"/>
          <w:sz w:val="24"/>
        </w:rPr>
        <w:t>SW musí umožnit spolupráci a tvorbu aktivit do výuky – ankety, hlasování, testování, křížovky, doplňovačky, zobrazení na interaktivní tabuli. Možnost náhledu pedagoga na plochu žákovských zařízení, možnost sdílení obrazovky pedagoga žákům. Blokování – hromadné zapnutí x vypnutí, možnost zhasnout žákovské obrazovky, možnost zapnout x vypnout zvuk, zablokovat touchpad, klávesnici i USB porty. Blokování nebo omezení přístupu na internet. Řízení výuky – pedagog může převzít řízení žákovského počítače, hromadné spouštění aplikací. Synchronizace a kontrola zařízení – hromadné aktualizace, hromadné instalace aplikací a nahrávání výukových materiálů. Možnost provozu pouze na vnitřní síti (intranet) bez závislosti na připojení k internetu. Trvalá licence.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Cs/>
          <w:color w:val="000000"/>
          <w:sz w:val="24"/>
        </w:rPr>
        <w:t>  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/>
          <w:bCs/>
          <w:color w:val="000000"/>
          <w:sz w:val="24"/>
        </w:rPr>
        <w:t>Instalace SW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Cs/>
          <w:color w:val="000000"/>
          <w:sz w:val="24"/>
        </w:rPr>
        <w:t>V zařízeních bude nainstalován SW vhodný pro školy: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Cs/>
          <w:color w:val="000000"/>
          <w:sz w:val="24"/>
        </w:rPr>
        <w:t xml:space="preserve">Malování, režim pera na obrazovce, PDF prohlížeč, interaktivní geometrie a algebra, software pro práci </w:t>
      </w:r>
      <w:r w:rsidRPr="00696F4F">
        <w:rPr>
          <w:rFonts w:ascii="Times New Roman" w:hAnsi="Times New Roman"/>
          <w:bCs/>
          <w:color w:val="000000"/>
          <w:sz w:val="24"/>
        </w:rPr>
        <w:br/>
        <w:t>s grafikou a fotografiemi a úpravu videí, software pro přehrávání videa a audia, kancelářský balík kompatibilní s Office 365, software pro tvorbu a úprava hudby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Cs/>
          <w:color w:val="000000"/>
          <w:sz w:val="24"/>
        </w:rPr>
        <w:t>Aplikace na interaktivní výuku Matematiky - výuková hra vhodná pro výuku matematiky, součástí aplikace bude minimálně 400 matematických úloh a rébusů, které pomáhají dětem s rozvojem matematických dovedností. Trvalá licence.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Cs/>
          <w:color w:val="000000"/>
          <w:sz w:val="24"/>
        </w:rPr>
        <w:t xml:space="preserve">Aplikace na interaktivní výuku Českého jazyka - soubor cvičení k procvičení gramatických jevů s následným procvičením, který zahrnuje učivo celé základní školy. Úlohy budou rozpracovány </w:t>
      </w:r>
      <w:r w:rsidRPr="00696F4F">
        <w:rPr>
          <w:rFonts w:ascii="Times New Roman" w:hAnsi="Times New Roman"/>
          <w:bCs/>
          <w:color w:val="000000"/>
          <w:sz w:val="24"/>
        </w:rPr>
        <w:br/>
        <w:t>do jednotlivých kroků. Licence na 24 měsíců.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Cs/>
          <w:color w:val="000000"/>
          <w:sz w:val="24"/>
        </w:rPr>
        <w:t>Software pro výuku cizích jazyků, který umožňuje režimy: poslech, převedení textu na řeč, kontrola výslovnosti, sledování pokroku. Trvalá licence.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Cs/>
          <w:color w:val="000000"/>
          <w:sz w:val="24"/>
        </w:rPr>
        <w:t> 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/>
          <w:bCs/>
          <w:color w:val="000000"/>
          <w:sz w:val="24"/>
        </w:rPr>
        <w:t>Výukové scénáře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Cs/>
          <w:color w:val="000000"/>
          <w:sz w:val="24"/>
        </w:rPr>
        <w:t>Tipy, nápady, výukové scénáře pro realizaci 64 hodin s využitím ICT ve výuce. Součástí je popis výuky, vhodné metody, výukové scénáře a příklady dobré praxe o vlivu na výsledky dětí.</w:t>
      </w:r>
    </w:p>
    <w:p w:rsid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696F4F">
        <w:rPr>
          <w:rFonts w:ascii="Times New Roman" w:hAnsi="Times New Roman"/>
          <w:b/>
          <w:bCs/>
          <w:color w:val="000000"/>
          <w:sz w:val="24"/>
        </w:rPr>
        <w:t> 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/>
          <w:bCs/>
          <w:color w:val="000000"/>
          <w:sz w:val="24"/>
        </w:rPr>
        <w:lastRenderedPageBreak/>
        <w:t>Doprava, instalace a zaškolení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Cs/>
          <w:color w:val="000000"/>
          <w:sz w:val="24"/>
        </w:rPr>
        <w:t>Zahrnuje prvotní zapnutí, přihlášení do školní sítě, aktualizace, nastavení účtů, ukázku hromadných instalací a správy. Seznámení pedagogů s ovládáním a možnostmi, jak vybavení ihned využívat ve výuce.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Cs/>
          <w:color w:val="000000"/>
          <w:sz w:val="24"/>
        </w:rPr>
        <w:t> 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/>
          <w:bCs/>
          <w:color w:val="000000"/>
          <w:sz w:val="24"/>
        </w:rPr>
        <w:t>Odborné školení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Cs/>
          <w:color w:val="000000"/>
          <w:sz w:val="24"/>
        </w:rPr>
        <w:t xml:space="preserve">Návštěva odborníka z praxe ve škole, který bude pedagogům k dispozici pro předání inspirace </w:t>
      </w:r>
      <w:r w:rsidRPr="00696F4F">
        <w:rPr>
          <w:rFonts w:ascii="Times New Roman" w:hAnsi="Times New Roman"/>
          <w:bCs/>
          <w:color w:val="000000"/>
          <w:sz w:val="24"/>
        </w:rPr>
        <w:br/>
        <w:t>a zkušeností s využitím moderních pomůcek. Zajištění realizace povinné ukázkové hodiny, kdy budou pedagogové metodicky vedeni, jak využít dodané vybavení, aplikace a materiály při vzdělávání žáků. Pedagogům bude po celou dobu projektu poskytnuta metodická i didaktická podpora.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696F4F">
        <w:rPr>
          <w:rFonts w:ascii="Times New Roman" w:hAnsi="Times New Roman"/>
          <w:b/>
          <w:bCs/>
          <w:color w:val="000000"/>
          <w:sz w:val="24"/>
        </w:rPr>
        <w:t> </w:t>
      </w:r>
    </w:p>
    <w:p w:rsidR="00696F4F" w:rsidRPr="00696F4F" w:rsidRDefault="00696F4F" w:rsidP="00696F4F">
      <w:pPr>
        <w:widowControl w:val="0"/>
        <w:shd w:val="clear" w:color="auto" w:fill="EEECE1" w:themeFill="background2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/>
          <w:color w:val="000000"/>
          <w:sz w:val="24"/>
        </w:rPr>
        <w:t xml:space="preserve">SADA 4 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/>
          <w:bCs/>
          <w:color w:val="000000"/>
          <w:sz w:val="24"/>
        </w:rPr>
        <w:t xml:space="preserve">1 ks </w:t>
      </w:r>
      <w:r w:rsidRPr="00696F4F">
        <w:rPr>
          <w:rFonts w:ascii="Times New Roman" w:eastAsia="Times New Roman" w:hAnsi="Times New Roman" w:cs="Arial"/>
          <w:b/>
          <w:bCs/>
          <w:kern w:val="1"/>
          <w:sz w:val="24"/>
          <w:szCs w:val="24"/>
          <w:lang w:eastAsia="cs-CZ"/>
        </w:rPr>
        <w:t>interaktivní dotykový panel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Cs/>
          <w:i/>
          <w:iCs/>
          <w:color w:val="000000"/>
          <w:sz w:val="24"/>
        </w:rPr>
        <w:t>Minimální požadované parametry: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Cs/>
          <w:color w:val="000000"/>
          <w:sz w:val="24"/>
        </w:rPr>
        <w:t>55“ LED displej IPS s rozlišením FHD 1920x 1080 Pixels, kontrast 1200:1, podpora až 10 dotyků současně, ozvučení 2x 8W, vstupy HDMI, VGA, USB, matné tvrzené ochranné sklo. Dodávka včetně ramena pro montáž na stěnu.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Cs/>
          <w:i/>
          <w:iCs/>
          <w:color w:val="000000"/>
          <w:sz w:val="24"/>
        </w:rPr>
        <w:t> 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/>
          <w:bCs/>
          <w:color w:val="000000"/>
          <w:sz w:val="24"/>
        </w:rPr>
        <w:t>10 ks tabletů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Cs/>
          <w:i/>
          <w:iCs/>
          <w:color w:val="000000"/>
          <w:sz w:val="24"/>
        </w:rPr>
        <w:t>Minimální požadované parametry: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Cs/>
          <w:color w:val="000000"/>
          <w:sz w:val="24"/>
        </w:rPr>
        <w:t>Dotykový displej LED 10,1“ s rozlišením FHD, operační paměť 2 GB, uložiště 32 GB, slot pro SD kartu, Wi-Fi, BT, přední a zadní kamera, GPS, G-sensor, microUSB, operační systém, kvalitní provedení vhodné pro MŠ.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/>
          <w:bCs/>
          <w:color w:val="000000"/>
          <w:sz w:val="24"/>
        </w:rPr>
        <w:t xml:space="preserve">1 ks nabíjecí box 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Cs/>
          <w:i/>
          <w:iCs/>
          <w:color w:val="000000"/>
          <w:sz w:val="24"/>
        </w:rPr>
        <w:t>Minimální požadované parametry: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Cs/>
          <w:color w:val="000000"/>
          <w:sz w:val="24"/>
        </w:rPr>
        <w:t xml:space="preserve">Mobilní základna pro bezpečné uložení a hromadné nabíjení nabízených tabletů, vhodná pro snadný přesun zařízení mezi třídami. 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/>
          <w:bCs/>
          <w:color w:val="000000"/>
          <w:sz w:val="24"/>
        </w:rPr>
        <w:t>Výukové scénáře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Cs/>
          <w:color w:val="000000"/>
          <w:sz w:val="24"/>
        </w:rPr>
        <w:t>Tipy, nápady, výukové scénáře pro realizaci 64 hodin s využitím ICT ve výuce. Součástí je popis výuky, vhodné metody, výukové scénáře a příklady dobré praxe o vlivu na výsledky dětí.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/>
          <w:bCs/>
          <w:color w:val="000000"/>
          <w:sz w:val="24"/>
        </w:rPr>
        <w:t> 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/>
          <w:bCs/>
          <w:color w:val="000000"/>
          <w:sz w:val="24"/>
        </w:rPr>
        <w:t>Doprava, instalace a zaškolení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Cs/>
          <w:color w:val="000000"/>
          <w:sz w:val="24"/>
        </w:rPr>
        <w:t>Zahrnuje prvotní zapnutí, přihlášení do školní sítě, aktualizace, nastavení účtů, ukázku hromadných instalací a správy. Seznámení pedagogů s ovládáním a možnostmi, jak vybavení ihned využívat ve výuce.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Cs/>
          <w:color w:val="000000"/>
          <w:sz w:val="24"/>
        </w:rPr>
        <w:t> 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/>
          <w:bCs/>
          <w:color w:val="000000"/>
          <w:sz w:val="24"/>
        </w:rPr>
        <w:t>Odborné školení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Cs/>
          <w:color w:val="000000"/>
          <w:sz w:val="24"/>
        </w:rPr>
        <w:t xml:space="preserve">Návštěva odborníka z praxe ve škole, který bude pedagogům k dispozici pro předání inspirace </w:t>
      </w:r>
      <w:r w:rsidRPr="00696F4F">
        <w:rPr>
          <w:rFonts w:ascii="Times New Roman" w:hAnsi="Times New Roman"/>
          <w:bCs/>
          <w:color w:val="000000"/>
          <w:sz w:val="24"/>
        </w:rPr>
        <w:br/>
        <w:t>a zkušeností s využitím moderních pomůcek. Zajištění realizace povinné ukázkové hodiny, kdy budou pedagogové metodicky vedeni, jak využít dodané vybavení, aplikace a materiály při vzdělávání žáků. Pedagogům bude po celou dobu projektu poskytnuta metodická i didaktická podpora.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/>
          <w:bCs/>
          <w:color w:val="000000"/>
          <w:sz w:val="24"/>
        </w:rPr>
        <w:t> </w:t>
      </w:r>
    </w:p>
    <w:p w:rsidR="00696F4F" w:rsidRPr="00696F4F" w:rsidRDefault="00696F4F" w:rsidP="00696F4F">
      <w:pPr>
        <w:widowControl w:val="0"/>
        <w:shd w:val="clear" w:color="auto" w:fill="EEECE1" w:themeFill="background2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/>
          <w:color w:val="000000"/>
          <w:sz w:val="24"/>
        </w:rPr>
        <w:t>SADA 5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/>
          <w:bCs/>
          <w:color w:val="000000"/>
          <w:sz w:val="24"/>
        </w:rPr>
        <w:t xml:space="preserve">1 ks </w:t>
      </w:r>
      <w:r w:rsidRPr="00696F4F">
        <w:rPr>
          <w:rFonts w:ascii="Times New Roman" w:eastAsia="Times New Roman" w:hAnsi="Times New Roman" w:cs="Arial"/>
          <w:b/>
          <w:bCs/>
          <w:kern w:val="1"/>
          <w:sz w:val="24"/>
          <w:szCs w:val="24"/>
          <w:lang w:eastAsia="cs-CZ"/>
        </w:rPr>
        <w:t>interaktivní dotykový panel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Cs/>
          <w:i/>
          <w:iCs/>
          <w:color w:val="000000"/>
          <w:sz w:val="24"/>
        </w:rPr>
        <w:t>Minimální požadované parametry: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Cs/>
          <w:color w:val="000000"/>
          <w:sz w:val="24"/>
        </w:rPr>
        <w:t xml:space="preserve">55“ LED displej IPS s rozlišením FHD 1920x 1080 Pixels, kontrast 1200:1, podpora až 10 dotyků současně, ozvučení 2x 8W, vstupy HDMI, VGA, USB, matné tvrzené ochranné sklo, mobilní pojezd </w:t>
      </w:r>
      <w:r w:rsidRPr="00696F4F">
        <w:rPr>
          <w:rFonts w:ascii="Times New Roman" w:hAnsi="Times New Roman"/>
          <w:bCs/>
          <w:color w:val="000000"/>
          <w:sz w:val="24"/>
        </w:rPr>
        <w:br/>
        <w:t xml:space="preserve">s pevnou konstrukcí umožňující nastavení výšky obrazovky v rozmezí 50-120cm od spodní hrany, </w:t>
      </w:r>
      <w:r w:rsidRPr="00696F4F">
        <w:rPr>
          <w:rFonts w:ascii="Times New Roman" w:hAnsi="Times New Roman"/>
          <w:bCs/>
          <w:color w:val="000000"/>
          <w:sz w:val="24"/>
        </w:rPr>
        <w:lastRenderedPageBreak/>
        <w:t>možnost rotace ze svislé do vodorovné polohy, dálkové ovládání pro změnu výšky a rotaci obrazovky, multimediální PC s výukovým obsahem s výkonem procesoru minimálně 3600 bodů dle </w:t>
      </w:r>
      <w:hyperlink r:id="rId8" w:tgtFrame="_blank" w:history="1">
        <w:r w:rsidRPr="00696F4F">
          <w:rPr>
            <w:rFonts w:ascii="Times New Roman" w:hAnsi="Times New Roman"/>
            <w:bCs/>
            <w:color w:val="0000FF"/>
            <w:sz w:val="24"/>
            <w:u w:val="single"/>
          </w:rPr>
          <w:t>www.cpubenchmark.net</w:t>
        </w:r>
      </w:hyperlink>
      <w:r w:rsidRPr="00696F4F">
        <w:rPr>
          <w:rFonts w:ascii="Times New Roman" w:hAnsi="Times New Roman"/>
          <w:bCs/>
          <w:color w:val="000000"/>
          <w:sz w:val="24"/>
        </w:rPr>
        <w:t>,  operační pamětí 4 GB RAM, uložištěm o velikosti 250 GB, Wi-Fi, Bluetooth, USB.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/>
          <w:bCs/>
          <w:color w:val="000000"/>
          <w:sz w:val="24"/>
        </w:rPr>
        <w:t>10 ks tabletů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Cs/>
          <w:i/>
          <w:iCs/>
          <w:color w:val="000000"/>
          <w:sz w:val="24"/>
        </w:rPr>
        <w:t>Minimální požadované parametry: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Cs/>
          <w:color w:val="000000"/>
          <w:sz w:val="24"/>
        </w:rPr>
        <w:t>Dotykový displej LED 10,1“ s rozlišením FHD, operační paměť 2 GB, uložiště 32 GB, slot pro SD kartu, Wi-Fi, BT, přední a zadní kamera, GPS, G-sensor, microUSB, operační systém, kvalitní provedení vhodné pro MŠ.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/>
          <w:bCs/>
          <w:color w:val="000000"/>
          <w:sz w:val="24"/>
        </w:rPr>
        <w:t xml:space="preserve">1 ks nabíjecí box 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Cs/>
          <w:i/>
          <w:iCs/>
          <w:color w:val="000000"/>
          <w:sz w:val="24"/>
        </w:rPr>
        <w:t>Minimální požadované parametry: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Cs/>
          <w:color w:val="000000"/>
          <w:sz w:val="24"/>
        </w:rPr>
        <w:t xml:space="preserve">Mobilní základna pro bezpečné uložení a hromadné nabíjení nabízených tabletů, vhodná pro snadný přesun zařízení mezi třídami. 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/>
          <w:bCs/>
          <w:color w:val="000000"/>
          <w:sz w:val="24"/>
        </w:rPr>
        <w:t>Výukové scénáře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Cs/>
          <w:color w:val="000000"/>
          <w:sz w:val="24"/>
        </w:rPr>
        <w:t>Tipy, nápady, výukové scénáře pro realizaci 64 hodin s využitím ICT ve výuce. Součástí je popis výuky, vhodné metody, výukové scénáře a příklady dobré praxe o vlivu na výsledky dětí.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/>
          <w:bCs/>
          <w:color w:val="000000"/>
          <w:sz w:val="24"/>
        </w:rPr>
        <w:t> 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/>
          <w:bCs/>
          <w:color w:val="000000"/>
          <w:sz w:val="24"/>
        </w:rPr>
        <w:t>Doprava, instalace a zaškolení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Cs/>
          <w:color w:val="000000"/>
          <w:sz w:val="24"/>
        </w:rPr>
        <w:t>Zahrnuje prvotní zapnutí, přihlášení do školní sítě, aktualizace, nastavení účtů, ukázku hromadných instalací a správy. Seznámení pedagogů s ovládáním a možnostmi, jak vybavení ihned využívat ve výuce.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Cs/>
          <w:color w:val="000000"/>
          <w:sz w:val="24"/>
        </w:rPr>
        <w:t> 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/>
          <w:bCs/>
          <w:color w:val="000000"/>
          <w:sz w:val="24"/>
        </w:rPr>
        <w:t>Odborné školení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96F4F">
        <w:rPr>
          <w:rFonts w:ascii="Times New Roman" w:hAnsi="Times New Roman"/>
          <w:bCs/>
          <w:color w:val="000000"/>
          <w:sz w:val="24"/>
        </w:rPr>
        <w:t xml:space="preserve">Návštěva odborníka z praxe ve škole, který bude pedagogům k dispozici pro předání inspirace </w:t>
      </w:r>
      <w:r w:rsidRPr="00696F4F">
        <w:rPr>
          <w:rFonts w:ascii="Times New Roman" w:hAnsi="Times New Roman"/>
          <w:bCs/>
          <w:color w:val="000000"/>
          <w:sz w:val="24"/>
        </w:rPr>
        <w:br/>
        <w:t>a zkušeností s využitím moderních pomůcek. Zajištění realizace povinné ukázkové hodiny, kdy budou pedagogové metodicky vedeni, jak využít dodané vybavení, aplikace a materiály při vzdělávání žáků. Pedagogům bude po celou dobu projektu poskytnuta metodická i didaktická podpora.</w:t>
      </w: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</w:p>
    <w:p w:rsidR="00696F4F" w:rsidRPr="00696F4F" w:rsidRDefault="00696F4F" w:rsidP="00696F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7E3C44" w:rsidRPr="00827E6D" w:rsidRDefault="007E3C44" w:rsidP="00772BA4">
      <w:pPr>
        <w:pStyle w:val="Odstavecseseznamem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27E6D">
        <w:rPr>
          <w:rFonts w:ascii="Times New Roman" w:hAnsi="Times New Roman"/>
          <w:sz w:val="24"/>
          <w:szCs w:val="24"/>
        </w:rPr>
        <w:tab/>
      </w:r>
      <w:r w:rsidRPr="00827E6D">
        <w:rPr>
          <w:rFonts w:ascii="Times New Roman" w:hAnsi="Times New Roman"/>
          <w:sz w:val="24"/>
          <w:szCs w:val="24"/>
        </w:rPr>
        <w:tab/>
      </w:r>
      <w:r w:rsidRPr="00827E6D">
        <w:rPr>
          <w:rFonts w:ascii="Times New Roman" w:hAnsi="Times New Roman"/>
          <w:sz w:val="24"/>
          <w:szCs w:val="24"/>
        </w:rPr>
        <w:tab/>
      </w:r>
    </w:p>
    <w:sectPr w:rsidR="007E3C44" w:rsidRPr="00827E6D" w:rsidSect="00561D50">
      <w:headerReference w:type="default" r:id="rId9"/>
      <w:footerReference w:type="default" r:id="rId10"/>
      <w:pgSz w:w="11906" w:h="16838"/>
      <w:pgMar w:top="138" w:right="707" w:bottom="567" w:left="993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B96" w:rsidRDefault="00226B96" w:rsidP="002974D3">
      <w:pPr>
        <w:spacing w:after="0" w:line="240" w:lineRule="auto"/>
      </w:pPr>
      <w:r>
        <w:separator/>
      </w:r>
    </w:p>
  </w:endnote>
  <w:endnote w:type="continuationSeparator" w:id="0">
    <w:p w:rsidR="00226B96" w:rsidRDefault="00226B96" w:rsidP="00297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4D3" w:rsidRDefault="002974D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D3DB1">
      <w:rPr>
        <w:noProof/>
      </w:rPr>
      <w:t>4</w:t>
    </w:r>
    <w:r>
      <w:fldChar w:fldCharType="end"/>
    </w:r>
  </w:p>
  <w:p w:rsidR="002974D3" w:rsidRDefault="002974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B96" w:rsidRDefault="00226B96" w:rsidP="002974D3">
      <w:pPr>
        <w:spacing w:after="0" w:line="240" w:lineRule="auto"/>
      </w:pPr>
      <w:r>
        <w:separator/>
      </w:r>
    </w:p>
  </w:footnote>
  <w:footnote w:type="continuationSeparator" w:id="0">
    <w:p w:rsidR="00226B96" w:rsidRDefault="00226B96" w:rsidP="00297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1B6" w:rsidRDefault="00636E6A" w:rsidP="00673F98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6026150" cy="965200"/>
          <wp:effectExtent l="0" t="0" r="0" b="6350"/>
          <wp:docPr id="1" name="obrázek 1" descr="Logolink_OP_VVV_hor_barva_cz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OP_VVV_hor_barva_cz (00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2" t="14815" r="3059" b="17990"/>
                  <a:stretch>
                    <a:fillRect/>
                  </a:stretch>
                </pic:blipFill>
                <pic:spPr bwMode="auto">
                  <a:xfrm>
                    <a:off x="0" y="0"/>
                    <a:ext cx="602615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51D5"/>
    <w:multiLevelType w:val="hybridMultilevel"/>
    <w:tmpl w:val="E7345FCE"/>
    <w:lvl w:ilvl="0" w:tplc="89ECCE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A5AE2"/>
    <w:multiLevelType w:val="hybridMultilevel"/>
    <w:tmpl w:val="A83EECCC"/>
    <w:lvl w:ilvl="0" w:tplc="574ECA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E0E8E"/>
    <w:multiLevelType w:val="hybridMultilevel"/>
    <w:tmpl w:val="363CF496"/>
    <w:lvl w:ilvl="0" w:tplc="574ECA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902ED"/>
    <w:multiLevelType w:val="hybridMultilevel"/>
    <w:tmpl w:val="9B4E90F8"/>
    <w:lvl w:ilvl="0" w:tplc="4718B1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268C3"/>
    <w:multiLevelType w:val="hybridMultilevel"/>
    <w:tmpl w:val="287A1DDA"/>
    <w:lvl w:ilvl="0" w:tplc="4498E0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27582"/>
    <w:multiLevelType w:val="hybridMultilevel"/>
    <w:tmpl w:val="A53C8A8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8209F"/>
    <w:multiLevelType w:val="hybridMultilevel"/>
    <w:tmpl w:val="D67A89DE"/>
    <w:lvl w:ilvl="0" w:tplc="840C44D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352AB3"/>
    <w:multiLevelType w:val="hybridMultilevel"/>
    <w:tmpl w:val="57D2A39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938CC"/>
    <w:multiLevelType w:val="hybridMultilevel"/>
    <w:tmpl w:val="57C21F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87337"/>
    <w:multiLevelType w:val="hybridMultilevel"/>
    <w:tmpl w:val="883CE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265C0"/>
    <w:multiLevelType w:val="hybridMultilevel"/>
    <w:tmpl w:val="753E39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D572D68"/>
    <w:multiLevelType w:val="hybridMultilevel"/>
    <w:tmpl w:val="67301C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F6E7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81357D"/>
    <w:multiLevelType w:val="hybridMultilevel"/>
    <w:tmpl w:val="55C28E98"/>
    <w:lvl w:ilvl="0" w:tplc="C9B4A9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F0081"/>
    <w:multiLevelType w:val="hybridMultilevel"/>
    <w:tmpl w:val="AA2CEC76"/>
    <w:lvl w:ilvl="0" w:tplc="29D68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007A4"/>
    <w:multiLevelType w:val="hybridMultilevel"/>
    <w:tmpl w:val="2C10E398"/>
    <w:lvl w:ilvl="0" w:tplc="E540532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922EB"/>
    <w:multiLevelType w:val="hybridMultilevel"/>
    <w:tmpl w:val="9BF2F8C8"/>
    <w:lvl w:ilvl="0" w:tplc="0D4675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0B511FE"/>
    <w:multiLevelType w:val="hybridMultilevel"/>
    <w:tmpl w:val="BD54E596"/>
    <w:lvl w:ilvl="0" w:tplc="34806254">
      <w:start w:val="4"/>
      <w:numFmt w:val="bullet"/>
      <w:lvlText w:val="-"/>
      <w:lvlJc w:val="left"/>
      <w:pPr>
        <w:ind w:left="7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7" w15:restartNumberingAfterBreak="0">
    <w:nsid w:val="47F13570"/>
    <w:multiLevelType w:val="hybridMultilevel"/>
    <w:tmpl w:val="883CE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26402"/>
    <w:multiLevelType w:val="hybridMultilevel"/>
    <w:tmpl w:val="2C9E15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DF2178"/>
    <w:multiLevelType w:val="hybridMultilevel"/>
    <w:tmpl w:val="7898E258"/>
    <w:lvl w:ilvl="0" w:tplc="F6747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14C2054"/>
    <w:multiLevelType w:val="hybridMultilevel"/>
    <w:tmpl w:val="46CC631C"/>
    <w:lvl w:ilvl="0" w:tplc="F290440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0911A7"/>
    <w:multiLevelType w:val="hybridMultilevel"/>
    <w:tmpl w:val="C67C3E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3666DE"/>
    <w:multiLevelType w:val="multilevel"/>
    <w:tmpl w:val="5D1C7700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0B44B9"/>
    <w:multiLevelType w:val="hybridMultilevel"/>
    <w:tmpl w:val="764A7076"/>
    <w:lvl w:ilvl="0" w:tplc="B70CBC5A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30921"/>
    <w:multiLevelType w:val="hybridMultilevel"/>
    <w:tmpl w:val="883CE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6090E"/>
    <w:multiLevelType w:val="hybridMultilevel"/>
    <w:tmpl w:val="016243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19A2D43"/>
    <w:multiLevelType w:val="multilevel"/>
    <w:tmpl w:val="3EC2F102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CC46BA"/>
    <w:multiLevelType w:val="hybridMultilevel"/>
    <w:tmpl w:val="1A743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80F02"/>
    <w:multiLevelType w:val="hybridMultilevel"/>
    <w:tmpl w:val="26D28868"/>
    <w:lvl w:ilvl="0" w:tplc="64429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B5B3A"/>
    <w:multiLevelType w:val="hybridMultilevel"/>
    <w:tmpl w:val="25C2E752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E63158"/>
    <w:multiLevelType w:val="hybridMultilevel"/>
    <w:tmpl w:val="481A80E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E71B89"/>
    <w:multiLevelType w:val="hybridMultilevel"/>
    <w:tmpl w:val="0CFC80B4"/>
    <w:lvl w:ilvl="0" w:tplc="574ECA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2"/>
  </w:num>
  <w:num w:numId="3">
    <w:abstractNumId w:val="15"/>
  </w:num>
  <w:num w:numId="4">
    <w:abstractNumId w:val="16"/>
  </w:num>
  <w:num w:numId="5">
    <w:abstractNumId w:val="19"/>
  </w:num>
  <w:num w:numId="6">
    <w:abstractNumId w:val="17"/>
  </w:num>
  <w:num w:numId="7">
    <w:abstractNumId w:val="14"/>
  </w:num>
  <w:num w:numId="8">
    <w:abstractNumId w:val="8"/>
  </w:num>
  <w:num w:numId="9">
    <w:abstractNumId w:val="6"/>
  </w:num>
  <w:num w:numId="10">
    <w:abstractNumId w:val="13"/>
  </w:num>
  <w:num w:numId="11">
    <w:abstractNumId w:val="4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9"/>
  </w:num>
  <w:num w:numId="18">
    <w:abstractNumId w:val="24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30"/>
  </w:num>
  <w:num w:numId="24">
    <w:abstractNumId w:val="7"/>
  </w:num>
  <w:num w:numId="25">
    <w:abstractNumId w:val="26"/>
  </w:num>
  <w:num w:numId="26">
    <w:abstractNumId w:val="22"/>
  </w:num>
  <w:num w:numId="27">
    <w:abstractNumId w:val="27"/>
  </w:num>
  <w:num w:numId="28">
    <w:abstractNumId w:val="0"/>
  </w:num>
  <w:num w:numId="29">
    <w:abstractNumId w:val="23"/>
  </w:num>
  <w:num w:numId="30">
    <w:abstractNumId w:val="2"/>
  </w:num>
  <w:num w:numId="31">
    <w:abstractNumId w:val="31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E6"/>
    <w:rsid w:val="00013806"/>
    <w:rsid w:val="00015101"/>
    <w:rsid w:val="0001707E"/>
    <w:rsid w:val="000208E7"/>
    <w:rsid w:val="00025FB1"/>
    <w:rsid w:val="000269AB"/>
    <w:rsid w:val="00032311"/>
    <w:rsid w:val="00035821"/>
    <w:rsid w:val="00035937"/>
    <w:rsid w:val="00036496"/>
    <w:rsid w:val="00042E50"/>
    <w:rsid w:val="00044F5F"/>
    <w:rsid w:val="00060E34"/>
    <w:rsid w:val="00062AE8"/>
    <w:rsid w:val="00063B01"/>
    <w:rsid w:val="00070202"/>
    <w:rsid w:val="00070F93"/>
    <w:rsid w:val="00074484"/>
    <w:rsid w:val="00083D6A"/>
    <w:rsid w:val="000B55F3"/>
    <w:rsid w:val="000D0C0D"/>
    <w:rsid w:val="000D3AC3"/>
    <w:rsid w:val="000E1EB3"/>
    <w:rsid w:val="0011656E"/>
    <w:rsid w:val="00117111"/>
    <w:rsid w:val="00135048"/>
    <w:rsid w:val="001354EE"/>
    <w:rsid w:val="00167E96"/>
    <w:rsid w:val="001B3528"/>
    <w:rsid w:val="001C000D"/>
    <w:rsid w:val="001C0962"/>
    <w:rsid w:val="001C2A7F"/>
    <w:rsid w:val="001C632C"/>
    <w:rsid w:val="001D1079"/>
    <w:rsid w:val="001D3FC2"/>
    <w:rsid w:val="001D4D97"/>
    <w:rsid w:val="0020730B"/>
    <w:rsid w:val="00207A31"/>
    <w:rsid w:val="00207A3A"/>
    <w:rsid w:val="00215E7E"/>
    <w:rsid w:val="00226B96"/>
    <w:rsid w:val="00232AFD"/>
    <w:rsid w:val="00250675"/>
    <w:rsid w:val="00252BD2"/>
    <w:rsid w:val="00257DCE"/>
    <w:rsid w:val="00272611"/>
    <w:rsid w:val="00286BB7"/>
    <w:rsid w:val="00291588"/>
    <w:rsid w:val="002974D3"/>
    <w:rsid w:val="002E4C69"/>
    <w:rsid w:val="002E6A4A"/>
    <w:rsid w:val="00300CA6"/>
    <w:rsid w:val="0030274D"/>
    <w:rsid w:val="00351845"/>
    <w:rsid w:val="00366DCA"/>
    <w:rsid w:val="00377DF2"/>
    <w:rsid w:val="003804E0"/>
    <w:rsid w:val="003A66B1"/>
    <w:rsid w:val="003B3F4B"/>
    <w:rsid w:val="003D7AB6"/>
    <w:rsid w:val="003E52A5"/>
    <w:rsid w:val="00407039"/>
    <w:rsid w:val="00425BF2"/>
    <w:rsid w:val="00434A64"/>
    <w:rsid w:val="00441E44"/>
    <w:rsid w:val="00444078"/>
    <w:rsid w:val="00456648"/>
    <w:rsid w:val="00457087"/>
    <w:rsid w:val="00457932"/>
    <w:rsid w:val="00464519"/>
    <w:rsid w:val="004661C4"/>
    <w:rsid w:val="00474F24"/>
    <w:rsid w:val="00477BC3"/>
    <w:rsid w:val="0048604B"/>
    <w:rsid w:val="00492A5B"/>
    <w:rsid w:val="00495A44"/>
    <w:rsid w:val="00495AE6"/>
    <w:rsid w:val="004A1D63"/>
    <w:rsid w:val="004B074A"/>
    <w:rsid w:val="004B4631"/>
    <w:rsid w:val="004D01B7"/>
    <w:rsid w:val="004D1BFA"/>
    <w:rsid w:val="004E0FA3"/>
    <w:rsid w:val="004F5EAD"/>
    <w:rsid w:val="005112D9"/>
    <w:rsid w:val="00521FD5"/>
    <w:rsid w:val="0052607C"/>
    <w:rsid w:val="00542039"/>
    <w:rsid w:val="00542F1F"/>
    <w:rsid w:val="005479CA"/>
    <w:rsid w:val="00547FEB"/>
    <w:rsid w:val="00561D50"/>
    <w:rsid w:val="00575B51"/>
    <w:rsid w:val="00587228"/>
    <w:rsid w:val="00596030"/>
    <w:rsid w:val="005972D3"/>
    <w:rsid w:val="005A5EDE"/>
    <w:rsid w:val="005D4401"/>
    <w:rsid w:val="005E639E"/>
    <w:rsid w:val="00601335"/>
    <w:rsid w:val="00601F65"/>
    <w:rsid w:val="00604DE7"/>
    <w:rsid w:val="00605D77"/>
    <w:rsid w:val="00612D1C"/>
    <w:rsid w:val="00620AFD"/>
    <w:rsid w:val="00636E6A"/>
    <w:rsid w:val="00673F98"/>
    <w:rsid w:val="00677B36"/>
    <w:rsid w:val="00680178"/>
    <w:rsid w:val="00685652"/>
    <w:rsid w:val="00696F4F"/>
    <w:rsid w:val="006A75D3"/>
    <w:rsid w:val="006B3213"/>
    <w:rsid w:val="006B440B"/>
    <w:rsid w:val="006B4766"/>
    <w:rsid w:val="006B6406"/>
    <w:rsid w:val="006E1F63"/>
    <w:rsid w:val="006E598C"/>
    <w:rsid w:val="006E7795"/>
    <w:rsid w:val="007079D9"/>
    <w:rsid w:val="00711E8D"/>
    <w:rsid w:val="00772BA4"/>
    <w:rsid w:val="007B465F"/>
    <w:rsid w:val="007C01B0"/>
    <w:rsid w:val="007D435C"/>
    <w:rsid w:val="007E3C44"/>
    <w:rsid w:val="007F3707"/>
    <w:rsid w:val="008047D0"/>
    <w:rsid w:val="00823B0B"/>
    <w:rsid w:val="00827E6D"/>
    <w:rsid w:val="00837D6C"/>
    <w:rsid w:val="00864470"/>
    <w:rsid w:val="0087266C"/>
    <w:rsid w:val="008A604A"/>
    <w:rsid w:val="008B2B00"/>
    <w:rsid w:val="008B3767"/>
    <w:rsid w:val="008D3DB1"/>
    <w:rsid w:val="008D456C"/>
    <w:rsid w:val="008D6B1F"/>
    <w:rsid w:val="008E31B6"/>
    <w:rsid w:val="008E7A13"/>
    <w:rsid w:val="009061C1"/>
    <w:rsid w:val="00913F7B"/>
    <w:rsid w:val="00920520"/>
    <w:rsid w:val="009278FF"/>
    <w:rsid w:val="009318C1"/>
    <w:rsid w:val="009376FC"/>
    <w:rsid w:val="00954EEB"/>
    <w:rsid w:val="00972EB1"/>
    <w:rsid w:val="009937B0"/>
    <w:rsid w:val="00993D79"/>
    <w:rsid w:val="009A59D9"/>
    <w:rsid w:val="009E09EF"/>
    <w:rsid w:val="009E4AD5"/>
    <w:rsid w:val="009F2CD2"/>
    <w:rsid w:val="00A24FC7"/>
    <w:rsid w:val="00A413F4"/>
    <w:rsid w:val="00A43BE3"/>
    <w:rsid w:val="00A70C2F"/>
    <w:rsid w:val="00A811B2"/>
    <w:rsid w:val="00AB10C1"/>
    <w:rsid w:val="00AB6324"/>
    <w:rsid w:val="00AC67BF"/>
    <w:rsid w:val="00AD65C5"/>
    <w:rsid w:val="00AE0482"/>
    <w:rsid w:val="00AE30B9"/>
    <w:rsid w:val="00AE45DB"/>
    <w:rsid w:val="00AE5BB3"/>
    <w:rsid w:val="00AF24F2"/>
    <w:rsid w:val="00B0257A"/>
    <w:rsid w:val="00B318F1"/>
    <w:rsid w:val="00B3389B"/>
    <w:rsid w:val="00B34BBE"/>
    <w:rsid w:val="00B41E51"/>
    <w:rsid w:val="00B42E44"/>
    <w:rsid w:val="00B70FEB"/>
    <w:rsid w:val="00BA65B5"/>
    <w:rsid w:val="00BD2E3E"/>
    <w:rsid w:val="00C07E4F"/>
    <w:rsid w:val="00C2678E"/>
    <w:rsid w:val="00C32649"/>
    <w:rsid w:val="00C43817"/>
    <w:rsid w:val="00C646E5"/>
    <w:rsid w:val="00C664E4"/>
    <w:rsid w:val="00C77D61"/>
    <w:rsid w:val="00C85685"/>
    <w:rsid w:val="00C97B59"/>
    <w:rsid w:val="00CA1A20"/>
    <w:rsid w:val="00CB7D61"/>
    <w:rsid w:val="00D035EA"/>
    <w:rsid w:val="00D15F52"/>
    <w:rsid w:val="00D427A5"/>
    <w:rsid w:val="00D62063"/>
    <w:rsid w:val="00D642D3"/>
    <w:rsid w:val="00D96090"/>
    <w:rsid w:val="00DA13C0"/>
    <w:rsid w:val="00DC18F7"/>
    <w:rsid w:val="00DC43D2"/>
    <w:rsid w:val="00DE4CBF"/>
    <w:rsid w:val="00E16FA7"/>
    <w:rsid w:val="00E25047"/>
    <w:rsid w:val="00E60F4E"/>
    <w:rsid w:val="00E86203"/>
    <w:rsid w:val="00E9289D"/>
    <w:rsid w:val="00E969D6"/>
    <w:rsid w:val="00E96DF1"/>
    <w:rsid w:val="00E97247"/>
    <w:rsid w:val="00EC4F05"/>
    <w:rsid w:val="00ED6596"/>
    <w:rsid w:val="00EE240D"/>
    <w:rsid w:val="00F03297"/>
    <w:rsid w:val="00F11CDF"/>
    <w:rsid w:val="00F158E8"/>
    <w:rsid w:val="00F33AFE"/>
    <w:rsid w:val="00F366DE"/>
    <w:rsid w:val="00F37516"/>
    <w:rsid w:val="00F42195"/>
    <w:rsid w:val="00F44F04"/>
    <w:rsid w:val="00F52DDD"/>
    <w:rsid w:val="00F620D7"/>
    <w:rsid w:val="00F7013E"/>
    <w:rsid w:val="00F95AD9"/>
    <w:rsid w:val="00F9673F"/>
    <w:rsid w:val="00FE00CF"/>
    <w:rsid w:val="00FE13FC"/>
    <w:rsid w:val="00F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DEB0E156-7597-4191-A36E-CF8E215C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5E7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495AE6"/>
    <w:rPr>
      <w:b/>
      <w:bCs/>
    </w:rPr>
  </w:style>
  <w:style w:type="character" w:customStyle="1" w:styleId="spiszn">
    <w:name w:val="spiszn"/>
    <w:basedOn w:val="Standardnpsmoodstavce"/>
    <w:rsid w:val="007B465F"/>
  </w:style>
  <w:style w:type="character" w:customStyle="1" w:styleId="ft">
    <w:name w:val="ft"/>
    <w:basedOn w:val="Standardnpsmoodstavce"/>
    <w:rsid w:val="007B465F"/>
  </w:style>
  <w:style w:type="paragraph" w:styleId="Odstavecseseznamem">
    <w:name w:val="List Paragraph"/>
    <w:basedOn w:val="Normln"/>
    <w:uiPriority w:val="34"/>
    <w:qFormat/>
    <w:rsid w:val="0048604B"/>
    <w:pPr>
      <w:ind w:left="708"/>
    </w:pPr>
  </w:style>
  <w:style w:type="character" w:styleId="Odkaznakoment">
    <w:name w:val="annotation reference"/>
    <w:uiPriority w:val="99"/>
    <w:semiHidden/>
    <w:unhideWhenUsed/>
    <w:rsid w:val="002E4C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4C69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2E4C6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4C6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E4C69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4C6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E4C69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974D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974D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974D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974D3"/>
    <w:rPr>
      <w:sz w:val="22"/>
      <w:szCs w:val="22"/>
      <w:lang w:eastAsia="en-US"/>
    </w:rPr>
  </w:style>
  <w:style w:type="character" w:styleId="Hypertextovodkaz">
    <w:name w:val="Hyperlink"/>
    <w:rsid w:val="00492A5B"/>
    <w:rPr>
      <w:color w:val="0000FF"/>
      <w:u w:val="single"/>
    </w:rPr>
  </w:style>
  <w:style w:type="paragraph" w:customStyle="1" w:styleId="Style9">
    <w:name w:val="Style9"/>
    <w:basedOn w:val="Normln"/>
    <w:rsid w:val="00612D1C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WW-Standardnpsmoodstavce1">
    <w:name w:val="WW-Standardní písmo odstavce1"/>
    <w:rsid w:val="00772BA4"/>
  </w:style>
  <w:style w:type="character" w:customStyle="1" w:styleId="datalabel">
    <w:name w:val="datalabel"/>
    <w:rsid w:val="00596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ubenchmark.ne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2185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Statutarni mesto Most</Company>
  <LinksUpToDate>false</LinksUpToDate>
  <CharactersWithSpaces>15050</CharactersWithSpaces>
  <SharedDoc>false</SharedDoc>
  <HLinks>
    <vt:vector size="18" baseType="variant">
      <vt:variant>
        <vt:i4>4194388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  <vt:variant>
        <vt:i4>4194388</vt:i4>
      </vt:variant>
      <vt:variant>
        <vt:i4>3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  <vt:variant>
        <vt:i4>4194388</vt:i4>
      </vt:variant>
      <vt:variant>
        <vt:i4>0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</dc:creator>
  <cp:lastModifiedBy>Hana Šlachtová</cp:lastModifiedBy>
  <cp:revision>2</cp:revision>
  <cp:lastPrinted>2019-11-19T13:30:00Z</cp:lastPrinted>
  <dcterms:created xsi:type="dcterms:W3CDTF">2019-11-26T09:05:00Z</dcterms:created>
  <dcterms:modified xsi:type="dcterms:W3CDTF">2019-11-26T09:05:00Z</dcterms:modified>
</cp:coreProperties>
</file>