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316" w:rsidRDefault="00CB43EA">
      <w:pPr>
        <w:spacing w:after="0" w:line="259" w:lineRule="auto"/>
        <w:ind w:left="76" w:right="11" w:hanging="10"/>
        <w:jc w:val="center"/>
      </w:pPr>
      <w:r>
        <w:rPr>
          <w:b/>
          <w:sz w:val="33"/>
        </w:rPr>
        <w:t>Smlouva o poskytnutí software</w:t>
      </w:r>
    </w:p>
    <w:p w:rsidR="00484316" w:rsidRDefault="00CB43EA">
      <w:pPr>
        <w:spacing w:after="0" w:line="259" w:lineRule="auto"/>
        <w:ind w:left="76" w:right="8" w:hanging="10"/>
        <w:jc w:val="center"/>
      </w:pPr>
      <w:r>
        <w:rPr>
          <w:b/>
          <w:sz w:val="33"/>
        </w:rPr>
        <w:t>iZUŠ – informační systém základních uměleckých škol</w:t>
      </w:r>
    </w:p>
    <w:p w:rsidR="00484316" w:rsidRDefault="00CB43EA">
      <w:pPr>
        <w:spacing w:after="376" w:line="259" w:lineRule="auto"/>
        <w:ind w:left="56" w:right="0" w:firstLine="0"/>
        <w:jc w:val="center"/>
      </w:pPr>
      <w:r>
        <w:rPr>
          <w:sz w:val="20"/>
        </w:rPr>
        <w:t>(dále jen „Smlouva“)</w:t>
      </w:r>
    </w:p>
    <w:p w:rsidR="00484316" w:rsidRDefault="00CB43EA">
      <w:pPr>
        <w:spacing w:after="0" w:line="259" w:lineRule="auto"/>
        <w:ind w:left="56" w:right="3159" w:firstLine="4086"/>
        <w:jc w:val="left"/>
      </w:pPr>
      <w:r>
        <w:rPr>
          <w:b/>
          <w:sz w:val="29"/>
        </w:rPr>
        <w:t xml:space="preserve">I. Smluvní strany </w:t>
      </w:r>
      <w:r>
        <w:rPr>
          <w:b/>
          <w:sz w:val="24"/>
        </w:rPr>
        <w:t>Základní umělecká škola "Žerotín" Olomouc, Kavaleristů 6</w:t>
      </w:r>
    </w:p>
    <w:tbl>
      <w:tblPr>
        <w:tblStyle w:val="TableGrid"/>
        <w:tblW w:w="5685" w:type="dxa"/>
        <w:tblInd w:w="71" w:type="dxa"/>
        <w:tblCellMar>
          <w:top w:w="0" w:type="dxa"/>
          <w:left w:w="0" w:type="dxa"/>
          <w:bottom w:w="0" w:type="dxa"/>
          <w:right w:w="0" w:type="dxa"/>
        </w:tblCellMar>
        <w:tblLook w:val="04A0" w:firstRow="1" w:lastRow="0" w:firstColumn="1" w:lastColumn="0" w:noHBand="0" w:noVBand="1"/>
      </w:tblPr>
      <w:tblGrid>
        <w:gridCol w:w="2070"/>
        <w:gridCol w:w="3615"/>
      </w:tblGrid>
      <w:tr w:rsidR="00484316">
        <w:trPr>
          <w:trHeight w:val="2449"/>
        </w:trPr>
        <w:tc>
          <w:tcPr>
            <w:tcW w:w="2070" w:type="dxa"/>
            <w:tcBorders>
              <w:top w:val="nil"/>
              <w:left w:val="nil"/>
              <w:bottom w:val="nil"/>
              <w:right w:val="nil"/>
            </w:tcBorders>
          </w:tcPr>
          <w:p w:rsidR="00484316" w:rsidRDefault="00CB43EA">
            <w:pPr>
              <w:spacing w:after="39" w:line="259" w:lineRule="auto"/>
              <w:ind w:left="0" w:right="0" w:firstLine="0"/>
              <w:jc w:val="left"/>
            </w:pPr>
            <w:r>
              <w:t>Adresa:</w:t>
            </w:r>
          </w:p>
          <w:p w:rsidR="00484316" w:rsidRDefault="00CB43EA">
            <w:pPr>
              <w:spacing w:after="39" w:line="259" w:lineRule="auto"/>
              <w:ind w:left="0" w:right="0" w:firstLine="0"/>
              <w:jc w:val="left"/>
            </w:pPr>
            <w:r>
              <w:t>IČ:</w:t>
            </w:r>
          </w:p>
          <w:p w:rsidR="00484316" w:rsidRDefault="00CB43EA">
            <w:pPr>
              <w:spacing w:after="39" w:line="259" w:lineRule="auto"/>
              <w:ind w:left="0" w:right="0" w:firstLine="0"/>
              <w:jc w:val="left"/>
            </w:pPr>
            <w:r>
              <w:t>Bankovní ústav:</w:t>
            </w:r>
          </w:p>
          <w:p w:rsidR="00484316" w:rsidRDefault="00CB43EA">
            <w:pPr>
              <w:spacing w:after="39" w:line="259" w:lineRule="auto"/>
              <w:ind w:left="0" w:right="0" w:firstLine="0"/>
              <w:jc w:val="left"/>
            </w:pPr>
            <w:r>
              <w:t>Číslo účtu:</w:t>
            </w:r>
          </w:p>
          <w:p w:rsidR="00484316" w:rsidRDefault="00CB43EA">
            <w:pPr>
              <w:spacing w:after="39" w:line="259" w:lineRule="auto"/>
              <w:ind w:left="0" w:right="0" w:firstLine="0"/>
              <w:jc w:val="left"/>
            </w:pPr>
            <w:r>
              <w:t>Datová schránka:</w:t>
            </w:r>
          </w:p>
          <w:p w:rsidR="00484316" w:rsidRDefault="00CB43EA">
            <w:pPr>
              <w:spacing w:after="39" w:line="259" w:lineRule="auto"/>
              <w:ind w:left="0" w:right="0" w:firstLine="0"/>
              <w:jc w:val="left"/>
            </w:pPr>
            <w:r>
              <w:t>Telefon:</w:t>
            </w:r>
          </w:p>
          <w:p w:rsidR="00484316" w:rsidRDefault="00CB43EA">
            <w:pPr>
              <w:spacing w:after="39" w:line="259" w:lineRule="auto"/>
              <w:ind w:left="0" w:right="0" w:firstLine="0"/>
              <w:jc w:val="left"/>
            </w:pPr>
            <w:r>
              <w:t>E-mail:</w:t>
            </w:r>
          </w:p>
          <w:p w:rsidR="00484316" w:rsidRDefault="00CB43EA">
            <w:pPr>
              <w:spacing w:after="0" w:line="259" w:lineRule="auto"/>
              <w:ind w:left="0" w:right="0" w:firstLine="0"/>
              <w:jc w:val="left"/>
            </w:pPr>
            <w:r>
              <w:t>Zastupující osoba:</w:t>
            </w:r>
          </w:p>
        </w:tc>
        <w:tc>
          <w:tcPr>
            <w:tcW w:w="3616" w:type="dxa"/>
            <w:tcBorders>
              <w:top w:val="nil"/>
              <w:left w:val="nil"/>
              <w:bottom w:val="nil"/>
              <w:right w:val="nil"/>
            </w:tcBorders>
          </w:tcPr>
          <w:p w:rsidR="00484316" w:rsidRDefault="00CB43EA">
            <w:pPr>
              <w:spacing w:after="39" w:line="259" w:lineRule="auto"/>
              <w:ind w:left="0" w:right="0" w:firstLine="0"/>
              <w:jc w:val="left"/>
            </w:pPr>
            <w:r>
              <w:t>Kavaleristů 6, 779 00 Olomouc</w:t>
            </w:r>
          </w:p>
          <w:p w:rsidR="00484316" w:rsidRDefault="00CB43EA">
            <w:pPr>
              <w:spacing w:after="39" w:line="259" w:lineRule="auto"/>
              <w:ind w:left="0" w:right="0" w:firstLine="0"/>
              <w:jc w:val="left"/>
            </w:pPr>
            <w:r>
              <w:t>00096725</w:t>
            </w:r>
          </w:p>
          <w:p w:rsidR="00484316" w:rsidRDefault="00CB43EA">
            <w:pPr>
              <w:spacing w:after="39" w:line="259" w:lineRule="auto"/>
              <w:ind w:left="0" w:right="0" w:firstLine="0"/>
              <w:jc w:val="left"/>
            </w:pPr>
            <w:r>
              <w:t>76zxrkf</w:t>
            </w:r>
          </w:p>
          <w:p w:rsidR="00773D74" w:rsidRDefault="00773D74">
            <w:pPr>
              <w:spacing w:after="0" w:line="259" w:lineRule="auto"/>
              <w:ind w:left="0" w:right="524" w:firstLine="0"/>
              <w:jc w:val="left"/>
            </w:pPr>
          </w:p>
          <w:p w:rsidR="00773D74" w:rsidRDefault="00773D74">
            <w:pPr>
              <w:spacing w:after="0" w:line="259" w:lineRule="auto"/>
              <w:ind w:left="0" w:right="524" w:firstLine="0"/>
              <w:jc w:val="left"/>
            </w:pPr>
          </w:p>
          <w:p w:rsidR="00773D74" w:rsidRDefault="00773D74">
            <w:pPr>
              <w:spacing w:after="0" w:line="259" w:lineRule="auto"/>
              <w:ind w:left="0" w:right="524" w:firstLine="0"/>
              <w:jc w:val="left"/>
            </w:pPr>
          </w:p>
          <w:p w:rsidR="00773D74" w:rsidRDefault="00773D74">
            <w:pPr>
              <w:spacing w:after="0" w:line="259" w:lineRule="auto"/>
              <w:ind w:left="0" w:right="524" w:firstLine="0"/>
              <w:jc w:val="left"/>
            </w:pPr>
          </w:p>
          <w:p w:rsidR="00773D74" w:rsidRDefault="00773D74">
            <w:pPr>
              <w:spacing w:after="0" w:line="259" w:lineRule="auto"/>
              <w:ind w:left="0" w:right="524" w:firstLine="0"/>
              <w:jc w:val="left"/>
            </w:pPr>
          </w:p>
          <w:p w:rsidR="00484316" w:rsidRDefault="00CB43EA">
            <w:pPr>
              <w:spacing w:after="0" w:line="259" w:lineRule="auto"/>
              <w:ind w:left="0" w:right="524" w:firstLine="0"/>
              <w:jc w:val="left"/>
            </w:pPr>
            <w:r>
              <w:t>M</w:t>
            </w:r>
            <w:r>
              <w:t>gr. Tomáš Klásek, ředitel školy</w:t>
            </w:r>
          </w:p>
        </w:tc>
      </w:tr>
    </w:tbl>
    <w:p w:rsidR="00484316" w:rsidRDefault="00CB43EA">
      <w:pPr>
        <w:spacing w:after="24" w:line="393" w:lineRule="auto"/>
        <w:ind w:left="-15" w:firstLine="0"/>
      </w:pPr>
      <w:r>
        <w:t>dále jen „Nabyvatel“ a</w:t>
      </w:r>
    </w:p>
    <w:p w:rsidR="00484316" w:rsidRDefault="00CB43EA">
      <w:pPr>
        <w:spacing w:after="0" w:line="259" w:lineRule="auto"/>
        <w:ind w:left="66" w:right="3159" w:hanging="1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5184000</wp:posOffset>
                </wp:positionH>
                <wp:positionV relativeFrom="page">
                  <wp:posOffset>9431999</wp:posOffset>
                </wp:positionV>
                <wp:extent cx="1598886" cy="756000"/>
                <wp:effectExtent l="0" t="0" r="0" b="0"/>
                <wp:wrapTopAndBottom/>
                <wp:docPr id="15534" name="Group 15534"/>
                <wp:cNvGraphicFramePr/>
                <a:graphic xmlns:a="http://schemas.openxmlformats.org/drawingml/2006/main">
                  <a:graphicData uri="http://schemas.microsoft.com/office/word/2010/wordprocessingGroup">
                    <wpg:wgp>
                      <wpg:cNvGrpSpPr/>
                      <wpg:grpSpPr>
                        <a:xfrm>
                          <a:off x="0" y="0"/>
                          <a:ext cx="1598886" cy="756000"/>
                          <a:chOff x="0" y="0"/>
                          <a:chExt cx="1598886" cy="756000"/>
                        </a:xfrm>
                      </wpg:grpSpPr>
                      <pic:pic xmlns:pic="http://schemas.openxmlformats.org/drawingml/2006/picture">
                        <pic:nvPicPr>
                          <pic:cNvPr id="67" name="Picture 67"/>
                          <pic:cNvPicPr/>
                        </pic:nvPicPr>
                        <pic:blipFill>
                          <a:blip r:embed="rId7"/>
                          <a:stretch>
                            <a:fillRect/>
                          </a:stretch>
                        </pic:blipFill>
                        <pic:spPr>
                          <a:xfrm>
                            <a:off x="896427" y="17208"/>
                            <a:ext cx="702459" cy="702459"/>
                          </a:xfrm>
                          <a:prstGeom prst="rect">
                            <a:avLst/>
                          </a:prstGeom>
                        </pic:spPr>
                      </pic:pic>
                      <pic:pic xmlns:pic="http://schemas.openxmlformats.org/drawingml/2006/picture">
                        <pic:nvPicPr>
                          <pic:cNvPr id="69" name="Picture 69"/>
                          <pic:cNvPicPr/>
                        </pic:nvPicPr>
                        <pic:blipFill>
                          <a:blip r:embed="rId8"/>
                          <a:stretch>
                            <a:fillRect/>
                          </a:stretch>
                        </pic:blipFill>
                        <pic:spPr>
                          <a:xfrm>
                            <a:off x="0" y="0"/>
                            <a:ext cx="756000" cy="756000"/>
                          </a:xfrm>
                          <a:prstGeom prst="rect">
                            <a:avLst/>
                          </a:prstGeom>
                        </pic:spPr>
                      </pic:pic>
                    </wpg:wgp>
                  </a:graphicData>
                </a:graphic>
              </wp:anchor>
            </w:drawing>
          </mc:Choice>
          <mc:Fallback xmlns:a="http://schemas.openxmlformats.org/drawingml/2006/main">
            <w:pict>
              <v:group id="Group 15534" style="width:125.897pt;height:59.5276pt;position:absolute;mso-position-horizontal-relative:page;mso-position-horizontal:absolute;margin-left:408.189pt;mso-position-vertical-relative:page;margin-top:742.677pt;" coordsize="15988,7560">
                <v:shape id="Picture 67" style="position:absolute;width:7024;height:7024;left:8964;top:172;" filled="f">
                  <v:imagedata r:id="rId31"/>
                </v:shape>
                <v:shape id="Picture 69" style="position:absolute;width:7560;height:7560;left:0;top:0;" filled="f">
                  <v:imagedata r:id="rId32"/>
                </v:shape>
                <w10:wrap type="topAndBottom"/>
              </v:group>
            </w:pict>
          </mc:Fallback>
        </mc:AlternateContent>
      </w:r>
      <w:r>
        <w:rPr>
          <w:b/>
          <w:sz w:val="24"/>
        </w:rPr>
        <w:t>Sensio.cz s.r.o.</w:t>
      </w:r>
    </w:p>
    <w:tbl>
      <w:tblPr>
        <w:tblStyle w:val="TableGrid"/>
        <w:tblW w:w="5471" w:type="dxa"/>
        <w:tblInd w:w="71" w:type="dxa"/>
        <w:tblCellMar>
          <w:top w:w="0" w:type="dxa"/>
          <w:left w:w="0" w:type="dxa"/>
          <w:bottom w:w="0" w:type="dxa"/>
          <w:right w:w="0" w:type="dxa"/>
        </w:tblCellMar>
        <w:tblLook w:val="04A0" w:firstRow="1" w:lastRow="0" w:firstColumn="1" w:lastColumn="0" w:noHBand="0" w:noVBand="1"/>
      </w:tblPr>
      <w:tblGrid>
        <w:gridCol w:w="2070"/>
        <w:gridCol w:w="3401"/>
      </w:tblGrid>
      <w:tr w:rsidR="00484316">
        <w:trPr>
          <w:trHeight w:val="2771"/>
        </w:trPr>
        <w:tc>
          <w:tcPr>
            <w:tcW w:w="2070" w:type="dxa"/>
            <w:tcBorders>
              <w:top w:val="nil"/>
              <w:left w:val="nil"/>
              <w:bottom w:val="nil"/>
              <w:right w:val="nil"/>
            </w:tcBorders>
          </w:tcPr>
          <w:p w:rsidR="00484316" w:rsidRDefault="00CB43EA">
            <w:pPr>
              <w:spacing w:after="39" w:line="259" w:lineRule="auto"/>
              <w:ind w:left="0" w:right="0" w:firstLine="0"/>
              <w:jc w:val="left"/>
            </w:pPr>
            <w:r>
              <w:t>Adresa:</w:t>
            </w:r>
          </w:p>
          <w:p w:rsidR="00484316" w:rsidRDefault="00CB43EA">
            <w:pPr>
              <w:spacing w:after="39" w:line="259" w:lineRule="auto"/>
              <w:ind w:left="0" w:right="0" w:firstLine="0"/>
              <w:jc w:val="left"/>
            </w:pPr>
            <w:r>
              <w:t>IČ:</w:t>
            </w:r>
          </w:p>
          <w:p w:rsidR="00484316" w:rsidRDefault="00CB43EA">
            <w:pPr>
              <w:spacing w:after="39" w:line="259" w:lineRule="auto"/>
              <w:ind w:left="0" w:right="0" w:firstLine="0"/>
              <w:jc w:val="left"/>
            </w:pPr>
            <w:r>
              <w:t>DIČ:</w:t>
            </w:r>
          </w:p>
          <w:p w:rsidR="00484316" w:rsidRDefault="00CB43EA">
            <w:pPr>
              <w:spacing w:after="39" w:line="259" w:lineRule="auto"/>
              <w:ind w:left="0" w:right="0" w:firstLine="0"/>
              <w:jc w:val="left"/>
            </w:pPr>
            <w:r>
              <w:t>Bankovní ústav:</w:t>
            </w:r>
          </w:p>
          <w:p w:rsidR="00484316" w:rsidRDefault="00CB43EA">
            <w:pPr>
              <w:spacing w:after="39" w:line="259" w:lineRule="auto"/>
              <w:ind w:left="0" w:right="0" w:firstLine="0"/>
              <w:jc w:val="left"/>
            </w:pPr>
            <w:r>
              <w:t>Číslo účtu:</w:t>
            </w:r>
          </w:p>
          <w:p w:rsidR="00484316" w:rsidRDefault="00CB43EA">
            <w:pPr>
              <w:spacing w:after="39" w:line="259" w:lineRule="auto"/>
              <w:ind w:left="0" w:right="0" w:firstLine="0"/>
              <w:jc w:val="left"/>
            </w:pPr>
            <w:r>
              <w:t>Datová schránka:</w:t>
            </w:r>
          </w:p>
          <w:p w:rsidR="00484316" w:rsidRDefault="00CB43EA">
            <w:pPr>
              <w:spacing w:after="39" w:line="259" w:lineRule="auto"/>
              <w:ind w:left="0" w:right="0" w:firstLine="0"/>
              <w:jc w:val="left"/>
            </w:pPr>
            <w:r>
              <w:t>Telefon:</w:t>
            </w:r>
          </w:p>
          <w:p w:rsidR="00484316" w:rsidRDefault="00CB43EA">
            <w:pPr>
              <w:spacing w:after="39" w:line="259" w:lineRule="auto"/>
              <w:ind w:left="0" w:right="0" w:firstLine="0"/>
              <w:jc w:val="left"/>
            </w:pPr>
            <w:r>
              <w:t>E-mail:</w:t>
            </w:r>
          </w:p>
          <w:p w:rsidR="00484316" w:rsidRDefault="00CB43EA">
            <w:pPr>
              <w:spacing w:after="0" w:line="259" w:lineRule="auto"/>
              <w:ind w:left="0" w:right="0" w:firstLine="0"/>
              <w:jc w:val="left"/>
            </w:pPr>
            <w:r>
              <w:t>Zastupující osoba:</w:t>
            </w:r>
          </w:p>
        </w:tc>
        <w:tc>
          <w:tcPr>
            <w:tcW w:w="3401" w:type="dxa"/>
            <w:tcBorders>
              <w:top w:val="nil"/>
              <w:left w:val="nil"/>
              <w:bottom w:val="nil"/>
              <w:right w:val="nil"/>
            </w:tcBorders>
          </w:tcPr>
          <w:p w:rsidR="00484316" w:rsidRDefault="00CB43EA">
            <w:pPr>
              <w:spacing w:after="39" w:line="259" w:lineRule="auto"/>
              <w:ind w:left="0" w:right="0" w:firstLine="0"/>
            </w:pPr>
            <w:r>
              <w:t>Interbrigadistů 590/6, 750 02 Přerov</w:t>
            </w:r>
          </w:p>
          <w:p w:rsidR="00484316" w:rsidRDefault="00CB43EA">
            <w:pPr>
              <w:spacing w:after="39" w:line="259" w:lineRule="auto"/>
              <w:ind w:left="0" w:right="0" w:firstLine="0"/>
              <w:jc w:val="left"/>
            </w:pPr>
            <w:r>
              <w:t>04004621</w:t>
            </w:r>
          </w:p>
          <w:p w:rsidR="00484316" w:rsidRDefault="00CB43EA">
            <w:pPr>
              <w:spacing w:after="39" w:line="259" w:lineRule="auto"/>
              <w:ind w:left="0" w:right="0" w:firstLine="0"/>
              <w:jc w:val="left"/>
            </w:pPr>
            <w:r>
              <w:t>CZ04004621</w:t>
            </w:r>
          </w:p>
          <w:p w:rsidR="00773D74" w:rsidRDefault="00773D74">
            <w:pPr>
              <w:spacing w:after="0" w:line="259" w:lineRule="auto"/>
              <w:ind w:left="0" w:right="0" w:firstLine="0"/>
              <w:jc w:val="left"/>
            </w:pPr>
          </w:p>
          <w:p w:rsidR="00773D74" w:rsidRDefault="00773D74">
            <w:pPr>
              <w:spacing w:after="0" w:line="259" w:lineRule="auto"/>
              <w:ind w:left="0" w:right="0" w:firstLine="0"/>
              <w:jc w:val="left"/>
            </w:pPr>
          </w:p>
          <w:p w:rsidR="00773D74" w:rsidRDefault="00773D74">
            <w:pPr>
              <w:spacing w:after="0" w:line="259" w:lineRule="auto"/>
              <w:ind w:left="0" w:right="0" w:firstLine="0"/>
              <w:jc w:val="left"/>
            </w:pPr>
          </w:p>
          <w:p w:rsidR="00773D74" w:rsidRDefault="00773D74">
            <w:pPr>
              <w:spacing w:after="0" w:line="259" w:lineRule="auto"/>
              <w:ind w:left="0" w:right="0" w:firstLine="0"/>
              <w:jc w:val="left"/>
            </w:pPr>
          </w:p>
          <w:p w:rsidR="00773D74" w:rsidRDefault="00773D74">
            <w:pPr>
              <w:spacing w:after="0" w:line="259" w:lineRule="auto"/>
              <w:ind w:left="0" w:right="0" w:firstLine="0"/>
              <w:jc w:val="left"/>
            </w:pPr>
          </w:p>
          <w:p w:rsidR="00773D74" w:rsidRDefault="00773D74">
            <w:pPr>
              <w:spacing w:after="0" w:line="259" w:lineRule="auto"/>
              <w:ind w:left="0" w:right="0" w:firstLine="0"/>
              <w:jc w:val="left"/>
            </w:pPr>
          </w:p>
          <w:p w:rsidR="00484316" w:rsidRDefault="00CB43EA">
            <w:pPr>
              <w:spacing w:after="0" w:line="259" w:lineRule="auto"/>
              <w:ind w:left="0" w:right="0" w:firstLine="0"/>
              <w:jc w:val="left"/>
            </w:pPr>
            <w:r>
              <w:t>I</w:t>
            </w:r>
            <w:r>
              <w:t>ng. Jan Tobolík, jednatel firmy</w:t>
            </w:r>
          </w:p>
        </w:tc>
      </w:tr>
    </w:tbl>
    <w:p w:rsidR="00484316" w:rsidRDefault="00CB43EA">
      <w:pPr>
        <w:spacing w:after="354"/>
        <w:ind w:left="-15" w:right="8" w:firstLine="0"/>
      </w:pPr>
      <w:r>
        <w:t>dále jen „Poskytovatel“</w:t>
      </w:r>
    </w:p>
    <w:p w:rsidR="00484316" w:rsidRDefault="00CB43EA">
      <w:pPr>
        <w:spacing w:after="401"/>
        <w:ind w:left="-15" w:right="8" w:firstLine="0"/>
      </w:pPr>
      <w:r>
        <w:t>Nabyvatel a Poskytovatel jsou dále taktéž označováni společně jako „Smluvní strany“.</w:t>
      </w:r>
    </w:p>
    <w:p w:rsidR="00484316" w:rsidRDefault="00CB43EA">
      <w:pPr>
        <w:pStyle w:val="Nadpis1"/>
        <w:ind w:left="934" w:right="545" w:hanging="333"/>
      </w:pPr>
      <w:r>
        <w:t>Obecná ustanovení</w:t>
      </w:r>
    </w:p>
    <w:p w:rsidR="00484316" w:rsidRDefault="00CB43EA">
      <w:pPr>
        <w:numPr>
          <w:ilvl w:val="0"/>
          <w:numId w:val="1"/>
        </w:numPr>
        <w:ind w:right="8"/>
      </w:pPr>
      <w:r>
        <w:t>Smluvní strany uzavírají níže uvedeného dne Smlouvu za účelem poskytnutí software iZUŠ - informační systém základních uměleckých škol (dále jen „Software“) Nabyvateli dle § 1724 a násl. zákona č. 89/2012 Sb., občanský zákoník, v platném znění.</w:t>
      </w:r>
    </w:p>
    <w:p w:rsidR="00484316" w:rsidRDefault="00CB43EA">
      <w:pPr>
        <w:numPr>
          <w:ilvl w:val="0"/>
          <w:numId w:val="1"/>
        </w:numPr>
        <w:ind w:right="8"/>
      </w:pPr>
      <w:r>
        <w:lastRenderedPageBreak/>
        <w:t>Smluvní stra</w:t>
      </w:r>
      <w:r>
        <w:t>ny tuto Smlouvu uzavírají rovněž za účelem zpracování a ochrany osobních údajů dle čl. 28 a násl. Nařízení Evropského parlamentu a Rady (EU) 2016/679 ze dne 27. dubna 2016 o ochraně fyzických osob v souvislosti se zpracováním osobních údajů a o volném pohy</w:t>
      </w:r>
      <w:r>
        <w:t>bu těchto údajů a o zrušení směrnice 95/46/ES (obecné nařízení o ochraně osobních údajů) (dále jen „Nařízení“).</w:t>
      </w:r>
    </w:p>
    <w:p w:rsidR="00484316" w:rsidRDefault="00CB43EA">
      <w:pPr>
        <w:numPr>
          <w:ilvl w:val="0"/>
          <w:numId w:val="1"/>
        </w:numPr>
        <w:ind w:right="8"/>
      </w:pPr>
      <w:r>
        <w:t>Smluvní strany se zavazují, že údaje uvedené v článku I. Smlouvy jsou v souladu se skutečností v době uzavření Smlouvy. Smluvní strany se zavazu</w:t>
      </w:r>
      <w:r>
        <w:t>jí, že změny dotčených údajů oznámí bez prodlení písemnou formou druhé Smluvní straně. Při změně identifikačních údajů Smluvních stran včetně změny účtu není nutné uzavírat ke Smlouvě dodatek, jedině že o to požádá jedna ze Smluvních stran.</w:t>
      </w:r>
    </w:p>
    <w:p w:rsidR="00484316" w:rsidRDefault="00CB43EA">
      <w:pPr>
        <w:numPr>
          <w:ilvl w:val="0"/>
          <w:numId w:val="1"/>
        </w:numPr>
        <w:spacing w:after="280"/>
        <w:ind w:right="8"/>
      </w:pPr>
      <w:r>
        <w:t xml:space="preserve">Smluvní strany </w:t>
      </w:r>
      <w:r>
        <w:t>se zavazují vzájemně si neprodleně ohlašovat všechny jim známé skutečnosti, které by mohly nepříznivě ovlivnit řádné a včasné plnění závazků vyplývajících z této Smlouvy, a to prostřednictvím datové schránky osobou zastupující Nabyvatele (tj. ředitelem ško</w:t>
      </w:r>
      <w:r>
        <w:t>ly) a osobou zastupující Poskytovatele (tj. jednatelem).</w:t>
      </w:r>
    </w:p>
    <w:p w:rsidR="00484316" w:rsidRDefault="00CB43EA">
      <w:pPr>
        <w:pStyle w:val="Nadpis1"/>
        <w:ind w:left="1017" w:right="537" w:hanging="416"/>
      </w:pPr>
      <w:r>
        <w:t>Předmět smlouvy</w:t>
      </w:r>
    </w:p>
    <w:p w:rsidR="00484316" w:rsidRDefault="00CB43EA">
      <w:pPr>
        <w:numPr>
          <w:ilvl w:val="0"/>
          <w:numId w:val="2"/>
        </w:numPr>
        <w:ind w:right="8" w:hanging="297"/>
      </w:pPr>
      <w:r>
        <w:t>Předmětem Smlouvy je poskytnutí Software Nabyvateli.</w:t>
      </w:r>
    </w:p>
    <w:p w:rsidR="00484316" w:rsidRDefault="00CB43EA">
      <w:pPr>
        <w:numPr>
          <w:ilvl w:val="0"/>
          <w:numId w:val="2"/>
        </w:numPr>
        <w:ind w:right="8" w:hanging="297"/>
      </w:pPr>
      <w:r>
        <w:t xml:space="preserve">Předmětem Smlouvy je závazek Poskytovatele zpracovávat pro Nabyvatele osobní údaje specifikované v příloze č. 1 odst. 5. Smlouvy, </w:t>
      </w:r>
      <w:r>
        <w:t>k nimž získá Poskytovatel přístup v souvislosti s plněním Smlouvy a řádným poskytováním služeb, a to k účelům a rozsahu uvedených v příloze č. 1 odst. 1. až 3. Smlouvy.</w:t>
      </w:r>
    </w:p>
    <w:p w:rsidR="00484316" w:rsidRDefault="00CB43EA">
      <w:pPr>
        <w:numPr>
          <w:ilvl w:val="0"/>
          <w:numId w:val="2"/>
        </w:numPr>
        <w:ind w:right="8" w:hanging="297"/>
      </w:pPr>
      <w:r>
        <w:t>Předmětem Smlouvy je vymezení vzájemných práv a povinností Smluvních stran při zpracová</w:t>
      </w:r>
      <w:r>
        <w:t>ní osobních údajů, ke kterému dochází při poskytování služeb Poskytovatelem.</w:t>
      </w:r>
    </w:p>
    <w:p w:rsidR="00484316" w:rsidRDefault="00CB43EA">
      <w:pPr>
        <w:numPr>
          <w:ilvl w:val="0"/>
          <w:numId w:val="2"/>
        </w:numPr>
        <w:ind w:right="8" w:hanging="297"/>
      </w:pPr>
      <w:r>
        <w:t xml:space="preserve">Předmětem Smlouvy je stanovení rozsahu povinností Poskytovatele k zajištění ochrany osobních údajů. Poskytovatelem přijatá technická a organizační opatření k zabezpečení osobních </w:t>
      </w:r>
      <w:r>
        <w:t>údajů jsou uvedena v příloze č. 3 Smlouvy.</w:t>
      </w:r>
    </w:p>
    <w:p w:rsidR="00484316" w:rsidRDefault="00CB43EA">
      <w:pPr>
        <w:numPr>
          <w:ilvl w:val="0"/>
          <w:numId w:val="2"/>
        </w:numPr>
        <w:spacing w:after="9"/>
        <w:ind w:right="8" w:hanging="297"/>
      </w:pPr>
      <w:r>
        <w:t>Poskytovatel se zavazuje Nabyvateli:</w:t>
      </w:r>
    </w:p>
    <w:p w:rsidR="00484316" w:rsidRDefault="00CB43EA">
      <w:pPr>
        <w:numPr>
          <w:ilvl w:val="1"/>
          <w:numId w:val="2"/>
        </w:numPr>
        <w:spacing w:after="9"/>
        <w:ind w:right="8" w:hanging="297"/>
      </w:pPr>
      <w:r>
        <w:t>umožnit užívání Software, který je zpřístupněný na internetové adrese www.izus.cz;</w:t>
      </w:r>
    </w:p>
    <w:p w:rsidR="00484316" w:rsidRDefault="00CB43EA">
      <w:pPr>
        <w:numPr>
          <w:ilvl w:val="1"/>
          <w:numId w:val="2"/>
        </w:numPr>
        <w:spacing w:after="6"/>
        <w:ind w:right="8" w:hanging="297"/>
      </w:pPr>
      <w:r>
        <w:t>spravovat databázi pro evidenci zaměstnanců školy, uchazečů o studium, žáků a jejich zákonnýc</w:t>
      </w:r>
      <w:r>
        <w:t>h zástupců pro školní roky zahrnuté po dobu platnosti Smlouvy (dále jen „Smluvené období“);</w:t>
      </w:r>
    </w:p>
    <w:p w:rsidR="00484316" w:rsidRDefault="00CB43EA">
      <w:pPr>
        <w:numPr>
          <w:ilvl w:val="1"/>
          <w:numId w:val="2"/>
        </w:numPr>
        <w:spacing w:after="6"/>
        <w:ind w:right="8" w:hanging="297"/>
      </w:pPr>
      <w:r>
        <w:t>zajistit v Software technické řešení pro převod databáze do dalšího školního roku, vytvoření databáze nového školního roku, přičemž převod dat z databáze předchozíh</w:t>
      </w:r>
      <w:r>
        <w:t>o školního roku si zajistí Nabyvatel;</w:t>
      </w:r>
    </w:p>
    <w:p w:rsidR="00484316" w:rsidRDefault="00CB43EA">
      <w:pPr>
        <w:numPr>
          <w:ilvl w:val="1"/>
          <w:numId w:val="2"/>
        </w:numPr>
        <w:spacing w:after="9"/>
        <w:ind w:right="8" w:hanging="297"/>
      </w:pPr>
      <w:r>
        <w:t>poskytnout statutárnímu orgánu Nabyvatele (tj. řediteli školy) přihlašovací údaje do Software</w:t>
      </w:r>
    </w:p>
    <w:p w:rsidR="00484316" w:rsidRDefault="00CB43EA">
      <w:pPr>
        <w:spacing w:after="6"/>
        <w:ind w:left="761" w:right="8" w:firstLine="0"/>
      </w:pPr>
      <w:r>
        <w:t>(uživatelské jméno a heslo) s právy administrátora školy, které umožňují přístup ke všem datům školy Nabyvatele, přičemž Nab</w:t>
      </w:r>
      <w:r>
        <w:t>yvatel zajistí vytvoření přístupových údajů zaměstnancům školy, žákům a jejich zákonným zástupcům (dále jen „Uživatelé“), včetně nastavení úrovně práv;</w:t>
      </w:r>
    </w:p>
    <w:p w:rsidR="00484316" w:rsidRDefault="00CB43EA">
      <w:pPr>
        <w:numPr>
          <w:ilvl w:val="1"/>
          <w:numId w:val="2"/>
        </w:numPr>
        <w:ind w:right="8" w:hanging="297"/>
      </w:pPr>
      <w:r>
        <w:t>zajistit bezplatné školení uživatelů formou video průvodců, uživatelské příručky a nápovědy obsažené přímo v Software;</w:t>
      </w:r>
    </w:p>
    <w:p w:rsidR="00484316" w:rsidRDefault="00CB43EA">
      <w:pPr>
        <w:numPr>
          <w:ilvl w:val="1"/>
          <w:numId w:val="2"/>
        </w:numPr>
        <w:spacing w:after="6"/>
        <w:ind w:right="8" w:hanging="297"/>
      </w:pPr>
      <w:r>
        <w:t>umožnit tvorbu obrazových a tiskových výstupů ve formě přihlášek do ZUŠ, protokolů, třídních knih, žákovských sešitů, rozvrhů hodin, výka</w:t>
      </w:r>
      <w:r>
        <w:t>zů hodin, vysvědčení, katalogů a dalších standardních dokumentů základní umělecké školy vytvořených dle tiskopisů SEVT nebo dle platných předpisů;</w:t>
      </w:r>
    </w:p>
    <w:p w:rsidR="00484316" w:rsidRDefault="00CB43EA">
      <w:pPr>
        <w:numPr>
          <w:ilvl w:val="1"/>
          <w:numId w:val="2"/>
        </w:numPr>
        <w:spacing w:after="9"/>
        <w:ind w:right="8" w:hanging="297"/>
      </w:pPr>
      <w:r>
        <w:lastRenderedPageBreak/>
        <w:t>umožnit editaci údajů pověřenými osobami, především zaměstnanci školy;</w:t>
      </w:r>
    </w:p>
    <w:p w:rsidR="00484316" w:rsidRDefault="00CB43EA">
      <w:pPr>
        <w:numPr>
          <w:ilvl w:val="1"/>
          <w:numId w:val="2"/>
        </w:numPr>
        <w:spacing w:after="6"/>
        <w:ind w:right="8" w:hanging="297"/>
      </w:pPr>
      <w:r>
        <w:t>poskytnout Technickou podporu (telefon</w:t>
      </w:r>
      <w:r>
        <w:t>ickou, pomocí on-line chatu a e-mailu) v rozsahu 60 minut měsíčně;</w:t>
      </w:r>
    </w:p>
    <w:p w:rsidR="00484316" w:rsidRDefault="00CB43EA">
      <w:pPr>
        <w:numPr>
          <w:ilvl w:val="1"/>
          <w:numId w:val="2"/>
        </w:numPr>
        <w:spacing w:after="6"/>
        <w:ind w:right="8" w:hanging="297"/>
      </w:pPr>
      <w:r>
        <w:t xml:space="preserve">umožnit využití nadstandardních funkcí, které si Nabyvatel na Smluvené období objednal a které jsou uvedeny v </w:t>
      </w:r>
      <w:r>
        <w:rPr>
          <w:u w:val="single" w:color="000000"/>
        </w:rPr>
        <w:t>příloze č. 4</w:t>
      </w:r>
      <w:r>
        <w:t xml:space="preserve"> Smlouvy;</w:t>
      </w:r>
    </w:p>
    <w:p w:rsidR="00484316" w:rsidRDefault="00CB43EA">
      <w:pPr>
        <w:numPr>
          <w:ilvl w:val="1"/>
          <w:numId w:val="2"/>
        </w:numPr>
        <w:spacing w:after="9"/>
        <w:ind w:right="8" w:hanging="297"/>
      </w:pPr>
      <w:r>
        <w:t>zajistit nonstop dohled nad serverem včetně servisu datab</w:t>
      </w:r>
      <w:r>
        <w:t>ází;</w:t>
      </w:r>
    </w:p>
    <w:p w:rsidR="00484316" w:rsidRDefault="00CB43EA">
      <w:pPr>
        <w:numPr>
          <w:ilvl w:val="1"/>
          <w:numId w:val="2"/>
        </w:numPr>
        <w:spacing w:after="6"/>
        <w:ind w:right="8" w:hanging="297"/>
      </w:pPr>
      <w:r>
        <w:t>zabezpečit a uchovávat osobní údaje a jiná data zadaná do systému proti zničení, poškození, ztrátě či neoprávněnému přístupu, a to nejlepším možným způsobem a technickými prostředky, jaké má</w:t>
      </w:r>
    </w:p>
    <w:p w:rsidR="00484316" w:rsidRDefault="00CB43EA">
      <w:pPr>
        <w:spacing w:after="9"/>
        <w:ind w:left="761" w:right="8" w:firstLine="0"/>
      </w:pPr>
      <w:r>
        <w:t>Poskytovatel k dispozici;</w:t>
      </w:r>
    </w:p>
    <w:p w:rsidR="00484316" w:rsidRDefault="00CB43EA">
      <w:pPr>
        <w:numPr>
          <w:ilvl w:val="1"/>
          <w:numId w:val="2"/>
        </w:numPr>
        <w:spacing w:after="282"/>
        <w:ind w:right="8" w:hanging="297"/>
      </w:pPr>
      <w:r>
        <w:t>provádět pravidelnou zálohu dat vl</w:t>
      </w:r>
      <w:r>
        <w:t>ožených do Software.</w:t>
      </w:r>
    </w:p>
    <w:p w:rsidR="00484316" w:rsidRDefault="00CB43EA">
      <w:pPr>
        <w:pStyle w:val="Nadpis1"/>
        <w:ind w:left="1041" w:right="546" w:hanging="440"/>
      </w:pPr>
      <w:r>
        <w:t>Zpracování osobních údajů</w:t>
      </w:r>
    </w:p>
    <w:p w:rsidR="00484316" w:rsidRDefault="00CB43EA">
      <w:pPr>
        <w:numPr>
          <w:ilvl w:val="0"/>
          <w:numId w:val="3"/>
        </w:numPr>
        <w:ind w:right="8" w:hanging="416"/>
      </w:pPr>
      <w:r>
        <w:t xml:space="preserve">Nabyvatel je správcem osobních údajů, Poskytovatel je ve vztahu k Nabyvateli zpracovatelem osobních údajů, subjekty údajů jsou uchazeči o studium, žáci a jejich zákonní zástupci, zaměstnanci školy popř. další </w:t>
      </w:r>
      <w:r>
        <w:t>osoby (např. osoby, jimž je Nabyvatelem zapůjčen majetek nebo je jim např. předán do opravy, účastníci smluvních vztahů, pokud se jedná o fyzické osoby či fyzické osoby podnikající).</w:t>
      </w:r>
    </w:p>
    <w:p w:rsidR="00484316" w:rsidRDefault="00CB43EA">
      <w:pPr>
        <w:numPr>
          <w:ilvl w:val="0"/>
          <w:numId w:val="3"/>
        </w:numPr>
        <w:ind w:right="8" w:hanging="416"/>
      </w:pPr>
      <w:r>
        <w:t>Zpracování prováděné Poskytovatelem spočívá v poskytování cloudového úlož</w:t>
      </w:r>
      <w:r>
        <w:t>iště osobních údajů, jejich zpřístupnění Nabyvateli a dalším Uživatelům v souladu s touto Smlouvou a technická podpora související s užíváním Software.</w:t>
      </w:r>
    </w:p>
    <w:p w:rsidR="00484316" w:rsidRDefault="00CB43EA">
      <w:pPr>
        <w:numPr>
          <w:ilvl w:val="0"/>
          <w:numId w:val="3"/>
        </w:numPr>
        <w:ind w:right="8" w:hanging="416"/>
      </w:pPr>
      <w:r>
        <w:t>Nabyvatel je oprávněn pověřit Poskytovatele ke zpracování osobních údajů ve Smlouvou stanoveném rozsahu,</w:t>
      </w:r>
      <w:r>
        <w:t xml:space="preserve"> za Smlouvou stanoveným účelem a na dobu ve Smlouvě stanovenou.</w:t>
      </w:r>
    </w:p>
    <w:p w:rsidR="00484316" w:rsidRDefault="00CB43EA">
      <w:pPr>
        <w:numPr>
          <w:ilvl w:val="0"/>
          <w:numId w:val="3"/>
        </w:numPr>
        <w:ind w:right="8" w:hanging="416"/>
      </w:pPr>
      <w:r>
        <w:t xml:space="preserve">Poskytovatel je povinen zpracovávat osobní údaje pouze v rozsahu a za podmínek této Smlouvy a pouze na základě doložených pokynů Nabyvatele, včetně otázek předání osobních údajů do třetí země </w:t>
      </w:r>
      <w:r>
        <w:t>nebo mezinárodní organizaci, pokud mu toto zpracování již neukládá ve smyslu čl. 28, odst. 3., písm. a) právo Unie nebo členského státu, které se na Poskytovatele vztahuje; v takovém případě Poskytovatel Nabyvatele informuje o tomto právním požadavku ještě</w:t>
      </w:r>
      <w:r>
        <w:t xml:space="preserve"> před samotným zpracováním, ledaže by tyto právní předpisy informování zakazovaly z důležitých důvodů veřejného zájmu.</w:t>
      </w:r>
    </w:p>
    <w:p w:rsidR="00484316" w:rsidRDefault="00CB43EA">
      <w:pPr>
        <w:numPr>
          <w:ilvl w:val="0"/>
          <w:numId w:val="3"/>
        </w:numPr>
        <w:ind w:right="8" w:hanging="416"/>
      </w:pPr>
      <w:r>
        <w:t>Veškeré pokyny Nabyvatele musí být v souladu s Nařízením a jinými použitelnými právními předpisy a Poskytovatel si vyhrazuje právo daný p</w:t>
      </w:r>
      <w:r>
        <w:t>okyn odmítnout, pokud není v souladu nebo podle jeho názoru porušuje Nařízení nebo jiný právní předpis. V takovém případě může Poskytovatel odložit splnění pokynu a neprodleně o tom informuje Nabyvatele.</w:t>
      </w:r>
    </w:p>
    <w:p w:rsidR="00484316" w:rsidRDefault="00CB43EA">
      <w:pPr>
        <w:numPr>
          <w:ilvl w:val="0"/>
          <w:numId w:val="3"/>
        </w:numPr>
        <w:ind w:right="8" w:hanging="416"/>
      </w:pPr>
      <w:r>
        <w:t xml:space="preserve">Poskytovatel zpracovává osobní údaje pro Nabyvatele </w:t>
      </w:r>
      <w:r>
        <w:t>pro účely poskytování služeb Software v rozsahu a pro účely stanovené v příloze č. 1 Smlouvy. Veškeré osobní údaje subjektů údajů poskytnuté Nabyvatelem bude Poskytovatel zpracovávat pouze za účelem, za kterým mu byly svěřeny.</w:t>
      </w:r>
    </w:p>
    <w:p w:rsidR="00484316" w:rsidRDefault="00CB43EA">
      <w:pPr>
        <w:numPr>
          <w:ilvl w:val="0"/>
          <w:numId w:val="3"/>
        </w:numPr>
        <w:ind w:right="8" w:hanging="416"/>
      </w:pPr>
      <w:r>
        <w:t xml:space="preserve">Poskytovatel není oprávněn k </w:t>
      </w:r>
      <w:r>
        <w:t>osobním údajům přistupovat bez výslovného pokynu Nabyvatele nebo jím pověřených osob, osobní údaje mazat, opravovat, omezovat jejich zpracování, zveřejňovat, třídit, analyzovat, profilovat, předávat dalším stranám, pokud to neukládá právní předpis, ani s n</w:t>
      </w:r>
      <w:r>
        <w:t>imi jiným způsobem nakládat.</w:t>
      </w:r>
    </w:p>
    <w:p w:rsidR="00484316" w:rsidRDefault="00CB43EA">
      <w:pPr>
        <w:numPr>
          <w:ilvl w:val="0"/>
          <w:numId w:val="3"/>
        </w:numPr>
        <w:ind w:right="8" w:hanging="416"/>
      </w:pPr>
      <w:r>
        <w:lastRenderedPageBreak/>
        <w:t>Poskytovatel nesmí bez povolení Nabyvatele pořizovat kopie nebo duplikáty osobních údajů, které mu Nabyvatel zpřístupnil, s výjimkou případů, kdy jsou tyto kopie nebo duplikáty součástí zálohování Software, nebo kdy je požaduje právo České republiky nebo E</w:t>
      </w:r>
      <w:r>
        <w:t>U.</w:t>
      </w:r>
    </w:p>
    <w:p w:rsidR="00484316" w:rsidRDefault="00CB43EA">
      <w:pPr>
        <w:numPr>
          <w:ilvl w:val="0"/>
          <w:numId w:val="3"/>
        </w:numPr>
        <w:ind w:right="8" w:hanging="416"/>
      </w:pPr>
      <w:r>
        <w:t>Pokud po vzájemné písemné dohodě dojde k dodatečnému doplnění účelu zpracování osobních údajů a kategorií zpracovávaných osobních údajů v Software (např. přidání nadstandardní funkce), budou specifikace uvedené v příloze č. 1 Smlouvy v případě potřeby a</w:t>
      </w:r>
      <w:r>
        <w:t>ktualizovány.</w:t>
      </w:r>
    </w:p>
    <w:p w:rsidR="00484316" w:rsidRDefault="00CB43EA">
      <w:pPr>
        <w:numPr>
          <w:ilvl w:val="0"/>
          <w:numId w:val="3"/>
        </w:numPr>
        <w:spacing w:after="280"/>
        <w:ind w:right="8" w:hanging="416"/>
      </w:pPr>
      <w:r>
        <w:t>Osobní údaje subjektů údajů, které Poskytovatel zpracovává pro Nabyvatele, jsou fyzicky uloženy výlučně na území České republiky, popř. v některém z členských států EU.</w:t>
      </w:r>
    </w:p>
    <w:p w:rsidR="00484316" w:rsidRDefault="00CB43EA">
      <w:pPr>
        <w:pStyle w:val="Nadpis1"/>
        <w:ind w:left="958" w:right="537" w:hanging="357"/>
      </w:pPr>
      <w:r>
        <w:t>Povinnosti Nabyvatele</w:t>
      </w:r>
    </w:p>
    <w:p w:rsidR="00484316" w:rsidRDefault="00CB43EA">
      <w:pPr>
        <w:numPr>
          <w:ilvl w:val="0"/>
          <w:numId w:val="4"/>
        </w:numPr>
        <w:ind w:right="8" w:hanging="297"/>
      </w:pPr>
      <w:r>
        <w:t>Nabyvatel se zavazuje poskytnout Poskytovateli souč</w:t>
      </w:r>
      <w:r>
        <w:t>innost nezbytnou pro plnění Smlouvy.</w:t>
      </w:r>
    </w:p>
    <w:p w:rsidR="00484316" w:rsidRDefault="00CB43EA">
      <w:pPr>
        <w:numPr>
          <w:ilvl w:val="0"/>
          <w:numId w:val="4"/>
        </w:numPr>
        <w:ind w:right="8" w:hanging="297"/>
      </w:pPr>
      <w:r>
        <w:t>Nabyvatel je povinen bezplatně předat Poskytovateli zabezpečenou elektronickou formou (např. datovou schránkou, příp. v zašifrované excelovské tabulce) a Poskytovatel je povinen převzít ke dni podpisu Smlouvy veškeré po</w:t>
      </w:r>
      <w:r>
        <w:t>žadované údaje o škole, zaměstnancích, žácích a jejich zákonných zástupcích, případně další dokumentace potřebné k řádnému provedení díla. Nabyvatel odpovídá za to, že doklady, které Poskytovateli předal nebo předá, jsou bez právních vad a neporušují práva</w:t>
      </w:r>
      <w:r>
        <w:t xml:space="preserve"> třetích osob. Poskytovatel může odložit termín odevzdání předmětu Smlouvy v případě pozdního dodání podkladů ze strany Nabyvatele.</w:t>
      </w:r>
    </w:p>
    <w:p w:rsidR="00484316" w:rsidRDefault="00CB43EA">
      <w:pPr>
        <w:numPr>
          <w:ilvl w:val="0"/>
          <w:numId w:val="4"/>
        </w:numPr>
        <w:ind w:right="8" w:hanging="297"/>
      </w:pPr>
      <w:r>
        <w:t>Nabyvatel zajišťuje a zaručuje, že subjekty údajů řádně poučil o všech právech, zejména o právech a skutečnostech dle čl. 13</w:t>
      </w:r>
      <w:r>
        <w:t xml:space="preserve"> až 22 Nařízení.</w:t>
      </w:r>
    </w:p>
    <w:p w:rsidR="00484316" w:rsidRDefault="00CB43EA">
      <w:pPr>
        <w:numPr>
          <w:ilvl w:val="0"/>
          <w:numId w:val="4"/>
        </w:numPr>
        <w:ind w:right="8" w:hanging="297"/>
      </w:pPr>
      <w:r>
        <w:t xml:space="preserve">Nabyvatel zajišťuje a zaručuje, aby po celou dobu trvání Smlouvy všechny osobní údaje, které zpřístupní Poskytovateli ke zpracování, byly Nabyvatelem získávány a zpracovány v souladu s Nařízením, aby byly přesné a pravdivé, aby odpovídaly </w:t>
      </w:r>
      <w:r>
        <w:t>stanovenému účelu a byly v rozsahu nezbytném pro naplnění stanoveného účelu, který zahrnuje i zpracování osobních údajů Poskytovatelem.</w:t>
      </w:r>
    </w:p>
    <w:p w:rsidR="00484316" w:rsidRDefault="00CB43EA">
      <w:pPr>
        <w:numPr>
          <w:ilvl w:val="0"/>
          <w:numId w:val="4"/>
        </w:numPr>
        <w:ind w:right="8" w:hanging="297"/>
      </w:pPr>
      <w:r>
        <w:t xml:space="preserve">Nabyvatel zajišťuje a zaručuje, že má stanoven právní základ pro zpracování osobních údajů dle Nařízení, který odpovídá </w:t>
      </w:r>
      <w:r>
        <w:t>zpracování prováděném Poskytovatelem, např. subjektem údajů byl udělen souhlas ke zpracování určitých osobních údajů, je-li takového souhlasu třeba.</w:t>
      </w:r>
    </w:p>
    <w:p w:rsidR="00484316" w:rsidRDefault="00CB43EA">
      <w:pPr>
        <w:numPr>
          <w:ilvl w:val="0"/>
          <w:numId w:val="4"/>
        </w:numPr>
        <w:ind w:right="8" w:hanging="297"/>
      </w:pPr>
      <w:r>
        <w:t>Nabyvatel se zavazuje dodržovat zásady bezpečnosti při využívání Software, zejména pak chránit přístupové ú</w:t>
      </w:r>
      <w:r>
        <w:t>daje zaměstnanců Nabyvatele do Software před jejich zneužitím, fyzicky zabezpečit zařízení sloužící ke vstupu do Software.</w:t>
      </w:r>
    </w:p>
    <w:p w:rsidR="00484316" w:rsidRDefault="00CB43EA">
      <w:pPr>
        <w:numPr>
          <w:ilvl w:val="0"/>
          <w:numId w:val="4"/>
        </w:numPr>
        <w:ind w:right="8" w:hanging="297"/>
      </w:pPr>
      <w:r>
        <w:t>Nabyvatel poučí Uživatele, kterým je umožněn přístup do Software, o pravidlech uvedených v této Smlouvě a poučí je o dodržování bezpe</w:t>
      </w:r>
      <w:r>
        <w:t>čnostních zásad.</w:t>
      </w:r>
    </w:p>
    <w:p w:rsidR="00484316" w:rsidRDefault="00CB43EA">
      <w:pPr>
        <w:numPr>
          <w:ilvl w:val="0"/>
          <w:numId w:val="4"/>
        </w:numPr>
        <w:ind w:right="8" w:hanging="297"/>
      </w:pPr>
      <w:r>
        <w:t>Nabyvatel zajistí, aby všichni jeho zaměstnanci, kteří pro něj provádí operace s osobními údaji v Software nebo mají k osobním údajům vedených v Software přístup, byli zavázáni k mlčenlivosti nebo se na ně vztahovala přiměřená zákonná povi</w:t>
      </w:r>
      <w:r>
        <w:t>nnost mlčenlivosti.</w:t>
      </w:r>
    </w:p>
    <w:p w:rsidR="00484316" w:rsidRDefault="00CB43EA">
      <w:pPr>
        <w:numPr>
          <w:ilvl w:val="0"/>
          <w:numId w:val="4"/>
        </w:numPr>
        <w:spacing w:after="280"/>
        <w:ind w:right="8" w:hanging="297"/>
      </w:pPr>
      <w:r>
        <w:lastRenderedPageBreak/>
        <w:t>Nabyvatel zajistí, aby se třetí osoby, kterým umožní přístup do Software, zavázaly k zachování mlčenlivosti, nebo aby se na ně vztahovala přiměřená zákonná povinnost mlčenlivosti.</w:t>
      </w:r>
    </w:p>
    <w:p w:rsidR="00484316" w:rsidRDefault="00CB43EA">
      <w:pPr>
        <w:pStyle w:val="Nadpis1"/>
        <w:ind w:left="1041" w:right="546" w:hanging="440"/>
      </w:pPr>
      <w:r>
        <w:t>Součinnost Poskytovatele, povinnost být nápomocen</w:t>
      </w:r>
    </w:p>
    <w:p w:rsidR="00484316" w:rsidRDefault="00CB43EA">
      <w:pPr>
        <w:numPr>
          <w:ilvl w:val="0"/>
          <w:numId w:val="5"/>
        </w:numPr>
        <w:ind w:right="8"/>
      </w:pPr>
      <w:r>
        <w:t>Poskyt</w:t>
      </w:r>
      <w:r>
        <w:t xml:space="preserve">ovatel poskytne Nabyvateli veškerou potřebnou součinnost v souvislosti s případnou kontrolou prováděnou dozorovým úřadem v oblasti ochrany osobních údajů (ÚOOÚ), zejména tedy poskytnout veškeré informace a vysvětlení, která budou nezbytná k doložení toho, </w:t>
      </w:r>
      <w:r>
        <w:t>že zpracování osobních údajů Poskytovatelem je v souladu s Nařízením.</w:t>
      </w:r>
    </w:p>
    <w:p w:rsidR="00484316" w:rsidRDefault="00CB43EA">
      <w:pPr>
        <w:numPr>
          <w:ilvl w:val="0"/>
          <w:numId w:val="5"/>
        </w:numPr>
        <w:ind w:right="8"/>
      </w:pPr>
      <w:r>
        <w:t>Poskytovatel je Nabyvateli nápomocen při zajišťování souladu s povinnostmi dle čl. 32 až čl. 36 Nařízení, a to při zohlednění povahy zpracování a informací, které má Poskytovatel k dispo</w:t>
      </w:r>
      <w:r>
        <w:t>zici. Jedná se zejména o to, být nápomocen Nabyvateli v případech porušení zabezpečení osobních údajů k tomu, aby mohl vyhodnotit, zda porušení mělo za následek riziko pro práva a svobody dotčených fyzických osob, případně být nápomocen k tomu, aby Nabyvat</w:t>
      </w:r>
      <w:r>
        <w:t>el mohl řádně a včas ohlásit porušení zabezpečení osobních údajů dozorovému úřadu (včetně údajů dle čl. 33, odst. 3. Nařízení) a subjektům údajů. Při výkonu této povinnosti je Poskytovatel povinen reagovat bez zbytečného odkladu na pokyny a požadavky Nabyv</w:t>
      </w:r>
      <w:r>
        <w:t>atele.</w:t>
      </w:r>
    </w:p>
    <w:p w:rsidR="00484316" w:rsidRDefault="00CB43EA">
      <w:pPr>
        <w:numPr>
          <w:ilvl w:val="0"/>
          <w:numId w:val="5"/>
        </w:numPr>
        <w:spacing w:after="6"/>
        <w:ind w:right="8"/>
      </w:pPr>
      <w:r>
        <w:t>Poskytovatel je dle čl. 33, odst. 2 Nařízení povinen, jakmile zjistí porušení zabezpečení osobních údajů v souvislosti se Software (vzniklé na jeho straně nebo v rámci svého dohledu nad Software zjištěné na straně Nabyvatele), které by mělo za následek riz</w:t>
      </w:r>
      <w:r>
        <w:t>iko pro práva a svobody dotčených subjektů údajů, ohlásit jej bez zbytečného odkladu Nabyvateli a poskytnout mu veškerou součinnost a veškeré informace, které Nabyvatel může potřebovat ke splnění svých zákonných povinností, zejména, nikoli však výlučně:</w:t>
      </w:r>
    </w:p>
    <w:p w:rsidR="00484316" w:rsidRDefault="00CB43EA">
      <w:pPr>
        <w:numPr>
          <w:ilvl w:val="1"/>
          <w:numId w:val="5"/>
        </w:numPr>
        <w:spacing w:after="6"/>
        <w:ind w:right="8" w:hanging="297"/>
      </w:pPr>
      <w:r>
        <w:t>popis povahy daného případu porušení zabezpečení osobních údajů včetně, pokud je to možné, kategorií a přibližného počtu dotčených subjektů údajů a kategorií a přibližného množství dotčených záznamů osobních údajů;</w:t>
      </w:r>
    </w:p>
    <w:p w:rsidR="00484316" w:rsidRDefault="00CB43EA">
      <w:pPr>
        <w:numPr>
          <w:ilvl w:val="1"/>
          <w:numId w:val="5"/>
        </w:numPr>
        <w:spacing w:after="15" w:line="259" w:lineRule="auto"/>
        <w:ind w:right="8" w:hanging="297"/>
      </w:pPr>
      <w:r>
        <w:t>jméno a kontaktní údaje pověřence pro och</w:t>
      </w:r>
      <w:r>
        <w:t>ranu osobních údajů nebo jiného kontaktního místa</w:t>
      </w:r>
    </w:p>
    <w:p w:rsidR="00484316" w:rsidRDefault="00CB43EA">
      <w:pPr>
        <w:spacing w:after="9"/>
        <w:ind w:left="761" w:right="8" w:firstLine="0"/>
      </w:pPr>
      <w:r>
        <w:t>Poskytovatele, které může poskytnout bližší informace;</w:t>
      </w:r>
    </w:p>
    <w:p w:rsidR="00484316" w:rsidRDefault="00CB43EA">
      <w:pPr>
        <w:numPr>
          <w:ilvl w:val="1"/>
          <w:numId w:val="5"/>
        </w:numPr>
        <w:spacing w:after="9"/>
        <w:ind w:right="8" w:hanging="297"/>
      </w:pPr>
      <w:r>
        <w:t>popis pravděpodobných důsledků porušení zabezpečení osobních údajů;</w:t>
      </w:r>
    </w:p>
    <w:p w:rsidR="00484316" w:rsidRDefault="00CB43EA">
      <w:pPr>
        <w:numPr>
          <w:ilvl w:val="1"/>
          <w:numId w:val="5"/>
        </w:numPr>
        <w:ind w:right="8" w:hanging="297"/>
      </w:pPr>
      <w:r>
        <w:t>popis opatření, které Poskytovatel přijal s cílem vyřešit dané porušení zabezpečení</w:t>
      </w:r>
      <w:r>
        <w:t xml:space="preserve"> osobních údajů, včetně případných opatření ke zmírnění možných nepříznivých dopadů.</w:t>
      </w:r>
    </w:p>
    <w:p w:rsidR="00484316" w:rsidRDefault="00CB43EA">
      <w:pPr>
        <w:numPr>
          <w:ilvl w:val="0"/>
          <w:numId w:val="5"/>
        </w:numPr>
        <w:ind w:right="8"/>
      </w:pPr>
      <w:r>
        <w:t>Pokud není možné poskytnout Nabyvateli informace podle odst. 3a) až 3d) tohoto článku Smlouvy současně, mohou být poskytnuty postupně bez dalšího zbytečného odkladu.</w:t>
      </w:r>
    </w:p>
    <w:p w:rsidR="00484316" w:rsidRDefault="00CB43EA">
      <w:pPr>
        <w:numPr>
          <w:ilvl w:val="0"/>
          <w:numId w:val="5"/>
        </w:numPr>
        <w:ind w:right="8"/>
      </w:pPr>
      <w:r>
        <w:t>Ohláš</w:t>
      </w:r>
      <w:r>
        <w:t xml:space="preserve">ení porušení zabezpečení osobních údajů bude provedeno na e-mailovou adresu uvedenou v Software na straně Škola v údaji „E-mail“ (zus-zerotin@zus-zerotin.cz) nebo telefonicky na číslo uvedené v Software na straně Škola v údaji „Telefon“ (585 224 404) a to </w:t>
      </w:r>
      <w:r>
        <w:t>pracovníkem Poskytovatele.</w:t>
      </w:r>
    </w:p>
    <w:p w:rsidR="00484316" w:rsidRDefault="00484316">
      <w:pPr>
        <w:sectPr w:rsidR="00484316">
          <w:headerReference w:type="even" r:id="rId33"/>
          <w:headerReference w:type="default" r:id="rId34"/>
          <w:footerReference w:type="even" r:id="rId35"/>
          <w:footerReference w:type="default" r:id="rId36"/>
          <w:headerReference w:type="first" r:id="rId37"/>
          <w:footerReference w:type="first" r:id="rId38"/>
          <w:pgSz w:w="11906" w:h="16838"/>
          <w:pgMar w:top="1637" w:right="761" w:bottom="2435" w:left="595" w:header="387" w:footer="708" w:gutter="0"/>
          <w:cols w:space="708"/>
        </w:sectPr>
      </w:pPr>
    </w:p>
    <w:p w:rsidR="00484316" w:rsidRDefault="00CB43EA">
      <w:pPr>
        <w:pStyle w:val="Nadpis1"/>
        <w:ind w:left="1124" w:right="665" w:hanging="523"/>
      </w:pPr>
      <w:r>
        <w:lastRenderedPageBreak/>
        <w:t>Výkon práv subjektů údajů</w:t>
      </w:r>
    </w:p>
    <w:p w:rsidR="00484316" w:rsidRDefault="00CB43EA">
      <w:pPr>
        <w:ind w:left="297" w:right="8" w:firstLine="0"/>
      </w:pPr>
      <w:r>
        <w:t xml:space="preserve">Nabyvatel vyřizuje požadavky subjektů údajů dle čl. 15 až 22 Nařízení samostatně, přičemž Poskytovatel se zavazuje </w:t>
      </w:r>
      <w:r>
        <w:t>poskytnout Nabyvateli veškerou součinnost, kterou bude potřebovat v souvislosti s uskutečněním práv subjektů údajů, pokud není Nabyvatel schopen vyřídit požadavky samostatně přímo v Software.</w:t>
      </w:r>
    </w:p>
    <w:p w:rsidR="00484316" w:rsidRDefault="00CB43EA">
      <w:pPr>
        <w:numPr>
          <w:ilvl w:val="0"/>
          <w:numId w:val="6"/>
        </w:numPr>
        <w:ind w:right="8"/>
      </w:pPr>
      <w:r>
        <w:t>Závazek dle předchozího odstavce je možno naplnit pouze na pokyn</w:t>
      </w:r>
      <w:r>
        <w:t xml:space="preserve"> Nabyvatele zastoupeného osobou statutárního orgánu Nabyvatele (tj. ředitele školy), a to bez zbytečného odkladu.</w:t>
      </w:r>
    </w:p>
    <w:p w:rsidR="00484316" w:rsidRDefault="00CB43EA">
      <w:pPr>
        <w:numPr>
          <w:ilvl w:val="0"/>
          <w:numId w:val="6"/>
        </w:numPr>
        <w:ind w:right="8"/>
      </w:pPr>
      <w:r>
        <w:t>Pokyn k uskutečnění práv subjektů údajů dle odst. 2 tohoto článku Smlouvy musí být Nabyvatelem udělen pouze prostřednictvím datové schránky, p</w:t>
      </w:r>
      <w:r>
        <w:t>řičemž veškeré tyto pokyny budou Poskytovatelem uchovávány po dobu platnosti Smlouvy, popř. v případech, kdy již nebude nutné pokyny dále uchovávat (dotčený subjekt údajů již není veden v Software), lze dobu uchování změnit.</w:t>
      </w:r>
    </w:p>
    <w:p w:rsidR="00484316" w:rsidRDefault="00CB43EA">
      <w:pPr>
        <w:numPr>
          <w:ilvl w:val="0"/>
          <w:numId w:val="6"/>
        </w:numPr>
        <w:ind w:right="8"/>
      </w:pPr>
      <w:r>
        <w:t>O vyřízení daného pokynu Nabyva</w:t>
      </w:r>
      <w:r>
        <w:t>tele (provedení výmazu, omezení zpracování, provedení opravy apod.) je Poskytovatel povinen Nabyvatele písemně informovat prostřednictvím datové schránky, a to bez zbytečného odkladu po provedení daného úkonu.</w:t>
      </w:r>
    </w:p>
    <w:p w:rsidR="00484316" w:rsidRDefault="00CB43EA">
      <w:pPr>
        <w:numPr>
          <w:ilvl w:val="0"/>
          <w:numId w:val="6"/>
        </w:numPr>
        <w:spacing w:after="280"/>
        <w:ind w:right="8"/>
      </w:pPr>
      <w:r>
        <w:t>V případě, že by subjekt osobních údajů uplatn</w:t>
      </w:r>
      <w:r>
        <w:t>il některé ze svých práv uvedených v čl. 15 až 22 Nařízení ve vztahu k Poskytovatelem pro Nabyvatele zpracovávaným osobním údajům přímo u Poskytovatele a nikoli u Nabyvatele, zavazuje se Poskytovatel informovat dotčený subjekt údajů, aby takovou žádost zas</w:t>
      </w:r>
      <w:r>
        <w:t>lal přímo Nabyvateli.</w:t>
      </w:r>
    </w:p>
    <w:p w:rsidR="00484316" w:rsidRDefault="00CB43EA">
      <w:pPr>
        <w:pStyle w:val="Nadpis1"/>
        <w:ind w:left="1208" w:right="657" w:hanging="607"/>
      </w:pPr>
      <w:r>
        <w:t>Zpracování na základě samostatného pokynu Nabyvatele</w:t>
      </w:r>
    </w:p>
    <w:p w:rsidR="00484316" w:rsidRDefault="00CB43EA">
      <w:pPr>
        <w:numPr>
          <w:ilvl w:val="0"/>
          <w:numId w:val="7"/>
        </w:numPr>
        <w:spacing w:after="6"/>
        <w:ind w:right="8" w:hanging="297"/>
      </w:pPr>
      <w:r>
        <w:t>Osobní údaje může Poskytovatel zpracovávat i na základě samostatného pokynu (ad hoc) Nabyvatele, přičemž pro účely zpracování osobních údajů na základě samostatného pokynu Nabyvatele stanoví Nabyvatel osoby nebo kategorie osob oprávněných udělit Poskytovat</w:t>
      </w:r>
      <w:r>
        <w:t>eli ad hoc pokyn ke zpracování osobních údajů (dále jen „Oprávněná osoba“):</w:t>
      </w:r>
    </w:p>
    <w:p w:rsidR="00484316" w:rsidRDefault="00CB43EA">
      <w:pPr>
        <w:numPr>
          <w:ilvl w:val="1"/>
          <w:numId w:val="7"/>
        </w:numPr>
        <w:spacing w:after="9"/>
        <w:ind w:right="8" w:hanging="297"/>
      </w:pPr>
      <w:r>
        <w:t>statutární orgán Nabyvatele;</w:t>
      </w:r>
    </w:p>
    <w:p w:rsidR="00484316" w:rsidRDefault="00CB43EA">
      <w:pPr>
        <w:numPr>
          <w:ilvl w:val="1"/>
          <w:numId w:val="7"/>
        </w:numPr>
        <w:ind w:right="8" w:hanging="297"/>
      </w:pPr>
      <w:r>
        <w:t>statutárním orgánem Nabyvatele pověřený pracovník (formou nastavení příslušného pověření přímo v Software).</w:t>
      </w:r>
    </w:p>
    <w:p w:rsidR="00484316" w:rsidRDefault="00CB43EA">
      <w:pPr>
        <w:numPr>
          <w:ilvl w:val="0"/>
          <w:numId w:val="7"/>
        </w:numPr>
        <w:ind w:right="8" w:hanging="297"/>
      </w:pPr>
      <w:r>
        <w:t>Samostatný pokyn Nabyvatele musí mít písemn</w:t>
      </w:r>
      <w:r>
        <w:t>ou podobu, může být zadán prostřednictvím datové schránky, elektronicky prostřednictvím e-mailu se zaručeným elektronickým podpisem, nebo standardním e-mailem bez elektronického podpisu, ale s použitím autorizačního kódu. Samostatný pokyn Nabyvatele je mož</w:t>
      </w:r>
      <w:r>
        <w:t>né provést i prostřednictvím telefonního hovoru, při němž bude rovněž ověřena identita volajícího prostřednictvím autorizačního kódu. Autorizační kód bude vygenerován pouze přihlášené Oprávněné osobě v Software.</w:t>
      </w:r>
    </w:p>
    <w:p w:rsidR="00484316" w:rsidRDefault="00CB43EA">
      <w:pPr>
        <w:numPr>
          <w:ilvl w:val="0"/>
          <w:numId w:val="7"/>
        </w:numPr>
        <w:ind w:right="8" w:hanging="297"/>
      </w:pPr>
      <w:r>
        <w:t>Poskytovatel není oprávněn provádět zpracová</w:t>
      </w:r>
      <w:r>
        <w:t xml:space="preserve">ní osobních údajů na základě pokynů udělených mu jinou formou, než je sjednána v odst. 3. a 4. tohoto článku Smlouvy, zejména pak ústně, telefonicky bez ověření autorizačním kódem či prostřednictvím e-mailu bez zaručeného elektronického podpisu či zaslání </w:t>
      </w:r>
      <w:r>
        <w:t>autorizačního kódu.</w:t>
      </w:r>
    </w:p>
    <w:p w:rsidR="00484316" w:rsidRDefault="00CB43EA">
      <w:pPr>
        <w:numPr>
          <w:ilvl w:val="0"/>
          <w:numId w:val="7"/>
        </w:numPr>
        <w:ind w:right="8" w:hanging="297"/>
      </w:pPr>
      <w:r>
        <w:lastRenderedPageBreak/>
        <w:t>V případě, že pokyn udělí jiná osoba, je Poskytovatel povinen zamítnout zpracování osobních údajů a bez zbytečného odkladu tuto skutečnost oznámit kterékoli Oprávněné osobě na straně Nabyvatele, přičemž toto sdělení by mělo obsahovat zj</w:t>
      </w:r>
      <w:r>
        <w:t>ištěné údaje, které obdržel od neoprávněné osoby (neoprávněného zaměstnance, zákonného zástupce či žáka) – zejména jeho identifikační údaje a jím požadované operace zpracování a účel těchto operací.</w:t>
      </w:r>
    </w:p>
    <w:p w:rsidR="00484316" w:rsidRDefault="00CB43EA">
      <w:pPr>
        <w:numPr>
          <w:ilvl w:val="0"/>
          <w:numId w:val="7"/>
        </w:numPr>
        <w:ind w:right="8" w:hanging="297"/>
      </w:pPr>
      <w:r>
        <w:t xml:space="preserve">Poskytovatel je povinen případné pokyny ad hoc doložit a </w:t>
      </w:r>
      <w:r>
        <w:t>za tímto účelem je povinen je po dobu platnosti Smlouvy uchovávat.</w:t>
      </w:r>
    </w:p>
    <w:p w:rsidR="00484316" w:rsidRDefault="00CB43EA">
      <w:pPr>
        <w:numPr>
          <w:ilvl w:val="0"/>
          <w:numId w:val="7"/>
        </w:numPr>
        <w:spacing w:after="282"/>
        <w:ind w:right="8" w:hanging="297"/>
      </w:pPr>
      <w:r>
        <w:t>Nabyvatel je o provedení úkonů na základě samostatných pokynů informován přímo v Software.</w:t>
      </w:r>
    </w:p>
    <w:p w:rsidR="00484316" w:rsidRDefault="00CB43EA">
      <w:pPr>
        <w:pStyle w:val="Nadpis1"/>
        <w:ind w:left="1041" w:right="657" w:hanging="440"/>
      </w:pPr>
      <w:r>
        <w:t>Audity a inspekce</w:t>
      </w:r>
    </w:p>
    <w:p w:rsidR="00484316" w:rsidRDefault="00CB43EA">
      <w:pPr>
        <w:numPr>
          <w:ilvl w:val="0"/>
          <w:numId w:val="8"/>
        </w:numPr>
        <w:ind w:right="8"/>
      </w:pPr>
      <w:r>
        <w:t>Poskytovatel umožní na žádost Nabyvatele dle čl. 28, odst. 3., písm. h) Nařízení</w:t>
      </w:r>
      <w:r>
        <w:t xml:space="preserve"> provedení auditu či inspekce týkající se zpracování osobních údajů.</w:t>
      </w:r>
    </w:p>
    <w:p w:rsidR="00484316" w:rsidRDefault="00CB43EA">
      <w:pPr>
        <w:numPr>
          <w:ilvl w:val="0"/>
          <w:numId w:val="8"/>
        </w:numPr>
        <w:ind w:right="8"/>
      </w:pPr>
      <w:r>
        <w:t>Audity nebo inspekce ze strany Nabyvatele nebo Nabyvatelem pověřeného auditora mohou být provedeny pouze na základě předchozí konzultace s Poskytovatelem. V rámci této konzultace musí být</w:t>
      </w:r>
      <w:r>
        <w:t xml:space="preserve"> vzájemně dohodnuta doba trvání, rozsah, předmět, datum a čas příslušného auditu nebo inspekce.</w:t>
      </w:r>
    </w:p>
    <w:p w:rsidR="00484316" w:rsidRDefault="00CB43EA">
      <w:pPr>
        <w:numPr>
          <w:ilvl w:val="0"/>
          <w:numId w:val="8"/>
        </w:numPr>
        <w:ind w:right="8"/>
      </w:pPr>
      <w:r>
        <w:t>Právo provést audit nebo inspekci stanovené v této Smlouvě se nevztahuje na zařízení provozovaná dalšími zpracovateli.</w:t>
      </w:r>
    </w:p>
    <w:p w:rsidR="00484316" w:rsidRDefault="00CB43EA">
      <w:pPr>
        <w:numPr>
          <w:ilvl w:val="0"/>
          <w:numId w:val="8"/>
        </w:numPr>
        <w:ind w:right="8"/>
      </w:pPr>
      <w:r>
        <w:t>Audity nebo inspekce mohou být provedeny jen za účelem ověření skutečností, že Poskytovatel provádí zpracování v Souladu s touto Smlouvou, Nařízením nebo jinými právními předpisy.</w:t>
      </w:r>
    </w:p>
    <w:p w:rsidR="00484316" w:rsidRDefault="00CB43EA">
      <w:pPr>
        <w:numPr>
          <w:ilvl w:val="0"/>
          <w:numId w:val="8"/>
        </w:numPr>
        <w:spacing w:after="280"/>
        <w:ind w:right="8"/>
      </w:pPr>
      <w:r>
        <w:t>Veškeré informace a dokumenty, které Poskytovatel Nabyvateli zpřístupní v so</w:t>
      </w:r>
      <w:r>
        <w:t>uvislosti s auditem nebo inspekcí, tvoří součást obchodního tajemství Poskytovatele, a jsou považovány za důvěrné.</w:t>
      </w:r>
    </w:p>
    <w:p w:rsidR="00484316" w:rsidRDefault="00CB43EA">
      <w:pPr>
        <w:pStyle w:val="Nadpis1"/>
        <w:ind w:left="958" w:right="665" w:hanging="357"/>
      </w:pPr>
      <w:r>
        <w:t>Ukončení zpracování osobních údajů</w:t>
      </w:r>
    </w:p>
    <w:p w:rsidR="00484316" w:rsidRDefault="00CB43EA">
      <w:pPr>
        <w:numPr>
          <w:ilvl w:val="0"/>
          <w:numId w:val="9"/>
        </w:numPr>
        <w:spacing w:after="6"/>
        <w:ind w:right="8"/>
      </w:pPr>
      <w:r>
        <w:t>V případě ukončení Smlouvy je Poskytovatel, nestanoví-li se ve vztahu ke konkrétním osobním údajům nebo jejich kategorii jinak, nebo pokud nebude uzavřena nová smlouva, povinen:</w:t>
      </w:r>
    </w:p>
    <w:p w:rsidR="00484316" w:rsidRDefault="00CB43EA">
      <w:pPr>
        <w:numPr>
          <w:ilvl w:val="1"/>
          <w:numId w:val="9"/>
        </w:numPr>
        <w:spacing w:after="9"/>
        <w:ind w:right="8" w:hanging="297"/>
      </w:pPr>
      <w:r>
        <w:t>umožnit Nabyvateli stáhnout si ze Software všechny zpracovávané osobní údaje;</w:t>
      </w:r>
    </w:p>
    <w:p w:rsidR="00484316" w:rsidRDefault="00CB43EA">
      <w:pPr>
        <w:numPr>
          <w:ilvl w:val="1"/>
          <w:numId w:val="9"/>
        </w:numPr>
        <w:ind w:right="8" w:hanging="297"/>
      </w:pPr>
      <w:r>
        <w:t>provést likvidaci osobních údajů do 3 měsíců od data ukončení Smlouvy ze všech datových úložišť Poskytovatele, vytvořit o této skutečnosti písemný protokol a tento předat do 2 pracovních dnů od likvidace osobních údajů Nabyvateli.</w:t>
      </w:r>
    </w:p>
    <w:p w:rsidR="00484316" w:rsidRDefault="00CB43EA">
      <w:pPr>
        <w:numPr>
          <w:ilvl w:val="0"/>
          <w:numId w:val="9"/>
        </w:numPr>
        <w:ind w:right="8"/>
      </w:pPr>
      <w:r>
        <w:t>V případě ukončení zpraco</w:t>
      </w:r>
      <w:r>
        <w:t>vání osobních údajů konkrétních subjektů údajů (uplatnění práva na výmaz, odvolání souhlasu se zpracováním osobních údajů, údaje již nemusí být nebo nesmí být zpracovávány apod.) postupuje Poskytovatel stejně jako v odst. 1 tohoto článku Smlouvy, přičemž p</w:t>
      </w:r>
      <w:r>
        <w:t>ísemný protokol o likvidaci lze vytvářet souhrnně za určité období a Nabyvateli může být poskytován periodicky.</w:t>
      </w:r>
    </w:p>
    <w:p w:rsidR="00484316" w:rsidRDefault="00CB43EA">
      <w:pPr>
        <w:pStyle w:val="Nadpis1"/>
        <w:ind w:left="1041" w:right="657" w:hanging="440"/>
      </w:pPr>
      <w:r>
        <w:lastRenderedPageBreak/>
        <w:t>Zapojení dalšího zpracovatele</w:t>
      </w:r>
    </w:p>
    <w:p w:rsidR="00484316" w:rsidRDefault="00CB43EA">
      <w:pPr>
        <w:ind w:left="297" w:right="8" w:firstLine="0"/>
      </w:pPr>
      <w:r>
        <w:t>Poskytovatel smí ke zpracování osobních údajů pro Nabyvatele využít třetí osobu (dále jen „Další zpracovatel“), je</w:t>
      </w:r>
      <w:r>
        <w:t>-li tato uvedena v příloze č. 2 Smlouvy.</w:t>
      </w:r>
    </w:p>
    <w:p w:rsidR="00484316" w:rsidRDefault="00CB43EA">
      <w:pPr>
        <w:numPr>
          <w:ilvl w:val="0"/>
          <w:numId w:val="10"/>
        </w:numPr>
        <w:ind w:right="8" w:hanging="297"/>
      </w:pPr>
      <w:r>
        <w:t xml:space="preserve">Poskytovatel a Další zpracovatel uzavřeli písemnou smlouvu, která Dalšímu zpracovateli ukládá stejné povinnosti v oblasti ochrany osobních údajů, jako jsou povinnosti zpracovatele uvedené v čl. 28 odst. 3 Nařízení, </w:t>
      </w:r>
      <w:r>
        <w:t>zajištění ochrany zpracovávaných osobních údajů a dodržení Nařízení, zejména poskytnutí dostatečných záruk za zavedení vhodných technických a organizačních opatření takovým způsobem, aby zpracovávání splňovalo požadavky Nařízení.</w:t>
      </w:r>
    </w:p>
    <w:p w:rsidR="00484316" w:rsidRDefault="00CB43EA">
      <w:pPr>
        <w:numPr>
          <w:ilvl w:val="0"/>
          <w:numId w:val="10"/>
        </w:numPr>
        <w:ind w:right="8" w:hanging="297"/>
      </w:pPr>
      <w:r>
        <w:t xml:space="preserve">Poskytovatel si vyhrazuje </w:t>
      </w:r>
      <w:r>
        <w:t>právo změnit nebo přidat Další zpracovatele. Poskytovatel každý takový případ oznámí Nabyvateli.</w:t>
      </w:r>
    </w:p>
    <w:p w:rsidR="00484316" w:rsidRDefault="00CB43EA">
      <w:pPr>
        <w:numPr>
          <w:ilvl w:val="0"/>
          <w:numId w:val="10"/>
        </w:numPr>
        <w:ind w:right="8" w:hanging="297"/>
      </w:pPr>
      <w:r>
        <w:t>Veškerou komunikaci s Dalšími zpracovateli vyřizuje Poskytovatel, není-li výslovně sjednáno jinak.</w:t>
      </w:r>
    </w:p>
    <w:p w:rsidR="00484316" w:rsidRDefault="00CB43EA">
      <w:pPr>
        <w:numPr>
          <w:ilvl w:val="0"/>
          <w:numId w:val="10"/>
        </w:numPr>
        <w:spacing w:after="280"/>
        <w:ind w:right="8" w:hanging="297"/>
      </w:pPr>
      <w:r>
        <w:t>Neplní-li Další zpracovatel své povinnosti v oblasti ochrany</w:t>
      </w:r>
      <w:r>
        <w:t xml:space="preserve"> údajů, odpovídá Nabyvateli za plnění povinností dotčeného Dalšího zpracovatele i nadále plně Poskytovatel.</w:t>
      </w:r>
    </w:p>
    <w:p w:rsidR="00484316" w:rsidRDefault="00CB43EA">
      <w:pPr>
        <w:pStyle w:val="Nadpis1"/>
        <w:ind w:left="1124" w:right="658" w:hanging="523"/>
      </w:pPr>
      <w:r>
        <w:t>Mlčenlivost a přístup k osobním údajům</w:t>
      </w:r>
    </w:p>
    <w:p w:rsidR="00484316" w:rsidRDefault="00CB43EA">
      <w:pPr>
        <w:numPr>
          <w:ilvl w:val="0"/>
          <w:numId w:val="11"/>
        </w:numPr>
        <w:ind w:right="8"/>
      </w:pPr>
      <w:r>
        <w:t>Poskytovatel je povinen zachovávat mlčenlivost o všech skutečnostech, které se dozvěděl v souvislosti s plněn</w:t>
      </w:r>
      <w:r>
        <w:t>ím Smlouvy, zejména mlčenlivost ohledně osobních údajů, které mu byly na základě plnění Smlouvy zpřístupněny, přičemž tato povinnost mlčenlivosti není časově omezená ani není vázána na trvání Smlouvy.</w:t>
      </w:r>
    </w:p>
    <w:p w:rsidR="00484316" w:rsidRDefault="00CB43EA">
      <w:pPr>
        <w:numPr>
          <w:ilvl w:val="0"/>
          <w:numId w:val="11"/>
        </w:numPr>
        <w:ind w:right="8"/>
      </w:pPr>
      <w:r>
        <w:t>Poskytovatel zodpovídá za své zaměstnance, kteří v rámci plnění svých pracovních úkolů na základě Poskytovatelem stanovených oprávnění přicházejí do styku s osobními údaji poskytnutými Nabyvatelem.</w:t>
      </w:r>
    </w:p>
    <w:p w:rsidR="00484316" w:rsidRDefault="00CB43EA">
      <w:pPr>
        <w:numPr>
          <w:ilvl w:val="0"/>
          <w:numId w:val="11"/>
        </w:numPr>
        <w:ind w:right="8"/>
      </w:pPr>
      <w:r>
        <w:t>Poskytovatel zajistí, aby Software používali pouze jeho za</w:t>
      </w:r>
      <w:r>
        <w:t>městnanci, kteří budou mít přístup pouze k osobním údajům odpovídajícím jejich oprávnění, a to na základě zvláštních uživatelských oprávnění zřízených výlučně pro tyto zaměstnance.</w:t>
      </w:r>
    </w:p>
    <w:p w:rsidR="00484316" w:rsidRDefault="00CB43EA">
      <w:pPr>
        <w:numPr>
          <w:ilvl w:val="0"/>
          <w:numId w:val="11"/>
        </w:numPr>
        <w:ind w:right="8"/>
      </w:pPr>
      <w:r>
        <w:t xml:space="preserve">Poskytovatel zajišťuje, že jeho zaměstnanci budou zpracovávat osobní údaje </w:t>
      </w:r>
      <w:r>
        <w:t>pouze za podmínek a v rozsahu Poskytovatelem stanoveném a odpovídajícím této Smlouvě.</w:t>
      </w:r>
    </w:p>
    <w:p w:rsidR="00484316" w:rsidRDefault="00CB43EA">
      <w:pPr>
        <w:numPr>
          <w:ilvl w:val="0"/>
          <w:numId w:val="11"/>
        </w:numPr>
        <w:ind w:right="8"/>
      </w:pPr>
      <w:r>
        <w:t>Poskytovatel je povinen přijmout příslušná organizační opatření a prokazatelně seznámit všechny své zaměstnance, kterým by mohly být osobní údaje zpřístupněny, s povinnos</w:t>
      </w:r>
      <w:r>
        <w:t>tí mlčenlivosti a se skutečností, že tato povinnost mlčenlivosti je časově neomezená. Poskytovatel je povinen na žádost Nabyvatele doložit, že příslušní zaměstnanci byli s povinností mlčenlivosti seznámeni.</w:t>
      </w:r>
    </w:p>
    <w:p w:rsidR="00484316" w:rsidRDefault="00484316">
      <w:pPr>
        <w:sectPr w:rsidR="00484316">
          <w:headerReference w:type="even" r:id="rId39"/>
          <w:headerReference w:type="default" r:id="rId40"/>
          <w:footerReference w:type="even" r:id="rId41"/>
          <w:footerReference w:type="default" r:id="rId42"/>
          <w:headerReference w:type="first" r:id="rId43"/>
          <w:footerReference w:type="first" r:id="rId44"/>
          <w:pgSz w:w="11906" w:h="16838"/>
          <w:pgMar w:top="1600" w:right="761" w:bottom="2590" w:left="714" w:header="387" w:footer="708" w:gutter="0"/>
          <w:cols w:space="708"/>
        </w:sectPr>
      </w:pPr>
    </w:p>
    <w:p w:rsidR="00484316" w:rsidRDefault="00CB43EA">
      <w:pPr>
        <w:pStyle w:val="Nadpis1"/>
        <w:ind w:left="1208" w:right="653" w:hanging="607"/>
      </w:pPr>
      <w:r>
        <w:lastRenderedPageBreak/>
        <w:t>Technická a organizační opatření</w:t>
      </w:r>
    </w:p>
    <w:p w:rsidR="00484316" w:rsidRDefault="00CB43EA">
      <w:pPr>
        <w:ind w:left="297" w:right="8" w:firstLine="0"/>
      </w:pPr>
      <w:r>
        <w:t>Poskytovatel je povinen přijmout v souladu s čl. 32 Nařízení vhodná technická a organizační opatření k zajištění odpovídající úrovně zabezpečení osobních údajů. Tato opatření musí být zavedena s přihlédnutím k poslednímu stavu techniky, nákladům na provede</w:t>
      </w:r>
      <w:r>
        <w:t>ní, povaze, rozsahu, kontextu a účelům zpracování dle Smlouvy i k různě pravděpodobným a různě závažným rizikům pro práva a svobody fyzických osob. Při určování těchto opatření Poskytovatel přihlédne ke kategoriím osobních údajů popsaných v příloze č. 1 Sm</w:t>
      </w:r>
      <w:r>
        <w:t>louvy.</w:t>
      </w:r>
    </w:p>
    <w:p w:rsidR="00484316" w:rsidRDefault="00CB43EA">
      <w:pPr>
        <w:numPr>
          <w:ilvl w:val="0"/>
          <w:numId w:val="12"/>
        </w:numPr>
        <w:ind w:right="8" w:hanging="297"/>
      </w:pPr>
      <w:r>
        <w:t>Poskytovatel již zavedl technická a organizační bezpečnostní opatření uvedená v příloze č. 3 Smlouvy.</w:t>
      </w:r>
    </w:p>
    <w:p w:rsidR="00484316" w:rsidRDefault="00CB43EA">
      <w:pPr>
        <w:numPr>
          <w:ilvl w:val="0"/>
          <w:numId w:val="12"/>
        </w:numPr>
        <w:ind w:right="8" w:hanging="297"/>
      </w:pPr>
      <w:r>
        <w:t>Pokud Poskytovatel zavede nová technická nebo organizační bezpečnostní opatření ve smyslu tohoto článku, zejména v souvislosti se zlepšováním a roz</w:t>
      </w:r>
      <w:r>
        <w:t>vojem poskytované služby, technickým pokrokem a rozvojem technických a organizačních bezpečnostních opatření, změnami použitelných právních předpisů atd., specifikace uvedená v příloze č. 3 Smlouvy bude v případě potřeby aktualizována. Žádná změna technick</w:t>
      </w:r>
      <w:r>
        <w:t>ých nebo organizačních bezpečnostních opatření nesmí snížit úroveň těchto opatření stanovenou ke dni podpisu této Smlouvy.</w:t>
      </w:r>
    </w:p>
    <w:p w:rsidR="00484316" w:rsidRDefault="00CB43EA">
      <w:pPr>
        <w:numPr>
          <w:ilvl w:val="0"/>
          <w:numId w:val="12"/>
        </w:numPr>
        <w:spacing w:after="280"/>
        <w:ind w:right="8" w:hanging="297"/>
      </w:pPr>
      <w:r>
        <w:t>Smluvní strany souhlasí s tím, že poskytnuté záruky a všechna technická a organizační bezpečnostní opatření k zajištění náležité úrov</w:t>
      </w:r>
      <w:r>
        <w:t>ně zabezpečení osobních údajů, která jsou uvedena v příloze č. 3 Smlouvy, jsou k datu uzavření této Smlouvy odpovídající.</w:t>
      </w:r>
    </w:p>
    <w:p w:rsidR="00484316" w:rsidRDefault="00CB43EA">
      <w:pPr>
        <w:pStyle w:val="Nadpis1"/>
        <w:ind w:left="678" w:hanging="630"/>
        <w:jc w:val="left"/>
      </w:pPr>
      <w:r>
        <w:t>Odpovědnost Nabyvatele a Poskytovatele ve vztahu k osobním údajům</w:t>
      </w:r>
    </w:p>
    <w:p w:rsidR="00484316" w:rsidRDefault="00CB43EA">
      <w:pPr>
        <w:numPr>
          <w:ilvl w:val="0"/>
          <w:numId w:val="13"/>
        </w:numPr>
        <w:ind w:right="8"/>
      </w:pPr>
      <w:r>
        <w:t>Používáním služeb Poskytovatele se Nabyvatel nezbavuje vlastní zodpo</w:t>
      </w:r>
      <w:r>
        <w:t>vědnosti za dodržování pravidel Nařízení.</w:t>
      </w:r>
    </w:p>
    <w:p w:rsidR="00484316" w:rsidRDefault="00CB43EA">
      <w:pPr>
        <w:numPr>
          <w:ilvl w:val="0"/>
          <w:numId w:val="13"/>
        </w:numPr>
        <w:ind w:right="8"/>
      </w:pPr>
      <w:r>
        <w:t>Pokud dojde v rámci zpracování osobních údajů k porušení zabezpečení osobních údajů, včetně jejich neoprávněného zpracování, poškození, ztráty nebo zničení, které prokazatelně vznikly na straně Nabyvatele (např. ne</w:t>
      </w:r>
      <w:r>
        <w:t xml:space="preserve">dostatečné fyzické zabezpečení počítačů, únik klíčových hesel, nedostatečná organizační opatření atp.), nese zodpovědnost za toto porušení Nabyvatel. Rozsah povinnosti se vztahuje i na škodu způsobenou třetím osobám a sankce uložené veřejnoprávním orgánem </w:t>
      </w:r>
      <w:r>
        <w:t>v důsledku porušení Nařízení nebo jiného předpisu upravujícího ochranu osobních údajů. Nabyvatel odpovídá i za škodu způsobenou zaměstnanci Nabyvatele.</w:t>
      </w:r>
    </w:p>
    <w:p w:rsidR="00484316" w:rsidRDefault="00CB43EA">
      <w:pPr>
        <w:numPr>
          <w:ilvl w:val="0"/>
          <w:numId w:val="13"/>
        </w:numPr>
        <w:ind w:right="8"/>
      </w:pPr>
      <w:r>
        <w:t>Pokud dojde v rámci zpracování osobních údajů k porušení zabezpečení osobních údajů, včetně jejich neopr</w:t>
      </w:r>
      <w:r>
        <w:t>ávněného zpracování, poškození, ztráty nebo zničení, které prokazatelně vznikly na straně Poskytovatele (např. nedostatečné fyzické zabezpečení počítačů, nedostatečná organizační opatření atp.), nese zodpovědnost za toto porušení Poskytovatel. Rozsah povin</w:t>
      </w:r>
      <w:r>
        <w:t>nosti se vztahuje i na škodu způsobenou třetím osobám a sankce uložené veřejnoprávním orgánem v důsledku porušení Nařízení nebo jiného předpisu upravujícího ochranu osobních údajů. Poskytovatel odpovídá i za škodu způsobenou zaměstnanci Poskytovatele.</w:t>
      </w:r>
    </w:p>
    <w:p w:rsidR="00484316" w:rsidRDefault="00CB43EA">
      <w:pPr>
        <w:pStyle w:val="Nadpis1"/>
        <w:ind w:left="1148" w:right="646" w:hanging="547"/>
      </w:pPr>
      <w:r>
        <w:t>Cena</w:t>
      </w:r>
      <w:r>
        <w:t xml:space="preserve"> a platební podmínky</w:t>
      </w:r>
    </w:p>
    <w:p w:rsidR="00484316" w:rsidRDefault="00CB43EA">
      <w:pPr>
        <w:ind w:left="297" w:right="8" w:firstLine="0"/>
      </w:pPr>
      <w:r>
        <w:t xml:space="preserve">Za poskytnutí plnění Předmětu smlouvy uhradí Nabyvatel Poskytovateli částku ve výši 3 446,30 </w:t>
      </w:r>
      <w:r>
        <w:t xml:space="preserve">Kč měsíčně. To odpovídá částce 1 Kč měsíčně za žáka (tj. 1 403,00 Kč měsíčně) s připočtením ceny za nadstandardní funkce, které jsou uvedeny v </w:t>
      </w:r>
      <w:r>
        <w:rPr>
          <w:u w:val="single" w:color="000000"/>
        </w:rPr>
        <w:t>příloze č. 4</w:t>
      </w:r>
      <w:r>
        <w:t xml:space="preserve"> Smlouvy (140,30 Kč) za licenci Software, dále částce 1 Kč měsíčně za žáka za odpovědnost za osobní ú</w:t>
      </w:r>
      <w:r>
        <w:t xml:space="preserve">daje a částce 500 Kč měsíčně za nonstop dohled nad serverem, servis databází a Technickou podporu viz článek III. Smlouvy odst. 3k). Počet žáků a zaměstnanců pro výpočet ceny je stanoven dle počtu žáků a zaměstnanců školy na začátku </w:t>
      </w:r>
      <w:r>
        <w:lastRenderedPageBreak/>
        <w:t xml:space="preserve">Smluveného období. Při </w:t>
      </w:r>
      <w:r>
        <w:t>1403 žácích, 80 zaměstnancích a 12 měsících Smluveného období činí celková částka 41 355,60 Kč bez DPH (50 040,28 Kč s DPH 21 %). Úhrada bude provedena jednorázově na základě vystavené faktury.</w:t>
      </w:r>
    </w:p>
    <w:p w:rsidR="00484316" w:rsidRDefault="00CB43EA">
      <w:pPr>
        <w:numPr>
          <w:ilvl w:val="0"/>
          <w:numId w:val="14"/>
        </w:numPr>
        <w:ind w:right="8" w:hanging="297"/>
      </w:pPr>
      <w:r>
        <w:t xml:space="preserve">Změní-li se počet žáků během Smluveného období o více než 5 % </w:t>
      </w:r>
      <w:r>
        <w:t>(tj. o více než 70 žáků), zavazuje se Nabyvatel uhradit Poskytovateli částku 2 Kč měsíčně za každého žáka navíc, případně Poskytovatel se zavazuje Nabyvateli uhradit částku 2 Kč měsíčně za každého žáka méně. V tomto bodu mají obě smluvní strany neprodlenou</w:t>
      </w:r>
      <w:r>
        <w:t xml:space="preserve"> vzájemnou notifikační povinnost. Doplatek, respektive přeplatek, bude uhrazen po skončení Smluveného období na základě vystavené faktury, respektive dobropisu.</w:t>
      </w:r>
    </w:p>
    <w:p w:rsidR="00484316" w:rsidRDefault="00CB43EA">
      <w:pPr>
        <w:numPr>
          <w:ilvl w:val="0"/>
          <w:numId w:val="14"/>
        </w:numPr>
        <w:ind w:right="8" w:hanging="297"/>
      </w:pPr>
      <w:r>
        <w:t>Další nadstandardní funkce, které nejsou Předmětem smlouvy, jsou včetně sazebníku uvedeny v Sof</w:t>
      </w:r>
      <w:r>
        <w:t xml:space="preserve">tware na straně Škola &gt; Nastavení školy (viz </w:t>
      </w:r>
      <w:r>
        <w:rPr>
          <w:u w:val="single" w:color="000000"/>
        </w:rPr>
        <w:t>www.izus.cz/skola/nastaveni_skoly/nadstandardni_funkce/</w:t>
      </w:r>
      <w:r>
        <w:t>). Objednávka nadstandardních funkcí probíhá přímo v Software na zvolené období. Na základě této online objednávky, kterou může uskutečnit pouze Nabyvatel n</w:t>
      </w:r>
      <w:r>
        <w:t>ebo jím pověřená osoba, bude po skončení Smluveného období vystavena faktura na výslednou částku za objednané služby se splatností do 30. 1. 2021.</w:t>
      </w:r>
    </w:p>
    <w:p w:rsidR="00484316" w:rsidRDefault="00CB43EA">
      <w:pPr>
        <w:numPr>
          <w:ilvl w:val="0"/>
          <w:numId w:val="14"/>
        </w:numPr>
        <w:ind w:right="8" w:hanging="297"/>
      </w:pPr>
      <w:r>
        <w:t>Požadavky Nabyvatele nad rámec Předmětu smlouvy budou řešeny odděleně formou samostatné objednávky (např. oso</w:t>
      </w:r>
      <w:r>
        <w:t>bní školení zaměstnanců, doplnění Software o další funkce dle požadavků Nabyvatele, poradenská a konzultační činnost v oblasti povinné školní dokumentace a školské legislativy). Tyto služby jsou zpoplatněny dle aktuálně platného Ceníku, který je dostupný n</w:t>
      </w:r>
      <w:r>
        <w:t xml:space="preserve">a adrese </w:t>
      </w:r>
      <w:r>
        <w:rPr>
          <w:u w:val="single" w:color="000000"/>
        </w:rPr>
        <w:t>www.izus.cz/o_izus/cenik#ostatni_polozky</w:t>
      </w:r>
      <w:r>
        <w:t>.</w:t>
      </w:r>
    </w:p>
    <w:p w:rsidR="00484316" w:rsidRDefault="00CB43EA">
      <w:pPr>
        <w:numPr>
          <w:ilvl w:val="0"/>
          <w:numId w:val="14"/>
        </w:numPr>
        <w:ind w:right="8" w:hanging="297"/>
      </w:pPr>
      <w:r>
        <w:t>Úhrada vystavených faktur vyplývajících ze Smlouvy bude hrazena převodem na účet Poskytovatele uvedeného v článku I. Smlouvy, a to ve splatnosti uvedené na faktuře.</w:t>
      </w:r>
    </w:p>
    <w:p w:rsidR="00484316" w:rsidRDefault="00CB43EA">
      <w:pPr>
        <w:numPr>
          <w:ilvl w:val="0"/>
          <w:numId w:val="14"/>
        </w:numPr>
        <w:ind w:right="8" w:hanging="297"/>
      </w:pPr>
      <w:r>
        <w:t>Je-li oprávněnost fakturované částky neb</w:t>
      </w:r>
      <w:r>
        <w:t>o její části Nabyvatelem zpochybněna, je Nabyvatel povinen tuto skutečnost do 8 kalendářních dnů písemně oznámit a vrátit nesprávně vystavenou fakturu Poskytovateli s uvedením důvodu nesprávnosti. Poskytovatel je v případě uznání pochybení povinen vystavit</w:t>
      </w:r>
      <w:r>
        <w:t xml:space="preserve"> novou fakturu. Vystavením nové faktury běží nová lhůta splatnosti dle odst. 5 tohoto článku.</w:t>
      </w:r>
    </w:p>
    <w:p w:rsidR="00484316" w:rsidRDefault="00CB43EA">
      <w:pPr>
        <w:numPr>
          <w:ilvl w:val="0"/>
          <w:numId w:val="14"/>
        </w:numPr>
        <w:ind w:right="8" w:hanging="297"/>
      </w:pPr>
      <w:r>
        <w:t>Cena za licenci je uhrazena dnem připsání příslušné částky na účet Poskytovatele.</w:t>
      </w:r>
    </w:p>
    <w:p w:rsidR="00484316" w:rsidRDefault="00CB43EA">
      <w:pPr>
        <w:numPr>
          <w:ilvl w:val="0"/>
          <w:numId w:val="14"/>
        </w:numPr>
        <w:ind w:right="8" w:hanging="297"/>
      </w:pPr>
      <w:r>
        <w:t>V případě prodlení s úhradou faktur má Poskytovatel právo vyúčtovat Nabyvateli smluvní penále ve výši 0,1 % z celkové dlužné částky za každý den prodlení.</w:t>
      </w:r>
    </w:p>
    <w:p w:rsidR="00484316" w:rsidRDefault="00CB43EA">
      <w:pPr>
        <w:numPr>
          <w:ilvl w:val="0"/>
          <w:numId w:val="14"/>
        </w:numPr>
        <w:spacing w:after="9"/>
        <w:ind w:right="8" w:hanging="297"/>
      </w:pPr>
      <w:r>
        <w:t>Veškeré uvedené ceny jsou uvedeny bez DPH (není-li uvedeno jinak) a Poskytovatel prohlašuje, že je od</w:t>
      </w:r>
    </w:p>
    <w:p w:rsidR="00484316" w:rsidRDefault="00CB43EA">
      <w:pPr>
        <w:ind w:left="297" w:right="8" w:firstLine="0"/>
      </w:pPr>
      <w:r>
        <w:t>1. 2. 2017 plátcem DPH.</w:t>
      </w:r>
    </w:p>
    <w:p w:rsidR="00484316" w:rsidRDefault="00CB43EA">
      <w:pPr>
        <w:pStyle w:val="Nadpis1"/>
        <w:ind w:left="1231" w:right="646" w:hanging="630"/>
      </w:pPr>
      <w:r>
        <w:t>Autorská práva</w:t>
      </w:r>
    </w:p>
    <w:p w:rsidR="00484316" w:rsidRDefault="00CB43EA">
      <w:pPr>
        <w:ind w:left="297" w:right="8" w:firstLine="0"/>
      </w:pPr>
      <w:r>
        <w:t>Autorská práva na programový kód Software v jazycích HTML, XHTML, XML, CSS, JavaScript, PHP, MySQL, obrazové a tiskové vzory jsou vlastnictvím Poskytovatele.</w:t>
      </w:r>
    </w:p>
    <w:p w:rsidR="00484316" w:rsidRDefault="00CB43EA">
      <w:pPr>
        <w:numPr>
          <w:ilvl w:val="0"/>
          <w:numId w:val="15"/>
        </w:numPr>
        <w:ind w:right="8" w:hanging="297"/>
      </w:pPr>
      <w:r>
        <w:t>Nabyvatel má i po vypovězení Smlouvy právo na užívání tisk</w:t>
      </w:r>
      <w:r>
        <w:t>ových výstupů ze Software.</w:t>
      </w:r>
    </w:p>
    <w:p w:rsidR="00484316" w:rsidRDefault="00CB43EA">
      <w:pPr>
        <w:numPr>
          <w:ilvl w:val="0"/>
          <w:numId w:val="15"/>
        </w:numPr>
        <w:spacing w:after="6"/>
        <w:ind w:right="8" w:hanging="297"/>
      </w:pPr>
      <w:r>
        <w:t>Nabyvatel si je vědom toho, že Poskytovatelem vytvořené know-how a softwarové produkty jsou autorskými díly podléhajícími režimu zákona č. 121/2000 Sb., autorský zákon, v platném znění, a zákona č.</w:t>
      </w:r>
    </w:p>
    <w:p w:rsidR="00484316" w:rsidRDefault="00CB43EA">
      <w:pPr>
        <w:ind w:left="297" w:right="8" w:firstLine="0"/>
      </w:pPr>
      <w:r>
        <w:lastRenderedPageBreak/>
        <w:t xml:space="preserve">478/1992, o užitých vzorech, v </w:t>
      </w:r>
      <w:r>
        <w:t>platném znění.</w:t>
      </w:r>
    </w:p>
    <w:p w:rsidR="00484316" w:rsidRDefault="00CB43EA">
      <w:pPr>
        <w:numPr>
          <w:ilvl w:val="0"/>
          <w:numId w:val="15"/>
        </w:numPr>
        <w:spacing w:after="282"/>
        <w:ind w:right="8" w:hanging="297"/>
      </w:pPr>
      <w:r>
        <w:t>Další šíření Software za úplatu či bez ní je nepřípustné bez písemného souhlasu Poskytovatele.</w:t>
      </w:r>
    </w:p>
    <w:p w:rsidR="00484316" w:rsidRDefault="00CB43EA">
      <w:pPr>
        <w:pStyle w:val="Nadpis1"/>
        <w:ind w:left="1315" w:right="653" w:hanging="714"/>
      </w:pPr>
      <w:r>
        <w:t>Závěrečná ustanovení</w:t>
      </w:r>
    </w:p>
    <w:p w:rsidR="00484316" w:rsidRDefault="00CB43EA">
      <w:pPr>
        <w:numPr>
          <w:ilvl w:val="0"/>
          <w:numId w:val="16"/>
        </w:numPr>
        <w:ind w:right="8" w:hanging="297"/>
      </w:pPr>
      <w:r>
        <w:t>Smlouva se uzavírá na dobu určitou od 1. 1. 2020 do 31. 12. 2020, nabývá platnosti okamžikem podpisu poslední ze Smluvních st</w:t>
      </w:r>
      <w:r>
        <w:t>ran a účinnosti dnem 1. 1. 2020.</w:t>
      </w:r>
    </w:p>
    <w:p w:rsidR="00484316" w:rsidRDefault="00CB43EA">
      <w:pPr>
        <w:numPr>
          <w:ilvl w:val="0"/>
          <w:numId w:val="16"/>
        </w:numPr>
        <w:ind w:right="8" w:hanging="297"/>
      </w:pPr>
      <w:r>
        <w:t>Platnost smlouvy uzavřené na dobu určitou skončí uplynutím sjednané doby nebo výpovědí po uplynutí výpovědní lhůty. Výpovědní lhůta se sjednává v délce 2 měsíců a začíná běžet od prvního dne měsíce následujícího po doručení</w:t>
      </w:r>
      <w:r>
        <w:t xml:space="preserve"> písemné výpovědi druhé smluvní straně.</w:t>
      </w:r>
    </w:p>
    <w:p w:rsidR="00484316" w:rsidRDefault="00CB43EA">
      <w:pPr>
        <w:numPr>
          <w:ilvl w:val="0"/>
          <w:numId w:val="16"/>
        </w:numPr>
        <w:spacing w:after="0"/>
        <w:ind w:right="8" w:hanging="297"/>
      </w:pPr>
      <w:r>
        <w:t>Seznam příloh Smlouvy</w:t>
      </w:r>
    </w:p>
    <w:tbl>
      <w:tblPr>
        <w:tblStyle w:val="TableGrid"/>
        <w:tblW w:w="10099" w:type="dxa"/>
        <w:tblInd w:w="309" w:type="dxa"/>
        <w:tblCellMar>
          <w:top w:w="109" w:type="dxa"/>
          <w:left w:w="54" w:type="dxa"/>
          <w:bottom w:w="0" w:type="dxa"/>
          <w:right w:w="115" w:type="dxa"/>
        </w:tblCellMar>
        <w:tblLook w:val="04A0" w:firstRow="1" w:lastRow="0" w:firstColumn="1" w:lastColumn="0" w:noHBand="0" w:noVBand="1"/>
      </w:tblPr>
      <w:tblGrid>
        <w:gridCol w:w="1017"/>
        <w:gridCol w:w="9082"/>
      </w:tblGrid>
      <w:tr w:rsidR="00484316">
        <w:trPr>
          <w:trHeight w:val="387"/>
        </w:trPr>
        <w:tc>
          <w:tcPr>
            <w:tcW w:w="1017" w:type="dxa"/>
            <w:tcBorders>
              <w:top w:val="single" w:sz="10" w:space="0" w:color="000000"/>
              <w:left w:val="single" w:sz="10" w:space="0" w:color="000000"/>
              <w:bottom w:val="single" w:sz="5" w:space="0" w:color="808080"/>
              <w:right w:val="single" w:sz="5" w:space="0" w:color="808080"/>
            </w:tcBorders>
          </w:tcPr>
          <w:p w:rsidR="00484316" w:rsidRDefault="00CB43EA">
            <w:pPr>
              <w:spacing w:after="0" w:line="259" w:lineRule="auto"/>
              <w:ind w:left="6" w:right="0" w:firstLine="0"/>
              <w:jc w:val="left"/>
            </w:pPr>
            <w:r>
              <w:rPr>
                <w:b/>
                <w:i/>
                <w:sz w:val="20"/>
              </w:rPr>
              <w:t>Číslo</w:t>
            </w:r>
          </w:p>
        </w:tc>
        <w:tc>
          <w:tcPr>
            <w:tcW w:w="9082" w:type="dxa"/>
            <w:tcBorders>
              <w:top w:val="single" w:sz="10" w:space="0" w:color="000000"/>
              <w:left w:val="single" w:sz="5" w:space="0" w:color="808080"/>
              <w:bottom w:val="single" w:sz="5" w:space="0" w:color="808080"/>
              <w:right w:val="single" w:sz="10" w:space="0" w:color="000000"/>
            </w:tcBorders>
          </w:tcPr>
          <w:p w:rsidR="00484316" w:rsidRDefault="00CB43EA">
            <w:pPr>
              <w:spacing w:after="0" w:line="259" w:lineRule="auto"/>
              <w:ind w:left="0" w:right="0" w:firstLine="0"/>
              <w:jc w:val="left"/>
            </w:pPr>
            <w:r>
              <w:rPr>
                <w:b/>
                <w:i/>
                <w:sz w:val="20"/>
              </w:rPr>
              <w:t>Obsah</w:t>
            </w:r>
          </w:p>
        </w:tc>
      </w:tr>
      <w:tr w:rsidR="00484316">
        <w:trPr>
          <w:trHeight w:val="381"/>
        </w:trPr>
        <w:tc>
          <w:tcPr>
            <w:tcW w:w="1017" w:type="dxa"/>
            <w:tcBorders>
              <w:top w:val="single" w:sz="5" w:space="0" w:color="808080"/>
              <w:left w:val="single" w:sz="10" w:space="0" w:color="000000"/>
              <w:bottom w:val="single" w:sz="5" w:space="0" w:color="808080"/>
              <w:right w:val="single" w:sz="5" w:space="0" w:color="808080"/>
            </w:tcBorders>
          </w:tcPr>
          <w:p w:rsidR="00484316" w:rsidRDefault="00CB43EA">
            <w:pPr>
              <w:spacing w:after="0" w:line="259" w:lineRule="auto"/>
              <w:ind w:left="6" w:right="0" w:firstLine="0"/>
              <w:jc w:val="left"/>
            </w:pPr>
            <w:r>
              <w:rPr>
                <w:sz w:val="20"/>
              </w:rPr>
              <w:t>1</w:t>
            </w:r>
          </w:p>
        </w:tc>
        <w:tc>
          <w:tcPr>
            <w:tcW w:w="9082" w:type="dxa"/>
            <w:tcBorders>
              <w:top w:val="single" w:sz="5" w:space="0" w:color="808080"/>
              <w:left w:val="single" w:sz="5" w:space="0" w:color="808080"/>
              <w:bottom w:val="single" w:sz="5" w:space="0" w:color="808080"/>
              <w:right w:val="single" w:sz="10" w:space="0" w:color="000000"/>
            </w:tcBorders>
          </w:tcPr>
          <w:p w:rsidR="00484316" w:rsidRDefault="00CB43EA">
            <w:pPr>
              <w:spacing w:after="0" w:line="259" w:lineRule="auto"/>
              <w:ind w:left="0" w:right="0" w:firstLine="0"/>
              <w:jc w:val="left"/>
            </w:pPr>
            <w:r>
              <w:rPr>
                <w:sz w:val="20"/>
              </w:rPr>
              <w:t>Účel a rozsah zpracování osobních údajů</w:t>
            </w:r>
          </w:p>
        </w:tc>
      </w:tr>
      <w:tr w:rsidR="00484316">
        <w:trPr>
          <w:trHeight w:val="381"/>
        </w:trPr>
        <w:tc>
          <w:tcPr>
            <w:tcW w:w="1017" w:type="dxa"/>
            <w:tcBorders>
              <w:top w:val="single" w:sz="5" w:space="0" w:color="808080"/>
              <w:left w:val="single" w:sz="10" w:space="0" w:color="000000"/>
              <w:bottom w:val="single" w:sz="5" w:space="0" w:color="808080"/>
              <w:right w:val="single" w:sz="5" w:space="0" w:color="808080"/>
            </w:tcBorders>
          </w:tcPr>
          <w:p w:rsidR="00484316" w:rsidRDefault="00CB43EA">
            <w:pPr>
              <w:spacing w:after="0" w:line="259" w:lineRule="auto"/>
              <w:ind w:left="6" w:right="0" w:firstLine="0"/>
              <w:jc w:val="left"/>
            </w:pPr>
            <w:r>
              <w:rPr>
                <w:sz w:val="20"/>
              </w:rPr>
              <w:t>2</w:t>
            </w:r>
          </w:p>
        </w:tc>
        <w:tc>
          <w:tcPr>
            <w:tcW w:w="9082" w:type="dxa"/>
            <w:tcBorders>
              <w:top w:val="single" w:sz="5" w:space="0" w:color="808080"/>
              <w:left w:val="single" w:sz="5" w:space="0" w:color="808080"/>
              <w:bottom w:val="single" w:sz="5" w:space="0" w:color="808080"/>
              <w:right w:val="single" w:sz="10" w:space="0" w:color="000000"/>
            </w:tcBorders>
          </w:tcPr>
          <w:p w:rsidR="00484316" w:rsidRDefault="00CB43EA">
            <w:pPr>
              <w:spacing w:after="0" w:line="259" w:lineRule="auto"/>
              <w:ind w:left="0" w:right="0" w:firstLine="0"/>
              <w:jc w:val="left"/>
            </w:pPr>
            <w:r>
              <w:rPr>
                <w:sz w:val="20"/>
              </w:rPr>
              <w:t>Zapojení Dalšího zpracovatele</w:t>
            </w:r>
          </w:p>
        </w:tc>
      </w:tr>
      <w:tr w:rsidR="00484316">
        <w:trPr>
          <w:trHeight w:val="381"/>
        </w:trPr>
        <w:tc>
          <w:tcPr>
            <w:tcW w:w="1017" w:type="dxa"/>
            <w:tcBorders>
              <w:top w:val="single" w:sz="5" w:space="0" w:color="808080"/>
              <w:left w:val="single" w:sz="10" w:space="0" w:color="000000"/>
              <w:bottom w:val="single" w:sz="5" w:space="0" w:color="808080"/>
              <w:right w:val="single" w:sz="5" w:space="0" w:color="808080"/>
            </w:tcBorders>
          </w:tcPr>
          <w:p w:rsidR="00484316" w:rsidRDefault="00CB43EA">
            <w:pPr>
              <w:spacing w:after="0" w:line="259" w:lineRule="auto"/>
              <w:ind w:left="6" w:right="0" w:firstLine="0"/>
              <w:jc w:val="left"/>
            </w:pPr>
            <w:r>
              <w:rPr>
                <w:sz w:val="20"/>
              </w:rPr>
              <w:t>3</w:t>
            </w:r>
          </w:p>
        </w:tc>
        <w:tc>
          <w:tcPr>
            <w:tcW w:w="9082" w:type="dxa"/>
            <w:tcBorders>
              <w:top w:val="single" w:sz="5" w:space="0" w:color="808080"/>
              <w:left w:val="single" w:sz="5" w:space="0" w:color="808080"/>
              <w:bottom w:val="single" w:sz="5" w:space="0" w:color="808080"/>
              <w:right w:val="single" w:sz="10" w:space="0" w:color="000000"/>
            </w:tcBorders>
          </w:tcPr>
          <w:p w:rsidR="00484316" w:rsidRDefault="00CB43EA">
            <w:pPr>
              <w:spacing w:after="0" w:line="259" w:lineRule="auto"/>
              <w:ind w:left="0" w:right="0" w:firstLine="0"/>
              <w:jc w:val="left"/>
            </w:pPr>
            <w:r>
              <w:rPr>
                <w:sz w:val="20"/>
              </w:rPr>
              <w:t>Technická a organizační opatření</w:t>
            </w:r>
          </w:p>
        </w:tc>
      </w:tr>
      <w:tr w:rsidR="00484316">
        <w:trPr>
          <w:trHeight w:val="387"/>
        </w:trPr>
        <w:tc>
          <w:tcPr>
            <w:tcW w:w="1017" w:type="dxa"/>
            <w:tcBorders>
              <w:top w:val="single" w:sz="5" w:space="0" w:color="808080"/>
              <w:left w:val="single" w:sz="10" w:space="0" w:color="000000"/>
              <w:bottom w:val="single" w:sz="10" w:space="0" w:color="000000"/>
              <w:right w:val="single" w:sz="5" w:space="0" w:color="808080"/>
            </w:tcBorders>
          </w:tcPr>
          <w:p w:rsidR="00484316" w:rsidRDefault="00CB43EA">
            <w:pPr>
              <w:spacing w:after="0" w:line="259" w:lineRule="auto"/>
              <w:ind w:left="6" w:right="0" w:firstLine="0"/>
              <w:jc w:val="left"/>
            </w:pPr>
            <w:r>
              <w:rPr>
                <w:sz w:val="20"/>
              </w:rPr>
              <w:t>4</w:t>
            </w:r>
          </w:p>
        </w:tc>
        <w:tc>
          <w:tcPr>
            <w:tcW w:w="9082" w:type="dxa"/>
            <w:tcBorders>
              <w:top w:val="single" w:sz="5" w:space="0" w:color="808080"/>
              <w:left w:val="single" w:sz="5" w:space="0" w:color="808080"/>
              <w:bottom w:val="single" w:sz="10" w:space="0" w:color="000000"/>
              <w:right w:val="single" w:sz="10" w:space="0" w:color="000000"/>
            </w:tcBorders>
          </w:tcPr>
          <w:p w:rsidR="00484316" w:rsidRDefault="00CB43EA">
            <w:pPr>
              <w:spacing w:after="0" w:line="259" w:lineRule="auto"/>
              <w:ind w:left="0" w:right="0" w:firstLine="0"/>
              <w:jc w:val="left"/>
            </w:pPr>
            <w:r>
              <w:rPr>
                <w:sz w:val="20"/>
              </w:rPr>
              <w:t>Nadstandardní funkce</w:t>
            </w:r>
          </w:p>
        </w:tc>
      </w:tr>
    </w:tbl>
    <w:p w:rsidR="00484316" w:rsidRDefault="00CB43EA">
      <w:pPr>
        <w:numPr>
          <w:ilvl w:val="0"/>
          <w:numId w:val="16"/>
        </w:numPr>
        <w:ind w:right="8" w:hanging="297"/>
      </w:pPr>
      <w:r>
        <w:t>Vztahy mezi Smluvními stranami výslovně v této Smlouvě neupravené se řídí právním řádem České republiky a dále zejména nařízením Evropského parlamentu a Rady (EU) 2016/679 ze dne 27. dubna 2016 o ochraně fyzických osob v souvislosti se zpracováním osobních</w:t>
      </w:r>
      <w:r>
        <w:t xml:space="preserve"> údajů a o volném pohybu těchto údajů a o zrušení směrnice 95/46/ES (obecné nařízení o ochraně osobních údajů).</w:t>
      </w:r>
    </w:p>
    <w:p w:rsidR="00484316" w:rsidRDefault="00CB43EA">
      <w:pPr>
        <w:numPr>
          <w:ilvl w:val="0"/>
          <w:numId w:val="16"/>
        </w:numPr>
        <w:ind w:right="8" w:hanging="297"/>
      </w:pPr>
      <w:r>
        <w:t>Dojde-li z jakéhokoli důvodu (např. z důvodu legislativních změn, rozhodnutí státního orgánu atp.) k nutnosti změny dohodnutých pravidel při pln</w:t>
      </w:r>
      <w:r>
        <w:t>ění této Smlouvy, zavazuje se Nabyvatel neprodleně o této skutečnosti Poskytovatele informovat. Smluvní strany jsou povinny v takovém případě zahájit jednání o změně této Smlouvy.</w:t>
      </w:r>
    </w:p>
    <w:p w:rsidR="00484316" w:rsidRDefault="00CB43EA">
      <w:pPr>
        <w:numPr>
          <w:ilvl w:val="0"/>
          <w:numId w:val="16"/>
        </w:numPr>
        <w:ind w:right="8" w:hanging="297"/>
      </w:pPr>
      <w:r>
        <w:t>Při vzniku případných sporů vzniklých z této Smlouvy si Smluvní strany sjedn</w:t>
      </w:r>
      <w:r>
        <w:t>ávají, že veškeré spory budou řešit příslušné české soudy podle českého práva.</w:t>
      </w:r>
    </w:p>
    <w:p w:rsidR="00484316" w:rsidRDefault="00CB43EA">
      <w:pPr>
        <w:numPr>
          <w:ilvl w:val="0"/>
          <w:numId w:val="16"/>
        </w:numPr>
        <w:ind w:right="8" w:hanging="297"/>
      </w:pPr>
      <w:r>
        <w:t xml:space="preserve">Tuto Smlouvu lze měnit, doplňovat nebo zrušit pouze písemně a jen se souhlasem obou Smluvních stran formou očíslovaných dodatků, které se po jejich podpisu oprávněnými zástupci </w:t>
      </w:r>
      <w:r>
        <w:t>obou Smluvních stran stanou nedílnou součástí Smlouvy.</w:t>
      </w:r>
    </w:p>
    <w:p w:rsidR="00484316" w:rsidRDefault="00CB43EA">
      <w:pPr>
        <w:numPr>
          <w:ilvl w:val="0"/>
          <w:numId w:val="16"/>
        </w:numPr>
        <w:ind w:right="8" w:hanging="297"/>
      </w:pPr>
      <w:r>
        <w:t>Nabyvatel i Poskytovatel mají neprodlenou vzájemnou notifikační povinnost o jakékoliv překážce ohrožující řádné plnění Smlouvy.</w:t>
      </w:r>
    </w:p>
    <w:p w:rsidR="00484316" w:rsidRDefault="00CB43EA">
      <w:pPr>
        <w:numPr>
          <w:ilvl w:val="0"/>
          <w:numId w:val="16"/>
        </w:numPr>
        <w:ind w:right="8" w:hanging="297"/>
      </w:pPr>
      <w:r>
        <w:t>Práva a povinnosti plynoucí ze Smlouvy nejsou bez souhlasu Smluvních stra</w:t>
      </w:r>
      <w:r>
        <w:t>n převoditelné na třetí osobu.</w:t>
      </w:r>
    </w:p>
    <w:p w:rsidR="00484316" w:rsidRDefault="00484316">
      <w:pPr>
        <w:sectPr w:rsidR="00484316">
          <w:headerReference w:type="even" r:id="rId45"/>
          <w:headerReference w:type="default" r:id="rId46"/>
          <w:footerReference w:type="even" r:id="rId47"/>
          <w:footerReference w:type="default" r:id="rId48"/>
          <w:headerReference w:type="first" r:id="rId49"/>
          <w:footerReference w:type="first" r:id="rId50"/>
          <w:pgSz w:w="11906" w:h="16838"/>
          <w:pgMar w:top="1600" w:right="772" w:bottom="877" w:left="714" w:header="387" w:footer="708" w:gutter="0"/>
          <w:cols w:space="708"/>
        </w:sectPr>
      </w:pPr>
    </w:p>
    <w:p w:rsidR="00484316" w:rsidRDefault="00CB43EA">
      <w:pPr>
        <w:numPr>
          <w:ilvl w:val="0"/>
          <w:numId w:val="17"/>
        </w:numPr>
        <w:ind w:right="8" w:hanging="416"/>
      </w:pPr>
      <w:r>
        <w:lastRenderedPageBreak/>
        <w:t>Smlouva bude Nabyvateli zpřístupněna v elektronické podobě v Software, a to včetně kvalifikovaného elektronického podpisu Poskytovale. Po podpisu Smlouvy Nabyvatelem bude oboustranně podepsaná smlouva jím ulož</w:t>
      </w:r>
      <w:r>
        <w:t>ena opět do Software.</w:t>
      </w:r>
    </w:p>
    <w:p w:rsidR="00484316" w:rsidRDefault="00CB43EA">
      <w:pPr>
        <w:numPr>
          <w:ilvl w:val="0"/>
          <w:numId w:val="17"/>
        </w:numPr>
        <w:spacing w:after="34"/>
        <w:ind w:right="8" w:hanging="416"/>
      </w:pPr>
      <w:r>
        <w:t>Smluvní strany prohlašují, že si Smlouvu pozorně a pečlivě přečetly, dobře rozumí jejímu obsahu a ten odpovídá jejich skutečné vůli, na důkaz čehož připojují své podpisy.</w:t>
      </w:r>
    </w:p>
    <w:tbl>
      <w:tblPr>
        <w:tblStyle w:val="TableGrid"/>
        <w:tblW w:w="9075" w:type="dxa"/>
        <w:tblInd w:w="107" w:type="dxa"/>
        <w:tblCellMar>
          <w:top w:w="0" w:type="dxa"/>
          <w:left w:w="0" w:type="dxa"/>
          <w:bottom w:w="0" w:type="dxa"/>
          <w:right w:w="0" w:type="dxa"/>
        </w:tblCellMar>
        <w:tblLook w:val="04A0" w:firstRow="1" w:lastRow="0" w:firstColumn="1" w:lastColumn="0" w:noHBand="0" w:noVBand="1"/>
      </w:tblPr>
      <w:tblGrid>
        <w:gridCol w:w="6471"/>
        <w:gridCol w:w="2604"/>
      </w:tblGrid>
      <w:tr w:rsidR="00484316">
        <w:trPr>
          <w:trHeight w:val="201"/>
        </w:trPr>
        <w:tc>
          <w:tcPr>
            <w:tcW w:w="6471" w:type="dxa"/>
            <w:tcBorders>
              <w:top w:val="nil"/>
              <w:left w:val="nil"/>
              <w:bottom w:val="nil"/>
              <w:right w:val="nil"/>
            </w:tcBorders>
          </w:tcPr>
          <w:p w:rsidR="00484316" w:rsidRDefault="00CB43EA">
            <w:pPr>
              <w:spacing w:after="0" w:line="259" w:lineRule="auto"/>
              <w:ind w:left="0" w:right="0" w:firstLine="0"/>
              <w:jc w:val="left"/>
            </w:pPr>
            <w:r>
              <w:t>V Olomouci dne</w:t>
            </w:r>
          </w:p>
        </w:tc>
        <w:tc>
          <w:tcPr>
            <w:tcW w:w="2604" w:type="dxa"/>
            <w:tcBorders>
              <w:top w:val="nil"/>
              <w:left w:val="nil"/>
              <w:bottom w:val="nil"/>
              <w:right w:val="nil"/>
            </w:tcBorders>
          </w:tcPr>
          <w:p w:rsidR="00484316" w:rsidRDefault="00CB43EA">
            <w:pPr>
              <w:spacing w:after="0" w:line="259" w:lineRule="auto"/>
              <w:ind w:left="0" w:right="0" w:firstLine="0"/>
            </w:pPr>
            <w:r>
              <w:t>V Přerově dne 25. 11. 2019</w:t>
            </w:r>
          </w:p>
        </w:tc>
      </w:tr>
    </w:tbl>
    <w:p w:rsidR="00484316" w:rsidRDefault="00484316">
      <w:pPr>
        <w:spacing w:after="381" w:line="259" w:lineRule="auto"/>
        <w:ind w:left="6887" w:right="0" w:firstLine="0"/>
        <w:jc w:val="left"/>
      </w:pPr>
    </w:p>
    <w:p w:rsidR="00484316" w:rsidRDefault="00CB43EA">
      <w:pPr>
        <w:tabs>
          <w:tab w:val="center" w:pos="3039"/>
          <w:tab w:val="center" w:pos="8653"/>
        </w:tabs>
        <w:spacing w:after="0"/>
        <w:ind w:left="0" w:right="0" w:firstLine="0"/>
        <w:jc w:val="left"/>
      </w:pPr>
      <w:r>
        <w:rPr>
          <w:sz w:val="22"/>
        </w:rPr>
        <w:tab/>
      </w:r>
      <w:r>
        <w:t>.......................................................</w:t>
      </w:r>
      <w:r>
        <w:tab/>
      </w:r>
      <w:bookmarkStart w:id="0" w:name="_GoBack"/>
      <w:bookmarkEnd w:id="0"/>
    </w:p>
    <w:p w:rsidR="00484316" w:rsidRDefault="00CB43EA">
      <w:pPr>
        <w:tabs>
          <w:tab w:val="center" w:pos="3039"/>
          <w:tab w:val="center" w:pos="8653"/>
        </w:tabs>
        <w:spacing w:after="0"/>
        <w:ind w:left="0" w:right="0" w:firstLine="0"/>
        <w:jc w:val="left"/>
      </w:pPr>
      <w:r>
        <w:rPr>
          <w:sz w:val="22"/>
        </w:rPr>
        <w:tab/>
      </w:r>
      <w:r>
        <w:t>Mgr. Tomáš Klásek</w:t>
      </w:r>
      <w:r>
        <w:tab/>
        <w:t>Ing. Jan Tobolík</w:t>
      </w:r>
    </w:p>
    <w:p w:rsidR="00484316" w:rsidRDefault="00CB43EA">
      <w:pPr>
        <w:tabs>
          <w:tab w:val="center" w:pos="3039"/>
          <w:tab w:val="center" w:pos="8653"/>
        </w:tabs>
        <w:ind w:left="0" w:right="0" w:firstLine="0"/>
        <w:jc w:val="left"/>
      </w:pPr>
      <w:r>
        <w:rPr>
          <w:sz w:val="22"/>
        </w:rPr>
        <w:tab/>
      </w:r>
      <w:r>
        <w:t>zastupující osoba Nabyvatele</w:t>
      </w:r>
      <w:r>
        <w:tab/>
        <w:t>zastupující osoba Poskytovatele</w:t>
      </w:r>
      <w:r>
        <w:br w:type="page"/>
      </w:r>
    </w:p>
    <w:p w:rsidR="00484316" w:rsidRDefault="00CB43EA">
      <w:pPr>
        <w:spacing w:after="156" w:line="259" w:lineRule="auto"/>
        <w:ind w:left="76" w:right="0" w:hanging="10"/>
        <w:jc w:val="center"/>
      </w:pPr>
      <w:r>
        <w:rPr>
          <w:b/>
          <w:sz w:val="33"/>
        </w:rPr>
        <w:lastRenderedPageBreak/>
        <w:t>Příloha č. 1 ke Smlouvě</w:t>
      </w:r>
    </w:p>
    <w:p w:rsidR="00484316" w:rsidRDefault="00CB43EA">
      <w:pPr>
        <w:pStyle w:val="Nadpis1"/>
        <w:numPr>
          <w:ilvl w:val="0"/>
          <w:numId w:val="0"/>
        </w:numPr>
        <w:ind w:left="611" w:right="535"/>
      </w:pPr>
      <w:r>
        <w:t>Účel a rozsah zpracování osobních údajů</w:t>
      </w:r>
    </w:p>
    <w:p w:rsidR="00484316" w:rsidRDefault="00CB43EA">
      <w:pPr>
        <w:numPr>
          <w:ilvl w:val="0"/>
          <w:numId w:val="18"/>
        </w:numPr>
        <w:ind w:right="8" w:hanging="297"/>
      </w:pPr>
      <w:r>
        <w:t>Účelem zpracování osobních údajů v Software je řízení činnosti školy a zajištění chodu její administrativy v souladu s požadavky škol a s právními předpisy České republiky a EU.</w:t>
      </w:r>
    </w:p>
    <w:p w:rsidR="00484316" w:rsidRDefault="00CB43EA">
      <w:pPr>
        <w:numPr>
          <w:ilvl w:val="0"/>
          <w:numId w:val="18"/>
        </w:numPr>
        <w:spacing w:after="9"/>
        <w:ind w:right="8" w:hanging="297"/>
      </w:pPr>
      <w:r>
        <w:t>Řízení činnosti školy a zajištění chod</w:t>
      </w:r>
      <w:r>
        <w:t>u administrativy probíhá zejména v tomto rozsahu:</w:t>
      </w:r>
    </w:p>
    <w:p w:rsidR="00484316" w:rsidRDefault="00CB43EA">
      <w:pPr>
        <w:numPr>
          <w:ilvl w:val="1"/>
          <w:numId w:val="18"/>
        </w:numPr>
        <w:spacing w:after="9"/>
        <w:ind w:right="8" w:hanging="297"/>
      </w:pPr>
      <w:r>
        <w:t>vedení školní matriky, katalogových listů;</w:t>
      </w:r>
    </w:p>
    <w:p w:rsidR="00484316" w:rsidRDefault="00CB43EA">
      <w:pPr>
        <w:numPr>
          <w:ilvl w:val="1"/>
          <w:numId w:val="18"/>
        </w:numPr>
        <w:spacing w:after="9"/>
        <w:ind w:right="8" w:hanging="297"/>
      </w:pPr>
      <w:r>
        <w:t>vedení třídních knih, evidence docházky žáků, omluvenky;</w:t>
      </w:r>
    </w:p>
    <w:p w:rsidR="00484316" w:rsidRDefault="00CB43EA">
      <w:pPr>
        <w:numPr>
          <w:ilvl w:val="1"/>
          <w:numId w:val="18"/>
        </w:numPr>
        <w:spacing w:after="9"/>
        <w:ind w:right="8" w:hanging="297"/>
      </w:pPr>
      <w:r>
        <w:t>evidence průběžného hodnocení žáků, žákovské sešity;</w:t>
      </w:r>
    </w:p>
    <w:p w:rsidR="00484316" w:rsidRDefault="00CB43EA">
      <w:pPr>
        <w:numPr>
          <w:ilvl w:val="1"/>
          <w:numId w:val="18"/>
        </w:numPr>
        <w:spacing w:after="9"/>
        <w:ind w:right="8" w:hanging="297"/>
      </w:pPr>
      <w:r>
        <w:t>uzávěrky známek, tisk vysvědčení;</w:t>
      </w:r>
    </w:p>
    <w:p w:rsidR="00484316" w:rsidRDefault="00CB43EA">
      <w:pPr>
        <w:numPr>
          <w:ilvl w:val="1"/>
          <w:numId w:val="18"/>
        </w:numPr>
        <w:spacing w:after="6"/>
        <w:ind w:right="8" w:hanging="297"/>
      </w:pPr>
      <w:r>
        <w:t>přihlášky ke studiu</w:t>
      </w:r>
      <w:r>
        <w:t>, evidence uchazečů o studium, odhlášky žáků; f. evidence smluv;</w:t>
      </w:r>
    </w:p>
    <w:p w:rsidR="00484316" w:rsidRDefault="00CB43EA">
      <w:pPr>
        <w:numPr>
          <w:ilvl w:val="1"/>
          <w:numId w:val="19"/>
        </w:numPr>
        <w:spacing w:after="9"/>
        <w:ind w:right="8" w:hanging="297"/>
      </w:pPr>
      <w:r>
        <w:t>evidence plateb školného, půjčovného, faktury;</w:t>
      </w:r>
    </w:p>
    <w:p w:rsidR="00484316" w:rsidRDefault="00CB43EA">
      <w:pPr>
        <w:numPr>
          <w:ilvl w:val="1"/>
          <w:numId w:val="19"/>
        </w:numPr>
        <w:spacing w:after="9"/>
        <w:ind w:right="8" w:hanging="297"/>
      </w:pPr>
      <w:r>
        <w:t>rozvrhy hodin;</w:t>
      </w:r>
    </w:p>
    <w:p w:rsidR="00484316" w:rsidRDefault="00CB43EA">
      <w:pPr>
        <w:numPr>
          <w:ilvl w:val="1"/>
          <w:numId w:val="19"/>
        </w:numPr>
        <w:ind w:right="8" w:hanging="297"/>
      </w:pPr>
      <w:r>
        <w:t>přihlášky do soutěží;</w:t>
      </w:r>
    </w:p>
    <w:p w:rsidR="00484316" w:rsidRDefault="00CB43EA">
      <w:pPr>
        <w:numPr>
          <w:ilvl w:val="0"/>
          <w:numId w:val="18"/>
        </w:numPr>
        <w:spacing w:after="6"/>
        <w:ind w:right="8" w:hanging="297"/>
      </w:pPr>
      <w:r>
        <w:t>Smluvní strany se dohodly, že Poskytovatel bude pro Nabyvatele provádět operace či soustavy operací s osobn</w:t>
      </w:r>
      <w:r>
        <w:t>ími údaji v následujícím rozsahu:</w:t>
      </w:r>
    </w:p>
    <w:p w:rsidR="00484316" w:rsidRDefault="00CB43EA">
      <w:pPr>
        <w:numPr>
          <w:ilvl w:val="1"/>
          <w:numId w:val="18"/>
        </w:numPr>
        <w:spacing w:after="9"/>
        <w:ind w:right="8" w:hanging="297"/>
      </w:pPr>
      <w:r>
        <w:t>ukládání údajů na nosiče informací (cloud);</w:t>
      </w:r>
    </w:p>
    <w:p w:rsidR="00484316" w:rsidRDefault="00CB43EA">
      <w:pPr>
        <w:numPr>
          <w:ilvl w:val="1"/>
          <w:numId w:val="18"/>
        </w:numPr>
        <w:spacing w:after="6"/>
        <w:ind w:right="8" w:hanging="297"/>
      </w:pPr>
      <w:r>
        <w:t>zpřístupňování a zveřejňování údajů Uživatelům Software na základě Nabyvatelem jim přidělených oprávnění k nakládání s údaji (daty);</w:t>
      </w:r>
    </w:p>
    <w:p w:rsidR="00484316" w:rsidRDefault="00CB43EA">
      <w:pPr>
        <w:numPr>
          <w:ilvl w:val="1"/>
          <w:numId w:val="18"/>
        </w:numPr>
        <w:spacing w:after="9"/>
        <w:ind w:right="8" w:hanging="297"/>
      </w:pPr>
      <w:r>
        <w:t>úprava, pozměňování, doplňování údajů (dat) n</w:t>
      </w:r>
      <w:r>
        <w:t>a základě výslovného pokynu Nabyvatele nebo</w:t>
      </w:r>
    </w:p>
    <w:p w:rsidR="00484316" w:rsidRDefault="00CB43EA">
      <w:pPr>
        <w:spacing w:after="9"/>
        <w:ind w:left="761" w:right="8" w:firstLine="0"/>
      </w:pPr>
      <w:r>
        <w:t>Nabyvatelem určené osoby (ad hoc);</w:t>
      </w:r>
    </w:p>
    <w:p w:rsidR="00484316" w:rsidRDefault="00CB43EA">
      <w:pPr>
        <w:numPr>
          <w:ilvl w:val="1"/>
          <w:numId w:val="18"/>
        </w:numPr>
        <w:spacing w:after="9"/>
        <w:ind w:right="8" w:hanging="297"/>
      </w:pPr>
      <w:r>
        <w:t>součinnost při výkonu práv subjektů údajů;</w:t>
      </w:r>
    </w:p>
    <w:p w:rsidR="00484316" w:rsidRDefault="00CB43EA">
      <w:pPr>
        <w:numPr>
          <w:ilvl w:val="1"/>
          <w:numId w:val="18"/>
        </w:numPr>
        <w:spacing w:after="9"/>
        <w:ind w:right="8" w:hanging="297"/>
      </w:pPr>
      <w:r>
        <w:t>zálohování, uchovávání údajů (dat);</w:t>
      </w:r>
    </w:p>
    <w:p w:rsidR="00484316" w:rsidRDefault="00CB43EA">
      <w:pPr>
        <w:numPr>
          <w:ilvl w:val="1"/>
          <w:numId w:val="18"/>
        </w:numPr>
        <w:spacing w:after="9"/>
        <w:ind w:right="8" w:hanging="297"/>
      </w:pPr>
      <w:r>
        <w:t>třídění, uspořádávání, organizování údajů (dat);</w:t>
      </w:r>
    </w:p>
    <w:p w:rsidR="00484316" w:rsidRDefault="00CB43EA">
      <w:pPr>
        <w:numPr>
          <w:ilvl w:val="1"/>
          <w:numId w:val="18"/>
        </w:numPr>
        <w:spacing w:after="9"/>
        <w:ind w:right="8" w:hanging="297"/>
      </w:pPr>
      <w:r>
        <w:t>vyhledávání údajů (dat) o používání, hodnocení, shromažďování údajů (dat);</w:t>
      </w:r>
    </w:p>
    <w:p w:rsidR="00484316" w:rsidRDefault="00CB43EA">
      <w:pPr>
        <w:numPr>
          <w:ilvl w:val="1"/>
          <w:numId w:val="18"/>
        </w:numPr>
        <w:spacing w:after="9"/>
        <w:ind w:right="8" w:hanging="297"/>
      </w:pPr>
      <w:r>
        <w:t>zpracování (poskytování souhrnných pohledů a statistik);</w:t>
      </w:r>
    </w:p>
    <w:p w:rsidR="00484316" w:rsidRDefault="00CB43EA">
      <w:pPr>
        <w:numPr>
          <w:ilvl w:val="1"/>
          <w:numId w:val="18"/>
        </w:numPr>
        <w:spacing w:after="9"/>
        <w:ind w:right="8" w:hanging="297"/>
      </w:pPr>
      <w:r>
        <w:t>blokování údajů (dat), přístupů;</w:t>
      </w:r>
    </w:p>
    <w:p w:rsidR="00484316" w:rsidRDefault="00CB43EA">
      <w:pPr>
        <w:numPr>
          <w:ilvl w:val="1"/>
          <w:numId w:val="18"/>
        </w:numPr>
        <w:spacing w:after="9"/>
        <w:ind w:right="8" w:hanging="297"/>
      </w:pPr>
      <w:r>
        <w:t>likvidaci, výmaz, zničení údajů (dat);</w:t>
      </w:r>
    </w:p>
    <w:p w:rsidR="00484316" w:rsidRDefault="00CB43EA">
      <w:pPr>
        <w:numPr>
          <w:ilvl w:val="1"/>
          <w:numId w:val="18"/>
        </w:numPr>
        <w:ind w:right="8" w:hanging="297"/>
      </w:pPr>
      <w:r>
        <w:t>konzultace o funkcionalitách ve vztahu k osobním úda</w:t>
      </w:r>
      <w:r>
        <w:t>jům.</w:t>
      </w:r>
    </w:p>
    <w:p w:rsidR="00484316" w:rsidRDefault="00CB43EA">
      <w:pPr>
        <w:numPr>
          <w:ilvl w:val="0"/>
          <w:numId w:val="18"/>
        </w:numPr>
        <w:ind w:right="8" w:hanging="297"/>
      </w:pPr>
      <w:r>
        <w:lastRenderedPageBreak/>
        <w:t>Poskytovatel zpracovává rovněž heslo a uživatelské jméno, IP adresu a soubory cookie, které slouží pouze pro přihlašování Uživatelů do Software a jejich identifikaci v Software, k nastavení a provozu Software, a že nevyužívá sledovacích (tzv. tracking</w:t>
      </w:r>
      <w:r>
        <w:t>) cookies k personalizaci služeb třetích stran.</w:t>
      </w:r>
    </w:p>
    <w:p w:rsidR="00484316" w:rsidRDefault="00CB43EA">
      <w:pPr>
        <w:numPr>
          <w:ilvl w:val="0"/>
          <w:numId w:val="18"/>
        </w:numPr>
        <w:spacing w:after="0"/>
        <w:ind w:right="8" w:hanging="297"/>
      </w:pPr>
      <w:r>
        <w:t>Níže je uveden seznam kategorií subjektů údajů a kategorií osobních údajů, které mohou být v Software zpracovávány, a to na základě toho, zda byly tyto údaje Nabyvatelem do Software vloženy:</w:t>
      </w:r>
    </w:p>
    <w:tbl>
      <w:tblPr>
        <w:tblStyle w:val="TableGrid"/>
        <w:tblW w:w="10444" w:type="dxa"/>
        <w:tblInd w:w="83" w:type="dxa"/>
        <w:tblCellMar>
          <w:top w:w="79" w:type="dxa"/>
          <w:left w:w="54" w:type="dxa"/>
          <w:bottom w:w="0" w:type="dxa"/>
          <w:right w:w="67" w:type="dxa"/>
        </w:tblCellMar>
        <w:tblLook w:val="04A0" w:firstRow="1" w:lastRow="0" w:firstColumn="1" w:lastColumn="0" w:noHBand="0" w:noVBand="1"/>
      </w:tblPr>
      <w:tblGrid>
        <w:gridCol w:w="2088"/>
        <w:gridCol w:w="8356"/>
      </w:tblGrid>
      <w:tr w:rsidR="00484316">
        <w:trPr>
          <w:trHeight w:val="565"/>
        </w:trPr>
        <w:tc>
          <w:tcPr>
            <w:tcW w:w="2088" w:type="dxa"/>
            <w:tcBorders>
              <w:top w:val="single" w:sz="10" w:space="0" w:color="000000"/>
              <w:left w:val="single" w:sz="10" w:space="0" w:color="000000"/>
              <w:bottom w:val="single" w:sz="5" w:space="0" w:color="808080"/>
              <w:right w:val="single" w:sz="5" w:space="0" w:color="808080"/>
            </w:tcBorders>
          </w:tcPr>
          <w:p w:rsidR="00484316" w:rsidRDefault="00CB43EA">
            <w:pPr>
              <w:spacing w:after="0" w:line="259" w:lineRule="auto"/>
              <w:ind w:left="6" w:right="0" w:firstLine="0"/>
              <w:jc w:val="left"/>
            </w:pPr>
            <w:r>
              <w:rPr>
                <w:b/>
                <w:i/>
                <w:sz w:val="20"/>
              </w:rPr>
              <w:t>Kategorie subjekt</w:t>
            </w:r>
            <w:r>
              <w:rPr>
                <w:b/>
                <w:i/>
                <w:sz w:val="20"/>
              </w:rPr>
              <w:t>ů údajů</w:t>
            </w:r>
          </w:p>
        </w:tc>
        <w:tc>
          <w:tcPr>
            <w:tcW w:w="8356" w:type="dxa"/>
            <w:tcBorders>
              <w:top w:val="single" w:sz="10" w:space="0" w:color="000000"/>
              <w:left w:val="single" w:sz="5" w:space="0" w:color="808080"/>
              <w:bottom w:val="single" w:sz="5" w:space="0" w:color="808080"/>
              <w:right w:val="single" w:sz="10" w:space="0" w:color="000000"/>
            </w:tcBorders>
            <w:vAlign w:val="center"/>
          </w:tcPr>
          <w:p w:rsidR="00484316" w:rsidRDefault="00CB43EA">
            <w:pPr>
              <w:spacing w:after="0" w:line="259" w:lineRule="auto"/>
              <w:ind w:left="0" w:right="0" w:firstLine="0"/>
              <w:jc w:val="left"/>
            </w:pPr>
            <w:r>
              <w:rPr>
                <w:b/>
                <w:i/>
                <w:sz w:val="20"/>
              </w:rPr>
              <w:t>Kategorie osobních údajů</w:t>
            </w:r>
          </w:p>
        </w:tc>
      </w:tr>
      <w:tr w:rsidR="00484316">
        <w:trPr>
          <w:trHeight w:val="2320"/>
        </w:trPr>
        <w:tc>
          <w:tcPr>
            <w:tcW w:w="2088" w:type="dxa"/>
            <w:tcBorders>
              <w:top w:val="single" w:sz="5" w:space="0" w:color="808080"/>
              <w:left w:val="single" w:sz="10" w:space="0" w:color="000000"/>
              <w:bottom w:val="single" w:sz="5" w:space="0" w:color="808080"/>
              <w:right w:val="single" w:sz="5" w:space="0" w:color="808080"/>
            </w:tcBorders>
            <w:vAlign w:val="center"/>
          </w:tcPr>
          <w:p w:rsidR="00484316" w:rsidRDefault="00CB43EA">
            <w:pPr>
              <w:spacing w:after="0" w:line="259" w:lineRule="auto"/>
              <w:ind w:left="6" w:right="0" w:firstLine="0"/>
              <w:jc w:val="left"/>
            </w:pPr>
            <w:r>
              <w:rPr>
                <w:sz w:val="20"/>
              </w:rPr>
              <w:t>zaměstnanec školy</w:t>
            </w:r>
          </w:p>
        </w:tc>
        <w:tc>
          <w:tcPr>
            <w:tcW w:w="8356" w:type="dxa"/>
            <w:tcBorders>
              <w:top w:val="single" w:sz="5" w:space="0" w:color="808080"/>
              <w:left w:val="single" w:sz="5" w:space="0" w:color="808080"/>
              <w:bottom w:val="single" w:sz="5" w:space="0" w:color="808080"/>
              <w:right w:val="single" w:sz="10" w:space="0" w:color="000000"/>
            </w:tcBorders>
          </w:tcPr>
          <w:p w:rsidR="00484316" w:rsidRDefault="00CB43EA">
            <w:pPr>
              <w:spacing w:after="15" w:line="269" w:lineRule="auto"/>
              <w:ind w:left="595" w:right="202" w:hanging="202"/>
            </w:pPr>
            <w:r>
              <w:rPr>
                <w:noProof/>
                <w:sz w:val="22"/>
              </w:rPr>
              <mc:AlternateContent>
                <mc:Choice Requires="wpg">
                  <w:drawing>
                    <wp:inline distT="0" distB="0" distL="0" distR="0">
                      <wp:extent cx="37767" cy="37765"/>
                      <wp:effectExtent l="0" t="0" r="0" b="0"/>
                      <wp:docPr id="18107" name="Group 18107"/>
                      <wp:cNvGraphicFramePr/>
                      <a:graphic xmlns:a="http://schemas.openxmlformats.org/drawingml/2006/main">
                        <a:graphicData uri="http://schemas.microsoft.com/office/word/2010/wordprocessingGroup">
                          <wpg:wgp>
                            <wpg:cNvGrpSpPr/>
                            <wpg:grpSpPr>
                              <a:xfrm>
                                <a:off x="0" y="0"/>
                                <a:ext cx="37767" cy="37765"/>
                                <a:chOff x="0" y="0"/>
                                <a:chExt cx="37767" cy="37765"/>
                              </a:xfrm>
                            </wpg:grpSpPr>
                            <wps:wsp>
                              <wps:cNvPr id="2146" name="Shape 2146"/>
                              <wps:cNvSpPr/>
                              <wps:spPr>
                                <a:xfrm>
                                  <a:off x="0" y="0"/>
                                  <a:ext cx="37767" cy="37765"/>
                                </a:xfrm>
                                <a:custGeom>
                                  <a:avLst/>
                                  <a:gdLst/>
                                  <a:ahLst/>
                                  <a:cxnLst/>
                                  <a:rect l="0" t="0" r="0" b="0"/>
                                  <a:pathLst>
                                    <a:path w="37767" h="37765">
                                      <a:moveTo>
                                        <a:pt x="18883" y="0"/>
                                      </a:moveTo>
                                      <a:cubicBezTo>
                                        <a:pt x="29312" y="0"/>
                                        <a:pt x="37767" y="8446"/>
                                        <a:pt x="37767" y="18876"/>
                                      </a:cubicBezTo>
                                      <a:cubicBezTo>
                                        <a:pt x="37767" y="29307"/>
                                        <a:pt x="29312" y="37765"/>
                                        <a:pt x="18883" y="37765"/>
                                      </a:cubicBezTo>
                                      <a:cubicBezTo>
                                        <a:pt x="8455" y="37765"/>
                                        <a:pt x="0" y="29307"/>
                                        <a:pt x="0" y="18876"/>
                                      </a:cubicBezTo>
                                      <a:cubicBezTo>
                                        <a:pt x="0" y="8446"/>
                                        <a:pt x="8455" y="0"/>
                                        <a:pt x="18883" y="0"/>
                                      </a:cubicBezTo>
                                      <a:close/>
                                    </a:path>
                                  </a:pathLst>
                                </a:custGeom>
                                <a:ln w="7553"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07" style="width:2.97375pt;height:2.97363pt;mso-position-horizontal-relative:char;mso-position-vertical-relative:line" coordsize="377,377">
                      <v:shape id="Shape 2146" style="position:absolute;width:377;height:377;left:0;top:0;" coordsize="37767,37765" path="m18883,0c29312,0,37767,8446,37767,18876c37767,29307,29312,37765,18883,37765c8455,37765,0,29307,0,18876c0,8446,8455,0,18883,0x">
                        <v:stroke weight="0.59475pt" endcap="square" joinstyle="bevel" on="true" color="#000000"/>
                        <v:fill on="true" color="#000000"/>
                      </v:shape>
                    </v:group>
                  </w:pict>
                </mc:Fallback>
              </mc:AlternateContent>
            </w:r>
            <w:r>
              <w:rPr>
                <w:b/>
                <w:sz w:val="20"/>
              </w:rPr>
              <w:t xml:space="preserve"> identifikační a kontaktní údaje</w:t>
            </w:r>
            <w:r>
              <w:rPr>
                <w:sz w:val="20"/>
              </w:rPr>
              <w:t xml:space="preserve"> (tituly před jménem, tituly za příjmením, jméno + příjmení, poznámka za příjmením (ml.), datum narození, telefonní číslo, telefonní číslo do školy, e-mail)</w:t>
            </w:r>
          </w:p>
          <w:p w:rsidR="00484316" w:rsidRDefault="00CB43EA">
            <w:pPr>
              <w:spacing w:after="0" w:line="259" w:lineRule="auto"/>
              <w:ind w:left="393" w:right="12" w:firstLine="0"/>
            </w:pPr>
            <w:r>
              <w:rPr>
                <w:noProof/>
                <w:sz w:val="22"/>
              </w:rPr>
              <mc:AlternateContent>
                <mc:Choice Requires="wpg">
                  <w:drawing>
                    <wp:inline distT="0" distB="0" distL="0" distR="0">
                      <wp:extent cx="37767" cy="37765"/>
                      <wp:effectExtent l="0" t="0" r="0" b="0"/>
                      <wp:docPr id="18108" name="Group 18108"/>
                      <wp:cNvGraphicFramePr/>
                      <a:graphic xmlns:a="http://schemas.openxmlformats.org/drawingml/2006/main">
                        <a:graphicData uri="http://schemas.microsoft.com/office/word/2010/wordprocessingGroup">
                          <wpg:wgp>
                            <wpg:cNvGrpSpPr/>
                            <wpg:grpSpPr>
                              <a:xfrm>
                                <a:off x="0" y="0"/>
                                <a:ext cx="37767" cy="37765"/>
                                <a:chOff x="0" y="0"/>
                                <a:chExt cx="37767" cy="37765"/>
                              </a:xfrm>
                            </wpg:grpSpPr>
                            <wps:wsp>
                              <wps:cNvPr id="2151" name="Shape 2151"/>
                              <wps:cNvSpPr/>
                              <wps:spPr>
                                <a:xfrm>
                                  <a:off x="0" y="0"/>
                                  <a:ext cx="37767" cy="37765"/>
                                </a:xfrm>
                                <a:custGeom>
                                  <a:avLst/>
                                  <a:gdLst/>
                                  <a:ahLst/>
                                  <a:cxnLst/>
                                  <a:rect l="0" t="0" r="0" b="0"/>
                                  <a:pathLst>
                                    <a:path w="37767" h="37765">
                                      <a:moveTo>
                                        <a:pt x="18883" y="0"/>
                                      </a:moveTo>
                                      <a:cubicBezTo>
                                        <a:pt x="29312" y="0"/>
                                        <a:pt x="37767" y="8446"/>
                                        <a:pt x="37767" y="18876"/>
                                      </a:cubicBezTo>
                                      <a:cubicBezTo>
                                        <a:pt x="37767" y="29307"/>
                                        <a:pt x="29312" y="37765"/>
                                        <a:pt x="18883" y="37765"/>
                                      </a:cubicBezTo>
                                      <a:cubicBezTo>
                                        <a:pt x="8455" y="37765"/>
                                        <a:pt x="0" y="29307"/>
                                        <a:pt x="0" y="18876"/>
                                      </a:cubicBezTo>
                                      <a:cubicBezTo>
                                        <a:pt x="0" y="8446"/>
                                        <a:pt x="8455" y="0"/>
                                        <a:pt x="18883" y="0"/>
                                      </a:cubicBezTo>
                                      <a:close/>
                                    </a:path>
                                  </a:pathLst>
                                </a:custGeom>
                                <a:ln w="7553"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08" style="width:2.97375pt;height:2.97363pt;mso-position-horizontal-relative:char;mso-position-vertical-relative:line" coordsize="377,377">
                      <v:shape id="Shape 2151" style="position:absolute;width:377;height:377;left:0;top:0;" coordsize="37767,37765" path="m18883,0c29312,0,37767,8446,37767,18876c37767,29307,29312,37765,18883,37765c8455,37765,0,29307,0,18876c0,8446,8455,0,18883,0x">
                        <v:stroke weight="0.59475pt" endcap="square" joinstyle="bevel" on="true" color="#000000"/>
                        <v:fill on="true" color="#000000"/>
                      </v:shape>
                    </v:group>
                  </w:pict>
                </mc:Fallback>
              </mc:AlternateContent>
            </w:r>
            <w:r>
              <w:rPr>
                <w:b/>
                <w:sz w:val="20"/>
              </w:rPr>
              <w:t xml:space="preserve"> údaje o zaměstnání, průběhu zaměstnání</w:t>
            </w:r>
            <w:r>
              <w:rPr>
                <w:sz w:val="20"/>
              </w:rPr>
              <w:t xml:space="preserve"> (funkce zaměstnance, osobní číslo zaměstnance, začátek pedagogické praxe, datum zahájení/ukončení pracovního poměru, typ pracovního poměru, fotografie, studijní zaměření, vyučovaný předmět, číslo a datum vydání průka</w:t>
            </w:r>
            <w:r>
              <w:rPr>
                <w:sz w:val="20"/>
              </w:rPr>
              <w:t xml:space="preserve">zu zaměstnance, docházka, atd.) </w:t>
            </w:r>
            <w:r>
              <w:rPr>
                <w:noProof/>
                <w:sz w:val="22"/>
              </w:rPr>
              <mc:AlternateContent>
                <mc:Choice Requires="wpg">
                  <w:drawing>
                    <wp:inline distT="0" distB="0" distL="0" distR="0">
                      <wp:extent cx="37767" cy="37765"/>
                      <wp:effectExtent l="0" t="0" r="0" b="0"/>
                      <wp:docPr id="18109" name="Group 18109"/>
                      <wp:cNvGraphicFramePr/>
                      <a:graphic xmlns:a="http://schemas.openxmlformats.org/drawingml/2006/main">
                        <a:graphicData uri="http://schemas.microsoft.com/office/word/2010/wordprocessingGroup">
                          <wpg:wgp>
                            <wpg:cNvGrpSpPr/>
                            <wpg:grpSpPr>
                              <a:xfrm>
                                <a:off x="0" y="0"/>
                                <a:ext cx="37767" cy="37765"/>
                                <a:chOff x="0" y="0"/>
                                <a:chExt cx="37767" cy="37765"/>
                              </a:xfrm>
                            </wpg:grpSpPr>
                            <wps:wsp>
                              <wps:cNvPr id="2157" name="Shape 2157"/>
                              <wps:cNvSpPr/>
                              <wps:spPr>
                                <a:xfrm>
                                  <a:off x="0" y="0"/>
                                  <a:ext cx="37767" cy="37765"/>
                                </a:xfrm>
                                <a:custGeom>
                                  <a:avLst/>
                                  <a:gdLst/>
                                  <a:ahLst/>
                                  <a:cxnLst/>
                                  <a:rect l="0" t="0" r="0" b="0"/>
                                  <a:pathLst>
                                    <a:path w="37767" h="37765">
                                      <a:moveTo>
                                        <a:pt x="18883" y="0"/>
                                      </a:moveTo>
                                      <a:cubicBezTo>
                                        <a:pt x="29312" y="0"/>
                                        <a:pt x="37767" y="8446"/>
                                        <a:pt x="37767" y="18876"/>
                                      </a:cubicBezTo>
                                      <a:cubicBezTo>
                                        <a:pt x="37767" y="29307"/>
                                        <a:pt x="29312" y="37765"/>
                                        <a:pt x="18883" y="37765"/>
                                      </a:cubicBezTo>
                                      <a:cubicBezTo>
                                        <a:pt x="8455" y="37765"/>
                                        <a:pt x="0" y="29307"/>
                                        <a:pt x="0" y="18876"/>
                                      </a:cubicBezTo>
                                      <a:cubicBezTo>
                                        <a:pt x="0" y="8446"/>
                                        <a:pt x="8455" y="0"/>
                                        <a:pt x="18883" y="0"/>
                                      </a:cubicBezTo>
                                      <a:close/>
                                    </a:path>
                                  </a:pathLst>
                                </a:custGeom>
                                <a:ln w="7553"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09" style="width:2.97375pt;height:2.97363pt;mso-position-horizontal-relative:char;mso-position-vertical-relative:line" coordsize="377,377">
                      <v:shape id="Shape 2157" style="position:absolute;width:377;height:377;left:0;top:0;" coordsize="37767,37765" path="m18883,0c29312,0,37767,8446,37767,18876c37767,29307,29312,37765,18883,37765c8455,37765,0,29307,0,18876c0,8446,8455,0,18883,0x">
                        <v:stroke weight="0.59475pt" endcap="square" joinstyle="bevel" on="true" color="#000000"/>
                        <v:fill on="true" color="#000000"/>
                      </v:shape>
                    </v:group>
                  </w:pict>
                </mc:Fallback>
              </mc:AlternateContent>
            </w:r>
            <w:r>
              <w:rPr>
                <w:b/>
                <w:sz w:val="20"/>
              </w:rPr>
              <w:t xml:space="preserve"> ostatní</w:t>
            </w:r>
            <w:r>
              <w:rPr>
                <w:sz w:val="20"/>
              </w:rPr>
              <w:t xml:space="preserve"> (pohlaví, podpis, přístupové údaje do Software)</w:t>
            </w:r>
          </w:p>
        </w:tc>
      </w:tr>
      <w:tr w:rsidR="00484316">
        <w:trPr>
          <w:trHeight w:val="3140"/>
        </w:trPr>
        <w:tc>
          <w:tcPr>
            <w:tcW w:w="2088" w:type="dxa"/>
            <w:tcBorders>
              <w:top w:val="single" w:sz="5" w:space="0" w:color="808080"/>
              <w:left w:val="single" w:sz="10" w:space="0" w:color="000000"/>
              <w:bottom w:val="single" w:sz="5" w:space="0" w:color="808080"/>
              <w:right w:val="single" w:sz="5" w:space="0" w:color="808080"/>
            </w:tcBorders>
            <w:vAlign w:val="center"/>
          </w:tcPr>
          <w:p w:rsidR="00484316" w:rsidRDefault="00CB43EA">
            <w:pPr>
              <w:spacing w:after="0" w:line="259" w:lineRule="auto"/>
              <w:ind w:left="6" w:right="0" w:firstLine="0"/>
            </w:pPr>
            <w:r>
              <w:rPr>
                <w:sz w:val="20"/>
              </w:rPr>
              <w:t>uchazeč o studium, dítě, žák</w:t>
            </w:r>
          </w:p>
        </w:tc>
        <w:tc>
          <w:tcPr>
            <w:tcW w:w="8356" w:type="dxa"/>
            <w:tcBorders>
              <w:top w:val="single" w:sz="5" w:space="0" w:color="808080"/>
              <w:left w:val="single" w:sz="5" w:space="0" w:color="808080"/>
              <w:bottom w:val="single" w:sz="5" w:space="0" w:color="808080"/>
              <w:right w:val="single" w:sz="10" w:space="0" w:color="000000"/>
            </w:tcBorders>
          </w:tcPr>
          <w:p w:rsidR="00484316" w:rsidRDefault="00CB43EA">
            <w:pPr>
              <w:spacing w:after="15" w:line="269" w:lineRule="auto"/>
              <w:ind w:left="595" w:right="80" w:hanging="202"/>
            </w:pPr>
            <w:r>
              <w:rPr>
                <w:noProof/>
                <w:sz w:val="22"/>
              </w:rPr>
              <mc:AlternateContent>
                <mc:Choice Requires="wpg">
                  <w:drawing>
                    <wp:inline distT="0" distB="0" distL="0" distR="0">
                      <wp:extent cx="37767" cy="37765"/>
                      <wp:effectExtent l="0" t="0" r="0" b="0"/>
                      <wp:docPr id="18263" name="Group 18263"/>
                      <wp:cNvGraphicFramePr/>
                      <a:graphic xmlns:a="http://schemas.openxmlformats.org/drawingml/2006/main">
                        <a:graphicData uri="http://schemas.microsoft.com/office/word/2010/wordprocessingGroup">
                          <wpg:wgp>
                            <wpg:cNvGrpSpPr/>
                            <wpg:grpSpPr>
                              <a:xfrm>
                                <a:off x="0" y="0"/>
                                <a:ext cx="37767" cy="37765"/>
                                <a:chOff x="0" y="0"/>
                                <a:chExt cx="37767" cy="37765"/>
                              </a:xfrm>
                            </wpg:grpSpPr>
                            <wps:wsp>
                              <wps:cNvPr id="2162" name="Shape 2162"/>
                              <wps:cNvSpPr/>
                              <wps:spPr>
                                <a:xfrm>
                                  <a:off x="0" y="0"/>
                                  <a:ext cx="37767" cy="37765"/>
                                </a:xfrm>
                                <a:custGeom>
                                  <a:avLst/>
                                  <a:gdLst/>
                                  <a:ahLst/>
                                  <a:cxnLst/>
                                  <a:rect l="0" t="0" r="0" b="0"/>
                                  <a:pathLst>
                                    <a:path w="37767" h="37765">
                                      <a:moveTo>
                                        <a:pt x="18883" y="0"/>
                                      </a:moveTo>
                                      <a:cubicBezTo>
                                        <a:pt x="29312" y="0"/>
                                        <a:pt x="37767" y="8446"/>
                                        <a:pt x="37767" y="18876"/>
                                      </a:cubicBezTo>
                                      <a:cubicBezTo>
                                        <a:pt x="37767" y="29307"/>
                                        <a:pt x="29312" y="37765"/>
                                        <a:pt x="18883" y="37765"/>
                                      </a:cubicBezTo>
                                      <a:cubicBezTo>
                                        <a:pt x="8455" y="37765"/>
                                        <a:pt x="0" y="29307"/>
                                        <a:pt x="0" y="18876"/>
                                      </a:cubicBezTo>
                                      <a:cubicBezTo>
                                        <a:pt x="0" y="8446"/>
                                        <a:pt x="8455" y="0"/>
                                        <a:pt x="18883" y="0"/>
                                      </a:cubicBezTo>
                                      <a:close/>
                                    </a:path>
                                  </a:pathLst>
                                </a:custGeom>
                                <a:ln w="7553"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63" style="width:2.97375pt;height:2.97363pt;mso-position-horizontal-relative:char;mso-position-vertical-relative:line" coordsize="377,377">
                      <v:shape id="Shape 2162" style="position:absolute;width:377;height:377;left:0;top:0;" coordsize="37767,37765" path="m18883,0c29312,0,37767,8446,37767,18876c37767,29307,29312,37765,18883,37765c8455,37765,0,29307,0,18876c0,8446,8455,0,18883,0x">
                        <v:stroke weight="0.59475pt" endcap="square" joinstyle="bevel" on="true" color="#000000"/>
                        <v:fill on="true" color="#000000"/>
                      </v:shape>
                    </v:group>
                  </w:pict>
                </mc:Fallback>
              </mc:AlternateContent>
            </w:r>
            <w:r>
              <w:rPr>
                <w:b/>
                <w:sz w:val="20"/>
              </w:rPr>
              <w:t xml:space="preserve"> kontaktní a identifikační údaje</w:t>
            </w:r>
            <w:r>
              <w:rPr>
                <w:sz w:val="20"/>
              </w:rPr>
              <w:t xml:space="preserve"> (jméno + příjmení, titul před jménem, titul za příjmením, rodné číslo, datum narození, místo narození, národnost, státní občanství, místo pobytu, druh pobytu, telefonní číslo, e-mail, datová schránka)</w:t>
            </w:r>
          </w:p>
          <w:p w:rsidR="00484316" w:rsidRDefault="00CB43EA">
            <w:pPr>
              <w:spacing w:after="17" w:line="267" w:lineRule="auto"/>
              <w:ind w:left="595" w:right="0" w:hanging="202"/>
              <w:jc w:val="left"/>
            </w:pPr>
            <w:r>
              <w:rPr>
                <w:noProof/>
                <w:sz w:val="22"/>
              </w:rPr>
              <mc:AlternateContent>
                <mc:Choice Requires="wpg">
                  <w:drawing>
                    <wp:inline distT="0" distB="0" distL="0" distR="0">
                      <wp:extent cx="37767" cy="37765"/>
                      <wp:effectExtent l="0" t="0" r="0" b="0"/>
                      <wp:docPr id="18264" name="Group 18264"/>
                      <wp:cNvGraphicFramePr/>
                      <a:graphic xmlns:a="http://schemas.openxmlformats.org/drawingml/2006/main">
                        <a:graphicData uri="http://schemas.microsoft.com/office/word/2010/wordprocessingGroup">
                          <wpg:wgp>
                            <wpg:cNvGrpSpPr/>
                            <wpg:grpSpPr>
                              <a:xfrm>
                                <a:off x="0" y="0"/>
                                <a:ext cx="37767" cy="37765"/>
                                <a:chOff x="0" y="0"/>
                                <a:chExt cx="37767" cy="37765"/>
                              </a:xfrm>
                            </wpg:grpSpPr>
                            <wps:wsp>
                              <wps:cNvPr id="2167" name="Shape 2167"/>
                              <wps:cNvSpPr/>
                              <wps:spPr>
                                <a:xfrm>
                                  <a:off x="0" y="0"/>
                                  <a:ext cx="37767" cy="37765"/>
                                </a:xfrm>
                                <a:custGeom>
                                  <a:avLst/>
                                  <a:gdLst/>
                                  <a:ahLst/>
                                  <a:cxnLst/>
                                  <a:rect l="0" t="0" r="0" b="0"/>
                                  <a:pathLst>
                                    <a:path w="37767" h="37765">
                                      <a:moveTo>
                                        <a:pt x="18883" y="0"/>
                                      </a:moveTo>
                                      <a:cubicBezTo>
                                        <a:pt x="29312" y="0"/>
                                        <a:pt x="37767" y="8458"/>
                                        <a:pt x="37767" y="18889"/>
                                      </a:cubicBezTo>
                                      <a:cubicBezTo>
                                        <a:pt x="37767" y="29319"/>
                                        <a:pt x="29312" y="37765"/>
                                        <a:pt x="18883" y="37765"/>
                                      </a:cubicBezTo>
                                      <a:cubicBezTo>
                                        <a:pt x="8455" y="37765"/>
                                        <a:pt x="0" y="29319"/>
                                        <a:pt x="0" y="18889"/>
                                      </a:cubicBezTo>
                                      <a:cubicBezTo>
                                        <a:pt x="0" y="8458"/>
                                        <a:pt x="8455" y="0"/>
                                        <a:pt x="18883" y="0"/>
                                      </a:cubicBezTo>
                                      <a:close/>
                                    </a:path>
                                  </a:pathLst>
                                </a:custGeom>
                                <a:ln w="7553"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64" style="width:2.97375pt;height:2.97363pt;mso-position-horizontal-relative:char;mso-position-vertical-relative:line" coordsize="377,377">
                      <v:shape id="Shape 2167" style="position:absolute;width:377;height:377;left:0;top:0;" coordsize="37767,37765" path="m18883,0c29312,0,37767,8458,37767,18889c37767,29319,29312,37765,18883,37765c8455,37765,0,29319,0,18889c0,8458,8455,0,18883,0x">
                        <v:stroke weight="0.59475pt" endcap="square" joinstyle="bevel" on="true" color="#000000"/>
                        <v:fill on="true" color="#000000"/>
                      </v:shape>
                    </v:group>
                  </w:pict>
                </mc:Fallback>
              </mc:AlternateContent>
            </w:r>
            <w:r>
              <w:rPr>
                <w:b/>
                <w:sz w:val="20"/>
              </w:rPr>
              <w:t xml:space="preserve"> údaje o vzdělávání, průběhu vzdělávání</w:t>
            </w:r>
            <w:r>
              <w:rPr>
                <w:sz w:val="20"/>
              </w:rPr>
              <w:t xml:space="preserve"> (škola, třída</w:t>
            </w:r>
            <w:r>
              <w:rPr>
                <w:sz w:val="20"/>
              </w:rPr>
              <w:t>, budova/pobočka, studijní zaměření, studium (druh studia), skupinová výuka, ročník, ročník HN/PHV, datum přijetí do ZUŠ, datum rozhodnutí o přijetí žáka, datum ukončení studia, stupeň podpůrných opatření, vyučovací jazyk, termín přijímacích zkoušek, vyučo</w:t>
            </w:r>
            <w:r>
              <w:rPr>
                <w:sz w:val="20"/>
              </w:rPr>
              <w:t>vaný předmět, číslo průkazu žáka, datum vydání průkazu žáka, výsledek přijímacího řízení či komisionálních zkoušek, docházka, hodnocení, klasifikace atd.)</w:t>
            </w:r>
          </w:p>
          <w:p w:rsidR="00484316" w:rsidRDefault="00CB43EA">
            <w:pPr>
              <w:spacing w:after="0" w:line="259" w:lineRule="auto"/>
              <w:ind w:left="595" w:right="0" w:hanging="202"/>
            </w:pPr>
            <w:r>
              <w:rPr>
                <w:noProof/>
                <w:sz w:val="22"/>
              </w:rPr>
              <mc:AlternateContent>
                <mc:Choice Requires="wpg">
                  <w:drawing>
                    <wp:inline distT="0" distB="0" distL="0" distR="0">
                      <wp:extent cx="37767" cy="37765"/>
                      <wp:effectExtent l="0" t="0" r="0" b="0"/>
                      <wp:docPr id="18265" name="Group 18265"/>
                      <wp:cNvGraphicFramePr/>
                      <a:graphic xmlns:a="http://schemas.openxmlformats.org/drawingml/2006/main">
                        <a:graphicData uri="http://schemas.microsoft.com/office/word/2010/wordprocessingGroup">
                          <wpg:wgp>
                            <wpg:cNvGrpSpPr/>
                            <wpg:grpSpPr>
                              <a:xfrm>
                                <a:off x="0" y="0"/>
                                <a:ext cx="37767" cy="37765"/>
                                <a:chOff x="0" y="0"/>
                                <a:chExt cx="37767" cy="37765"/>
                              </a:xfrm>
                            </wpg:grpSpPr>
                            <wps:wsp>
                              <wps:cNvPr id="2175" name="Shape 2175"/>
                              <wps:cNvSpPr/>
                              <wps:spPr>
                                <a:xfrm>
                                  <a:off x="0" y="0"/>
                                  <a:ext cx="37767" cy="37765"/>
                                </a:xfrm>
                                <a:custGeom>
                                  <a:avLst/>
                                  <a:gdLst/>
                                  <a:ahLst/>
                                  <a:cxnLst/>
                                  <a:rect l="0" t="0" r="0" b="0"/>
                                  <a:pathLst>
                                    <a:path w="37767" h="37765">
                                      <a:moveTo>
                                        <a:pt x="18883" y="0"/>
                                      </a:moveTo>
                                      <a:cubicBezTo>
                                        <a:pt x="29312" y="0"/>
                                        <a:pt x="37767" y="8446"/>
                                        <a:pt x="37767" y="18876"/>
                                      </a:cubicBezTo>
                                      <a:cubicBezTo>
                                        <a:pt x="37767" y="29307"/>
                                        <a:pt x="29312" y="37765"/>
                                        <a:pt x="18883" y="37765"/>
                                      </a:cubicBezTo>
                                      <a:cubicBezTo>
                                        <a:pt x="8455" y="37765"/>
                                        <a:pt x="0" y="29307"/>
                                        <a:pt x="0" y="18876"/>
                                      </a:cubicBezTo>
                                      <a:cubicBezTo>
                                        <a:pt x="0" y="8446"/>
                                        <a:pt x="8455" y="0"/>
                                        <a:pt x="18883" y="0"/>
                                      </a:cubicBezTo>
                                      <a:close/>
                                    </a:path>
                                  </a:pathLst>
                                </a:custGeom>
                                <a:ln w="7553"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65" style="width:2.97375pt;height:2.97363pt;mso-position-horizontal-relative:char;mso-position-vertical-relative:line" coordsize="377,377">
                      <v:shape id="Shape 2175" style="position:absolute;width:377;height:377;left:0;top:0;" coordsize="37767,37765" path="m18883,0c29312,0,37767,8446,37767,18876c37767,29307,29312,37765,18883,37765c8455,37765,0,29307,0,18876c0,8446,8455,0,18883,0x">
                        <v:stroke weight="0.59475pt" endcap="square" joinstyle="bevel" on="true" color="#000000"/>
                        <v:fill on="true" color="#000000"/>
                      </v:shape>
                    </v:group>
                  </w:pict>
                </mc:Fallback>
              </mc:AlternateContent>
            </w:r>
            <w:r>
              <w:rPr>
                <w:b/>
                <w:sz w:val="20"/>
              </w:rPr>
              <w:t xml:space="preserve"> ostatní</w:t>
            </w:r>
            <w:r>
              <w:rPr>
                <w:sz w:val="20"/>
              </w:rPr>
              <w:t xml:space="preserve"> (zdravotní stav, zdravotní pojišťovna, fotografie, údaje k platbě školného, přístupové údaj</w:t>
            </w:r>
            <w:r>
              <w:rPr>
                <w:sz w:val="20"/>
              </w:rPr>
              <w:t>e do Software, atd.)</w:t>
            </w:r>
          </w:p>
        </w:tc>
      </w:tr>
      <w:tr w:rsidR="00484316">
        <w:trPr>
          <w:trHeight w:val="1499"/>
        </w:trPr>
        <w:tc>
          <w:tcPr>
            <w:tcW w:w="2088" w:type="dxa"/>
            <w:tcBorders>
              <w:top w:val="single" w:sz="5" w:space="0" w:color="808080"/>
              <w:left w:val="single" w:sz="10" w:space="0" w:color="000000"/>
              <w:bottom w:val="single" w:sz="5" w:space="0" w:color="808080"/>
              <w:right w:val="single" w:sz="5" w:space="0" w:color="808080"/>
            </w:tcBorders>
            <w:vAlign w:val="center"/>
          </w:tcPr>
          <w:p w:rsidR="00484316" w:rsidRDefault="00CB43EA">
            <w:pPr>
              <w:spacing w:after="0" w:line="259" w:lineRule="auto"/>
              <w:ind w:left="6" w:right="3" w:firstLine="0"/>
            </w:pPr>
            <w:r>
              <w:rPr>
                <w:sz w:val="20"/>
              </w:rPr>
              <w:t>zákonný zástupce (příp. kontaktní osoba) uchazeče o studium, dítěte, žáka</w:t>
            </w:r>
          </w:p>
        </w:tc>
        <w:tc>
          <w:tcPr>
            <w:tcW w:w="8356" w:type="dxa"/>
            <w:tcBorders>
              <w:top w:val="single" w:sz="5" w:space="0" w:color="808080"/>
              <w:left w:val="single" w:sz="5" w:space="0" w:color="808080"/>
              <w:bottom w:val="single" w:sz="5" w:space="0" w:color="808080"/>
              <w:right w:val="single" w:sz="10" w:space="0" w:color="000000"/>
            </w:tcBorders>
          </w:tcPr>
          <w:p w:rsidR="00484316" w:rsidRDefault="00CB43EA">
            <w:pPr>
              <w:spacing w:after="15" w:line="269" w:lineRule="auto"/>
              <w:ind w:left="595" w:right="210" w:hanging="202"/>
            </w:pPr>
            <w:r>
              <w:rPr>
                <w:noProof/>
                <w:sz w:val="22"/>
              </w:rPr>
              <mc:AlternateContent>
                <mc:Choice Requires="wpg">
                  <w:drawing>
                    <wp:inline distT="0" distB="0" distL="0" distR="0">
                      <wp:extent cx="37767" cy="37765"/>
                      <wp:effectExtent l="0" t="0" r="0" b="0"/>
                      <wp:docPr id="18450" name="Group 18450"/>
                      <wp:cNvGraphicFramePr/>
                      <a:graphic xmlns:a="http://schemas.openxmlformats.org/drawingml/2006/main">
                        <a:graphicData uri="http://schemas.microsoft.com/office/word/2010/wordprocessingGroup">
                          <wpg:wgp>
                            <wpg:cNvGrpSpPr/>
                            <wpg:grpSpPr>
                              <a:xfrm>
                                <a:off x="0" y="0"/>
                                <a:ext cx="37767" cy="37765"/>
                                <a:chOff x="0" y="0"/>
                                <a:chExt cx="37767" cy="37765"/>
                              </a:xfrm>
                            </wpg:grpSpPr>
                            <wps:wsp>
                              <wps:cNvPr id="2183" name="Shape 2183"/>
                              <wps:cNvSpPr/>
                              <wps:spPr>
                                <a:xfrm>
                                  <a:off x="0" y="0"/>
                                  <a:ext cx="37767" cy="37765"/>
                                </a:xfrm>
                                <a:custGeom>
                                  <a:avLst/>
                                  <a:gdLst/>
                                  <a:ahLst/>
                                  <a:cxnLst/>
                                  <a:rect l="0" t="0" r="0" b="0"/>
                                  <a:pathLst>
                                    <a:path w="37767" h="37765">
                                      <a:moveTo>
                                        <a:pt x="18883" y="0"/>
                                      </a:moveTo>
                                      <a:cubicBezTo>
                                        <a:pt x="29312" y="0"/>
                                        <a:pt x="37767" y="8446"/>
                                        <a:pt x="37767" y="18876"/>
                                      </a:cubicBezTo>
                                      <a:cubicBezTo>
                                        <a:pt x="37767" y="29307"/>
                                        <a:pt x="29312" y="37765"/>
                                        <a:pt x="18883" y="37765"/>
                                      </a:cubicBezTo>
                                      <a:cubicBezTo>
                                        <a:pt x="8455" y="37765"/>
                                        <a:pt x="0" y="29307"/>
                                        <a:pt x="0" y="18876"/>
                                      </a:cubicBezTo>
                                      <a:cubicBezTo>
                                        <a:pt x="0" y="8446"/>
                                        <a:pt x="8455" y="0"/>
                                        <a:pt x="18883" y="0"/>
                                      </a:cubicBezTo>
                                      <a:close/>
                                    </a:path>
                                  </a:pathLst>
                                </a:custGeom>
                                <a:ln w="7553"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50" style="width:2.97375pt;height:2.97363pt;mso-position-horizontal-relative:char;mso-position-vertical-relative:line" coordsize="377,377">
                      <v:shape id="Shape 2183" style="position:absolute;width:377;height:377;left:0;top:0;" coordsize="37767,37765" path="m18883,0c29312,0,37767,8446,37767,18876c37767,29307,29312,37765,18883,37765c8455,37765,0,29307,0,18876c0,8446,8455,0,18883,0x">
                        <v:stroke weight="0.59475pt" endcap="square" joinstyle="bevel" on="true" color="#000000"/>
                        <v:fill on="true" color="#000000"/>
                      </v:shape>
                    </v:group>
                  </w:pict>
                </mc:Fallback>
              </mc:AlternateContent>
            </w:r>
            <w:r>
              <w:rPr>
                <w:b/>
                <w:sz w:val="20"/>
              </w:rPr>
              <w:t xml:space="preserve"> identifikační a kontaktní údaje</w:t>
            </w:r>
            <w:r>
              <w:rPr>
                <w:sz w:val="20"/>
              </w:rPr>
              <w:t xml:space="preserve"> (vztah k žákovi – otec, matka, jiný, titul před jménem, titul za příjmením, jméno + příjmení, místo pobytu, druh pobytu, telefonní číslo, e-mail, datová schránka)</w:t>
            </w:r>
          </w:p>
          <w:p w:rsidR="00484316" w:rsidRDefault="00CB43EA">
            <w:pPr>
              <w:spacing w:after="0" w:line="259" w:lineRule="auto"/>
              <w:ind w:left="595" w:right="0" w:hanging="202"/>
              <w:jc w:val="left"/>
            </w:pPr>
            <w:r>
              <w:rPr>
                <w:noProof/>
                <w:sz w:val="22"/>
              </w:rPr>
              <mc:AlternateContent>
                <mc:Choice Requires="wpg">
                  <w:drawing>
                    <wp:inline distT="0" distB="0" distL="0" distR="0">
                      <wp:extent cx="37767" cy="37765"/>
                      <wp:effectExtent l="0" t="0" r="0" b="0"/>
                      <wp:docPr id="18451" name="Group 18451"/>
                      <wp:cNvGraphicFramePr/>
                      <a:graphic xmlns:a="http://schemas.openxmlformats.org/drawingml/2006/main">
                        <a:graphicData uri="http://schemas.microsoft.com/office/word/2010/wordprocessingGroup">
                          <wpg:wgp>
                            <wpg:cNvGrpSpPr/>
                            <wpg:grpSpPr>
                              <a:xfrm>
                                <a:off x="0" y="0"/>
                                <a:ext cx="37767" cy="37765"/>
                                <a:chOff x="0" y="0"/>
                                <a:chExt cx="37767" cy="37765"/>
                              </a:xfrm>
                            </wpg:grpSpPr>
                            <wps:wsp>
                              <wps:cNvPr id="2188" name="Shape 2188"/>
                              <wps:cNvSpPr/>
                              <wps:spPr>
                                <a:xfrm>
                                  <a:off x="0" y="0"/>
                                  <a:ext cx="37767" cy="37765"/>
                                </a:xfrm>
                                <a:custGeom>
                                  <a:avLst/>
                                  <a:gdLst/>
                                  <a:ahLst/>
                                  <a:cxnLst/>
                                  <a:rect l="0" t="0" r="0" b="0"/>
                                  <a:pathLst>
                                    <a:path w="37767" h="37765">
                                      <a:moveTo>
                                        <a:pt x="18883" y="0"/>
                                      </a:moveTo>
                                      <a:cubicBezTo>
                                        <a:pt x="29312" y="0"/>
                                        <a:pt x="37767" y="8446"/>
                                        <a:pt x="37767" y="18876"/>
                                      </a:cubicBezTo>
                                      <a:cubicBezTo>
                                        <a:pt x="37767" y="29307"/>
                                        <a:pt x="29312" y="37765"/>
                                        <a:pt x="18883" y="37765"/>
                                      </a:cubicBezTo>
                                      <a:cubicBezTo>
                                        <a:pt x="8455" y="37765"/>
                                        <a:pt x="0" y="29307"/>
                                        <a:pt x="0" y="18876"/>
                                      </a:cubicBezTo>
                                      <a:cubicBezTo>
                                        <a:pt x="0" y="8446"/>
                                        <a:pt x="8455" y="0"/>
                                        <a:pt x="18883" y="0"/>
                                      </a:cubicBezTo>
                                      <a:close/>
                                    </a:path>
                                  </a:pathLst>
                                </a:custGeom>
                                <a:ln w="7553"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51" style="width:2.97375pt;height:2.97363pt;mso-position-horizontal-relative:char;mso-position-vertical-relative:line" coordsize="377,377">
                      <v:shape id="Shape 2188" style="position:absolute;width:377;height:377;left:0;top:0;" coordsize="37767,37765" path="m18883,0c29312,0,37767,8446,37767,18876c37767,29307,29312,37765,18883,37765c8455,37765,0,29307,0,18876c0,8446,8455,0,18883,0x">
                        <v:stroke weight="0.59475pt" endcap="square" joinstyle="bevel" on="true" color="#000000"/>
                        <v:fill on="true" color="#000000"/>
                      </v:shape>
                    </v:group>
                  </w:pict>
                </mc:Fallback>
              </mc:AlternateContent>
            </w:r>
            <w:r>
              <w:rPr>
                <w:b/>
                <w:sz w:val="20"/>
              </w:rPr>
              <w:t xml:space="preserve"> ostatní</w:t>
            </w:r>
            <w:r>
              <w:rPr>
                <w:sz w:val="20"/>
              </w:rPr>
              <w:t xml:space="preserve"> (pracoviště, povolání, číslo průkazu zákonného zástupce, datum vydání průkazu záko</w:t>
            </w:r>
            <w:r>
              <w:rPr>
                <w:sz w:val="20"/>
              </w:rPr>
              <w:t>nného zástupce, číslo účtu; přístupové údaje do Software)</w:t>
            </w:r>
          </w:p>
        </w:tc>
      </w:tr>
      <w:tr w:rsidR="00484316">
        <w:trPr>
          <w:trHeight w:val="958"/>
        </w:trPr>
        <w:tc>
          <w:tcPr>
            <w:tcW w:w="2088" w:type="dxa"/>
            <w:tcBorders>
              <w:top w:val="single" w:sz="5" w:space="0" w:color="808080"/>
              <w:left w:val="single" w:sz="10" w:space="0" w:color="000000"/>
              <w:bottom w:val="single" w:sz="10" w:space="0" w:color="000000"/>
              <w:right w:val="single" w:sz="5" w:space="0" w:color="808080"/>
            </w:tcBorders>
            <w:vAlign w:val="center"/>
          </w:tcPr>
          <w:p w:rsidR="00484316" w:rsidRDefault="00CB43EA">
            <w:pPr>
              <w:spacing w:after="0" w:line="259" w:lineRule="auto"/>
              <w:ind w:left="6" w:right="0" w:firstLine="0"/>
              <w:jc w:val="left"/>
            </w:pPr>
            <w:r>
              <w:rPr>
                <w:sz w:val="20"/>
              </w:rPr>
              <w:lastRenderedPageBreak/>
              <w:t>další osoby*</w:t>
            </w:r>
          </w:p>
        </w:tc>
        <w:tc>
          <w:tcPr>
            <w:tcW w:w="8356" w:type="dxa"/>
            <w:tcBorders>
              <w:top w:val="single" w:sz="5" w:space="0" w:color="808080"/>
              <w:left w:val="single" w:sz="5" w:space="0" w:color="808080"/>
              <w:bottom w:val="single" w:sz="10" w:space="0" w:color="000000"/>
              <w:right w:val="single" w:sz="10" w:space="0" w:color="000000"/>
            </w:tcBorders>
          </w:tcPr>
          <w:p w:rsidR="00484316" w:rsidRDefault="00CB43EA">
            <w:pPr>
              <w:spacing w:after="0" w:line="259" w:lineRule="auto"/>
              <w:ind w:left="595" w:right="48" w:hanging="202"/>
            </w:pPr>
            <w:r>
              <w:rPr>
                <w:noProof/>
                <w:sz w:val="22"/>
              </w:rPr>
              <mc:AlternateContent>
                <mc:Choice Requires="wpg">
                  <w:drawing>
                    <wp:inline distT="0" distB="0" distL="0" distR="0">
                      <wp:extent cx="37767" cy="37765"/>
                      <wp:effectExtent l="0" t="0" r="0" b="0"/>
                      <wp:docPr id="18519" name="Group 18519"/>
                      <wp:cNvGraphicFramePr/>
                      <a:graphic xmlns:a="http://schemas.openxmlformats.org/drawingml/2006/main">
                        <a:graphicData uri="http://schemas.microsoft.com/office/word/2010/wordprocessingGroup">
                          <wpg:wgp>
                            <wpg:cNvGrpSpPr/>
                            <wpg:grpSpPr>
                              <a:xfrm>
                                <a:off x="0" y="0"/>
                                <a:ext cx="37767" cy="37765"/>
                                <a:chOff x="0" y="0"/>
                                <a:chExt cx="37767" cy="37765"/>
                              </a:xfrm>
                            </wpg:grpSpPr>
                            <wps:wsp>
                              <wps:cNvPr id="2193" name="Shape 2193"/>
                              <wps:cNvSpPr/>
                              <wps:spPr>
                                <a:xfrm>
                                  <a:off x="0" y="0"/>
                                  <a:ext cx="37767" cy="37765"/>
                                </a:xfrm>
                                <a:custGeom>
                                  <a:avLst/>
                                  <a:gdLst/>
                                  <a:ahLst/>
                                  <a:cxnLst/>
                                  <a:rect l="0" t="0" r="0" b="0"/>
                                  <a:pathLst>
                                    <a:path w="37767" h="37765">
                                      <a:moveTo>
                                        <a:pt x="18883" y="0"/>
                                      </a:moveTo>
                                      <a:cubicBezTo>
                                        <a:pt x="29312" y="0"/>
                                        <a:pt x="37767" y="8458"/>
                                        <a:pt x="37767" y="18876"/>
                                      </a:cubicBezTo>
                                      <a:cubicBezTo>
                                        <a:pt x="37767" y="29307"/>
                                        <a:pt x="29312" y="37765"/>
                                        <a:pt x="18883" y="37765"/>
                                      </a:cubicBezTo>
                                      <a:cubicBezTo>
                                        <a:pt x="8455" y="37765"/>
                                        <a:pt x="0" y="29307"/>
                                        <a:pt x="0" y="18876"/>
                                      </a:cubicBezTo>
                                      <a:cubicBezTo>
                                        <a:pt x="0" y="8458"/>
                                        <a:pt x="8455" y="0"/>
                                        <a:pt x="18883" y="0"/>
                                      </a:cubicBezTo>
                                      <a:close/>
                                    </a:path>
                                  </a:pathLst>
                                </a:custGeom>
                                <a:ln w="7553"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19" style="width:2.97375pt;height:2.97363pt;mso-position-horizontal-relative:char;mso-position-vertical-relative:line" coordsize="377,377">
                      <v:shape id="Shape 2193" style="position:absolute;width:377;height:377;left:0;top:0;" coordsize="37767,37765" path="m18883,0c29312,0,37767,8458,37767,18876c37767,29307,29312,37765,18883,37765c8455,37765,0,29307,0,18876c0,8458,8455,0,18883,0x">
                        <v:stroke weight="0.59475pt" endcap="square" joinstyle="bevel" on="true" color="#000000"/>
                        <v:fill on="true" color="#000000"/>
                      </v:shape>
                    </v:group>
                  </w:pict>
                </mc:Fallback>
              </mc:AlternateContent>
            </w:r>
            <w:r>
              <w:rPr>
                <w:b/>
                <w:sz w:val="20"/>
              </w:rPr>
              <w:t xml:space="preserve"> identifikační a kontaktní údaje</w:t>
            </w:r>
            <w:r>
              <w:rPr>
                <w:sz w:val="20"/>
              </w:rPr>
              <w:t xml:space="preserve"> (tituly před jménem, jméno + příjmení, tituly za příjmením, datum narození, telefonní číslo, e-mail, číslo OP, adresa, organizace, kterou osoba zastupuje)</w:t>
            </w:r>
          </w:p>
        </w:tc>
      </w:tr>
    </w:tbl>
    <w:p w:rsidR="00484316" w:rsidRDefault="00CB43EA">
      <w:pPr>
        <w:spacing w:after="0" w:line="278" w:lineRule="auto"/>
        <w:ind w:left="71" w:right="0" w:firstLine="0"/>
        <w:jc w:val="left"/>
      </w:pPr>
      <w:r>
        <w:rPr>
          <w:sz w:val="20"/>
        </w:rPr>
        <w:t>* (např. osoby, jimž je Nabyvatelem zapůjčen majetek nebo je jim např. předán do opravy, inspektoři ČŠI, účastníci smluvních vztahů, atd.)</w:t>
      </w:r>
    </w:p>
    <w:p w:rsidR="00484316" w:rsidRDefault="00484316">
      <w:pPr>
        <w:sectPr w:rsidR="00484316">
          <w:headerReference w:type="even" r:id="rId51"/>
          <w:headerReference w:type="default" r:id="rId52"/>
          <w:footerReference w:type="even" r:id="rId53"/>
          <w:footerReference w:type="default" r:id="rId54"/>
          <w:headerReference w:type="first" r:id="rId55"/>
          <w:footerReference w:type="first" r:id="rId56"/>
          <w:pgSz w:w="11906" w:h="16838"/>
          <w:pgMar w:top="1637" w:right="773" w:bottom="4541" w:left="595" w:header="387" w:footer="708" w:gutter="0"/>
          <w:cols w:space="708"/>
          <w:titlePg/>
        </w:sectPr>
      </w:pPr>
    </w:p>
    <w:p w:rsidR="00484316" w:rsidRDefault="00CB43EA">
      <w:pPr>
        <w:pStyle w:val="Nadpis1"/>
        <w:numPr>
          <w:ilvl w:val="0"/>
          <w:numId w:val="0"/>
        </w:numPr>
        <w:ind w:left="611"/>
      </w:pPr>
      <w:r>
        <w:lastRenderedPageBreak/>
        <w:t>Zapojení Dalšího zpracovatele</w:t>
      </w:r>
    </w:p>
    <w:p w:rsidR="00484316" w:rsidRDefault="00CB43EA">
      <w:pPr>
        <w:numPr>
          <w:ilvl w:val="0"/>
          <w:numId w:val="20"/>
        </w:numPr>
        <w:spacing w:after="6"/>
        <w:ind w:right="8"/>
      </w:pPr>
      <w:r>
        <w:t>Nabyvatel je obeznámen a tímto souhlasí se zapojením Dalšího zpracovatele do zpracování, a to z důvodu zajištění provozu, údržby dat na systémové úrovni a technického a fyzického zabezpečení dat zpracovávaných v Software.</w:t>
      </w:r>
    </w:p>
    <w:p w:rsidR="00484316" w:rsidRDefault="00CB43EA">
      <w:pPr>
        <w:spacing w:after="9"/>
        <w:ind w:left="954" w:right="8" w:firstLine="0"/>
      </w:pPr>
      <w:r>
        <w:t>Tyto činnosti pro Poskytovatele za</w:t>
      </w:r>
      <w:r>
        <w:t>jišťuje firma:</w:t>
      </w:r>
    </w:p>
    <w:p w:rsidR="00484316" w:rsidRDefault="00CB43EA">
      <w:pPr>
        <w:spacing w:after="9"/>
        <w:ind w:left="1299" w:right="8" w:firstLine="0"/>
      </w:pPr>
      <w:r>
        <w:t>THINline s.r.o.</w:t>
      </w:r>
    </w:p>
    <w:p w:rsidR="00484316" w:rsidRDefault="00CB43EA">
      <w:pPr>
        <w:spacing w:after="9"/>
        <w:ind w:left="1299" w:right="8" w:firstLine="0"/>
      </w:pPr>
      <w:r>
        <w:t>vedená Městským soudem v Praze, Oddíl C, Vložka 91182</w:t>
      </w:r>
    </w:p>
    <w:p w:rsidR="00484316" w:rsidRDefault="00CB43EA">
      <w:pPr>
        <w:spacing w:after="9"/>
        <w:ind w:left="1299" w:right="8" w:firstLine="0"/>
      </w:pPr>
      <w:r>
        <w:t>Sídlo: Jeseniova 1196/52, Žižkov, 130 00 Praha 3</w:t>
      </w:r>
    </w:p>
    <w:p w:rsidR="00484316" w:rsidRDefault="00CB43EA">
      <w:pPr>
        <w:spacing w:after="9"/>
        <w:ind w:left="1299" w:right="8" w:firstLine="0"/>
      </w:pPr>
      <w:r>
        <w:t>IČ: 26747359</w:t>
      </w:r>
    </w:p>
    <w:p w:rsidR="00484316" w:rsidRDefault="00CB43EA">
      <w:pPr>
        <w:spacing w:after="9"/>
        <w:ind w:left="1299" w:right="8" w:firstLine="0"/>
      </w:pPr>
      <w:r>
        <w:t>DIČ: CZ26747359</w:t>
      </w:r>
    </w:p>
    <w:p w:rsidR="00484316" w:rsidRDefault="00CB43EA">
      <w:pPr>
        <w:ind w:left="1299" w:right="8" w:firstLine="0"/>
      </w:pPr>
      <w:r>
        <w:t>ID datové schránky: jud68na</w:t>
      </w:r>
    </w:p>
    <w:p w:rsidR="00484316" w:rsidRDefault="00CB43EA">
      <w:pPr>
        <w:numPr>
          <w:ilvl w:val="0"/>
          <w:numId w:val="20"/>
        </w:numPr>
        <w:spacing w:after="6"/>
        <w:ind w:right="8"/>
      </w:pPr>
      <w:r>
        <w:t xml:space="preserve">Firma THINline s.r.o. provozující serverhosting Český hosting se </w:t>
      </w:r>
      <w:r>
        <w:t>ve svých obchodních podmínkách zaručuje souladem s Nařízením. Obchodní podmínky jsou k dispozici ke stažení na odkazu:</w:t>
      </w:r>
    </w:p>
    <w:p w:rsidR="00484316" w:rsidRDefault="00CB43EA">
      <w:pPr>
        <w:spacing w:after="0" w:line="259" w:lineRule="auto"/>
        <w:ind w:left="954" w:right="0" w:firstLine="0"/>
        <w:jc w:val="left"/>
      </w:pPr>
      <w:r>
        <w:rPr>
          <w:u w:val="single" w:color="000000"/>
        </w:rPr>
        <w:t>https://www.izus.cz/skoly/dokumenty/smlouva/tisk/obchodni_podminky_serverhosting/</w:t>
      </w:r>
      <w:r>
        <w:br w:type="page"/>
      </w:r>
    </w:p>
    <w:p w:rsidR="00484316" w:rsidRDefault="00CB43EA">
      <w:pPr>
        <w:pStyle w:val="Nadpis1"/>
        <w:numPr>
          <w:ilvl w:val="0"/>
          <w:numId w:val="0"/>
        </w:numPr>
        <w:spacing w:after="88"/>
        <w:ind w:left="611" w:right="7"/>
      </w:pPr>
      <w:r>
        <w:lastRenderedPageBreak/>
        <w:t>Technická a organizační opatření</w:t>
      </w:r>
    </w:p>
    <w:p w:rsidR="00484316" w:rsidRDefault="00CB43EA">
      <w:pPr>
        <w:ind w:left="609" w:right="8" w:firstLine="0"/>
      </w:pPr>
      <w:r>
        <w:t>Poskytovatel zavedl následující technická a bezpečnostní opatření za účelem maximalizace ochrany osobních údajů:</w:t>
      </w:r>
    </w:p>
    <w:p w:rsidR="00484316" w:rsidRDefault="00CB43EA">
      <w:pPr>
        <w:numPr>
          <w:ilvl w:val="0"/>
          <w:numId w:val="21"/>
        </w:numPr>
        <w:ind w:right="8" w:hanging="297"/>
      </w:pPr>
      <w:r>
        <w:t>zabezpečení budovy i prostor společnosti elektronickým zabezpečovacím systémem (alarm) a přítomností pracovníků bezpečnostní agentury;</w:t>
      </w:r>
    </w:p>
    <w:p w:rsidR="00484316" w:rsidRDefault="00CB43EA">
      <w:pPr>
        <w:numPr>
          <w:ilvl w:val="0"/>
          <w:numId w:val="21"/>
        </w:numPr>
        <w:ind w:right="8" w:hanging="297"/>
      </w:pPr>
      <w:r>
        <w:t>nepřetrž</w:t>
      </w:r>
      <w:r>
        <w:t>itý kamerový dohled v budově a prostorách společnosti;</w:t>
      </w:r>
    </w:p>
    <w:p w:rsidR="00484316" w:rsidRDefault="00CB43EA">
      <w:pPr>
        <w:numPr>
          <w:ilvl w:val="0"/>
          <w:numId w:val="21"/>
        </w:numPr>
        <w:ind w:right="8" w:hanging="297"/>
      </w:pPr>
      <w:r>
        <w:t>zajištění vchodových dveří do budovy mříží, uzamykatelné prostory (kanceláře, nábytek atp.);</w:t>
      </w:r>
    </w:p>
    <w:p w:rsidR="00484316" w:rsidRDefault="00CB43EA">
      <w:pPr>
        <w:numPr>
          <w:ilvl w:val="0"/>
          <w:numId w:val="21"/>
        </w:numPr>
        <w:ind w:right="8" w:hanging="297"/>
      </w:pPr>
      <w:r>
        <w:t>stanovení pravidel pro práci se Software;</w:t>
      </w:r>
    </w:p>
    <w:p w:rsidR="00484316" w:rsidRDefault="00CB43EA">
      <w:pPr>
        <w:numPr>
          <w:ilvl w:val="0"/>
          <w:numId w:val="21"/>
        </w:numPr>
        <w:ind w:right="8" w:hanging="297"/>
      </w:pPr>
      <w:r>
        <w:t>stanovení vnitřních pravidel ochrany osobních údajů v souladu s Na</w:t>
      </w:r>
      <w:r>
        <w:t>řízením, seznámení zaměstnanců s těmito pravidly a zajištění kontroly jejich dodržování;</w:t>
      </w:r>
    </w:p>
    <w:p w:rsidR="00484316" w:rsidRDefault="00CB43EA">
      <w:pPr>
        <w:numPr>
          <w:ilvl w:val="0"/>
          <w:numId w:val="21"/>
        </w:numPr>
        <w:spacing w:after="107" w:line="371" w:lineRule="auto"/>
        <w:ind w:right="8" w:hanging="297"/>
      </w:pPr>
      <w:r>
        <w:t xml:space="preserve">pořizování elektronických záznamů, které umožní určit a ověřit, kdy, kým a z jakého důvodu byly osobní údaje zaznamenány nebo jinak zpracovány – zajištění jednoznačné </w:t>
      </w:r>
      <w:r>
        <w:t>identifikace přístupu každého uživatele; 7. Software Poskytovatele běží na zabezpečeném https protokolu;</w:t>
      </w:r>
    </w:p>
    <w:p w:rsidR="00484316" w:rsidRDefault="00CB43EA">
      <w:pPr>
        <w:numPr>
          <w:ilvl w:val="0"/>
          <w:numId w:val="22"/>
        </w:numPr>
        <w:ind w:right="8" w:hanging="416"/>
      </w:pPr>
      <w:r>
        <w:t>neumožnění přístupu neoprávněné osoby k osobním údajům a k prostředkům, které by umožňovaly přístup k nim (zejména k osobnímu počítači, datovým nosičům</w:t>
      </w:r>
      <w:r>
        <w:t>, klíčům a k heslům umožňujícím přístup) – a to zejména prostřednictvím nastavení hesel, přístupových práv, šifrování, napojení na pult centralizované ochrany apod.;</w:t>
      </w:r>
    </w:p>
    <w:p w:rsidR="00484316" w:rsidRDefault="00CB43EA">
      <w:pPr>
        <w:numPr>
          <w:ilvl w:val="0"/>
          <w:numId w:val="22"/>
        </w:numPr>
        <w:ind w:right="8" w:hanging="416"/>
      </w:pPr>
      <w:r>
        <w:t>nepoužívání žádných on-line služeb třetích stran k uložení nebo jinému zpracování osobních</w:t>
      </w:r>
      <w:r>
        <w:t xml:space="preserve"> údajů bez předchozího souhlasu Nabyvatele;</w:t>
      </w:r>
    </w:p>
    <w:p w:rsidR="00484316" w:rsidRDefault="00CB43EA">
      <w:pPr>
        <w:numPr>
          <w:ilvl w:val="0"/>
          <w:numId w:val="22"/>
        </w:numPr>
        <w:ind w:right="8" w:hanging="416"/>
      </w:pPr>
      <w:r>
        <w:t>zajištění veškerých úložišť, zařízení nebo služeb používaných ke zpracování osobních údajů heslem;</w:t>
      </w:r>
    </w:p>
    <w:p w:rsidR="00484316" w:rsidRDefault="00CB43EA">
      <w:pPr>
        <w:numPr>
          <w:ilvl w:val="0"/>
          <w:numId w:val="22"/>
        </w:numPr>
        <w:ind w:right="8" w:hanging="416"/>
      </w:pPr>
      <w:r>
        <w:t>na veškerých zařízeních používaných ke zpracování osobních údajů dle této Smlouvy zavedení elektronických prostře</w:t>
      </w:r>
      <w:r>
        <w:t>dků ochrany ve formě antivirového a antimalware software;</w:t>
      </w:r>
    </w:p>
    <w:p w:rsidR="00484316" w:rsidRDefault="00CB43EA">
      <w:pPr>
        <w:numPr>
          <w:ilvl w:val="0"/>
          <w:numId w:val="22"/>
        </w:numPr>
        <w:spacing w:after="6"/>
        <w:ind w:right="8" w:hanging="416"/>
      </w:pPr>
      <w:r>
        <w:t>nastavení autorizačních a bezpečnostních pravidel Software tak, aby byl v maximální míře zabezpečen přístup do Software:</w:t>
      </w:r>
    </w:p>
    <w:p w:rsidR="00484316" w:rsidRDefault="00CB43EA">
      <w:pPr>
        <w:numPr>
          <w:ilvl w:val="1"/>
          <w:numId w:val="22"/>
        </w:numPr>
        <w:spacing w:after="9"/>
        <w:ind w:right="8" w:hanging="297"/>
      </w:pPr>
      <w:r>
        <w:t>povinnost nastavení netriviálního hesla o minimální délce 8 znaků,</w:t>
      </w:r>
    </w:p>
    <w:p w:rsidR="00484316" w:rsidRDefault="00CB43EA">
      <w:pPr>
        <w:numPr>
          <w:ilvl w:val="1"/>
          <w:numId w:val="22"/>
        </w:numPr>
        <w:spacing w:after="9"/>
        <w:ind w:right="8" w:hanging="297"/>
      </w:pPr>
      <w:r>
        <w:t>dvoufázové ověření uživatele (uživatelsky volitelné),</w:t>
      </w:r>
    </w:p>
    <w:p w:rsidR="00484316" w:rsidRDefault="00CB43EA">
      <w:pPr>
        <w:numPr>
          <w:ilvl w:val="1"/>
          <w:numId w:val="22"/>
        </w:numPr>
        <w:spacing w:after="6"/>
        <w:ind w:right="8" w:hanging="297"/>
      </w:pPr>
      <w:r>
        <w:t>po několika (5) neúspěšných pokusech o přihlášení do Software na určitý čas zamezení dalšího pokusu o přihlášení,</w:t>
      </w:r>
    </w:p>
    <w:p w:rsidR="00484316" w:rsidRDefault="00CB43EA">
      <w:pPr>
        <w:numPr>
          <w:ilvl w:val="1"/>
          <w:numId w:val="22"/>
        </w:numPr>
        <w:ind w:right="8" w:hanging="297"/>
      </w:pPr>
      <w:r>
        <w:t>současné přihlášení uživatele pouze na jednom zařízení.</w:t>
      </w:r>
    </w:p>
    <w:p w:rsidR="00484316" w:rsidRDefault="00CB43EA">
      <w:pPr>
        <w:pStyle w:val="Nadpis1"/>
        <w:numPr>
          <w:ilvl w:val="0"/>
          <w:numId w:val="0"/>
        </w:numPr>
        <w:ind w:left="611"/>
      </w:pPr>
      <w:r>
        <w:t>Nadstandardní funkce</w:t>
      </w:r>
    </w:p>
    <w:p w:rsidR="00484316" w:rsidRDefault="00CB43EA">
      <w:pPr>
        <w:spacing w:after="94"/>
        <w:ind w:left="609" w:right="8" w:firstLine="0"/>
      </w:pPr>
      <w:r>
        <w:t>Níže je uve</w:t>
      </w:r>
      <w:r>
        <w:t>den seznam nadstandardních funkcí, které si Nabyvatel na Smluvené období objednal, včetně ceny za jejich využívání měsíčně a po dobu Smluveného období (12 měsíců).</w:t>
      </w:r>
    </w:p>
    <w:tbl>
      <w:tblPr>
        <w:tblStyle w:val="TableGrid"/>
        <w:tblW w:w="10444" w:type="dxa"/>
        <w:tblInd w:w="621" w:type="dxa"/>
        <w:tblCellMar>
          <w:top w:w="73" w:type="dxa"/>
          <w:left w:w="54" w:type="dxa"/>
          <w:bottom w:w="0" w:type="dxa"/>
          <w:right w:w="49" w:type="dxa"/>
        </w:tblCellMar>
        <w:tblLook w:val="04A0" w:firstRow="1" w:lastRow="0" w:firstColumn="1" w:lastColumn="0" w:noHBand="0" w:noVBand="1"/>
      </w:tblPr>
      <w:tblGrid>
        <w:gridCol w:w="5550"/>
        <w:gridCol w:w="1546"/>
        <w:gridCol w:w="1035"/>
        <w:gridCol w:w="999"/>
        <w:gridCol w:w="1314"/>
      </w:tblGrid>
      <w:tr w:rsidR="00484316">
        <w:trPr>
          <w:trHeight w:val="803"/>
        </w:trPr>
        <w:tc>
          <w:tcPr>
            <w:tcW w:w="5549" w:type="dxa"/>
            <w:tcBorders>
              <w:top w:val="single" w:sz="10" w:space="0" w:color="000000"/>
              <w:left w:val="single" w:sz="10" w:space="0" w:color="000000"/>
              <w:bottom w:val="single" w:sz="5" w:space="0" w:color="808080"/>
              <w:right w:val="single" w:sz="5" w:space="0" w:color="808080"/>
            </w:tcBorders>
            <w:vAlign w:val="center"/>
          </w:tcPr>
          <w:p w:rsidR="00484316" w:rsidRDefault="00CB43EA">
            <w:pPr>
              <w:spacing w:after="0" w:line="259" w:lineRule="auto"/>
              <w:ind w:left="6" w:right="0" w:firstLine="0"/>
              <w:jc w:val="left"/>
            </w:pPr>
            <w:r>
              <w:rPr>
                <w:b/>
                <w:i/>
                <w:sz w:val="20"/>
              </w:rPr>
              <w:lastRenderedPageBreak/>
              <w:t>Název nadstandardní funkce</w:t>
            </w:r>
          </w:p>
        </w:tc>
        <w:tc>
          <w:tcPr>
            <w:tcW w:w="1546" w:type="dxa"/>
            <w:tcBorders>
              <w:top w:val="single" w:sz="10" w:space="0" w:color="000000"/>
              <w:left w:val="single" w:sz="5" w:space="0" w:color="808080"/>
              <w:bottom w:val="single" w:sz="5" w:space="0" w:color="808080"/>
              <w:right w:val="single" w:sz="5" w:space="0" w:color="808080"/>
            </w:tcBorders>
          </w:tcPr>
          <w:p w:rsidR="00484316" w:rsidRDefault="00CB43EA">
            <w:pPr>
              <w:spacing w:after="0" w:line="259" w:lineRule="auto"/>
              <w:ind w:left="0" w:right="0" w:firstLine="0"/>
              <w:jc w:val="left"/>
            </w:pPr>
            <w:r>
              <w:rPr>
                <w:b/>
                <w:i/>
                <w:sz w:val="20"/>
              </w:rPr>
              <w:t>Cena za jednotku měsíčně</w:t>
            </w:r>
          </w:p>
        </w:tc>
        <w:tc>
          <w:tcPr>
            <w:tcW w:w="1035" w:type="dxa"/>
            <w:tcBorders>
              <w:top w:val="single" w:sz="10" w:space="0" w:color="000000"/>
              <w:left w:val="single" w:sz="5" w:space="0" w:color="808080"/>
              <w:bottom w:val="single" w:sz="5" w:space="0" w:color="808080"/>
              <w:right w:val="single" w:sz="5" w:space="0" w:color="808080"/>
            </w:tcBorders>
            <w:vAlign w:val="center"/>
          </w:tcPr>
          <w:p w:rsidR="00484316" w:rsidRDefault="00CB43EA">
            <w:pPr>
              <w:spacing w:after="0" w:line="259" w:lineRule="auto"/>
              <w:ind w:left="0" w:right="0" w:firstLine="0"/>
              <w:jc w:val="left"/>
            </w:pPr>
            <w:r>
              <w:rPr>
                <w:b/>
                <w:i/>
                <w:sz w:val="20"/>
              </w:rPr>
              <w:t>Počet jednotek</w:t>
            </w:r>
          </w:p>
        </w:tc>
        <w:tc>
          <w:tcPr>
            <w:tcW w:w="999" w:type="dxa"/>
            <w:tcBorders>
              <w:top w:val="single" w:sz="10" w:space="0" w:color="000000"/>
              <w:left w:val="single" w:sz="5" w:space="0" w:color="808080"/>
              <w:bottom w:val="single" w:sz="5" w:space="0" w:color="808080"/>
              <w:right w:val="single" w:sz="5" w:space="0" w:color="808080"/>
            </w:tcBorders>
            <w:vAlign w:val="center"/>
          </w:tcPr>
          <w:p w:rsidR="00484316" w:rsidRDefault="00CB43EA">
            <w:pPr>
              <w:spacing w:after="0" w:line="259" w:lineRule="auto"/>
              <w:ind w:left="0" w:right="0" w:firstLine="0"/>
              <w:jc w:val="left"/>
            </w:pPr>
            <w:r>
              <w:rPr>
                <w:b/>
                <w:i/>
                <w:sz w:val="20"/>
              </w:rPr>
              <w:t>Cena měsíčně</w:t>
            </w:r>
          </w:p>
        </w:tc>
        <w:tc>
          <w:tcPr>
            <w:tcW w:w="1314" w:type="dxa"/>
            <w:tcBorders>
              <w:top w:val="single" w:sz="10" w:space="0" w:color="000000"/>
              <w:left w:val="single" w:sz="5" w:space="0" w:color="808080"/>
              <w:bottom w:val="single" w:sz="5" w:space="0" w:color="808080"/>
              <w:right w:val="single" w:sz="10" w:space="0" w:color="000000"/>
            </w:tcBorders>
            <w:vAlign w:val="center"/>
          </w:tcPr>
          <w:p w:rsidR="00484316" w:rsidRDefault="00CB43EA">
            <w:pPr>
              <w:spacing w:after="0" w:line="259" w:lineRule="auto"/>
              <w:ind w:left="0" w:right="0" w:firstLine="0"/>
              <w:jc w:val="left"/>
            </w:pPr>
            <w:r>
              <w:rPr>
                <w:b/>
                <w:i/>
                <w:sz w:val="20"/>
              </w:rPr>
              <w:t xml:space="preserve">Cena celkem </w:t>
            </w:r>
            <w:r>
              <w:rPr>
                <w:b/>
                <w:i/>
                <w:sz w:val="20"/>
              </w:rPr>
              <w:t>za 12 měsíců</w:t>
            </w:r>
          </w:p>
        </w:tc>
      </w:tr>
      <w:tr w:rsidR="00484316">
        <w:trPr>
          <w:trHeight w:val="559"/>
        </w:trPr>
        <w:tc>
          <w:tcPr>
            <w:tcW w:w="5549" w:type="dxa"/>
            <w:tcBorders>
              <w:top w:val="single" w:sz="5" w:space="0" w:color="808080"/>
              <w:left w:val="single" w:sz="10" w:space="0" w:color="000000"/>
              <w:bottom w:val="single" w:sz="5" w:space="0" w:color="808080"/>
              <w:right w:val="single" w:sz="5" w:space="0" w:color="808080"/>
            </w:tcBorders>
          </w:tcPr>
          <w:p w:rsidR="00484316" w:rsidRDefault="00CB43EA">
            <w:pPr>
              <w:spacing w:after="0" w:line="259" w:lineRule="auto"/>
              <w:ind w:left="6" w:right="36" w:firstLine="0"/>
            </w:pPr>
            <w:r>
              <w:rPr>
                <w:sz w:val="20"/>
              </w:rPr>
              <w:t>Dokumenty školy na iZUŠ Disku (soubory Word, Excel či PDF) - 100 MB místa na iZUŠ Disku</w:t>
            </w:r>
          </w:p>
        </w:tc>
        <w:tc>
          <w:tcPr>
            <w:tcW w:w="1546" w:type="dxa"/>
            <w:tcBorders>
              <w:top w:val="single" w:sz="5" w:space="0" w:color="808080"/>
              <w:left w:val="single" w:sz="5" w:space="0" w:color="808080"/>
              <w:bottom w:val="single" w:sz="5" w:space="0" w:color="808080"/>
              <w:right w:val="single" w:sz="5" w:space="0" w:color="808080"/>
            </w:tcBorders>
            <w:vAlign w:val="center"/>
          </w:tcPr>
          <w:p w:rsidR="00484316" w:rsidRDefault="00CB43EA">
            <w:pPr>
              <w:spacing w:after="0" w:line="259" w:lineRule="auto"/>
              <w:ind w:left="0" w:right="0" w:firstLine="0"/>
            </w:pPr>
            <w:r>
              <w:rPr>
                <w:sz w:val="20"/>
              </w:rPr>
              <w:t>0,10 Kč za žáka</w:t>
            </w:r>
          </w:p>
        </w:tc>
        <w:tc>
          <w:tcPr>
            <w:tcW w:w="1035" w:type="dxa"/>
            <w:tcBorders>
              <w:top w:val="single" w:sz="5" w:space="0" w:color="808080"/>
              <w:left w:val="single" w:sz="5" w:space="0" w:color="808080"/>
              <w:bottom w:val="single" w:sz="5" w:space="0" w:color="808080"/>
              <w:right w:val="single" w:sz="5" w:space="0" w:color="808080"/>
            </w:tcBorders>
            <w:vAlign w:val="center"/>
          </w:tcPr>
          <w:p w:rsidR="00484316" w:rsidRDefault="00CB43EA">
            <w:pPr>
              <w:spacing w:after="0" w:line="259" w:lineRule="auto"/>
              <w:ind w:left="0" w:right="0" w:firstLine="0"/>
            </w:pPr>
            <w:r>
              <w:rPr>
                <w:sz w:val="20"/>
              </w:rPr>
              <w:t>1403 žáků</w:t>
            </w:r>
          </w:p>
        </w:tc>
        <w:tc>
          <w:tcPr>
            <w:tcW w:w="999" w:type="dxa"/>
            <w:tcBorders>
              <w:top w:val="single" w:sz="5" w:space="0" w:color="808080"/>
              <w:left w:val="single" w:sz="5" w:space="0" w:color="808080"/>
              <w:bottom w:val="single" w:sz="5" w:space="0" w:color="808080"/>
              <w:right w:val="single" w:sz="5" w:space="0" w:color="808080"/>
            </w:tcBorders>
            <w:vAlign w:val="center"/>
          </w:tcPr>
          <w:p w:rsidR="00484316" w:rsidRDefault="00CB43EA">
            <w:pPr>
              <w:spacing w:after="0" w:line="259" w:lineRule="auto"/>
              <w:ind w:left="0" w:right="0" w:firstLine="0"/>
            </w:pPr>
            <w:r>
              <w:rPr>
                <w:sz w:val="20"/>
              </w:rPr>
              <w:t>140,30 Kč</w:t>
            </w:r>
          </w:p>
        </w:tc>
        <w:tc>
          <w:tcPr>
            <w:tcW w:w="1314" w:type="dxa"/>
            <w:tcBorders>
              <w:top w:val="single" w:sz="5" w:space="0" w:color="808080"/>
              <w:left w:val="single" w:sz="5" w:space="0" w:color="808080"/>
              <w:bottom w:val="single" w:sz="5" w:space="0" w:color="808080"/>
              <w:right w:val="single" w:sz="10" w:space="0" w:color="000000"/>
            </w:tcBorders>
            <w:vAlign w:val="center"/>
          </w:tcPr>
          <w:p w:rsidR="00484316" w:rsidRDefault="00CB43EA">
            <w:pPr>
              <w:spacing w:after="0" w:line="259" w:lineRule="auto"/>
              <w:ind w:left="0" w:right="17" w:firstLine="0"/>
              <w:jc w:val="right"/>
            </w:pPr>
            <w:r>
              <w:rPr>
                <w:sz w:val="20"/>
              </w:rPr>
              <w:t>1 683,60 Kč</w:t>
            </w:r>
          </w:p>
        </w:tc>
      </w:tr>
      <w:tr w:rsidR="00484316">
        <w:trPr>
          <w:trHeight w:val="327"/>
        </w:trPr>
        <w:tc>
          <w:tcPr>
            <w:tcW w:w="5549" w:type="dxa"/>
            <w:tcBorders>
              <w:top w:val="single" w:sz="5" w:space="0" w:color="808080"/>
              <w:left w:val="single" w:sz="10" w:space="0" w:color="000000"/>
              <w:bottom w:val="single" w:sz="10" w:space="0" w:color="000000"/>
              <w:right w:val="nil"/>
            </w:tcBorders>
          </w:tcPr>
          <w:p w:rsidR="00484316" w:rsidRDefault="00CB43EA">
            <w:pPr>
              <w:spacing w:after="0" w:line="259" w:lineRule="auto"/>
              <w:ind w:left="6" w:right="0" w:firstLine="0"/>
              <w:jc w:val="left"/>
            </w:pPr>
            <w:r>
              <w:rPr>
                <w:sz w:val="20"/>
              </w:rPr>
              <w:t>Celková částka za nadstandardní funkce</w:t>
            </w:r>
          </w:p>
        </w:tc>
        <w:tc>
          <w:tcPr>
            <w:tcW w:w="2581" w:type="dxa"/>
            <w:gridSpan w:val="2"/>
            <w:tcBorders>
              <w:top w:val="single" w:sz="5" w:space="0" w:color="808080"/>
              <w:left w:val="nil"/>
              <w:bottom w:val="single" w:sz="10" w:space="0" w:color="000000"/>
              <w:right w:val="single" w:sz="5" w:space="0" w:color="808080"/>
            </w:tcBorders>
          </w:tcPr>
          <w:p w:rsidR="00484316" w:rsidRDefault="00484316">
            <w:pPr>
              <w:spacing w:after="160" w:line="259" w:lineRule="auto"/>
              <w:ind w:left="0" w:right="0" w:firstLine="0"/>
              <w:jc w:val="left"/>
            </w:pPr>
          </w:p>
        </w:tc>
        <w:tc>
          <w:tcPr>
            <w:tcW w:w="999" w:type="dxa"/>
            <w:tcBorders>
              <w:top w:val="single" w:sz="5" w:space="0" w:color="808080"/>
              <w:left w:val="single" w:sz="5" w:space="0" w:color="808080"/>
              <w:bottom w:val="single" w:sz="10" w:space="0" w:color="000000"/>
              <w:right w:val="single" w:sz="5" w:space="0" w:color="808080"/>
            </w:tcBorders>
          </w:tcPr>
          <w:p w:rsidR="00484316" w:rsidRDefault="00CB43EA">
            <w:pPr>
              <w:spacing w:after="0" w:line="259" w:lineRule="auto"/>
              <w:ind w:left="0" w:right="0" w:firstLine="0"/>
            </w:pPr>
            <w:r>
              <w:rPr>
                <w:sz w:val="20"/>
              </w:rPr>
              <w:t>140,30 Kč</w:t>
            </w:r>
          </w:p>
        </w:tc>
        <w:tc>
          <w:tcPr>
            <w:tcW w:w="1314" w:type="dxa"/>
            <w:tcBorders>
              <w:top w:val="single" w:sz="5" w:space="0" w:color="808080"/>
              <w:left w:val="single" w:sz="5" w:space="0" w:color="808080"/>
              <w:bottom w:val="single" w:sz="10" w:space="0" w:color="000000"/>
              <w:right w:val="single" w:sz="10" w:space="0" w:color="000000"/>
            </w:tcBorders>
          </w:tcPr>
          <w:p w:rsidR="00484316" w:rsidRDefault="00CB43EA">
            <w:pPr>
              <w:spacing w:after="0" w:line="259" w:lineRule="auto"/>
              <w:ind w:left="0" w:right="17" w:firstLine="0"/>
              <w:jc w:val="right"/>
            </w:pPr>
            <w:r>
              <w:rPr>
                <w:sz w:val="20"/>
              </w:rPr>
              <w:t>1 683,60 Kč</w:t>
            </w:r>
          </w:p>
        </w:tc>
      </w:tr>
    </w:tbl>
    <w:p w:rsidR="00484316" w:rsidRDefault="00CB43EA">
      <w:pPr>
        <w:spacing w:after="0" w:line="259" w:lineRule="auto"/>
        <w:ind w:left="0" w:right="0" w:firstLine="0"/>
        <w:jc w:val="left"/>
      </w:pPr>
      <w:hyperlink r:id="rId57">
        <w:r>
          <w:rPr>
            <w:rFonts w:ascii="Arial" w:eastAsia="Arial" w:hAnsi="Arial" w:cs="Arial"/>
            <w:sz w:val="2"/>
          </w:rPr>
          <w:t>Powered by TCPDF (www.tcpdf.org)</w:t>
        </w:r>
      </w:hyperlink>
    </w:p>
    <w:sectPr w:rsidR="00484316">
      <w:headerReference w:type="even" r:id="rId58"/>
      <w:headerReference w:type="default" r:id="rId59"/>
      <w:footerReference w:type="even" r:id="rId60"/>
      <w:footerReference w:type="default" r:id="rId61"/>
      <w:headerReference w:type="first" r:id="rId62"/>
      <w:footerReference w:type="first" r:id="rId63"/>
      <w:pgSz w:w="11906" w:h="16838"/>
      <w:pgMar w:top="2266" w:right="761" w:bottom="20" w:left="57" w:header="387"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EA" w:rsidRDefault="00CB43EA">
      <w:pPr>
        <w:spacing w:after="0" w:line="240" w:lineRule="auto"/>
      </w:pPr>
      <w:r>
        <w:separator/>
      </w:r>
    </w:p>
  </w:endnote>
  <w:endnote w:type="continuationSeparator" w:id="0">
    <w:p w:rsidR="00CB43EA" w:rsidRDefault="00CB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118" w:firstLine="0"/>
      <w:jc w:val="center"/>
    </w:pPr>
    <w:r>
      <w:rPr>
        <w:noProof/>
        <w:sz w:val="22"/>
      </w:rPr>
      <mc:AlternateContent>
        <mc:Choice Requires="wpg">
          <w:drawing>
            <wp:anchor distT="0" distB="0" distL="114300" distR="114300" simplePos="0" relativeHeight="251664384"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729" name="Group 18729"/>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730" name="Shape 18730"/>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729" style="width:538.576pt;height:0.85pt;position:absolute;mso-position-horizontal-relative:page;mso-position-horizontal:absolute;margin-left:28.35pt;mso-position-vertical-relative:page;margin-top:841.89pt;" coordsize="68399,107">
              <v:shape id="Shape 18730"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773D74" w:rsidRPr="00773D74">
      <w:rPr>
        <w:noProof/>
        <w:color w:val="808080"/>
      </w:rPr>
      <w:t>4</w:t>
    </w:r>
    <w:r>
      <w:rPr>
        <w:color w:val="808080"/>
      </w:rPr>
      <w:fldChar w:fldCharType="end"/>
    </w:r>
    <w:r>
      <w:rPr>
        <w:color w:val="808080"/>
      </w:rPr>
      <w:t xml:space="preserve"> / 12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595" w:right="11133" w:firstLine="0"/>
      <w:jc w:val="left"/>
    </w:pPr>
    <w:r>
      <w:rPr>
        <w:noProof/>
        <w:sz w:val="22"/>
      </w:rPr>
      <mc:AlternateContent>
        <mc:Choice Requires="wpg">
          <w:drawing>
            <wp:anchor distT="0" distB="0" distL="114300" distR="114300" simplePos="0" relativeHeight="251692032"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948" name="Group 18948"/>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949" name="Shape 18949"/>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948" style="width:538.576pt;height:0.85pt;position:absolute;mso-position-horizontal-relative:page;mso-position-horizontal:absolute;margin-left:28.35pt;mso-position-vertical-relative:page;margin-top:841.89pt;" coordsize="68399,107">
              <v:shape id="Shape 18949" style="position:absolute;width:68399;height:0;left:0;top:0;" coordsize="6839916,0" path="m6839916,0l0,0">
                <v:stroke weight="0.85pt" endcap="square" joinstyle="miter" miterlimit="10" on="true" color="#000000"/>
                <v:fill on="false" color="#000000" opacity="0"/>
              </v:shape>
              <w10:wrap type="squar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595" w:right="11133" w:firstLine="0"/>
      <w:jc w:val="left"/>
    </w:pPr>
    <w:r>
      <w:rPr>
        <w:noProof/>
        <w:sz w:val="22"/>
      </w:rPr>
      <mc:AlternateContent>
        <mc:Choice Requires="wpg">
          <w:drawing>
            <wp:anchor distT="0" distB="0" distL="114300" distR="114300" simplePos="0" relativeHeight="251693056"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928" name="Group 18928"/>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929" name="Shape 18929"/>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928" style="width:538.576pt;height:0.85pt;position:absolute;mso-position-horizontal-relative:page;mso-position-horizontal:absolute;margin-left:28.35pt;mso-position-vertical-relative:page;margin-top:841.89pt;" coordsize="68399,107">
              <v:shape id="Shape 18929" style="position:absolute;width:68399;height:0;left:0;top:0;" coordsize="6839916,0" path="m6839916,0l0,0">
                <v:stroke weight="0.85pt" endcap="square" joinstyle="miter" miterlimit="10" on="true" color="#000000"/>
                <v:fill on="false" color="#000000" opacity="0"/>
              </v:shape>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107" w:firstLine="0"/>
      <w:jc w:val="center"/>
    </w:pPr>
    <w:r>
      <w:rPr>
        <w:noProof/>
        <w:sz w:val="22"/>
      </w:rPr>
      <mc:AlternateContent>
        <mc:Choice Requires="wpg">
          <w:drawing>
            <wp:anchor distT="0" distB="0" distL="114300" distR="114300" simplePos="0" relativeHeight="251694080"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908" name="Group 18908"/>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909" name="Shape 18909"/>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908" style="width:538.576pt;height:0.85pt;position:absolute;mso-position-horizontal-relative:page;mso-position-horizontal:absolute;margin-left:28.35pt;mso-position-vertical-relative:page;margin-top:841.89pt;" coordsize="68399,107">
              <v:shape id="Shape 18909"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773D74" w:rsidRPr="00773D74">
      <w:rPr>
        <w:noProof/>
        <w:color w:val="808080"/>
      </w:rPr>
      <w:t>12</w:t>
    </w:r>
    <w:r>
      <w:rPr>
        <w:color w:val="808080"/>
      </w:rPr>
      <w:fldChar w:fldCharType="end"/>
    </w:r>
    <w:r>
      <w:rPr>
        <w:color w:val="808080"/>
      </w:rPr>
      <w:t xml:space="preserve"> / 12</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57" w:right="11145" w:firstLine="0"/>
      <w:jc w:val="left"/>
    </w:pPr>
    <w:r>
      <w:rPr>
        <w:noProof/>
        <w:sz w:val="22"/>
      </w:rPr>
      <mc:AlternateContent>
        <mc:Choice Requires="wpg">
          <w:drawing>
            <wp:anchor distT="0" distB="0" distL="114300" distR="114300" simplePos="0" relativeHeight="251701248"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9024" name="Group 19024"/>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9025" name="Shape 19025"/>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024" style="width:538.576pt;height:0.85pt;position:absolute;mso-position-horizontal-relative:page;mso-position-horizontal:absolute;margin-left:28.35pt;mso-position-vertical-relative:page;margin-top:841.89pt;" coordsize="68399,107">
              <v:shape id="Shape 19025" style="position:absolute;width:68399;height:0;left:0;top:0;" coordsize="6839916,0" path="m6839916,0l0,0">
                <v:stroke weight="0.85pt" endcap="square" joinstyle="miter" miterlimit="10" on="true" color="#000000"/>
                <v:fill on="false" color="#000000" opacity="0"/>
              </v:shape>
              <w10:wrap type="square"/>
            </v:group>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57" w:right="11145" w:firstLine="0"/>
      <w:jc w:val="left"/>
    </w:pPr>
    <w:r>
      <w:rPr>
        <w:noProof/>
        <w:sz w:val="22"/>
      </w:rPr>
      <mc:AlternateContent>
        <mc:Choice Requires="wpg">
          <w:drawing>
            <wp:anchor distT="0" distB="0" distL="114300" distR="114300" simplePos="0" relativeHeight="251702272"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999" name="Group 18999"/>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9000" name="Shape 19000"/>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999" style="width:538.576pt;height:0.85pt;position:absolute;mso-position-horizontal-relative:page;mso-position-horizontal:absolute;margin-left:28.35pt;mso-position-vertical-relative:page;margin-top:841.89pt;" coordsize="68399,107">
              <v:shape id="Shape 19000" style="position:absolute;width:68399;height:0;left:0;top:0;" coordsize="6839916,0" path="m6839916,0l0,0">
                <v:stroke weight="0.85pt" endcap="square" joinstyle="miter" miterlimit="10" on="true" color="#000000"/>
                <v:fill on="false" color="#000000" opacity="0"/>
              </v:shape>
              <w10:wrap type="squar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57" w:right="11145" w:firstLine="0"/>
      <w:jc w:val="left"/>
    </w:pPr>
    <w:r>
      <w:rPr>
        <w:noProof/>
        <w:sz w:val="22"/>
      </w:rPr>
      <mc:AlternateContent>
        <mc:Choice Requires="wpg">
          <w:drawing>
            <wp:anchor distT="0" distB="0" distL="114300" distR="114300" simplePos="0" relativeHeight="251703296"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974" name="Group 18974"/>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975" name="Shape 18975"/>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974" style="width:538.576pt;height:0.85pt;position:absolute;mso-position-horizontal-relative:page;mso-position-horizontal:absolute;margin-left:28.35pt;mso-position-vertical-relative:page;margin-top:841.89pt;" coordsize="68399,107">
              <v:shape id="Shape 18975" style="position:absolute;width:68399;height:0;left:0;top:0;" coordsize="6839916,0" path="m6839916,0l0,0">
                <v:stroke weight="0.85pt" endcap="square"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118" w:firstLine="0"/>
      <w:jc w:val="center"/>
    </w:pPr>
    <w:r>
      <w:rPr>
        <w:noProof/>
        <w:sz w:val="22"/>
      </w:rPr>
      <mc:AlternateContent>
        <mc:Choice Requires="wpg">
          <w:drawing>
            <wp:anchor distT="0" distB="0" distL="114300" distR="114300" simplePos="0" relativeHeight="251665408"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706" name="Group 18706"/>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707" name="Shape 18707"/>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706" style="width:538.576pt;height:0.85pt;position:absolute;mso-position-horizontal-relative:page;mso-position-horizontal:absolute;margin-left:28.35pt;mso-position-vertical-relative:page;margin-top:841.89pt;" coordsize="68399,107">
              <v:shape id="Shape 18707"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773D74" w:rsidRPr="00773D74">
      <w:rPr>
        <w:noProof/>
        <w:color w:val="808080"/>
      </w:rPr>
      <w:t>5</w:t>
    </w:r>
    <w:r>
      <w:rPr>
        <w:color w:val="808080"/>
      </w:rPr>
      <w:fldChar w:fldCharType="end"/>
    </w:r>
    <w:r>
      <w:rPr>
        <w:color w:val="808080"/>
      </w:rPr>
      <w:t xml:space="preserve"> / 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118" w:firstLine="0"/>
      <w:jc w:val="center"/>
    </w:pPr>
    <w:r>
      <w:rPr>
        <w:noProof/>
        <w:sz w:val="22"/>
      </w:rPr>
      <mc:AlternateContent>
        <mc:Choice Requires="wpg">
          <w:drawing>
            <wp:anchor distT="0" distB="0" distL="114300" distR="114300" simplePos="0" relativeHeight="251666432"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683" name="Group 18683"/>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684" name="Shape 18684"/>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683" style="width:538.576pt;height:0.85pt;position:absolute;mso-position-horizontal-relative:page;mso-position-horizontal:absolute;margin-left:28.35pt;mso-position-vertical-relative:page;margin-top:841.89pt;" coordsize="68399,107">
              <v:shape id="Shape 18684"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color w:val="808080"/>
      </w:rPr>
      <w:t>1</w:t>
    </w:r>
    <w:r>
      <w:rPr>
        <w:color w:val="808080"/>
      </w:rPr>
      <w:fldChar w:fldCharType="end"/>
    </w:r>
    <w:r>
      <w:rPr>
        <w:color w:val="808080"/>
      </w:rPr>
      <w:t xml:space="preserve"> / 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238" w:firstLine="0"/>
      <w:jc w:val="center"/>
    </w:pPr>
    <w:r>
      <w:rPr>
        <w:noProof/>
        <w:sz w:val="22"/>
      </w:rPr>
      <mc:AlternateContent>
        <mc:Choice Requires="wpg">
          <w:drawing>
            <wp:anchor distT="0" distB="0" distL="114300" distR="114300" simplePos="0" relativeHeight="251673600"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805" name="Group 18805"/>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806" name="Shape 18806"/>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805" style="width:538.576pt;height:0.85pt;position:absolute;mso-position-horizontal-relative:page;mso-position-horizontal:absolute;margin-left:28.35pt;mso-position-vertical-relative:page;margin-top:841.89pt;" coordsize="68399,107">
              <v:shape id="Shape 18806"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773D74" w:rsidRPr="00773D74">
      <w:rPr>
        <w:noProof/>
        <w:color w:val="808080"/>
      </w:rPr>
      <w:t>8</w:t>
    </w:r>
    <w:r>
      <w:rPr>
        <w:color w:val="808080"/>
      </w:rPr>
      <w:fldChar w:fldCharType="end"/>
    </w:r>
    <w:r>
      <w:rPr>
        <w:color w:val="808080"/>
      </w:rPr>
      <w:t xml:space="preserve"> /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238" w:firstLine="0"/>
      <w:jc w:val="center"/>
    </w:pPr>
    <w:r>
      <w:rPr>
        <w:noProof/>
        <w:sz w:val="22"/>
      </w:rPr>
      <mc:AlternateContent>
        <mc:Choice Requires="wpg">
          <w:drawing>
            <wp:anchor distT="0" distB="0" distL="114300" distR="114300" simplePos="0" relativeHeight="251674624"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779" name="Group 18779"/>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780" name="Shape 18780"/>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779" style="width:538.576pt;height:0.85pt;position:absolute;mso-position-horizontal-relative:page;mso-position-horizontal:absolute;margin-left:28.35pt;mso-position-vertical-relative:page;margin-top:841.89pt;" coordsize="68399,107">
              <v:shape id="Shape 18780"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773D74" w:rsidRPr="00773D74">
      <w:rPr>
        <w:noProof/>
        <w:color w:val="808080"/>
      </w:rPr>
      <w:t>7</w:t>
    </w:r>
    <w:r>
      <w:rPr>
        <w:color w:val="808080"/>
      </w:rPr>
      <w:fldChar w:fldCharType="end"/>
    </w:r>
    <w:r>
      <w:rPr>
        <w:color w:val="808080"/>
      </w:rPr>
      <w:t xml:space="preserve"> / 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238" w:firstLine="0"/>
      <w:jc w:val="center"/>
    </w:pPr>
    <w:r>
      <w:rPr>
        <w:noProof/>
        <w:sz w:val="22"/>
      </w:rPr>
      <mc:AlternateContent>
        <mc:Choice Requires="wpg">
          <w:drawing>
            <wp:anchor distT="0" distB="0" distL="114300" distR="114300" simplePos="0" relativeHeight="251675648"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756" name="Group 18756"/>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757" name="Shape 18757"/>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756" style="width:538.576pt;height:0.85pt;position:absolute;mso-position-horizontal-relative:page;mso-position-horizontal:absolute;margin-left:28.35pt;mso-position-vertical-relative:page;margin-top:841.89pt;" coordsize="68399,107">
              <v:shape id="Shape 18757"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color w:val="808080"/>
      </w:rPr>
      <w:t>1</w:t>
    </w:r>
    <w:r>
      <w:rPr>
        <w:color w:val="808080"/>
      </w:rPr>
      <w:fldChar w:fldCharType="end"/>
    </w:r>
    <w:r>
      <w:rPr>
        <w:color w:val="808080"/>
      </w:rPr>
      <w:t xml:space="preserve"> / 12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226" w:firstLine="0"/>
      <w:jc w:val="center"/>
    </w:pPr>
    <w:r>
      <w:rPr>
        <w:noProof/>
        <w:sz w:val="22"/>
      </w:rPr>
      <mc:AlternateContent>
        <mc:Choice Requires="wpg">
          <w:drawing>
            <wp:anchor distT="0" distB="0" distL="114300" distR="114300" simplePos="0" relativeHeight="251682816"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884" name="Group 18884"/>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885" name="Shape 18885"/>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884" style="width:538.576pt;height:0.85pt;position:absolute;mso-position-horizontal-relative:page;mso-position-horizontal:absolute;margin-left:28.35pt;mso-position-vertical-relative:page;margin-top:841.89pt;" coordsize="68399,107">
              <v:shape id="Shape 18885"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773D74" w:rsidRPr="00773D74">
      <w:rPr>
        <w:noProof/>
        <w:color w:val="808080"/>
      </w:rPr>
      <w:t>10</w:t>
    </w:r>
    <w:r>
      <w:rPr>
        <w:color w:val="808080"/>
      </w:rPr>
      <w:fldChar w:fldCharType="end"/>
    </w:r>
    <w:r>
      <w:rPr>
        <w:color w:val="808080"/>
      </w:rPr>
      <w:t xml:space="preserve"> / 12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226" w:firstLine="0"/>
      <w:jc w:val="center"/>
    </w:pPr>
    <w:r>
      <w:rPr>
        <w:noProof/>
        <w:sz w:val="22"/>
      </w:rPr>
      <mc:AlternateContent>
        <mc:Choice Requires="wpg">
          <w:drawing>
            <wp:anchor distT="0" distB="0" distL="114300" distR="114300" simplePos="0" relativeHeight="251683840"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858" name="Group 18858"/>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859" name="Shape 18859"/>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858" style="width:538.576pt;height:0.85pt;position:absolute;mso-position-horizontal-relative:page;mso-position-horizontal:absolute;margin-left:28.35pt;mso-position-vertical-relative:page;margin-top:841.89pt;" coordsize="68399,107">
              <v:shape id="Shape 18859"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773D74" w:rsidRPr="00773D74">
      <w:rPr>
        <w:noProof/>
        <w:color w:val="808080"/>
      </w:rPr>
      <w:t>11</w:t>
    </w:r>
    <w:r>
      <w:rPr>
        <w:color w:val="808080"/>
      </w:rPr>
      <w:fldChar w:fldCharType="end"/>
    </w:r>
    <w:r>
      <w:rPr>
        <w:color w:val="808080"/>
      </w:rPr>
      <w:t xml:space="preserve"> / 12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0" w:right="226" w:firstLine="0"/>
      <w:jc w:val="center"/>
    </w:pPr>
    <w:r>
      <w:rPr>
        <w:noProof/>
        <w:sz w:val="22"/>
      </w:rPr>
      <mc:AlternateContent>
        <mc:Choice Requires="wpg">
          <w:drawing>
            <wp:anchor distT="0" distB="0" distL="114300" distR="114300" simplePos="0" relativeHeight="251684864" behindDoc="0" locked="0" layoutInCell="1" allowOverlap="1">
              <wp:simplePos x="0" y="0"/>
              <wp:positionH relativeFrom="page">
                <wp:posOffset>360045</wp:posOffset>
              </wp:positionH>
              <wp:positionV relativeFrom="page">
                <wp:posOffset>10692003</wp:posOffset>
              </wp:positionV>
              <wp:extent cx="6839916" cy="10795"/>
              <wp:effectExtent l="0" t="0" r="0" b="0"/>
              <wp:wrapSquare wrapText="bothSides"/>
              <wp:docPr id="18832" name="Group 18832"/>
              <wp:cNvGraphicFramePr/>
              <a:graphic xmlns:a="http://schemas.openxmlformats.org/drawingml/2006/main">
                <a:graphicData uri="http://schemas.microsoft.com/office/word/2010/wordprocessingGroup">
                  <wpg:wgp>
                    <wpg:cNvGrpSpPr/>
                    <wpg:grpSpPr>
                      <a:xfrm>
                        <a:off x="0" y="0"/>
                        <a:ext cx="6839916" cy="10795"/>
                        <a:chOff x="0" y="0"/>
                        <a:chExt cx="6839916" cy="10795"/>
                      </a:xfrm>
                    </wpg:grpSpPr>
                    <wps:wsp>
                      <wps:cNvPr id="18833" name="Shape 18833"/>
                      <wps:cNvSpPr/>
                      <wps:spPr>
                        <a:xfrm>
                          <a:off x="0" y="0"/>
                          <a:ext cx="6839916" cy="0"/>
                        </a:xfrm>
                        <a:custGeom>
                          <a:avLst/>
                          <a:gdLst/>
                          <a:ahLst/>
                          <a:cxnLst/>
                          <a:rect l="0" t="0" r="0" b="0"/>
                          <a:pathLst>
                            <a:path w="6839916">
                              <a:moveTo>
                                <a:pt x="6839916" y="0"/>
                              </a:moveTo>
                              <a:lnTo>
                                <a:pt x="0"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832" style="width:538.576pt;height:0.85pt;position:absolute;mso-position-horizontal-relative:page;mso-position-horizontal:absolute;margin-left:28.35pt;mso-position-vertical-relative:page;margin-top:841.89pt;" coordsize="68399,107">
              <v:shape id="Shape 18833" style="position:absolute;width:68399;height:0;left:0;top:0;" coordsize="6839916,0" path="m6839916,0l0,0">
                <v:stroke weight="0.85pt" endcap="square"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color w:val="808080"/>
      </w:rPr>
      <w:t>1</w:t>
    </w:r>
    <w:r>
      <w:rPr>
        <w:color w:val="808080"/>
      </w:rPr>
      <w:fldChar w:fldCharType="end"/>
    </w:r>
    <w:r>
      <w:rPr>
        <w:color w:val="808080"/>
      </w:rPr>
      <w:t xml:space="preserve"> /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EA" w:rsidRDefault="00CB43EA">
      <w:pPr>
        <w:spacing w:after="0" w:line="240" w:lineRule="auto"/>
      </w:pPr>
      <w:r>
        <w:separator/>
      </w:r>
    </w:p>
  </w:footnote>
  <w:footnote w:type="continuationSeparator" w:id="0">
    <w:p w:rsidR="00CB43EA" w:rsidRDefault="00CB4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1843"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360045</wp:posOffset>
              </wp:positionH>
              <wp:positionV relativeFrom="page">
                <wp:posOffset>355005</wp:posOffset>
              </wp:positionV>
              <wp:extent cx="6839916" cy="510624"/>
              <wp:effectExtent l="0" t="0" r="0" b="0"/>
              <wp:wrapSquare wrapText="bothSides"/>
              <wp:docPr id="18714" name="Group 18714"/>
              <wp:cNvGraphicFramePr/>
              <a:graphic xmlns:a="http://schemas.openxmlformats.org/drawingml/2006/main">
                <a:graphicData uri="http://schemas.microsoft.com/office/word/2010/wordprocessingGroup">
                  <wpg:wgp>
                    <wpg:cNvGrpSpPr/>
                    <wpg:grpSpPr>
                      <a:xfrm>
                        <a:off x="0" y="0"/>
                        <a:ext cx="6839916" cy="510624"/>
                        <a:chOff x="0" y="0"/>
                        <a:chExt cx="6839916" cy="510624"/>
                      </a:xfrm>
                    </wpg:grpSpPr>
                    <wps:wsp>
                      <wps:cNvPr id="18715" name="Shape 18715"/>
                      <wps:cNvSpPr/>
                      <wps:spPr>
                        <a:xfrm>
                          <a:off x="0" y="5040"/>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716" name="Picture 18716"/>
                        <pic:cNvPicPr/>
                      </pic:nvPicPr>
                      <pic:blipFill>
                        <a:blip r:embed="rId1"/>
                        <a:stretch>
                          <a:fillRect/>
                        </a:stretch>
                      </pic:blipFill>
                      <pic:spPr>
                        <a:xfrm>
                          <a:off x="62941" y="0"/>
                          <a:ext cx="891292" cy="355006"/>
                        </a:xfrm>
                        <a:prstGeom prst="rect">
                          <a:avLst/>
                        </a:prstGeom>
                      </pic:spPr>
                    </pic:pic>
                    <wps:wsp>
                      <wps:cNvPr id="18717" name="Rectangle 18717"/>
                      <wps:cNvSpPr/>
                      <wps:spPr>
                        <a:xfrm>
                          <a:off x="3620557" y="87796"/>
                          <a:ext cx="4106170"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718" name="Rectangle 18718"/>
                      <wps:cNvSpPr/>
                      <wps:spPr>
                        <a:xfrm>
                          <a:off x="4368337" y="238863"/>
                          <a:ext cx="3118576" cy="160524"/>
                        </a:xfrm>
                        <a:prstGeom prst="rect">
                          <a:avLst/>
                        </a:prstGeom>
                        <a:ln>
                          <a:noFill/>
                        </a:ln>
                      </wps:spPr>
                      <wps:txbx>
                        <w:txbxContent>
                          <w:p w:rsidR="00484316" w:rsidRDefault="00484316">
                            <w:pPr>
                              <w:spacing w:after="160" w:line="259" w:lineRule="auto"/>
                              <w:ind w:left="0" w:right="0" w:firstLine="0"/>
                              <w:jc w:val="left"/>
                            </w:pPr>
                          </w:p>
                        </w:txbxContent>
                      </wps:txbx>
                      <wps:bodyPr horzOverflow="overflow" vert="horz" lIns="0" tIns="0" rIns="0" bIns="0" rtlCol="0">
                        <a:noAutofit/>
                      </wps:bodyPr>
                    </wps:wsp>
                    <wps:wsp>
                      <wps:cNvPr id="18719" name="Rectangle 18719"/>
                      <wps:cNvSpPr/>
                      <wps:spPr>
                        <a:xfrm>
                          <a:off x="5153882" y="389929"/>
                          <a:ext cx="2073318"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w:pict>
            <v:group id="Group 18714" o:spid="_x0000_s1026" style="position:absolute;left:0;text-align:left;margin-left:28.35pt;margin-top:27.95pt;width:538.6pt;height:40.2pt;z-index:251658240;mso-position-horizontal-relative:page;mso-position-vertical-relative:page" coordsize="68399,51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">
              <v:shape id="Shape 18715" o:spid="_x0000_s1027" style="position:absolute;top:50;width:68399;height:0;visibility:visible;mso-wrap-style:square;v-text-anchor:top" coordsize="683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" path="m,l6839916,e" filled="f" strokeweight=".85pt">
                <v:stroke miterlimit="83231f" joinstyle="miter" endcap="square"/>
                <v:path arrowok="t" textboxrect="0,0,68399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16" o:spid="_x0000_s1028" type="#_x0000_t75" style="position:absolute;left:629;width:8913;height: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">
                <v:imagedata r:id="rId2" o:title=""/>
              </v:shape>
              <v:rect id="Rectangle 18717" o:spid="_x0000_s1029" style="position:absolute;left:36205;top:877;width:41062;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" filled="f" stroked="f">
                <v:textbox inset="0,0,0,0">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v:textbox>
              </v:rect>
              <v:rect id="Rectangle 18718" o:spid="_x0000_s1030" style="position:absolute;left:43683;top:2388;width:31186;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" filled="f" stroked="f">
                <v:textbox inset="0,0,0,0">
                  <w:txbxContent>
                    <w:p w:rsidR="00484316" w:rsidRDefault="00484316">
                      <w:pPr>
                        <w:spacing w:after="160" w:line="259" w:lineRule="auto"/>
                        <w:ind w:left="0" w:right="0" w:firstLine="0"/>
                        <w:jc w:val="left"/>
                      </w:pPr>
                    </w:p>
                  </w:txbxContent>
                </v:textbox>
              </v:rect>
              <v:rect id="Rectangle 18719" o:spid="_x0000_s1031" style="position:absolute;left:51538;top:3899;width:20734;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" filled="f" stroked="f">
                <v:textbox inset="0,0,0,0">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v:textbox>
              </v:rect>
              <w10:wrap type="square" anchorx="page" anchory="page"/>
            </v:group>
          </w:pict>
        </mc:Fallback>
      </mc:AlternateContent>
    </w:r>
    <w:r>
      <w:rPr>
        <w:rFonts w:ascii="Arial" w:eastAsia="Arial" w:hAnsi="Arial" w:cs="Arial"/>
        <w:sz w:val="24"/>
      </w:rPr>
      <w:t xml:space="preserve"> </w:t>
    </w:r>
  </w:p>
  <w:p w:rsidR="00484316" w:rsidRDefault="00CB43EA">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492899" cy="7455131"/>
              <wp:effectExtent l="0" t="0" r="0" b="0"/>
              <wp:wrapNone/>
              <wp:docPr id="18720" name="Group 18720"/>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19804" name="Shape 19804"/>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720" style="width:589.992pt;height:587.018pt;position:absolute;z-index:-2147483648;mso-position-horizontal-relative:page;mso-position-horizontal:absolute;margin-left:0pt;mso-position-vertical-relative:page;margin-top:0pt;" coordsize="74928,74551">
              <v:shape id="Shape 19805"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1843" w:right="0" w:firstLine="0"/>
      <w:jc w:val="left"/>
    </w:pPr>
    <w:r>
      <w:rPr>
        <w:noProof/>
        <w:sz w:val="22"/>
      </w:rPr>
      <mc:AlternateContent>
        <mc:Choice Requires="wpg">
          <w:drawing>
            <wp:anchor distT="0" distB="0" distL="114300" distR="114300" simplePos="0" relativeHeight="251685888" behindDoc="0" locked="0" layoutInCell="1" allowOverlap="1">
              <wp:simplePos x="0" y="0"/>
              <wp:positionH relativeFrom="page">
                <wp:posOffset>360045</wp:posOffset>
              </wp:positionH>
              <wp:positionV relativeFrom="page">
                <wp:posOffset>355005</wp:posOffset>
              </wp:positionV>
              <wp:extent cx="6839916" cy="510624"/>
              <wp:effectExtent l="0" t="0" r="0" b="0"/>
              <wp:wrapSquare wrapText="bothSides"/>
              <wp:docPr id="18936" name="Group 18936"/>
              <wp:cNvGraphicFramePr/>
              <a:graphic xmlns:a="http://schemas.openxmlformats.org/drawingml/2006/main">
                <a:graphicData uri="http://schemas.microsoft.com/office/word/2010/wordprocessingGroup">
                  <wpg:wgp>
                    <wpg:cNvGrpSpPr/>
                    <wpg:grpSpPr>
                      <a:xfrm>
                        <a:off x="0" y="0"/>
                        <a:ext cx="6839916" cy="510624"/>
                        <a:chOff x="0" y="0"/>
                        <a:chExt cx="6839916" cy="510624"/>
                      </a:xfrm>
                    </wpg:grpSpPr>
                    <wps:wsp>
                      <wps:cNvPr id="18937" name="Shape 18937"/>
                      <wps:cNvSpPr/>
                      <wps:spPr>
                        <a:xfrm>
                          <a:off x="0" y="5040"/>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938" name="Picture 18938"/>
                        <pic:cNvPicPr/>
                      </pic:nvPicPr>
                      <pic:blipFill>
                        <a:blip r:embed="rId1"/>
                        <a:stretch>
                          <a:fillRect/>
                        </a:stretch>
                      </pic:blipFill>
                      <pic:spPr>
                        <a:xfrm>
                          <a:off x="62941" y="0"/>
                          <a:ext cx="891292" cy="355006"/>
                        </a:xfrm>
                        <a:prstGeom prst="rect">
                          <a:avLst/>
                        </a:prstGeom>
                      </pic:spPr>
                    </pic:pic>
                    <wps:wsp>
                      <wps:cNvPr id="18939" name="Rectangle 18939"/>
                      <wps:cNvSpPr/>
                      <wps:spPr>
                        <a:xfrm>
                          <a:off x="3620557" y="87796"/>
                          <a:ext cx="4106170"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940" name="Rectangle 18940"/>
                      <wps:cNvSpPr/>
                      <wps:spPr>
                        <a:xfrm>
                          <a:off x="4368337" y="238863"/>
                          <a:ext cx="3118576"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941" name="Rectangle 18941"/>
                      <wps:cNvSpPr/>
                      <wps:spPr>
                        <a:xfrm>
                          <a:off x="5153882" y="389929"/>
                          <a:ext cx="2073318"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936" style="width:538.576pt;height:40.2066pt;position:absolute;mso-position-horizontal-relative:page;mso-position-horizontal:absolute;margin-left:28.35pt;mso-position-vertical-relative:page;margin-top:27.9532pt;" coordsize="68399,5106">
              <v:shape id="Shape 18937" style="position:absolute;width:68399;height:0;left:0;top:50;" coordsize="6839916,0" path="m0,0l6839916,0">
                <v:stroke weight="0.85pt" endcap="square" joinstyle="miter" miterlimit="10" on="true" color="#000000"/>
                <v:fill on="false" color="#000000" opacity="0"/>
              </v:shape>
              <v:shape id="Picture 18938" style="position:absolute;width:8912;height:3550;left:629;top:0;" filled="f">
                <v:imagedata r:id="rId35"/>
              </v:shape>
              <v:rect id="Rectangle 18939"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940"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941"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p>
  <w:p w:rsidR="00484316" w:rsidRDefault="00CB43EA">
    <w:r>
      <w:rPr>
        <w:noProof/>
        <w:sz w:val="22"/>
      </w:rPr>
      <mc:AlternateContent>
        <mc:Choice Requires="wpg">
          <w:drawing>
            <wp:anchor distT="0" distB="0" distL="114300" distR="114300" simplePos="0" relativeHeight="251686912" behindDoc="1" locked="0" layoutInCell="1" allowOverlap="1">
              <wp:simplePos x="0" y="0"/>
              <wp:positionH relativeFrom="page">
                <wp:posOffset>0</wp:posOffset>
              </wp:positionH>
              <wp:positionV relativeFrom="page">
                <wp:posOffset>0</wp:posOffset>
              </wp:positionV>
              <wp:extent cx="7492899" cy="7455131"/>
              <wp:effectExtent l="0" t="0" r="0" b="0"/>
              <wp:wrapNone/>
              <wp:docPr id="18942" name="Group 18942"/>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398" name="Shape 20398"/>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942" style="width:589.992pt;height:587.018pt;position:absolute;z-index:-2147483648;mso-position-horizontal-relative:page;mso-position-horizontal:absolute;margin-left:0pt;mso-position-vertical-relative:page;margin-top:0pt;" coordsize="74928,74551">
              <v:shape id="Shape 20399"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1843" w:right="0" w:firstLine="0"/>
      <w:jc w:val="left"/>
    </w:pPr>
    <w:r>
      <w:rPr>
        <w:noProof/>
        <w:sz w:val="22"/>
      </w:rPr>
      <mc:AlternateContent>
        <mc:Choice Requires="wpg">
          <w:drawing>
            <wp:anchor distT="0" distB="0" distL="114300" distR="114300" simplePos="0" relativeHeight="251687936" behindDoc="0" locked="0" layoutInCell="1" allowOverlap="1">
              <wp:simplePos x="0" y="0"/>
              <wp:positionH relativeFrom="page">
                <wp:posOffset>360045</wp:posOffset>
              </wp:positionH>
              <wp:positionV relativeFrom="page">
                <wp:posOffset>355005</wp:posOffset>
              </wp:positionV>
              <wp:extent cx="6839916" cy="510624"/>
              <wp:effectExtent l="0" t="0" r="0" b="0"/>
              <wp:wrapSquare wrapText="bothSides"/>
              <wp:docPr id="18916" name="Group 18916"/>
              <wp:cNvGraphicFramePr/>
              <a:graphic xmlns:a="http://schemas.openxmlformats.org/drawingml/2006/main">
                <a:graphicData uri="http://schemas.microsoft.com/office/word/2010/wordprocessingGroup">
                  <wpg:wgp>
                    <wpg:cNvGrpSpPr/>
                    <wpg:grpSpPr>
                      <a:xfrm>
                        <a:off x="0" y="0"/>
                        <a:ext cx="6839916" cy="510624"/>
                        <a:chOff x="0" y="0"/>
                        <a:chExt cx="6839916" cy="510624"/>
                      </a:xfrm>
                    </wpg:grpSpPr>
                    <wps:wsp>
                      <wps:cNvPr id="18917" name="Shape 18917"/>
                      <wps:cNvSpPr/>
                      <wps:spPr>
                        <a:xfrm>
                          <a:off x="0" y="5040"/>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918" name="Picture 18918"/>
                        <pic:cNvPicPr/>
                      </pic:nvPicPr>
                      <pic:blipFill>
                        <a:blip r:embed="rId1"/>
                        <a:stretch>
                          <a:fillRect/>
                        </a:stretch>
                      </pic:blipFill>
                      <pic:spPr>
                        <a:xfrm>
                          <a:off x="62941" y="0"/>
                          <a:ext cx="891292" cy="355006"/>
                        </a:xfrm>
                        <a:prstGeom prst="rect">
                          <a:avLst/>
                        </a:prstGeom>
                      </pic:spPr>
                    </pic:pic>
                    <wps:wsp>
                      <wps:cNvPr id="18919" name="Rectangle 18919"/>
                      <wps:cNvSpPr/>
                      <wps:spPr>
                        <a:xfrm>
                          <a:off x="3620557" y="87796"/>
                          <a:ext cx="4106170"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920" name="Rectangle 18920"/>
                      <wps:cNvSpPr/>
                      <wps:spPr>
                        <a:xfrm>
                          <a:off x="4368337" y="238863"/>
                          <a:ext cx="3118576"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921" name="Rectangle 18921"/>
                      <wps:cNvSpPr/>
                      <wps:spPr>
                        <a:xfrm>
                          <a:off x="5153882" y="389929"/>
                          <a:ext cx="2073318"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916" style="width:538.576pt;height:40.2066pt;position:absolute;mso-position-horizontal-relative:page;mso-position-horizontal:absolute;margin-left:28.35pt;mso-position-vertical-relative:page;margin-top:27.9532pt;" coordsize="68399,5106">
              <v:shape id="Shape 18917" style="position:absolute;width:68399;height:0;left:0;top:50;" coordsize="6839916,0" path="m0,0l6839916,0">
                <v:stroke weight="0.85pt" endcap="square" joinstyle="miter" miterlimit="10" on="true" color="#000000"/>
                <v:fill on="false" color="#000000" opacity="0"/>
              </v:shape>
              <v:shape id="Picture 18918" style="position:absolute;width:8912;height:3550;left:629;top:0;" filled="f">
                <v:imagedata r:id="rId35"/>
              </v:shape>
              <v:rect id="Rectangle 18919"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920"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921"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p>
  <w:p w:rsidR="00484316" w:rsidRDefault="00CB43EA">
    <w:r>
      <w:rPr>
        <w:noProof/>
        <w:sz w:val="22"/>
      </w:rPr>
      <mc:AlternateContent>
        <mc:Choice Requires="wpg">
          <w:drawing>
            <wp:anchor distT="0" distB="0" distL="114300" distR="114300" simplePos="0" relativeHeight="251688960" behindDoc="1" locked="0" layoutInCell="1" allowOverlap="1">
              <wp:simplePos x="0" y="0"/>
              <wp:positionH relativeFrom="page">
                <wp:posOffset>0</wp:posOffset>
              </wp:positionH>
              <wp:positionV relativeFrom="page">
                <wp:posOffset>0</wp:posOffset>
              </wp:positionV>
              <wp:extent cx="7492899" cy="7455131"/>
              <wp:effectExtent l="0" t="0" r="0" b="0"/>
              <wp:wrapNone/>
              <wp:docPr id="18922" name="Group 18922"/>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332" name="Shape 20332"/>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922" style="width:589.992pt;height:587.018pt;position:absolute;z-index:-2147483648;mso-position-horizontal-relative:page;mso-position-horizontal:absolute;margin-left:0pt;mso-position-vertical-relative:page;margin-top:0pt;" coordsize="74928,74551">
              <v:shape id="Shape 20333"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1843" w:right="0" w:firstLine="0"/>
      <w:jc w:val="left"/>
    </w:pPr>
    <w:r>
      <w:rPr>
        <w:noProof/>
        <w:sz w:val="22"/>
      </w:rPr>
      <mc:AlternateContent>
        <mc:Choice Requires="wpg">
          <w:drawing>
            <wp:anchor distT="0" distB="0" distL="114300" distR="114300" simplePos="0" relativeHeight="251689984" behindDoc="0" locked="0" layoutInCell="1" allowOverlap="1">
              <wp:simplePos x="0" y="0"/>
              <wp:positionH relativeFrom="page">
                <wp:posOffset>360045</wp:posOffset>
              </wp:positionH>
              <wp:positionV relativeFrom="page">
                <wp:posOffset>355005</wp:posOffset>
              </wp:positionV>
              <wp:extent cx="6839916" cy="510624"/>
              <wp:effectExtent l="0" t="0" r="0" b="0"/>
              <wp:wrapSquare wrapText="bothSides"/>
              <wp:docPr id="18893" name="Group 18893"/>
              <wp:cNvGraphicFramePr/>
              <a:graphic xmlns:a="http://schemas.openxmlformats.org/drawingml/2006/main">
                <a:graphicData uri="http://schemas.microsoft.com/office/word/2010/wordprocessingGroup">
                  <wpg:wgp>
                    <wpg:cNvGrpSpPr/>
                    <wpg:grpSpPr>
                      <a:xfrm>
                        <a:off x="0" y="0"/>
                        <a:ext cx="6839916" cy="510624"/>
                        <a:chOff x="0" y="0"/>
                        <a:chExt cx="6839916" cy="510624"/>
                      </a:xfrm>
                    </wpg:grpSpPr>
                    <wps:wsp>
                      <wps:cNvPr id="18894" name="Shape 18894"/>
                      <wps:cNvSpPr/>
                      <wps:spPr>
                        <a:xfrm>
                          <a:off x="0" y="5040"/>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895" name="Picture 18895"/>
                        <pic:cNvPicPr/>
                      </pic:nvPicPr>
                      <pic:blipFill>
                        <a:blip r:embed="rId1"/>
                        <a:stretch>
                          <a:fillRect/>
                        </a:stretch>
                      </pic:blipFill>
                      <pic:spPr>
                        <a:xfrm>
                          <a:off x="62941" y="0"/>
                          <a:ext cx="891292" cy="355006"/>
                        </a:xfrm>
                        <a:prstGeom prst="rect">
                          <a:avLst/>
                        </a:prstGeom>
                      </pic:spPr>
                    </pic:pic>
                    <wps:wsp>
                      <wps:cNvPr id="18896" name="Rectangle 18896"/>
                      <wps:cNvSpPr/>
                      <wps:spPr>
                        <a:xfrm>
                          <a:off x="3620557" y="87796"/>
                          <a:ext cx="4106170"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897" name="Rectangle 18897"/>
                      <wps:cNvSpPr/>
                      <wps:spPr>
                        <a:xfrm>
                          <a:off x="4368337" y="238863"/>
                          <a:ext cx="3118576"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898" name="Rectangle 18898"/>
                      <wps:cNvSpPr/>
                      <wps:spPr>
                        <a:xfrm>
                          <a:off x="5153882" y="389929"/>
                          <a:ext cx="2073318"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893" style="width:538.576pt;height:40.2066pt;position:absolute;mso-position-horizontal-relative:page;mso-position-horizontal:absolute;margin-left:28.35pt;mso-position-vertical-relative:page;margin-top:27.9532pt;" coordsize="68399,5106">
              <v:shape id="Shape 18894" style="position:absolute;width:68399;height:0;left:0;top:50;" coordsize="6839916,0" path="m0,0l6839916,0">
                <v:stroke weight="0.85pt" endcap="square" joinstyle="miter" miterlimit="10" on="true" color="#000000"/>
                <v:fill on="false" color="#000000" opacity="0"/>
              </v:shape>
              <v:shape id="Picture 18895" style="position:absolute;width:8912;height:3550;left:629;top:0;" filled="f">
                <v:imagedata r:id="rId35"/>
              </v:shape>
              <v:rect id="Rectangle 18896"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897"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898"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p>
  <w:p w:rsidR="00484316" w:rsidRDefault="00CB43EA">
    <w:r>
      <w:rPr>
        <w:noProof/>
        <w:sz w:val="22"/>
      </w:rPr>
      <mc:AlternateContent>
        <mc:Choice Requires="wpg">
          <w:drawing>
            <wp:anchor distT="0" distB="0" distL="114300" distR="114300" simplePos="0" relativeHeight="251691008" behindDoc="1" locked="0" layoutInCell="1" allowOverlap="1">
              <wp:simplePos x="0" y="0"/>
              <wp:positionH relativeFrom="page">
                <wp:posOffset>0</wp:posOffset>
              </wp:positionH>
              <wp:positionV relativeFrom="page">
                <wp:posOffset>0</wp:posOffset>
              </wp:positionV>
              <wp:extent cx="7492899" cy="7455131"/>
              <wp:effectExtent l="0" t="0" r="0" b="0"/>
              <wp:wrapNone/>
              <wp:docPr id="18899" name="Group 18899"/>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266" name="Shape 20266"/>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899" style="width:589.992pt;height:587.018pt;position:absolute;z-index:-2147483648;mso-position-horizontal-relative:page;mso-position-horizontal:absolute;margin-left:0pt;mso-position-vertical-relative:page;margin-top:0pt;" coordsize="74928,74551">
              <v:shape id="Shape 20267"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1022" w:line="259" w:lineRule="auto"/>
      <w:ind w:left="2381" w:right="0" w:firstLine="0"/>
      <w:jc w:val="left"/>
    </w:pPr>
    <w:r>
      <w:rPr>
        <w:noProof/>
        <w:sz w:val="22"/>
      </w:rPr>
      <mc:AlternateContent>
        <mc:Choice Requires="wpg">
          <w:drawing>
            <wp:anchor distT="0" distB="0" distL="114300" distR="114300" simplePos="0" relativeHeight="251695104" behindDoc="0" locked="0" layoutInCell="1" allowOverlap="1">
              <wp:simplePos x="0" y="0"/>
              <wp:positionH relativeFrom="page">
                <wp:posOffset>360045</wp:posOffset>
              </wp:positionH>
              <wp:positionV relativeFrom="page">
                <wp:posOffset>355011</wp:posOffset>
              </wp:positionV>
              <wp:extent cx="6839916" cy="510623"/>
              <wp:effectExtent l="0" t="0" r="0" b="0"/>
              <wp:wrapSquare wrapText="bothSides"/>
              <wp:docPr id="19007" name="Group 19007"/>
              <wp:cNvGraphicFramePr/>
              <a:graphic xmlns:a="http://schemas.openxmlformats.org/drawingml/2006/main">
                <a:graphicData uri="http://schemas.microsoft.com/office/word/2010/wordprocessingGroup">
                  <wpg:wgp>
                    <wpg:cNvGrpSpPr/>
                    <wpg:grpSpPr>
                      <a:xfrm>
                        <a:off x="0" y="0"/>
                        <a:ext cx="6839916" cy="510623"/>
                        <a:chOff x="0" y="0"/>
                        <a:chExt cx="6839916" cy="510623"/>
                      </a:xfrm>
                    </wpg:grpSpPr>
                    <wps:wsp>
                      <wps:cNvPr id="19008" name="Shape 19008"/>
                      <wps:cNvSpPr/>
                      <wps:spPr>
                        <a:xfrm>
                          <a:off x="0" y="5035"/>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009" name="Picture 19009"/>
                        <pic:cNvPicPr/>
                      </pic:nvPicPr>
                      <pic:blipFill>
                        <a:blip r:embed="rId1"/>
                        <a:stretch>
                          <a:fillRect/>
                        </a:stretch>
                      </pic:blipFill>
                      <pic:spPr>
                        <a:xfrm>
                          <a:off x="62941" y="0"/>
                          <a:ext cx="891292" cy="355006"/>
                        </a:xfrm>
                        <a:prstGeom prst="rect">
                          <a:avLst/>
                        </a:prstGeom>
                      </pic:spPr>
                    </pic:pic>
                    <wps:wsp>
                      <wps:cNvPr id="19010" name="Rectangle 19010"/>
                      <wps:cNvSpPr/>
                      <wps:spPr>
                        <a:xfrm>
                          <a:off x="3620557" y="87802"/>
                          <a:ext cx="4106170" cy="16051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9011" name="Rectangle 19011"/>
                      <wps:cNvSpPr/>
                      <wps:spPr>
                        <a:xfrm>
                          <a:off x="4368337" y="238863"/>
                          <a:ext cx="3118576" cy="160514"/>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9012" name="Rectangle 19012"/>
                      <wps:cNvSpPr/>
                      <wps:spPr>
                        <a:xfrm>
                          <a:off x="5153882" y="389936"/>
                          <a:ext cx="2073318" cy="16051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9007" style="width:538.576pt;height:40.2065pt;position:absolute;mso-position-horizontal-relative:page;mso-position-horizontal:absolute;margin-left:28.35pt;mso-position-vertical-relative:page;margin-top:27.9536pt;" coordsize="68399,5106">
              <v:shape id="Shape 19008" style="position:absolute;width:68399;height:0;left:0;top:50;" coordsize="6839916,0" path="m0,0l6839916,0">
                <v:stroke weight="0.85pt" endcap="square" joinstyle="miter" miterlimit="10" on="true" color="#000000"/>
                <v:fill on="false" color="#000000" opacity="0"/>
              </v:shape>
              <v:shape id="Picture 19009" style="position:absolute;width:8912;height:3550;left:629;top:0;" filled="f">
                <v:imagedata r:id="rId35"/>
              </v:shape>
              <v:rect id="Rectangle 19010" style="position:absolute;width:41061;height:1605;left:36205;top:87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9011"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9012"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p>
  <w:p w:rsidR="00484316" w:rsidRDefault="00CB43EA">
    <w:pPr>
      <w:spacing w:after="0" w:line="259" w:lineRule="auto"/>
      <w:ind w:left="592" w:right="0" w:firstLine="0"/>
      <w:jc w:val="center"/>
    </w:pPr>
    <w:r>
      <w:rPr>
        <w:b/>
        <w:sz w:val="33"/>
      </w:rPr>
      <w:t xml:space="preserve">Příloha č. </w:t>
    </w:r>
    <w:r>
      <w:fldChar w:fldCharType="begin"/>
    </w:r>
    <w:r>
      <w:instrText xml:space="preserve"> PAGE   \* MERGEFORMAT </w:instrText>
    </w:r>
    <w:r>
      <w:fldChar w:fldCharType="separate"/>
    </w:r>
    <w:r w:rsidR="00773D74" w:rsidRPr="00773D74">
      <w:rPr>
        <w:b/>
        <w:noProof/>
        <w:sz w:val="33"/>
      </w:rPr>
      <w:t>4</w:t>
    </w:r>
    <w:r>
      <w:rPr>
        <w:b/>
        <w:sz w:val="33"/>
      </w:rPr>
      <w:fldChar w:fldCharType="end"/>
    </w:r>
    <w:r>
      <w:rPr>
        <w:b/>
        <w:sz w:val="33"/>
      </w:rPr>
      <w:t xml:space="preserve"> ke Smlouvě</w:t>
    </w:r>
  </w:p>
  <w:p w:rsidR="00484316" w:rsidRDefault="00CB43EA">
    <w:r>
      <w:rPr>
        <w:noProof/>
        <w:sz w:val="22"/>
      </w:rPr>
      <mc:AlternateContent>
        <mc:Choice Requires="wpg">
          <w:drawing>
            <wp:anchor distT="0" distB="0" distL="114300" distR="114300" simplePos="0" relativeHeight="251696128" behindDoc="1" locked="0" layoutInCell="1" allowOverlap="1">
              <wp:simplePos x="0" y="0"/>
              <wp:positionH relativeFrom="page">
                <wp:posOffset>0</wp:posOffset>
              </wp:positionH>
              <wp:positionV relativeFrom="page">
                <wp:posOffset>0</wp:posOffset>
              </wp:positionV>
              <wp:extent cx="7492899" cy="7455131"/>
              <wp:effectExtent l="0" t="0" r="0" b="0"/>
              <wp:wrapNone/>
              <wp:docPr id="19018" name="Group 19018"/>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596" name="Shape 20596"/>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018" style="width:589.992pt;height:587.018pt;position:absolute;z-index:-2147483648;mso-position-horizontal-relative:page;mso-position-horizontal:absolute;margin-left:0pt;mso-position-vertical-relative:page;margin-top:0pt;" coordsize="74928,74551">
              <v:shape id="Shape 20597"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1022" w:line="259" w:lineRule="auto"/>
      <w:ind w:left="2381" w:right="0" w:firstLine="0"/>
      <w:jc w:val="left"/>
    </w:pPr>
    <w:r>
      <w:rPr>
        <w:noProof/>
        <w:sz w:val="22"/>
      </w:rPr>
      <mc:AlternateContent>
        <mc:Choice Requires="wpg">
          <w:drawing>
            <wp:anchor distT="0" distB="0" distL="114300" distR="114300" simplePos="0" relativeHeight="251697152" behindDoc="0" locked="0" layoutInCell="1" allowOverlap="1">
              <wp:simplePos x="0" y="0"/>
              <wp:positionH relativeFrom="page">
                <wp:posOffset>360045</wp:posOffset>
              </wp:positionH>
              <wp:positionV relativeFrom="page">
                <wp:posOffset>355011</wp:posOffset>
              </wp:positionV>
              <wp:extent cx="6839916" cy="510623"/>
              <wp:effectExtent l="0" t="0" r="0" b="0"/>
              <wp:wrapSquare wrapText="bothSides"/>
              <wp:docPr id="18982" name="Group 18982"/>
              <wp:cNvGraphicFramePr/>
              <a:graphic xmlns:a="http://schemas.openxmlformats.org/drawingml/2006/main">
                <a:graphicData uri="http://schemas.microsoft.com/office/word/2010/wordprocessingGroup">
                  <wpg:wgp>
                    <wpg:cNvGrpSpPr/>
                    <wpg:grpSpPr>
                      <a:xfrm>
                        <a:off x="0" y="0"/>
                        <a:ext cx="6839916" cy="510623"/>
                        <a:chOff x="0" y="0"/>
                        <a:chExt cx="6839916" cy="510623"/>
                      </a:xfrm>
                    </wpg:grpSpPr>
                    <wps:wsp>
                      <wps:cNvPr id="18983" name="Shape 18983"/>
                      <wps:cNvSpPr/>
                      <wps:spPr>
                        <a:xfrm>
                          <a:off x="0" y="5035"/>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984" name="Picture 18984"/>
                        <pic:cNvPicPr/>
                      </pic:nvPicPr>
                      <pic:blipFill>
                        <a:blip r:embed="rId1"/>
                        <a:stretch>
                          <a:fillRect/>
                        </a:stretch>
                      </pic:blipFill>
                      <pic:spPr>
                        <a:xfrm>
                          <a:off x="62941" y="0"/>
                          <a:ext cx="891292" cy="355006"/>
                        </a:xfrm>
                        <a:prstGeom prst="rect">
                          <a:avLst/>
                        </a:prstGeom>
                      </pic:spPr>
                    </pic:pic>
                    <wps:wsp>
                      <wps:cNvPr id="18985" name="Rectangle 18985"/>
                      <wps:cNvSpPr/>
                      <wps:spPr>
                        <a:xfrm>
                          <a:off x="3620557" y="87802"/>
                          <a:ext cx="4106170" cy="16051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986" name="Rectangle 18986"/>
                      <wps:cNvSpPr/>
                      <wps:spPr>
                        <a:xfrm>
                          <a:off x="4368337" y="238863"/>
                          <a:ext cx="3118576" cy="160514"/>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987" name="Rectangle 18987"/>
                      <wps:cNvSpPr/>
                      <wps:spPr>
                        <a:xfrm>
                          <a:off x="5153882" y="389936"/>
                          <a:ext cx="2073318" cy="16051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982" style="width:538.576pt;height:40.2065pt;position:absolute;mso-position-horizontal-relative:page;mso-position-horizontal:absolute;margin-left:28.35pt;mso-position-vertical-relative:page;margin-top:27.9536pt;" coordsize="68399,5106">
              <v:shape id="Shape 18983" style="position:absolute;width:68399;height:0;left:0;top:50;" coordsize="6839916,0" path="m0,0l6839916,0">
                <v:stroke weight="0.85pt" endcap="square" joinstyle="miter" miterlimit="10" on="true" color="#000000"/>
                <v:fill on="false" color="#000000" opacity="0"/>
              </v:shape>
              <v:shape id="Picture 18984" style="position:absolute;width:8912;height:3550;left:629;top:0;" filled="f">
                <v:imagedata r:id="rId35"/>
              </v:shape>
              <v:rect id="Rectangle 18985" style="position:absolute;width:41061;height:1605;left:36205;top:87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986"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987"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p>
  <w:p w:rsidR="00484316" w:rsidRDefault="00CB43EA">
    <w:pPr>
      <w:spacing w:after="0" w:line="259" w:lineRule="auto"/>
      <w:ind w:left="592" w:right="0" w:firstLine="0"/>
      <w:jc w:val="center"/>
    </w:pPr>
    <w:r>
      <w:rPr>
        <w:b/>
        <w:sz w:val="33"/>
      </w:rPr>
      <w:t xml:space="preserve">Příloha č. </w:t>
    </w:r>
    <w:r>
      <w:fldChar w:fldCharType="begin"/>
    </w:r>
    <w:r>
      <w:instrText xml:space="preserve"> PAGE   \* MERGEFORMAT </w:instrText>
    </w:r>
    <w:r>
      <w:fldChar w:fldCharType="separate"/>
    </w:r>
    <w:r w:rsidR="00773D74" w:rsidRPr="00773D74">
      <w:rPr>
        <w:b/>
        <w:noProof/>
        <w:sz w:val="33"/>
      </w:rPr>
      <w:t>3</w:t>
    </w:r>
    <w:r>
      <w:rPr>
        <w:b/>
        <w:sz w:val="33"/>
      </w:rPr>
      <w:fldChar w:fldCharType="end"/>
    </w:r>
    <w:r>
      <w:rPr>
        <w:b/>
        <w:sz w:val="33"/>
      </w:rPr>
      <w:t xml:space="preserve"> ke Smlouvě</w:t>
    </w:r>
  </w:p>
  <w:p w:rsidR="00484316" w:rsidRDefault="00CB43EA">
    <w:r>
      <w:rPr>
        <w:noProof/>
        <w:sz w:val="22"/>
      </w:rPr>
      <mc:AlternateContent>
        <mc:Choice Requires="wpg">
          <w:drawing>
            <wp:anchor distT="0" distB="0" distL="114300" distR="114300" simplePos="0" relativeHeight="251698176" behindDoc="1" locked="0" layoutInCell="1" allowOverlap="1">
              <wp:simplePos x="0" y="0"/>
              <wp:positionH relativeFrom="page">
                <wp:posOffset>0</wp:posOffset>
              </wp:positionH>
              <wp:positionV relativeFrom="page">
                <wp:posOffset>0</wp:posOffset>
              </wp:positionV>
              <wp:extent cx="7492899" cy="7455131"/>
              <wp:effectExtent l="0" t="0" r="0" b="0"/>
              <wp:wrapNone/>
              <wp:docPr id="18993" name="Group 18993"/>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530" name="Shape 20530"/>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993" style="width:589.992pt;height:587.018pt;position:absolute;z-index:-2147483648;mso-position-horizontal-relative:page;mso-position-horizontal:absolute;margin-left:0pt;mso-position-vertical-relative:page;margin-top:0pt;" coordsize="74928,74551">
              <v:shape id="Shape 20531"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1022" w:line="259" w:lineRule="auto"/>
      <w:ind w:left="2381" w:right="0" w:firstLine="0"/>
      <w:jc w:val="left"/>
    </w:pPr>
    <w:r>
      <w:rPr>
        <w:noProof/>
        <w:sz w:val="22"/>
      </w:rPr>
      <mc:AlternateContent>
        <mc:Choice Requires="wpg">
          <w:drawing>
            <wp:anchor distT="0" distB="0" distL="114300" distR="114300" simplePos="0" relativeHeight="251699200" behindDoc="0" locked="0" layoutInCell="1" allowOverlap="1">
              <wp:simplePos x="0" y="0"/>
              <wp:positionH relativeFrom="page">
                <wp:posOffset>360045</wp:posOffset>
              </wp:positionH>
              <wp:positionV relativeFrom="page">
                <wp:posOffset>355011</wp:posOffset>
              </wp:positionV>
              <wp:extent cx="6839916" cy="510623"/>
              <wp:effectExtent l="0" t="0" r="0" b="0"/>
              <wp:wrapSquare wrapText="bothSides"/>
              <wp:docPr id="18957" name="Group 18957"/>
              <wp:cNvGraphicFramePr/>
              <a:graphic xmlns:a="http://schemas.openxmlformats.org/drawingml/2006/main">
                <a:graphicData uri="http://schemas.microsoft.com/office/word/2010/wordprocessingGroup">
                  <wpg:wgp>
                    <wpg:cNvGrpSpPr/>
                    <wpg:grpSpPr>
                      <a:xfrm>
                        <a:off x="0" y="0"/>
                        <a:ext cx="6839916" cy="510623"/>
                        <a:chOff x="0" y="0"/>
                        <a:chExt cx="6839916" cy="510623"/>
                      </a:xfrm>
                    </wpg:grpSpPr>
                    <wps:wsp>
                      <wps:cNvPr id="18958" name="Shape 18958"/>
                      <wps:cNvSpPr/>
                      <wps:spPr>
                        <a:xfrm>
                          <a:off x="0" y="5035"/>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959" name="Picture 18959"/>
                        <pic:cNvPicPr/>
                      </pic:nvPicPr>
                      <pic:blipFill>
                        <a:blip r:embed="rId1"/>
                        <a:stretch>
                          <a:fillRect/>
                        </a:stretch>
                      </pic:blipFill>
                      <pic:spPr>
                        <a:xfrm>
                          <a:off x="62941" y="0"/>
                          <a:ext cx="891292" cy="355006"/>
                        </a:xfrm>
                        <a:prstGeom prst="rect">
                          <a:avLst/>
                        </a:prstGeom>
                      </pic:spPr>
                    </pic:pic>
                    <wps:wsp>
                      <wps:cNvPr id="18960" name="Rectangle 18960"/>
                      <wps:cNvSpPr/>
                      <wps:spPr>
                        <a:xfrm>
                          <a:off x="3620557" y="87802"/>
                          <a:ext cx="4106170" cy="16051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961" name="Rectangle 18961"/>
                      <wps:cNvSpPr/>
                      <wps:spPr>
                        <a:xfrm>
                          <a:off x="4368337" y="238863"/>
                          <a:ext cx="3118576" cy="160514"/>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962" name="Rectangle 18962"/>
                      <wps:cNvSpPr/>
                      <wps:spPr>
                        <a:xfrm>
                          <a:off x="5153882" y="389936"/>
                          <a:ext cx="2073318" cy="16051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957" style="width:538.576pt;height:40.2065pt;position:absolute;mso-position-horizontal-relative:page;mso-position-horizontal:absolute;margin-left:28.35pt;mso-position-vertical-relative:page;margin-top:27.9536pt;" coordsize="68399,5106">
              <v:shape id="Shape 18958" style="position:absolute;width:68399;height:0;left:0;top:50;" coordsize="6839916,0" path="m0,0l6839916,0">
                <v:stroke weight="0.85pt" endcap="square" joinstyle="miter" miterlimit="10" on="true" color="#000000"/>
                <v:fill on="false" color="#000000" opacity="0"/>
              </v:shape>
              <v:shape id="Picture 18959" style="position:absolute;width:8912;height:3550;left:629;top:0;" filled="f">
                <v:imagedata r:id="rId35"/>
              </v:shape>
              <v:rect id="Rectangle 18960" style="position:absolute;width:41061;height:1605;left:36205;top:87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961"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962"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p>
  <w:p w:rsidR="00484316" w:rsidRDefault="00CB43EA">
    <w:pPr>
      <w:spacing w:after="0" w:line="259" w:lineRule="auto"/>
      <w:ind w:left="592" w:right="0" w:firstLine="0"/>
      <w:jc w:val="center"/>
    </w:pPr>
    <w:r>
      <w:rPr>
        <w:b/>
        <w:sz w:val="33"/>
      </w:rPr>
      <w:t xml:space="preserve">Příloha č. </w:t>
    </w:r>
    <w:r>
      <w:fldChar w:fldCharType="begin"/>
    </w:r>
    <w:r>
      <w:instrText xml:space="preserve"> PAGE   \* MERGEFORMAT </w:instrText>
    </w:r>
    <w:r>
      <w:fldChar w:fldCharType="separate"/>
    </w:r>
    <w:r>
      <w:rPr>
        <w:b/>
        <w:sz w:val="33"/>
      </w:rPr>
      <w:t>2</w:t>
    </w:r>
    <w:r>
      <w:rPr>
        <w:b/>
        <w:sz w:val="33"/>
      </w:rPr>
      <w:fldChar w:fldCharType="end"/>
    </w:r>
    <w:r>
      <w:rPr>
        <w:b/>
        <w:sz w:val="33"/>
      </w:rPr>
      <w:t xml:space="preserve"> ke Smlouvě</w:t>
    </w:r>
  </w:p>
  <w:p w:rsidR="00484316" w:rsidRDefault="00CB43EA">
    <w:r>
      <w:rPr>
        <w:noProof/>
        <w:sz w:val="22"/>
      </w:rPr>
      <mc:AlternateContent>
        <mc:Choice Requires="wpg">
          <w:drawing>
            <wp:anchor distT="0" distB="0" distL="114300" distR="114300" simplePos="0" relativeHeight="251700224" behindDoc="1" locked="0" layoutInCell="1" allowOverlap="1">
              <wp:simplePos x="0" y="0"/>
              <wp:positionH relativeFrom="page">
                <wp:posOffset>0</wp:posOffset>
              </wp:positionH>
              <wp:positionV relativeFrom="page">
                <wp:posOffset>0</wp:posOffset>
              </wp:positionV>
              <wp:extent cx="7492899" cy="7455131"/>
              <wp:effectExtent l="0" t="0" r="0" b="0"/>
              <wp:wrapNone/>
              <wp:docPr id="18968" name="Group 18968"/>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464" name="Shape 20464"/>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968" style="width:589.992pt;height:587.018pt;position:absolute;z-index:-2147483648;mso-position-horizontal-relative:page;mso-position-horizontal:absolute;margin-left:0pt;mso-position-vertical-relative:page;margin-top:0pt;" coordsize="74928,74551">
              <v:shape id="Shape 20465"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1843" w:right="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360045</wp:posOffset>
              </wp:positionH>
              <wp:positionV relativeFrom="page">
                <wp:posOffset>355005</wp:posOffset>
              </wp:positionV>
              <wp:extent cx="6839916" cy="510624"/>
              <wp:effectExtent l="0" t="0" r="0" b="0"/>
              <wp:wrapSquare wrapText="bothSides"/>
              <wp:docPr id="18691" name="Group 18691"/>
              <wp:cNvGraphicFramePr/>
              <a:graphic xmlns:a="http://schemas.openxmlformats.org/drawingml/2006/main">
                <a:graphicData uri="http://schemas.microsoft.com/office/word/2010/wordprocessingGroup">
                  <wpg:wgp>
                    <wpg:cNvGrpSpPr/>
                    <wpg:grpSpPr>
                      <a:xfrm>
                        <a:off x="0" y="0"/>
                        <a:ext cx="6839916" cy="510624"/>
                        <a:chOff x="0" y="0"/>
                        <a:chExt cx="6839916" cy="510624"/>
                      </a:xfrm>
                    </wpg:grpSpPr>
                    <wps:wsp>
                      <wps:cNvPr id="18692" name="Shape 18692"/>
                      <wps:cNvSpPr/>
                      <wps:spPr>
                        <a:xfrm>
                          <a:off x="0" y="5040"/>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693" name="Picture 18693"/>
                        <pic:cNvPicPr/>
                      </pic:nvPicPr>
                      <pic:blipFill>
                        <a:blip r:embed="rId1"/>
                        <a:stretch>
                          <a:fillRect/>
                        </a:stretch>
                      </pic:blipFill>
                      <pic:spPr>
                        <a:xfrm>
                          <a:off x="62941" y="0"/>
                          <a:ext cx="891292" cy="355006"/>
                        </a:xfrm>
                        <a:prstGeom prst="rect">
                          <a:avLst/>
                        </a:prstGeom>
                      </pic:spPr>
                    </pic:pic>
                    <wps:wsp>
                      <wps:cNvPr id="18694" name="Rectangle 18694"/>
                      <wps:cNvSpPr/>
                      <wps:spPr>
                        <a:xfrm>
                          <a:off x="3620557" y="87796"/>
                          <a:ext cx="4106170"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695" name="Rectangle 18695"/>
                      <wps:cNvSpPr/>
                      <wps:spPr>
                        <a:xfrm>
                          <a:off x="4368337" y="238863"/>
                          <a:ext cx="3118576" cy="160524"/>
                        </a:xfrm>
                        <a:prstGeom prst="rect">
                          <a:avLst/>
                        </a:prstGeom>
                        <a:ln>
                          <a:noFill/>
                        </a:ln>
                      </wps:spPr>
                      <wps:txbx>
                        <w:txbxContent>
                          <w:p w:rsidR="00484316" w:rsidRDefault="00484316">
                            <w:pPr>
                              <w:spacing w:after="160" w:line="259" w:lineRule="auto"/>
                              <w:ind w:left="0" w:right="0" w:firstLine="0"/>
                              <w:jc w:val="left"/>
                            </w:pPr>
                          </w:p>
                        </w:txbxContent>
                      </wps:txbx>
                      <wps:bodyPr horzOverflow="overflow" vert="horz" lIns="0" tIns="0" rIns="0" bIns="0" rtlCol="0">
                        <a:noAutofit/>
                      </wps:bodyPr>
                    </wps:wsp>
                    <wps:wsp>
                      <wps:cNvPr id="18696" name="Rectangle 18696"/>
                      <wps:cNvSpPr/>
                      <wps:spPr>
                        <a:xfrm>
                          <a:off x="5153882" y="389929"/>
                          <a:ext cx="2073318"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w:pict>
            <v:group id="Group 18691" o:spid="_x0000_s1032" style="position:absolute;left:0;text-align:left;margin-left:28.35pt;margin-top:27.95pt;width:538.6pt;height:40.2pt;z-index:251660288;mso-position-horizontal-relative:page;mso-position-vertical-relative:page" coordsize="68399,51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">
              <v:shape id="Shape 18692" o:spid="_x0000_s1033" style="position:absolute;top:50;width:68399;height:0;visibility:visible;mso-wrap-style:square;v-text-anchor:top" coordsize="683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" path="m,l6839916,e" filled="f" strokeweight=".85pt">
                <v:stroke miterlimit="83231f" joinstyle="miter" endcap="square"/>
                <v:path arrowok="t" textboxrect="0,0,68399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93" o:spid="_x0000_s1034" type="#_x0000_t75" style="position:absolute;left:629;width:8913;height: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">
                <v:imagedata r:id="rId2" o:title=""/>
              </v:shape>
              <v:rect id="Rectangle 18694" o:spid="_x0000_s1035" style="position:absolute;left:36205;top:877;width:41062;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" filled="f" stroked="f">
                <v:textbox inset="0,0,0,0">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v:textbox>
              </v:rect>
              <v:rect id="Rectangle 18695" o:spid="_x0000_s1036" style="position:absolute;left:43683;top:2388;width:31186;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" filled="f" stroked="f">
                <v:textbox inset="0,0,0,0">
                  <w:txbxContent>
                    <w:p w:rsidR="00484316" w:rsidRDefault="00484316">
                      <w:pPr>
                        <w:spacing w:after="160" w:line="259" w:lineRule="auto"/>
                        <w:ind w:left="0" w:right="0" w:firstLine="0"/>
                        <w:jc w:val="left"/>
                      </w:pPr>
                    </w:p>
                  </w:txbxContent>
                </v:textbox>
              </v:rect>
              <v:rect id="Rectangle 18696" o:spid="_x0000_s1037" style="position:absolute;left:51538;top:3899;width:20734;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" filled="f" stroked="f">
                <v:textbox inset="0,0,0,0">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v:textbox>
              </v:rect>
              <w10:wrap type="square" anchorx="page" anchory="page"/>
            </v:group>
          </w:pict>
        </mc:Fallback>
      </mc:AlternateContent>
    </w:r>
    <w:r>
      <w:rPr>
        <w:rFonts w:ascii="Arial" w:eastAsia="Arial" w:hAnsi="Arial" w:cs="Arial"/>
        <w:sz w:val="24"/>
      </w:rPr>
      <w:t xml:space="preserve"> </w:t>
    </w:r>
  </w:p>
  <w:p w:rsidR="00484316" w:rsidRDefault="00484316"/>
  <w:p w:rsidR="00000000" w:rsidRDefault="00CB43E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1843" w:right="0"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360045</wp:posOffset>
              </wp:positionH>
              <wp:positionV relativeFrom="page">
                <wp:posOffset>355005</wp:posOffset>
              </wp:positionV>
              <wp:extent cx="6839916" cy="510624"/>
              <wp:effectExtent l="0" t="0" r="0" b="0"/>
              <wp:wrapSquare wrapText="bothSides"/>
              <wp:docPr id="18668" name="Group 18668"/>
              <wp:cNvGraphicFramePr/>
              <a:graphic xmlns:a="http://schemas.openxmlformats.org/drawingml/2006/main">
                <a:graphicData uri="http://schemas.microsoft.com/office/word/2010/wordprocessingGroup">
                  <wpg:wgp>
                    <wpg:cNvGrpSpPr/>
                    <wpg:grpSpPr>
                      <a:xfrm>
                        <a:off x="0" y="0"/>
                        <a:ext cx="6839916" cy="510624"/>
                        <a:chOff x="0" y="0"/>
                        <a:chExt cx="6839916" cy="510624"/>
                      </a:xfrm>
                    </wpg:grpSpPr>
                    <wps:wsp>
                      <wps:cNvPr id="18669" name="Shape 18669"/>
                      <wps:cNvSpPr/>
                      <wps:spPr>
                        <a:xfrm>
                          <a:off x="0" y="5040"/>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670" name="Picture 18670"/>
                        <pic:cNvPicPr/>
                      </pic:nvPicPr>
                      <pic:blipFill>
                        <a:blip r:embed="rId1"/>
                        <a:stretch>
                          <a:fillRect/>
                        </a:stretch>
                      </pic:blipFill>
                      <pic:spPr>
                        <a:xfrm>
                          <a:off x="62941" y="0"/>
                          <a:ext cx="891292" cy="355006"/>
                        </a:xfrm>
                        <a:prstGeom prst="rect">
                          <a:avLst/>
                        </a:prstGeom>
                      </pic:spPr>
                    </pic:pic>
                    <wps:wsp>
                      <wps:cNvPr id="18671" name="Rectangle 18671"/>
                      <wps:cNvSpPr/>
                      <wps:spPr>
                        <a:xfrm>
                          <a:off x="3620557" y="87796"/>
                          <a:ext cx="4106170"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672" name="Rectangle 18672"/>
                      <wps:cNvSpPr/>
                      <wps:spPr>
                        <a:xfrm>
                          <a:off x="4368337" y="238863"/>
                          <a:ext cx="3118576"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673" name="Rectangle 18673"/>
                      <wps:cNvSpPr/>
                      <wps:spPr>
                        <a:xfrm>
                          <a:off x="5153882" y="389929"/>
                          <a:ext cx="2073318"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668" style="width:538.576pt;height:40.2066pt;position:absolute;mso-position-horizontal-relative:page;mso-position-horizontal:absolute;margin-left:28.35pt;mso-position-vertical-relative:page;margin-top:27.9532pt;" coordsize="68399,5106">
              <v:shape id="Shape 18669" style="position:absolute;width:68399;height:0;left:0;top:50;" coordsize="6839916,0" path="m0,0l6839916,0">
                <v:stroke weight="0.85pt" endcap="square" joinstyle="miter" miterlimit="10" on="true" color="#000000"/>
                <v:fill on="false" color="#000000" opacity="0"/>
              </v:shape>
              <v:shape id="Picture 18670" style="position:absolute;width:8912;height:3550;left:629;top:0;" filled="f">
                <v:imagedata r:id="rId35"/>
              </v:shape>
              <v:rect id="Rectangle 18671"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672"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673"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p>
  <w:p w:rsidR="00484316" w:rsidRDefault="00CB43EA">
    <w:r>
      <w:rPr>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492899" cy="7455131"/>
              <wp:effectExtent l="0" t="0" r="0" b="0"/>
              <wp:wrapNone/>
              <wp:docPr id="18674" name="Group 18674"/>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19672" name="Shape 19672"/>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674" style="width:589.992pt;height:587.018pt;position:absolute;z-index:-2147483648;mso-position-horizontal-relative:page;mso-position-horizontal:absolute;margin-left:0pt;mso-position-vertical-relative:page;margin-top:0pt;" coordsize="74928,74551">
              <v:shape id="Shape 19673"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1616" w:lineRule="auto"/>
      <w:ind w:left="0" w:right="8462" w:firstLine="1724"/>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360045</wp:posOffset>
              </wp:positionH>
              <wp:positionV relativeFrom="page">
                <wp:posOffset>355006</wp:posOffset>
              </wp:positionV>
              <wp:extent cx="6839916" cy="510622"/>
              <wp:effectExtent l="0" t="0" r="0" b="0"/>
              <wp:wrapSquare wrapText="bothSides"/>
              <wp:docPr id="18790" name="Group 18790"/>
              <wp:cNvGraphicFramePr/>
              <a:graphic xmlns:a="http://schemas.openxmlformats.org/drawingml/2006/main">
                <a:graphicData uri="http://schemas.microsoft.com/office/word/2010/wordprocessingGroup">
                  <wpg:wgp>
                    <wpg:cNvGrpSpPr/>
                    <wpg:grpSpPr>
                      <a:xfrm>
                        <a:off x="0" y="0"/>
                        <a:ext cx="6839916" cy="510622"/>
                        <a:chOff x="0" y="0"/>
                        <a:chExt cx="6839916" cy="510622"/>
                      </a:xfrm>
                    </wpg:grpSpPr>
                    <wps:wsp>
                      <wps:cNvPr id="18791" name="Shape 18791"/>
                      <wps:cNvSpPr/>
                      <wps:spPr>
                        <a:xfrm>
                          <a:off x="0" y="5039"/>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792" name="Picture 18792"/>
                        <pic:cNvPicPr/>
                      </pic:nvPicPr>
                      <pic:blipFill>
                        <a:blip r:embed="rId1"/>
                        <a:stretch>
                          <a:fillRect/>
                        </a:stretch>
                      </pic:blipFill>
                      <pic:spPr>
                        <a:xfrm>
                          <a:off x="62941" y="0"/>
                          <a:ext cx="891292" cy="355006"/>
                        </a:xfrm>
                        <a:prstGeom prst="rect">
                          <a:avLst/>
                        </a:prstGeom>
                      </pic:spPr>
                    </pic:pic>
                    <wps:wsp>
                      <wps:cNvPr id="18793" name="Rectangle 18793"/>
                      <wps:cNvSpPr/>
                      <wps:spPr>
                        <a:xfrm>
                          <a:off x="3620557" y="87788"/>
                          <a:ext cx="4106170"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794" name="Rectangle 18794"/>
                      <wps:cNvSpPr/>
                      <wps:spPr>
                        <a:xfrm>
                          <a:off x="4368337" y="238855"/>
                          <a:ext cx="3118576"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795" name="Rectangle 18795"/>
                      <wps:cNvSpPr/>
                      <wps:spPr>
                        <a:xfrm>
                          <a:off x="5153882" y="389922"/>
                          <a:ext cx="2073318"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790" style="width:538.576pt;height:40.2064pt;position:absolute;mso-position-horizontal-relative:page;mso-position-horizontal:absolute;margin-left:28.35pt;mso-position-vertical-relative:page;margin-top:27.9532pt;" coordsize="68399,5106">
              <v:shape id="Shape 18791" style="position:absolute;width:68399;height:0;left:0;top:50;" coordsize="6839916,0" path="m0,0l6839916,0">
                <v:stroke weight="0.85pt" endcap="square" joinstyle="miter" miterlimit="10" on="true" color="#000000"/>
                <v:fill on="false" color="#000000" opacity="0"/>
              </v:shape>
              <v:shape id="Picture 18792" style="position:absolute;width:8912;height:3550;left:629;top:0;" filled="f">
                <v:imagedata r:id="rId35"/>
              </v:shape>
              <v:rect id="Rectangle 18793"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794"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795"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r>
      <w:t xml:space="preserve">1. </w:t>
    </w:r>
  </w:p>
  <w:p w:rsidR="00484316" w:rsidRDefault="00CB43EA">
    <w:r>
      <w:rPr>
        <w:noProof/>
        <w:sz w:val="22"/>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7492899" cy="7455131"/>
              <wp:effectExtent l="0" t="0" r="0" b="0"/>
              <wp:wrapNone/>
              <wp:docPr id="18796" name="Group 18796"/>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002" name="Shape 20002"/>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796" style="width:589.992pt;height:587.018pt;position:absolute;z-index:-2147483648;mso-position-horizontal-relative:page;mso-position-horizontal:absolute;margin-left:0pt;mso-position-vertical-relative:page;margin-top:0pt;" coordsize="74928,74551">
              <v:shape id="Shape 20003"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259" w:lineRule="auto"/>
      <w:ind w:left="1724" w:right="0" w:firstLine="0"/>
      <w:jc w:val="left"/>
    </w:pPr>
    <w:r>
      <w:rPr>
        <w:noProof/>
        <w:sz w:val="22"/>
      </w:rPr>
      <mc:AlternateContent>
        <mc:Choice Requires="wpg">
          <w:drawing>
            <wp:anchor distT="0" distB="0" distL="114300" distR="114300" simplePos="0" relativeHeight="251669504" behindDoc="0" locked="0" layoutInCell="1" allowOverlap="1">
              <wp:simplePos x="0" y="0"/>
              <wp:positionH relativeFrom="page">
                <wp:posOffset>360045</wp:posOffset>
              </wp:positionH>
              <wp:positionV relativeFrom="page">
                <wp:posOffset>355005</wp:posOffset>
              </wp:positionV>
              <wp:extent cx="6839916" cy="510624"/>
              <wp:effectExtent l="0" t="0" r="0" b="0"/>
              <wp:wrapSquare wrapText="bothSides"/>
              <wp:docPr id="18764" name="Group 18764"/>
              <wp:cNvGraphicFramePr/>
              <a:graphic xmlns:a="http://schemas.openxmlformats.org/drawingml/2006/main">
                <a:graphicData uri="http://schemas.microsoft.com/office/word/2010/wordprocessingGroup">
                  <wpg:wgp>
                    <wpg:cNvGrpSpPr/>
                    <wpg:grpSpPr>
                      <a:xfrm>
                        <a:off x="0" y="0"/>
                        <a:ext cx="6839916" cy="510624"/>
                        <a:chOff x="0" y="0"/>
                        <a:chExt cx="6839916" cy="510624"/>
                      </a:xfrm>
                    </wpg:grpSpPr>
                    <wps:wsp>
                      <wps:cNvPr id="18765" name="Shape 18765"/>
                      <wps:cNvSpPr/>
                      <wps:spPr>
                        <a:xfrm>
                          <a:off x="0" y="5040"/>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766" name="Picture 18766"/>
                        <pic:cNvPicPr/>
                      </pic:nvPicPr>
                      <pic:blipFill>
                        <a:blip r:embed="rId1"/>
                        <a:stretch>
                          <a:fillRect/>
                        </a:stretch>
                      </pic:blipFill>
                      <pic:spPr>
                        <a:xfrm>
                          <a:off x="62941" y="0"/>
                          <a:ext cx="891292" cy="355006"/>
                        </a:xfrm>
                        <a:prstGeom prst="rect">
                          <a:avLst/>
                        </a:prstGeom>
                      </pic:spPr>
                    </pic:pic>
                    <wps:wsp>
                      <wps:cNvPr id="18767" name="Rectangle 18767"/>
                      <wps:cNvSpPr/>
                      <wps:spPr>
                        <a:xfrm>
                          <a:off x="3620557" y="87796"/>
                          <a:ext cx="4106170"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768" name="Rectangle 18768"/>
                      <wps:cNvSpPr/>
                      <wps:spPr>
                        <a:xfrm>
                          <a:off x="4368337" y="238863"/>
                          <a:ext cx="3118576"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769" name="Rectangle 18769"/>
                      <wps:cNvSpPr/>
                      <wps:spPr>
                        <a:xfrm>
                          <a:off x="5153882" y="389929"/>
                          <a:ext cx="2073318" cy="160524"/>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764" style="width:538.576pt;height:40.2066pt;position:absolute;mso-position-horizontal-relative:page;mso-position-horizontal:absolute;margin-left:28.35pt;mso-position-vertical-relative:page;margin-top:27.9532pt;" coordsize="68399,5106">
              <v:shape id="Shape 18765" style="position:absolute;width:68399;height:0;left:0;top:50;" coordsize="6839916,0" path="m0,0l6839916,0">
                <v:stroke weight="0.85pt" endcap="square" joinstyle="miter" miterlimit="10" on="true" color="#000000"/>
                <v:fill on="false" color="#000000" opacity="0"/>
              </v:shape>
              <v:shape id="Picture 18766" style="position:absolute;width:8912;height:3550;left:629;top:0;" filled="f">
                <v:imagedata r:id="rId35"/>
              </v:shape>
              <v:rect id="Rectangle 18767"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768"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769"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p>
  <w:p w:rsidR="00484316" w:rsidRDefault="00CB43EA">
    <w:r>
      <w:rPr>
        <w:noProof/>
        <w:sz w:val="22"/>
      </w:rPr>
      <mc:AlternateContent>
        <mc:Choice Requires="wpg">
          <w:drawing>
            <wp:anchor distT="0" distB="0" distL="114300" distR="114300" simplePos="0" relativeHeight="251670528" behindDoc="1" locked="0" layoutInCell="1" allowOverlap="1">
              <wp:simplePos x="0" y="0"/>
              <wp:positionH relativeFrom="page">
                <wp:posOffset>0</wp:posOffset>
              </wp:positionH>
              <wp:positionV relativeFrom="page">
                <wp:posOffset>0</wp:posOffset>
              </wp:positionV>
              <wp:extent cx="7492899" cy="7455131"/>
              <wp:effectExtent l="0" t="0" r="0" b="0"/>
              <wp:wrapNone/>
              <wp:docPr id="18770" name="Group 18770"/>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19936" name="Shape 19936"/>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770" style="width:589.992pt;height:587.018pt;position:absolute;z-index:-2147483648;mso-position-horizontal-relative:page;mso-position-horizontal:absolute;margin-left:0pt;mso-position-vertical-relative:page;margin-top:0pt;" coordsize="74928,74551">
              <v:shape id="Shape 19937"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1616" w:lineRule="auto"/>
      <w:ind w:left="0" w:right="8462" w:firstLine="1724"/>
      <w:jc w:val="left"/>
    </w:pPr>
    <w:r>
      <w:rPr>
        <w:noProof/>
        <w:sz w:val="22"/>
      </w:rPr>
      <mc:AlternateContent>
        <mc:Choice Requires="wpg">
          <w:drawing>
            <wp:anchor distT="0" distB="0" distL="114300" distR="114300" simplePos="0" relativeHeight="251671552" behindDoc="0" locked="0" layoutInCell="1" allowOverlap="1">
              <wp:simplePos x="0" y="0"/>
              <wp:positionH relativeFrom="page">
                <wp:posOffset>360045</wp:posOffset>
              </wp:positionH>
              <wp:positionV relativeFrom="page">
                <wp:posOffset>355006</wp:posOffset>
              </wp:positionV>
              <wp:extent cx="6839916" cy="510622"/>
              <wp:effectExtent l="0" t="0" r="0" b="0"/>
              <wp:wrapSquare wrapText="bothSides"/>
              <wp:docPr id="18741" name="Group 18741"/>
              <wp:cNvGraphicFramePr/>
              <a:graphic xmlns:a="http://schemas.openxmlformats.org/drawingml/2006/main">
                <a:graphicData uri="http://schemas.microsoft.com/office/word/2010/wordprocessingGroup">
                  <wpg:wgp>
                    <wpg:cNvGrpSpPr/>
                    <wpg:grpSpPr>
                      <a:xfrm>
                        <a:off x="0" y="0"/>
                        <a:ext cx="6839916" cy="510622"/>
                        <a:chOff x="0" y="0"/>
                        <a:chExt cx="6839916" cy="510622"/>
                      </a:xfrm>
                    </wpg:grpSpPr>
                    <wps:wsp>
                      <wps:cNvPr id="18742" name="Shape 18742"/>
                      <wps:cNvSpPr/>
                      <wps:spPr>
                        <a:xfrm>
                          <a:off x="0" y="5039"/>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743" name="Picture 18743"/>
                        <pic:cNvPicPr/>
                      </pic:nvPicPr>
                      <pic:blipFill>
                        <a:blip r:embed="rId1"/>
                        <a:stretch>
                          <a:fillRect/>
                        </a:stretch>
                      </pic:blipFill>
                      <pic:spPr>
                        <a:xfrm>
                          <a:off x="62941" y="0"/>
                          <a:ext cx="891292" cy="355006"/>
                        </a:xfrm>
                        <a:prstGeom prst="rect">
                          <a:avLst/>
                        </a:prstGeom>
                      </pic:spPr>
                    </pic:pic>
                    <wps:wsp>
                      <wps:cNvPr id="18744" name="Rectangle 18744"/>
                      <wps:cNvSpPr/>
                      <wps:spPr>
                        <a:xfrm>
                          <a:off x="3620557" y="87788"/>
                          <a:ext cx="4106170"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745" name="Rectangle 18745"/>
                      <wps:cNvSpPr/>
                      <wps:spPr>
                        <a:xfrm>
                          <a:off x="4368337" y="238855"/>
                          <a:ext cx="3118576"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746" name="Rectangle 18746"/>
                      <wps:cNvSpPr/>
                      <wps:spPr>
                        <a:xfrm>
                          <a:off x="5153882" y="389922"/>
                          <a:ext cx="2073318"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741" style="width:538.576pt;height:40.2064pt;position:absolute;mso-position-horizontal-relative:page;mso-position-horizontal:absolute;margin-left:28.35pt;mso-position-vertical-relative:page;margin-top:27.9532pt;" coordsize="68399,5106">
              <v:shape id="Shape 18742" style="position:absolute;width:68399;height:0;left:0;top:50;" coordsize="6839916,0" path="m0,0l6839916,0">
                <v:stroke weight="0.85pt" endcap="square" joinstyle="miter" miterlimit="10" on="true" color="#000000"/>
                <v:fill on="false" color="#000000" opacity="0"/>
              </v:shape>
              <v:shape id="Picture 18743" style="position:absolute;width:8912;height:3550;left:629;top:0;" filled="f">
                <v:imagedata r:id="rId35"/>
              </v:shape>
              <v:rect id="Rectangle 18744"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745"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746"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r>
      <w:t xml:space="preserve">1. </w:t>
    </w:r>
  </w:p>
  <w:p w:rsidR="00484316" w:rsidRDefault="00CB43EA">
    <w:r>
      <w:rPr>
        <w:noProof/>
        <w:sz w:val="22"/>
      </w:rPr>
      <mc:AlternateContent>
        <mc:Choice Requires="wpg">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7492899" cy="7455131"/>
              <wp:effectExtent l="0" t="0" r="0" b="0"/>
              <wp:wrapNone/>
              <wp:docPr id="18747" name="Group 18747"/>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19870" name="Shape 19870"/>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747" style="width:589.992pt;height:587.018pt;position:absolute;z-index:-2147483648;mso-position-horizontal-relative:page;mso-position-horizontal:absolute;margin-left:0pt;mso-position-vertical-relative:page;margin-top:0pt;" coordsize="74928,74551">
              <v:shape id="Shape 19871"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1616" w:lineRule="auto"/>
      <w:ind w:left="0" w:right="8451" w:firstLine="1724"/>
      <w:jc w:val="left"/>
    </w:pPr>
    <w:r>
      <w:rPr>
        <w:noProof/>
        <w:sz w:val="22"/>
      </w:rPr>
      <mc:AlternateContent>
        <mc:Choice Requires="wpg">
          <w:drawing>
            <wp:anchor distT="0" distB="0" distL="114300" distR="114300" simplePos="0" relativeHeight="251676672" behindDoc="0" locked="0" layoutInCell="1" allowOverlap="1">
              <wp:simplePos x="0" y="0"/>
              <wp:positionH relativeFrom="page">
                <wp:posOffset>360045</wp:posOffset>
              </wp:positionH>
              <wp:positionV relativeFrom="page">
                <wp:posOffset>355006</wp:posOffset>
              </wp:positionV>
              <wp:extent cx="6839916" cy="510622"/>
              <wp:effectExtent l="0" t="0" r="0" b="0"/>
              <wp:wrapSquare wrapText="bothSides"/>
              <wp:docPr id="18869" name="Group 18869"/>
              <wp:cNvGraphicFramePr/>
              <a:graphic xmlns:a="http://schemas.openxmlformats.org/drawingml/2006/main">
                <a:graphicData uri="http://schemas.microsoft.com/office/word/2010/wordprocessingGroup">
                  <wpg:wgp>
                    <wpg:cNvGrpSpPr/>
                    <wpg:grpSpPr>
                      <a:xfrm>
                        <a:off x="0" y="0"/>
                        <a:ext cx="6839916" cy="510622"/>
                        <a:chOff x="0" y="0"/>
                        <a:chExt cx="6839916" cy="510622"/>
                      </a:xfrm>
                    </wpg:grpSpPr>
                    <wps:wsp>
                      <wps:cNvPr id="18870" name="Shape 18870"/>
                      <wps:cNvSpPr/>
                      <wps:spPr>
                        <a:xfrm>
                          <a:off x="0" y="5039"/>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871" name="Picture 18871"/>
                        <pic:cNvPicPr/>
                      </pic:nvPicPr>
                      <pic:blipFill>
                        <a:blip r:embed="rId1"/>
                        <a:stretch>
                          <a:fillRect/>
                        </a:stretch>
                      </pic:blipFill>
                      <pic:spPr>
                        <a:xfrm>
                          <a:off x="62941" y="0"/>
                          <a:ext cx="891292" cy="355006"/>
                        </a:xfrm>
                        <a:prstGeom prst="rect">
                          <a:avLst/>
                        </a:prstGeom>
                      </pic:spPr>
                    </pic:pic>
                    <wps:wsp>
                      <wps:cNvPr id="18872" name="Rectangle 18872"/>
                      <wps:cNvSpPr/>
                      <wps:spPr>
                        <a:xfrm>
                          <a:off x="3620557" y="87788"/>
                          <a:ext cx="4106170"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873" name="Rectangle 18873"/>
                      <wps:cNvSpPr/>
                      <wps:spPr>
                        <a:xfrm>
                          <a:off x="4368337" y="238855"/>
                          <a:ext cx="3118576"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874" name="Rectangle 18874"/>
                      <wps:cNvSpPr/>
                      <wps:spPr>
                        <a:xfrm>
                          <a:off x="5153882" y="389922"/>
                          <a:ext cx="2073318"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869" style="width:538.576pt;height:40.2064pt;position:absolute;mso-position-horizontal-relative:page;mso-position-horizontal:absolute;margin-left:28.35pt;mso-position-vertical-relative:page;margin-top:27.9532pt;" coordsize="68399,5106">
              <v:shape id="Shape 18870" style="position:absolute;width:68399;height:0;left:0;top:50;" coordsize="6839916,0" path="m0,0l6839916,0">
                <v:stroke weight="0.85pt" endcap="square" joinstyle="miter" miterlimit="10" on="true" color="#000000"/>
                <v:fill on="false" color="#000000" opacity="0"/>
              </v:shape>
              <v:shape id="Picture 18871" style="position:absolute;width:8912;height:3550;left:629;top:0;" filled="f">
                <v:imagedata r:id="rId35"/>
              </v:shape>
              <v:rect id="Rectangle 18872"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873"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874"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r>
      <w:t xml:space="preserve">1. </w:t>
    </w:r>
  </w:p>
  <w:p w:rsidR="00484316" w:rsidRDefault="00CB43EA">
    <w:r>
      <w:rPr>
        <w:noProof/>
        <w:sz w:val="22"/>
      </w:rPr>
      <mc:AlternateContent>
        <mc:Choice Requires="wpg">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7492899" cy="7455131"/>
              <wp:effectExtent l="0" t="0" r="0" b="0"/>
              <wp:wrapNone/>
              <wp:docPr id="18875" name="Group 18875"/>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200" name="Shape 20200"/>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875" style="width:589.992pt;height:587.018pt;position:absolute;z-index:-2147483648;mso-position-horizontal-relative:page;mso-position-horizontal:absolute;margin-left:0pt;mso-position-vertical-relative:page;margin-top:0pt;" coordsize="74928,74551">
              <v:shape id="Shape 20201"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1616" w:lineRule="auto"/>
      <w:ind w:left="0" w:right="8451" w:firstLine="1724"/>
      <w:jc w:val="left"/>
    </w:pPr>
    <w:r>
      <w:rPr>
        <w:noProof/>
        <w:sz w:val="22"/>
      </w:rPr>
      <mc:AlternateContent>
        <mc:Choice Requires="wpg">
          <w:drawing>
            <wp:anchor distT="0" distB="0" distL="114300" distR="114300" simplePos="0" relativeHeight="251678720" behindDoc="0" locked="0" layoutInCell="1" allowOverlap="1">
              <wp:simplePos x="0" y="0"/>
              <wp:positionH relativeFrom="page">
                <wp:posOffset>360045</wp:posOffset>
              </wp:positionH>
              <wp:positionV relativeFrom="page">
                <wp:posOffset>355006</wp:posOffset>
              </wp:positionV>
              <wp:extent cx="6839916" cy="510622"/>
              <wp:effectExtent l="0" t="0" r="0" b="0"/>
              <wp:wrapSquare wrapText="bothSides"/>
              <wp:docPr id="18843" name="Group 18843"/>
              <wp:cNvGraphicFramePr/>
              <a:graphic xmlns:a="http://schemas.openxmlformats.org/drawingml/2006/main">
                <a:graphicData uri="http://schemas.microsoft.com/office/word/2010/wordprocessingGroup">
                  <wpg:wgp>
                    <wpg:cNvGrpSpPr/>
                    <wpg:grpSpPr>
                      <a:xfrm>
                        <a:off x="0" y="0"/>
                        <a:ext cx="6839916" cy="510622"/>
                        <a:chOff x="0" y="0"/>
                        <a:chExt cx="6839916" cy="510622"/>
                      </a:xfrm>
                    </wpg:grpSpPr>
                    <wps:wsp>
                      <wps:cNvPr id="18844" name="Shape 18844"/>
                      <wps:cNvSpPr/>
                      <wps:spPr>
                        <a:xfrm>
                          <a:off x="0" y="5039"/>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845" name="Picture 18845"/>
                        <pic:cNvPicPr/>
                      </pic:nvPicPr>
                      <pic:blipFill>
                        <a:blip r:embed="rId1"/>
                        <a:stretch>
                          <a:fillRect/>
                        </a:stretch>
                      </pic:blipFill>
                      <pic:spPr>
                        <a:xfrm>
                          <a:off x="62941" y="0"/>
                          <a:ext cx="891292" cy="355006"/>
                        </a:xfrm>
                        <a:prstGeom prst="rect">
                          <a:avLst/>
                        </a:prstGeom>
                      </pic:spPr>
                    </pic:pic>
                    <wps:wsp>
                      <wps:cNvPr id="18846" name="Rectangle 18846"/>
                      <wps:cNvSpPr/>
                      <wps:spPr>
                        <a:xfrm>
                          <a:off x="3620557" y="87788"/>
                          <a:ext cx="4106170"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847" name="Rectangle 18847"/>
                      <wps:cNvSpPr/>
                      <wps:spPr>
                        <a:xfrm>
                          <a:off x="4368337" y="238855"/>
                          <a:ext cx="3118576"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848" name="Rectangle 18848"/>
                      <wps:cNvSpPr/>
                      <wps:spPr>
                        <a:xfrm>
                          <a:off x="5153882" y="389922"/>
                          <a:ext cx="2073318"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843" style="width:538.576pt;height:40.2064pt;position:absolute;mso-position-horizontal-relative:page;mso-position-horizontal:absolute;margin-left:28.35pt;mso-position-vertical-relative:page;margin-top:27.9532pt;" coordsize="68399,5106">
              <v:shape id="Shape 18844" style="position:absolute;width:68399;height:0;left:0;top:50;" coordsize="6839916,0" path="m0,0l6839916,0">
                <v:stroke weight="0.85pt" endcap="square" joinstyle="miter" miterlimit="10" on="true" color="#000000"/>
                <v:fill on="false" color="#000000" opacity="0"/>
              </v:shape>
              <v:shape id="Picture 18845" style="position:absolute;width:8912;height:3550;left:629;top:0;" filled="f">
                <v:imagedata r:id="rId35"/>
              </v:shape>
              <v:rect id="Rectangle 18846"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847"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848"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r>
      <w:t xml:space="preserve">1. </w:t>
    </w:r>
  </w:p>
  <w:p w:rsidR="00484316" w:rsidRDefault="00CB43EA">
    <w:r>
      <w:rPr>
        <w:noProof/>
        <w:sz w:val="22"/>
      </w:rPr>
      <mc:AlternateContent>
        <mc:Choice Requires="wpg">
          <w:drawing>
            <wp:anchor distT="0" distB="0" distL="114300" distR="114300" simplePos="0" relativeHeight="251679744" behindDoc="1" locked="0" layoutInCell="1" allowOverlap="1">
              <wp:simplePos x="0" y="0"/>
              <wp:positionH relativeFrom="page">
                <wp:posOffset>0</wp:posOffset>
              </wp:positionH>
              <wp:positionV relativeFrom="page">
                <wp:posOffset>0</wp:posOffset>
              </wp:positionV>
              <wp:extent cx="7492899" cy="7455131"/>
              <wp:effectExtent l="0" t="0" r="0" b="0"/>
              <wp:wrapNone/>
              <wp:docPr id="18849" name="Group 18849"/>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134" name="Shape 20134"/>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849" style="width:589.992pt;height:587.018pt;position:absolute;z-index:-2147483648;mso-position-horizontal-relative:page;mso-position-horizontal:absolute;margin-left:0pt;mso-position-vertical-relative:page;margin-top:0pt;" coordsize="74928,74551">
              <v:shape id="Shape 20135"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6" w:rsidRDefault="00CB43EA">
    <w:pPr>
      <w:spacing w:after="0" w:line="1616" w:lineRule="auto"/>
      <w:ind w:left="0" w:right="8451" w:firstLine="1724"/>
      <w:jc w:val="left"/>
    </w:pPr>
    <w:r>
      <w:rPr>
        <w:noProof/>
        <w:sz w:val="22"/>
      </w:rPr>
      <mc:AlternateContent>
        <mc:Choice Requires="wpg">
          <w:drawing>
            <wp:anchor distT="0" distB="0" distL="114300" distR="114300" simplePos="0" relativeHeight="251680768" behindDoc="0" locked="0" layoutInCell="1" allowOverlap="1">
              <wp:simplePos x="0" y="0"/>
              <wp:positionH relativeFrom="page">
                <wp:posOffset>360045</wp:posOffset>
              </wp:positionH>
              <wp:positionV relativeFrom="page">
                <wp:posOffset>355006</wp:posOffset>
              </wp:positionV>
              <wp:extent cx="6839916" cy="510622"/>
              <wp:effectExtent l="0" t="0" r="0" b="0"/>
              <wp:wrapSquare wrapText="bothSides"/>
              <wp:docPr id="18817" name="Group 18817"/>
              <wp:cNvGraphicFramePr/>
              <a:graphic xmlns:a="http://schemas.openxmlformats.org/drawingml/2006/main">
                <a:graphicData uri="http://schemas.microsoft.com/office/word/2010/wordprocessingGroup">
                  <wpg:wgp>
                    <wpg:cNvGrpSpPr/>
                    <wpg:grpSpPr>
                      <a:xfrm>
                        <a:off x="0" y="0"/>
                        <a:ext cx="6839916" cy="510622"/>
                        <a:chOff x="0" y="0"/>
                        <a:chExt cx="6839916" cy="510622"/>
                      </a:xfrm>
                    </wpg:grpSpPr>
                    <wps:wsp>
                      <wps:cNvPr id="18818" name="Shape 18818"/>
                      <wps:cNvSpPr/>
                      <wps:spPr>
                        <a:xfrm>
                          <a:off x="0" y="5039"/>
                          <a:ext cx="6839916" cy="0"/>
                        </a:xfrm>
                        <a:custGeom>
                          <a:avLst/>
                          <a:gdLst/>
                          <a:ahLst/>
                          <a:cxnLst/>
                          <a:rect l="0" t="0" r="0" b="0"/>
                          <a:pathLst>
                            <a:path w="6839916">
                              <a:moveTo>
                                <a:pt x="0" y="0"/>
                              </a:moveTo>
                              <a:lnTo>
                                <a:pt x="6839916"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819" name="Picture 18819"/>
                        <pic:cNvPicPr/>
                      </pic:nvPicPr>
                      <pic:blipFill>
                        <a:blip r:embed="rId1"/>
                        <a:stretch>
                          <a:fillRect/>
                        </a:stretch>
                      </pic:blipFill>
                      <pic:spPr>
                        <a:xfrm>
                          <a:off x="62941" y="0"/>
                          <a:ext cx="891292" cy="355006"/>
                        </a:xfrm>
                        <a:prstGeom prst="rect">
                          <a:avLst/>
                        </a:prstGeom>
                      </pic:spPr>
                    </pic:pic>
                    <wps:wsp>
                      <wps:cNvPr id="18820" name="Rectangle 18820"/>
                      <wps:cNvSpPr/>
                      <wps:spPr>
                        <a:xfrm>
                          <a:off x="3620557" y="87788"/>
                          <a:ext cx="4106170"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iZUŠ</w:t>
                            </w:r>
                            <w:r>
                              <w:rPr>
                                <w:i/>
                                <w:color w:val="808080"/>
                                <w:spacing w:val="11"/>
                                <w:sz w:val="20"/>
                              </w:rPr>
                              <w:t xml:space="preserve"> </w:t>
                            </w:r>
                            <w:r>
                              <w:rPr>
                                <w:i/>
                                <w:color w:val="808080"/>
                                <w:sz w:val="20"/>
                              </w:rPr>
                              <w:t>–</w:t>
                            </w:r>
                            <w:r>
                              <w:rPr>
                                <w:i/>
                                <w:color w:val="808080"/>
                                <w:spacing w:val="9"/>
                                <w:sz w:val="20"/>
                              </w:rPr>
                              <w:t xml:space="preserve"> </w:t>
                            </w:r>
                            <w:r>
                              <w:rPr>
                                <w:i/>
                                <w:color w:val="808080"/>
                                <w:sz w:val="20"/>
                              </w:rPr>
                              <w:t>informační</w:t>
                            </w:r>
                            <w:r>
                              <w:rPr>
                                <w:i/>
                                <w:color w:val="808080"/>
                                <w:spacing w:val="6"/>
                                <w:sz w:val="20"/>
                              </w:rPr>
                              <w:t xml:space="preserve"> </w:t>
                            </w:r>
                            <w:r>
                              <w:rPr>
                                <w:i/>
                                <w:color w:val="808080"/>
                                <w:sz w:val="20"/>
                              </w:rPr>
                              <w:t>systém</w:t>
                            </w:r>
                            <w:r>
                              <w:rPr>
                                <w:i/>
                                <w:color w:val="808080"/>
                                <w:spacing w:val="13"/>
                                <w:sz w:val="20"/>
                              </w:rPr>
                              <w:t xml:space="preserve"> </w:t>
                            </w:r>
                            <w:r>
                              <w:rPr>
                                <w:i/>
                                <w:color w:val="808080"/>
                                <w:sz w:val="20"/>
                              </w:rPr>
                              <w:t>základních</w:t>
                            </w:r>
                            <w:r>
                              <w:rPr>
                                <w:i/>
                                <w:color w:val="808080"/>
                                <w:spacing w:val="9"/>
                                <w:sz w:val="20"/>
                              </w:rPr>
                              <w:t xml:space="preserve"> </w:t>
                            </w:r>
                            <w:r>
                              <w:rPr>
                                <w:i/>
                                <w:color w:val="808080"/>
                                <w:sz w:val="20"/>
                              </w:rPr>
                              <w:t>uměleckých</w:t>
                            </w:r>
                            <w:r>
                              <w:rPr>
                                <w:i/>
                                <w:color w:val="808080"/>
                                <w:spacing w:val="9"/>
                                <w:sz w:val="20"/>
                              </w:rPr>
                              <w:t xml:space="preserve"> </w:t>
                            </w:r>
                            <w:r>
                              <w:rPr>
                                <w:i/>
                                <w:color w:val="808080"/>
                                <w:sz w:val="20"/>
                              </w:rPr>
                              <w:t>škol</w:t>
                            </w:r>
                          </w:p>
                        </w:txbxContent>
                      </wps:txbx>
                      <wps:bodyPr horzOverflow="overflow" vert="horz" lIns="0" tIns="0" rIns="0" bIns="0" rtlCol="0">
                        <a:noAutofit/>
                      </wps:bodyPr>
                    </wps:wsp>
                    <wps:wsp>
                      <wps:cNvPr id="18821" name="Rectangle 18821"/>
                      <wps:cNvSpPr/>
                      <wps:spPr>
                        <a:xfrm>
                          <a:off x="4368337" y="238855"/>
                          <a:ext cx="3118576"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e-mail:</w:t>
                            </w:r>
                            <w:r>
                              <w:rPr>
                                <w:i/>
                                <w:color w:val="808080"/>
                                <w:spacing w:val="17"/>
                                <w:sz w:val="20"/>
                              </w:rPr>
                              <w:t xml:space="preserve"> </w:t>
                            </w:r>
                            <w:r>
                              <w:rPr>
                                <w:i/>
                                <w:color w:val="808080"/>
                                <w:sz w:val="20"/>
                              </w:rPr>
                              <w:t>info@izus.cz</w:t>
                            </w:r>
                            <w:r>
                              <w:rPr>
                                <w:i/>
                                <w:color w:val="808080"/>
                                <w:spacing w:val="9"/>
                                <w:sz w:val="20"/>
                              </w:rPr>
                              <w:t xml:space="preserve"> </w:t>
                            </w:r>
                            <w:r>
                              <w:rPr>
                                <w:i/>
                                <w:color w:val="808080"/>
                                <w:spacing w:val="14"/>
                                <w:sz w:val="20"/>
                              </w:rPr>
                              <w:t xml:space="preserve">    </w:t>
                            </w:r>
                            <w:r>
                              <w:rPr>
                                <w:i/>
                                <w:color w:val="808080"/>
                                <w:sz w:val="20"/>
                              </w:rPr>
                              <w:t>web:</w:t>
                            </w:r>
                            <w:r>
                              <w:rPr>
                                <w:i/>
                                <w:color w:val="808080"/>
                                <w:spacing w:val="17"/>
                                <w:sz w:val="20"/>
                              </w:rPr>
                              <w:t xml:space="preserve"> </w:t>
                            </w:r>
                            <w:r>
                              <w:rPr>
                                <w:i/>
                                <w:color w:val="808080"/>
                                <w:sz w:val="20"/>
                              </w:rPr>
                              <w:t>www.izus.cz</w:t>
                            </w:r>
                          </w:p>
                        </w:txbxContent>
                      </wps:txbx>
                      <wps:bodyPr horzOverflow="overflow" vert="horz" lIns="0" tIns="0" rIns="0" bIns="0" rtlCol="0">
                        <a:noAutofit/>
                      </wps:bodyPr>
                    </wps:wsp>
                    <wps:wsp>
                      <wps:cNvPr id="18822" name="Rectangle 18822"/>
                      <wps:cNvSpPr/>
                      <wps:spPr>
                        <a:xfrm>
                          <a:off x="5153882" y="389922"/>
                          <a:ext cx="2073318" cy="160530"/>
                        </a:xfrm>
                        <a:prstGeom prst="rect">
                          <a:avLst/>
                        </a:prstGeom>
                        <a:ln>
                          <a:noFill/>
                        </a:ln>
                      </wps:spPr>
                      <wps:txbx>
                        <w:txbxContent>
                          <w:p w:rsidR="00484316" w:rsidRDefault="00CB43EA">
                            <w:pPr>
                              <w:spacing w:after="160" w:line="259" w:lineRule="auto"/>
                              <w:ind w:left="0" w:right="0" w:firstLine="0"/>
                              <w:jc w:val="left"/>
                            </w:pPr>
                            <w:r>
                              <w:rPr>
                                <w:i/>
                                <w:color w:val="808080"/>
                                <w:sz w:val="20"/>
                              </w:rPr>
                              <w:t>Číslo</w:t>
                            </w:r>
                            <w:r>
                              <w:rPr>
                                <w:i/>
                                <w:color w:val="808080"/>
                                <w:spacing w:val="9"/>
                                <w:sz w:val="20"/>
                              </w:rPr>
                              <w:t xml:space="preserve"> </w:t>
                            </w:r>
                            <w:r>
                              <w:rPr>
                                <w:i/>
                                <w:color w:val="808080"/>
                                <w:sz w:val="20"/>
                              </w:rPr>
                              <w:t>smlouvy:</w:t>
                            </w:r>
                            <w:r>
                              <w:rPr>
                                <w:i/>
                                <w:color w:val="808080"/>
                                <w:spacing w:val="17"/>
                                <w:sz w:val="20"/>
                              </w:rPr>
                              <w:t xml:space="preserve"> </w:t>
                            </w:r>
                            <w:r>
                              <w:rPr>
                                <w:i/>
                                <w:color w:val="808080"/>
                                <w:sz w:val="20"/>
                              </w:rPr>
                              <w:t>2020/193/sn</w:t>
                            </w:r>
                          </w:p>
                        </w:txbxContent>
                      </wps:txbx>
                      <wps:bodyPr horzOverflow="overflow" vert="horz" lIns="0" tIns="0" rIns="0" bIns="0" rtlCol="0">
                        <a:noAutofit/>
                      </wps:bodyPr>
                    </wps:wsp>
                  </wpg:wgp>
                </a:graphicData>
              </a:graphic>
            </wp:anchor>
          </w:drawing>
        </mc:Choice>
        <mc:Fallback xmlns:a="http://schemas.openxmlformats.org/drawingml/2006/main">
          <w:pict>
            <v:group id="Group 18817" style="width:538.576pt;height:40.2064pt;position:absolute;mso-position-horizontal-relative:page;mso-position-horizontal:absolute;margin-left:28.35pt;mso-position-vertical-relative:page;margin-top:27.9532pt;" coordsize="68399,5106">
              <v:shape id="Shape 18818" style="position:absolute;width:68399;height:0;left:0;top:50;" coordsize="6839916,0" path="m0,0l6839916,0">
                <v:stroke weight="0.85pt" endcap="square" joinstyle="miter" miterlimit="10" on="true" color="#000000"/>
                <v:fill on="false" color="#000000" opacity="0"/>
              </v:shape>
              <v:shape id="Picture 18819" style="position:absolute;width:8912;height:3550;left:629;top:0;" filled="f">
                <v:imagedata r:id="rId35"/>
              </v:shape>
              <v:rect id="Rectangle 18820" style="position:absolute;width:41061;height:1605;left:36205;top:877;"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iZUŠ</w:t>
                      </w:r>
                      <w:r>
                        <w:rPr>
                          <w:rFonts w:cs="Calibri" w:hAnsi="Calibri" w:eastAsia="Calibri" w:ascii="Calibri"/>
                          <w:i w:val="1"/>
                          <w:color w:val="808080"/>
                          <w:spacing w:val="11"/>
                          <w:sz w:val="20"/>
                        </w:rPr>
                        <w:t xml:space="preserve"> </w:t>
                      </w:r>
                      <w:r>
                        <w:rPr>
                          <w:rFonts w:cs="Calibri" w:hAnsi="Calibri" w:eastAsia="Calibri" w:ascii="Calibri"/>
                          <w:i w:val="1"/>
                          <w:color w:val="808080"/>
                          <w:sz w:val="20"/>
                        </w:rPr>
                        <w:t xml:space="preserve">–</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informační</w:t>
                      </w:r>
                      <w:r>
                        <w:rPr>
                          <w:rFonts w:cs="Calibri" w:hAnsi="Calibri" w:eastAsia="Calibri" w:ascii="Calibri"/>
                          <w:i w:val="1"/>
                          <w:color w:val="808080"/>
                          <w:spacing w:val="6"/>
                          <w:sz w:val="20"/>
                        </w:rPr>
                        <w:t xml:space="preserve"> </w:t>
                      </w:r>
                      <w:r>
                        <w:rPr>
                          <w:rFonts w:cs="Calibri" w:hAnsi="Calibri" w:eastAsia="Calibri" w:ascii="Calibri"/>
                          <w:i w:val="1"/>
                          <w:color w:val="808080"/>
                          <w:sz w:val="20"/>
                        </w:rPr>
                        <w:t xml:space="preserve">systém</w:t>
                      </w:r>
                      <w:r>
                        <w:rPr>
                          <w:rFonts w:cs="Calibri" w:hAnsi="Calibri" w:eastAsia="Calibri" w:ascii="Calibri"/>
                          <w:i w:val="1"/>
                          <w:color w:val="808080"/>
                          <w:spacing w:val="13"/>
                          <w:sz w:val="20"/>
                        </w:rPr>
                        <w:t xml:space="preserve"> </w:t>
                      </w:r>
                      <w:r>
                        <w:rPr>
                          <w:rFonts w:cs="Calibri" w:hAnsi="Calibri" w:eastAsia="Calibri" w:ascii="Calibri"/>
                          <w:i w:val="1"/>
                          <w:color w:val="808080"/>
                          <w:sz w:val="20"/>
                        </w:rPr>
                        <w:t xml:space="preserve">základních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uměleckých</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škol</w:t>
                      </w:r>
                    </w:p>
                  </w:txbxContent>
                </v:textbox>
              </v:rect>
              <v:rect id="Rectangle 18821" style="position:absolute;width:31185;height:1605;left:43683;top:2388;"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e-mail:</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info@izus.cz</w:t>
                      </w:r>
                      <w:r>
                        <w:rPr>
                          <w:rFonts w:cs="Calibri" w:hAnsi="Calibri" w:eastAsia="Calibri" w:ascii="Calibri"/>
                          <w:i w:val="1"/>
                          <w:color w:val="808080"/>
                          <w:spacing w:val="9"/>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pacing w:val="14"/>
                          <w:sz w:val="20"/>
                        </w:rPr>
                        <w:t xml:space="preserve"> </w:t>
                      </w:r>
                      <w:r>
                        <w:rPr>
                          <w:rFonts w:cs="Calibri" w:hAnsi="Calibri" w:eastAsia="Calibri" w:ascii="Calibri"/>
                          <w:i w:val="1"/>
                          <w:color w:val="808080"/>
                          <w:sz w:val="20"/>
                        </w:rPr>
                        <w:t xml:space="preserve">web:</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www.izus.cz</w:t>
                      </w:r>
                    </w:p>
                  </w:txbxContent>
                </v:textbox>
              </v:rect>
              <v:rect id="Rectangle 18822" style="position:absolute;width:20733;height:1605;left:51538;top:3899;" filled="f" stroked="f">
                <v:textbox inset="0,0,0,0">
                  <w:txbxContent>
                    <w:p>
                      <w:pPr>
                        <w:spacing w:before="0" w:after="160" w:line="259" w:lineRule="auto"/>
                        <w:ind w:left="0" w:right="0" w:firstLine="0"/>
                        <w:jc w:val="left"/>
                      </w:pPr>
                      <w:r>
                        <w:rPr>
                          <w:rFonts w:cs="Calibri" w:hAnsi="Calibri" w:eastAsia="Calibri" w:ascii="Calibri"/>
                          <w:i w:val="1"/>
                          <w:color w:val="808080"/>
                          <w:sz w:val="20"/>
                        </w:rPr>
                        <w:t xml:space="preserve">Číslo</w:t>
                      </w:r>
                      <w:r>
                        <w:rPr>
                          <w:rFonts w:cs="Calibri" w:hAnsi="Calibri" w:eastAsia="Calibri" w:ascii="Calibri"/>
                          <w:i w:val="1"/>
                          <w:color w:val="808080"/>
                          <w:spacing w:val="9"/>
                          <w:sz w:val="20"/>
                        </w:rPr>
                        <w:t xml:space="preserve"> </w:t>
                      </w:r>
                      <w:r>
                        <w:rPr>
                          <w:rFonts w:cs="Calibri" w:hAnsi="Calibri" w:eastAsia="Calibri" w:ascii="Calibri"/>
                          <w:i w:val="1"/>
                          <w:color w:val="808080"/>
                          <w:sz w:val="20"/>
                        </w:rPr>
                        <w:t xml:space="preserve">smlouvy:</w:t>
                      </w:r>
                      <w:r>
                        <w:rPr>
                          <w:rFonts w:cs="Calibri" w:hAnsi="Calibri" w:eastAsia="Calibri" w:ascii="Calibri"/>
                          <w:i w:val="1"/>
                          <w:color w:val="808080"/>
                          <w:spacing w:val="17"/>
                          <w:sz w:val="20"/>
                        </w:rPr>
                        <w:t xml:space="preserve"> </w:t>
                      </w:r>
                      <w:r>
                        <w:rPr>
                          <w:rFonts w:cs="Calibri" w:hAnsi="Calibri" w:eastAsia="Calibri" w:ascii="Calibri"/>
                          <w:i w:val="1"/>
                          <w:color w:val="808080"/>
                          <w:sz w:val="20"/>
                        </w:rPr>
                        <w:t xml:space="preserve">2020/193/sn</w:t>
                      </w:r>
                    </w:p>
                  </w:txbxContent>
                </v:textbox>
              </v:rect>
              <w10:wrap type="square"/>
            </v:group>
          </w:pict>
        </mc:Fallback>
      </mc:AlternateContent>
    </w:r>
    <w:r>
      <w:rPr>
        <w:rFonts w:ascii="Arial" w:eastAsia="Arial" w:hAnsi="Arial" w:cs="Arial"/>
        <w:sz w:val="24"/>
      </w:rPr>
      <w:t xml:space="preserve"> </w:t>
    </w:r>
    <w:r>
      <w:t xml:space="preserve">1. </w:t>
    </w:r>
  </w:p>
  <w:p w:rsidR="00484316" w:rsidRDefault="00CB43EA">
    <w:r>
      <w:rPr>
        <w:noProof/>
        <w:sz w:val="22"/>
      </w:rPr>
      <mc:AlternateContent>
        <mc:Choice Requires="wpg">
          <w:drawing>
            <wp:anchor distT="0" distB="0" distL="114300" distR="114300" simplePos="0" relativeHeight="251681792" behindDoc="1" locked="0" layoutInCell="1" allowOverlap="1">
              <wp:simplePos x="0" y="0"/>
              <wp:positionH relativeFrom="page">
                <wp:posOffset>0</wp:posOffset>
              </wp:positionH>
              <wp:positionV relativeFrom="page">
                <wp:posOffset>0</wp:posOffset>
              </wp:positionV>
              <wp:extent cx="7492899" cy="7455131"/>
              <wp:effectExtent l="0" t="0" r="0" b="0"/>
              <wp:wrapNone/>
              <wp:docPr id="18823" name="Group 18823"/>
              <wp:cNvGraphicFramePr/>
              <a:graphic xmlns:a="http://schemas.openxmlformats.org/drawingml/2006/main">
                <a:graphicData uri="http://schemas.microsoft.com/office/word/2010/wordprocessingGroup">
                  <wpg:wgp>
                    <wpg:cNvGrpSpPr/>
                    <wpg:grpSpPr>
                      <a:xfrm>
                        <a:off x="0" y="0"/>
                        <a:ext cx="7492899" cy="7455131"/>
                        <a:chOff x="0" y="0"/>
                        <a:chExt cx="7492899" cy="7455131"/>
                      </a:xfrm>
                    </wpg:grpSpPr>
                    <wps:wsp>
                      <wps:cNvPr id="20068" name="Shape 20068"/>
                      <wps:cNvSpPr/>
                      <wps:spPr>
                        <a:xfrm>
                          <a:off x="0" y="0"/>
                          <a:ext cx="7492899" cy="7455131"/>
                        </a:xfrm>
                        <a:custGeom>
                          <a:avLst/>
                          <a:gdLst/>
                          <a:ahLst/>
                          <a:cxnLst/>
                          <a:rect l="0" t="0" r="0" b="0"/>
                          <a:pathLst>
                            <a:path w="7492899" h="7455131">
                              <a:moveTo>
                                <a:pt x="0" y="0"/>
                              </a:moveTo>
                              <a:lnTo>
                                <a:pt x="7492899" y="0"/>
                              </a:lnTo>
                              <a:lnTo>
                                <a:pt x="7492899" y="7455131"/>
                              </a:lnTo>
                              <a:lnTo>
                                <a:pt x="0" y="74551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823" style="width:589.992pt;height:587.018pt;position:absolute;z-index:-2147483648;mso-position-horizontal-relative:page;mso-position-horizontal:absolute;margin-left:0pt;mso-position-vertical-relative:page;margin-top:0pt;" coordsize="74928,74551">
              <v:shape id="Shape 20069" style="position:absolute;width:74928;height:74551;left:0;top:0;" coordsize="7492899,7455131" path="m0,0l7492899,0l7492899,7455131l0,7455131l0,0">
                <v:stroke weight="0pt" endcap="flat" joinstyle="miter" miterlimit="10" on="false" color="#000000" opacity="0"/>
                <v:fill on="true" color="#ffff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73D"/>
    <w:multiLevelType w:val="hybridMultilevel"/>
    <w:tmpl w:val="65E8E738"/>
    <w:lvl w:ilvl="0" w:tplc="06E6F2DE">
      <w:start w:val="1"/>
      <w:numFmt w:val="decimal"/>
      <w:lvlText w:val="%1."/>
      <w:lvlJc w:val="left"/>
      <w:pPr>
        <w:ind w:left="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F749E54">
      <w:start w:val="1"/>
      <w:numFmt w:val="lowerLetter"/>
      <w:lvlText w:val="%2"/>
      <w:lvlJc w:val="left"/>
      <w:pPr>
        <w:ind w:left="11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D50B3EE">
      <w:start w:val="1"/>
      <w:numFmt w:val="lowerRoman"/>
      <w:lvlText w:val="%3"/>
      <w:lvlJc w:val="left"/>
      <w:pPr>
        <w:ind w:left="19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DFE4584">
      <w:start w:val="1"/>
      <w:numFmt w:val="decimal"/>
      <w:lvlText w:val="%4"/>
      <w:lvlJc w:val="left"/>
      <w:pPr>
        <w:ind w:left="26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E467DB4">
      <w:start w:val="1"/>
      <w:numFmt w:val="lowerLetter"/>
      <w:lvlText w:val="%5"/>
      <w:lvlJc w:val="left"/>
      <w:pPr>
        <w:ind w:left="33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510FD9C">
      <w:start w:val="1"/>
      <w:numFmt w:val="lowerRoman"/>
      <w:lvlText w:val="%6"/>
      <w:lvlJc w:val="left"/>
      <w:pPr>
        <w:ind w:left="40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C08E52C">
      <w:start w:val="1"/>
      <w:numFmt w:val="decimal"/>
      <w:lvlText w:val="%7"/>
      <w:lvlJc w:val="left"/>
      <w:pPr>
        <w:ind w:left="47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2E4030A">
      <w:start w:val="1"/>
      <w:numFmt w:val="lowerLetter"/>
      <w:lvlText w:val="%8"/>
      <w:lvlJc w:val="left"/>
      <w:pPr>
        <w:ind w:left="55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6BE5F2A">
      <w:start w:val="1"/>
      <w:numFmt w:val="lowerRoman"/>
      <w:lvlText w:val="%9"/>
      <w:lvlJc w:val="left"/>
      <w:pPr>
        <w:ind w:left="62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E32F5C"/>
    <w:multiLevelType w:val="hybridMultilevel"/>
    <w:tmpl w:val="3D74036A"/>
    <w:lvl w:ilvl="0" w:tplc="53D8EAEE">
      <w:start w:val="1"/>
      <w:numFmt w:val="decimal"/>
      <w:lvlText w:val="%1."/>
      <w:lvlJc w:val="left"/>
      <w:pPr>
        <w:ind w:left="2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FC04710">
      <w:start w:val="1"/>
      <w:numFmt w:val="lowerLetter"/>
      <w:lvlText w:val="%2."/>
      <w:lvlJc w:val="left"/>
      <w:pPr>
        <w:ind w:left="6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E6AE362">
      <w:start w:val="1"/>
      <w:numFmt w:val="lowerRoman"/>
      <w:lvlText w:val="%3"/>
      <w:lvlJc w:val="left"/>
      <w:pPr>
        <w:ind w:left="14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3267968">
      <w:start w:val="1"/>
      <w:numFmt w:val="decimal"/>
      <w:lvlText w:val="%4"/>
      <w:lvlJc w:val="left"/>
      <w:pPr>
        <w:ind w:left="21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946FDD2">
      <w:start w:val="1"/>
      <w:numFmt w:val="lowerLetter"/>
      <w:lvlText w:val="%5"/>
      <w:lvlJc w:val="left"/>
      <w:pPr>
        <w:ind w:left="28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DEC1868">
      <w:start w:val="1"/>
      <w:numFmt w:val="lowerRoman"/>
      <w:lvlText w:val="%6"/>
      <w:lvlJc w:val="left"/>
      <w:pPr>
        <w:ind w:left="3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5EE274E">
      <w:start w:val="1"/>
      <w:numFmt w:val="decimal"/>
      <w:lvlText w:val="%7"/>
      <w:lvlJc w:val="left"/>
      <w:pPr>
        <w:ind w:left="43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E883F32">
      <w:start w:val="1"/>
      <w:numFmt w:val="lowerLetter"/>
      <w:lvlText w:val="%8"/>
      <w:lvlJc w:val="left"/>
      <w:pPr>
        <w:ind w:left="50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68635C6">
      <w:start w:val="1"/>
      <w:numFmt w:val="lowerRoman"/>
      <w:lvlText w:val="%9"/>
      <w:lvlJc w:val="left"/>
      <w:pPr>
        <w:ind w:left="57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833658"/>
    <w:multiLevelType w:val="hybridMultilevel"/>
    <w:tmpl w:val="34D2BCF4"/>
    <w:lvl w:ilvl="0" w:tplc="92E6E82A">
      <w:start w:val="1"/>
      <w:numFmt w:val="decimal"/>
      <w:lvlText w:val="%1."/>
      <w:lvlJc w:val="left"/>
      <w:pPr>
        <w:ind w:left="2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FD6809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AA69A2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2F0F29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B30F1E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108E8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68CF97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DCCEE1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B3CB55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CD671E"/>
    <w:multiLevelType w:val="hybridMultilevel"/>
    <w:tmpl w:val="7F6A78F6"/>
    <w:lvl w:ilvl="0" w:tplc="E9B0B58C">
      <w:start w:val="1"/>
      <w:numFmt w:val="decimal"/>
      <w:lvlText w:val="%1."/>
      <w:lvlJc w:val="left"/>
      <w:pPr>
        <w:ind w:left="4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DD21F12">
      <w:start w:val="1"/>
      <w:numFmt w:val="lowerLetter"/>
      <w:lvlText w:val="%2"/>
      <w:lvlJc w:val="left"/>
      <w:pPr>
        <w:ind w:left="10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8AA6F3C">
      <w:start w:val="1"/>
      <w:numFmt w:val="lowerRoman"/>
      <w:lvlText w:val="%3"/>
      <w:lvlJc w:val="left"/>
      <w:pPr>
        <w:ind w:left="18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1781118">
      <w:start w:val="1"/>
      <w:numFmt w:val="decimal"/>
      <w:lvlText w:val="%4"/>
      <w:lvlJc w:val="left"/>
      <w:pPr>
        <w:ind w:left="25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EE463D8">
      <w:start w:val="1"/>
      <w:numFmt w:val="lowerLetter"/>
      <w:lvlText w:val="%5"/>
      <w:lvlJc w:val="left"/>
      <w:pPr>
        <w:ind w:left="32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F94450C">
      <w:start w:val="1"/>
      <w:numFmt w:val="lowerRoman"/>
      <w:lvlText w:val="%6"/>
      <w:lvlJc w:val="left"/>
      <w:pPr>
        <w:ind w:left="39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F8AA018">
      <w:start w:val="1"/>
      <w:numFmt w:val="decimal"/>
      <w:lvlText w:val="%7"/>
      <w:lvlJc w:val="left"/>
      <w:pPr>
        <w:ind w:left="46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8E6AB2E">
      <w:start w:val="1"/>
      <w:numFmt w:val="lowerLetter"/>
      <w:lvlText w:val="%8"/>
      <w:lvlJc w:val="left"/>
      <w:pPr>
        <w:ind w:left="54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3CE202A">
      <w:start w:val="1"/>
      <w:numFmt w:val="lowerRoman"/>
      <w:lvlText w:val="%9"/>
      <w:lvlJc w:val="left"/>
      <w:pPr>
        <w:ind w:left="61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30F4DFD"/>
    <w:multiLevelType w:val="hybridMultilevel"/>
    <w:tmpl w:val="66DCA1AE"/>
    <w:lvl w:ilvl="0" w:tplc="1EB209DC">
      <w:start w:val="2"/>
      <w:numFmt w:val="decimal"/>
      <w:lvlText w:val="%1."/>
      <w:lvlJc w:val="left"/>
      <w:pPr>
        <w:ind w:left="2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CEEA5F2">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1FCC07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30E489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146B55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2C6EED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5769BE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F3EDA3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292E37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5547EF7"/>
    <w:multiLevelType w:val="hybridMultilevel"/>
    <w:tmpl w:val="2CB0AC84"/>
    <w:lvl w:ilvl="0" w:tplc="E0C44DD8">
      <w:start w:val="1"/>
      <w:numFmt w:val="decimal"/>
      <w:lvlText w:val="%1."/>
      <w:lvlJc w:val="left"/>
      <w:pPr>
        <w:ind w:left="9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DACE60E">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69868C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34E95A6">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D0AFB4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40CD96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3A294C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A10CBE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1EEBE9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F553A5B"/>
    <w:multiLevelType w:val="hybridMultilevel"/>
    <w:tmpl w:val="D632B6A2"/>
    <w:lvl w:ilvl="0" w:tplc="08227768">
      <w:start w:val="1"/>
      <w:numFmt w:val="decimal"/>
      <w:lvlText w:val="%1."/>
      <w:lvlJc w:val="left"/>
      <w:pPr>
        <w:ind w:left="4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FC2E4BA">
      <w:start w:val="1"/>
      <w:numFmt w:val="lowerLetter"/>
      <w:lvlText w:val="%2."/>
      <w:lvlJc w:val="left"/>
      <w:pPr>
        <w:ind w:left="7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306E3FE">
      <w:start w:val="1"/>
      <w:numFmt w:val="lowerRoman"/>
      <w:lvlText w:val="%3"/>
      <w:lvlJc w:val="left"/>
      <w:pPr>
        <w:ind w:left="14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0223906">
      <w:start w:val="1"/>
      <w:numFmt w:val="decimal"/>
      <w:lvlText w:val="%4"/>
      <w:lvlJc w:val="left"/>
      <w:pPr>
        <w:ind w:left="21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4C60682">
      <w:start w:val="1"/>
      <w:numFmt w:val="lowerLetter"/>
      <w:lvlText w:val="%5"/>
      <w:lvlJc w:val="left"/>
      <w:pPr>
        <w:ind w:left="28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AFE074E">
      <w:start w:val="1"/>
      <w:numFmt w:val="lowerRoman"/>
      <w:lvlText w:val="%6"/>
      <w:lvlJc w:val="left"/>
      <w:pPr>
        <w:ind w:left="35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78470B4">
      <w:start w:val="1"/>
      <w:numFmt w:val="decimal"/>
      <w:lvlText w:val="%7"/>
      <w:lvlJc w:val="left"/>
      <w:pPr>
        <w:ind w:left="43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364D0B2">
      <w:start w:val="1"/>
      <w:numFmt w:val="lowerLetter"/>
      <w:lvlText w:val="%8"/>
      <w:lvlJc w:val="left"/>
      <w:pPr>
        <w:ind w:left="50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5C08404">
      <w:start w:val="1"/>
      <w:numFmt w:val="lowerRoman"/>
      <w:lvlText w:val="%9"/>
      <w:lvlJc w:val="left"/>
      <w:pPr>
        <w:ind w:left="57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3D266B0"/>
    <w:multiLevelType w:val="hybridMultilevel"/>
    <w:tmpl w:val="682E2F94"/>
    <w:lvl w:ilvl="0" w:tplc="8A52FBA8">
      <w:start w:val="2"/>
      <w:numFmt w:val="decimal"/>
      <w:lvlText w:val="%1."/>
      <w:lvlJc w:val="left"/>
      <w:pPr>
        <w:ind w:left="2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E0AF32E">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6A25E7E">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AD4A60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C0E3DC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B66BDD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E94916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0EF30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46AC1A8">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46D20BD"/>
    <w:multiLevelType w:val="hybridMultilevel"/>
    <w:tmpl w:val="50900D0E"/>
    <w:lvl w:ilvl="0" w:tplc="1BA290E6">
      <w:start w:val="1"/>
      <w:numFmt w:val="decimal"/>
      <w:lvlText w:val="%1."/>
      <w:lvlJc w:val="left"/>
      <w:pPr>
        <w:ind w:left="41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BC2EBE8">
      <w:start w:val="1"/>
      <w:numFmt w:val="lowerLetter"/>
      <w:lvlText w:val="%2."/>
      <w:lvlJc w:val="left"/>
      <w:pPr>
        <w:ind w:left="7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602345C">
      <w:start w:val="1"/>
      <w:numFmt w:val="lowerRoman"/>
      <w:lvlText w:val="%3"/>
      <w:lvlJc w:val="left"/>
      <w:pPr>
        <w:ind w:left="14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50091EC">
      <w:start w:val="1"/>
      <w:numFmt w:val="decimal"/>
      <w:lvlText w:val="%4"/>
      <w:lvlJc w:val="left"/>
      <w:pPr>
        <w:ind w:left="21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BF6E562">
      <w:start w:val="1"/>
      <w:numFmt w:val="lowerLetter"/>
      <w:lvlText w:val="%5"/>
      <w:lvlJc w:val="left"/>
      <w:pPr>
        <w:ind w:left="28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93E5D94">
      <w:start w:val="1"/>
      <w:numFmt w:val="lowerRoman"/>
      <w:lvlText w:val="%6"/>
      <w:lvlJc w:val="left"/>
      <w:pPr>
        <w:ind w:left="36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9F4E046">
      <w:start w:val="1"/>
      <w:numFmt w:val="decimal"/>
      <w:lvlText w:val="%7"/>
      <w:lvlJc w:val="left"/>
      <w:pPr>
        <w:ind w:left="43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8120C10">
      <w:start w:val="1"/>
      <w:numFmt w:val="lowerLetter"/>
      <w:lvlText w:val="%8"/>
      <w:lvlJc w:val="left"/>
      <w:pPr>
        <w:ind w:left="50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FB6A44C">
      <w:start w:val="1"/>
      <w:numFmt w:val="lowerRoman"/>
      <w:lvlText w:val="%9"/>
      <w:lvlJc w:val="left"/>
      <w:pPr>
        <w:ind w:left="57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5572A2C"/>
    <w:multiLevelType w:val="hybridMultilevel"/>
    <w:tmpl w:val="2EB646A6"/>
    <w:lvl w:ilvl="0" w:tplc="C26A0E84">
      <w:start w:val="9"/>
      <w:numFmt w:val="decimal"/>
      <w:lvlText w:val="%1."/>
      <w:lvlJc w:val="left"/>
      <w:pPr>
        <w:ind w:left="4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2228EB0">
      <w:start w:val="1"/>
      <w:numFmt w:val="lowerLetter"/>
      <w:lvlText w:val="%2"/>
      <w:lvlJc w:val="left"/>
      <w:pPr>
        <w:ind w:left="11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E34347C">
      <w:start w:val="1"/>
      <w:numFmt w:val="lowerRoman"/>
      <w:lvlText w:val="%3"/>
      <w:lvlJc w:val="left"/>
      <w:pPr>
        <w:ind w:left="18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442973E">
      <w:start w:val="1"/>
      <w:numFmt w:val="decimal"/>
      <w:lvlText w:val="%4"/>
      <w:lvlJc w:val="left"/>
      <w:pPr>
        <w:ind w:left="25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4A45940">
      <w:start w:val="1"/>
      <w:numFmt w:val="lowerLetter"/>
      <w:lvlText w:val="%5"/>
      <w:lvlJc w:val="left"/>
      <w:pPr>
        <w:ind w:left="32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0285CD6">
      <w:start w:val="1"/>
      <w:numFmt w:val="lowerRoman"/>
      <w:lvlText w:val="%6"/>
      <w:lvlJc w:val="left"/>
      <w:pPr>
        <w:ind w:left="40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BA828A">
      <w:start w:val="1"/>
      <w:numFmt w:val="decimal"/>
      <w:lvlText w:val="%7"/>
      <w:lvlJc w:val="left"/>
      <w:pPr>
        <w:ind w:left="47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24ADD08">
      <w:start w:val="1"/>
      <w:numFmt w:val="lowerLetter"/>
      <w:lvlText w:val="%8"/>
      <w:lvlJc w:val="left"/>
      <w:pPr>
        <w:ind w:left="54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6CACD66">
      <w:start w:val="1"/>
      <w:numFmt w:val="lowerRoman"/>
      <w:lvlText w:val="%9"/>
      <w:lvlJc w:val="left"/>
      <w:pPr>
        <w:ind w:left="61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E1921DA"/>
    <w:multiLevelType w:val="hybridMultilevel"/>
    <w:tmpl w:val="B2444B5E"/>
    <w:lvl w:ilvl="0" w:tplc="AB5EAAE0">
      <w:start w:val="1"/>
      <w:numFmt w:val="decimal"/>
      <w:lvlText w:val="%1."/>
      <w:lvlJc w:val="left"/>
      <w:pPr>
        <w:ind w:left="41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8942FA2">
      <w:start w:val="1"/>
      <w:numFmt w:val="lowerLetter"/>
      <w:lvlText w:val="%2."/>
      <w:lvlJc w:val="left"/>
      <w:pPr>
        <w:ind w:left="7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4FA8EFA">
      <w:start w:val="1"/>
      <w:numFmt w:val="lowerRoman"/>
      <w:lvlText w:val="%3"/>
      <w:lvlJc w:val="left"/>
      <w:pPr>
        <w:ind w:left="14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5868F0A">
      <w:start w:val="1"/>
      <w:numFmt w:val="decimal"/>
      <w:lvlText w:val="%4"/>
      <w:lvlJc w:val="left"/>
      <w:pPr>
        <w:ind w:left="21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EA8967E">
      <w:start w:val="1"/>
      <w:numFmt w:val="lowerLetter"/>
      <w:lvlText w:val="%5"/>
      <w:lvlJc w:val="left"/>
      <w:pPr>
        <w:ind w:left="28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B444504">
      <w:start w:val="1"/>
      <w:numFmt w:val="lowerRoman"/>
      <w:lvlText w:val="%6"/>
      <w:lvlJc w:val="left"/>
      <w:pPr>
        <w:ind w:left="35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04CA5C0">
      <w:start w:val="1"/>
      <w:numFmt w:val="decimal"/>
      <w:lvlText w:val="%7"/>
      <w:lvlJc w:val="left"/>
      <w:pPr>
        <w:ind w:left="43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948A2C2">
      <w:start w:val="1"/>
      <w:numFmt w:val="lowerLetter"/>
      <w:lvlText w:val="%8"/>
      <w:lvlJc w:val="left"/>
      <w:pPr>
        <w:ind w:left="50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B5AB792">
      <w:start w:val="1"/>
      <w:numFmt w:val="lowerRoman"/>
      <w:lvlText w:val="%9"/>
      <w:lvlJc w:val="left"/>
      <w:pPr>
        <w:ind w:left="57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0B37D32"/>
    <w:multiLevelType w:val="hybridMultilevel"/>
    <w:tmpl w:val="60CCD8A2"/>
    <w:lvl w:ilvl="0" w:tplc="6E401CBE">
      <w:start w:val="2"/>
      <w:numFmt w:val="decimal"/>
      <w:lvlText w:val="%1."/>
      <w:lvlJc w:val="left"/>
      <w:pPr>
        <w:ind w:left="2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BAA552E">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FFA4F7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506A70C">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B6AAB3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0DAC4D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0CCAB8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4FC315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6AE6B0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0CD6F03"/>
    <w:multiLevelType w:val="hybridMultilevel"/>
    <w:tmpl w:val="2DD82BE2"/>
    <w:lvl w:ilvl="0" w:tplc="FCAE2F2A">
      <w:start w:val="8"/>
      <w:numFmt w:val="decimal"/>
      <w:lvlText w:val="%1."/>
      <w:lvlJc w:val="left"/>
      <w:pPr>
        <w:ind w:left="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F94ED06">
      <w:start w:val="1"/>
      <w:numFmt w:val="lowerLetter"/>
      <w:lvlText w:val="%2."/>
      <w:lvlJc w:val="left"/>
      <w:pPr>
        <w:ind w:left="12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89CE144">
      <w:start w:val="1"/>
      <w:numFmt w:val="lowerRoman"/>
      <w:lvlText w:val="%3"/>
      <w:lvlJc w:val="left"/>
      <w:pPr>
        <w:ind w:left="15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B3026FE">
      <w:start w:val="1"/>
      <w:numFmt w:val="decimal"/>
      <w:lvlText w:val="%4"/>
      <w:lvlJc w:val="left"/>
      <w:pPr>
        <w:ind w:left="22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FC6D266">
      <w:start w:val="1"/>
      <w:numFmt w:val="lowerLetter"/>
      <w:lvlText w:val="%5"/>
      <w:lvlJc w:val="left"/>
      <w:pPr>
        <w:ind w:left="29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50C30D0">
      <w:start w:val="1"/>
      <w:numFmt w:val="lowerRoman"/>
      <w:lvlText w:val="%6"/>
      <w:lvlJc w:val="left"/>
      <w:pPr>
        <w:ind w:left="37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DE89CF4">
      <w:start w:val="1"/>
      <w:numFmt w:val="decimal"/>
      <w:lvlText w:val="%7"/>
      <w:lvlJc w:val="left"/>
      <w:pPr>
        <w:ind w:left="44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678CDAC">
      <w:start w:val="1"/>
      <w:numFmt w:val="lowerLetter"/>
      <w:lvlText w:val="%8"/>
      <w:lvlJc w:val="left"/>
      <w:pPr>
        <w:ind w:left="51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26AA618">
      <w:start w:val="1"/>
      <w:numFmt w:val="lowerRoman"/>
      <w:lvlText w:val="%9"/>
      <w:lvlJc w:val="left"/>
      <w:pPr>
        <w:ind w:left="58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347732D"/>
    <w:multiLevelType w:val="hybridMultilevel"/>
    <w:tmpl w:val="CA8E2996"/>
    <w:lvl w:ilvl="0" w:tplc="A6E07800">
      <w:start w:val="2"/>
      <w:numFmt w:val="decimal"/>
      <w:lvlText w:val="%1."/>
      <w:lvlJc w:val="left"/>
      <w:pPr>
        <w:ind w:left="2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73099E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9160C8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330E5D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312B5F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F50BAD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F86D91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B8E13D2">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7D8048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5BC18E2"/>
    <w:multiLevelType w:val="hybridMultilevel"/>
    <w:tmpl w:val="B0DC7110"/>
    <w:lvl w:ilvl="0" w:tplc="11649B86">
      <w:start w:val="2"/>
      <w:numFmt w:val="upperRoman"/>
      <w:pStyle w:val="Nadpis1"/>
      <w:lvlText w:val="%1."/>
      <w:lvlJc w:val="left"/>
      <w:pPr>
        <w:ind w:left="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D5469E1E">
      <w:start w:val="1"/>
      <w:numFmt w:val="lowerLetter"/>
      <w:lvlText w:val="%2"/>
      <w:lvlJc w:val="left"/>
      <w:pPr>
        <w:ind w:left="383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6C94E4D8">
      <w:start w:val="1"/>
      <w:numFmt w:val="lowerRoman"/>
      <w:lvlText w:val="%3"/>
      <w:lvlJc w:val="left"/>
      <w:pPr>
        <w:ind w:left="45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B2D4188C">
      <w:start w:val="1"/>
      <w:numFmt w:val="decimal"/>
      <w:lvlText w:val="%4"/>
      <w:lvlJc w:val="left"/>
      <w:pPr>
        <w:ind w:left="52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30627654">
      <w:start w:val="1"/>
      <w:numFmt w:val="lowerLetter"/>
      <w:lvlText w:val="%5"/>
      <w:lvlJc w:val="left"/>
      <w:pPr>
        <w:ind w:left="599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1A3613CC">
      <w:start w:val="1"/>
      <w:numFmt w:val="lowerRoman"/>
      <w:lvlText w:val="%6"/>
      <w:lvlJc w:val="left"/>
      <w:pPr>
        <w:ind w:left="671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FA564C1A">
      <w:start w:val="1"/>
      <w:numFmt w:val="decimal"/>
      <w:lvlText w:val="%7"/>
      <w:lvlJc w:val="left"/>
      <w:pPr>
        <w:ind w:left="743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D57A64BC">
      <w:start w:val="1"/>
      <w:numFmt w:val="lowerLetter"/>
      <w:lvlText w:val="%8"/>
      <w:lvlJc w:val="left"/>
      <w:pPr>
        <w:ind w:left="81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08EE01E2">
      <w:start w:val="1"/>
      <w:numFmt w:val="lowerRoman"/>
      <w:lvlText w:val="%9"/>
      <w:lvlJc w:val="left"/>
      <w:pPr>
        <w:ind w:left="88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15" w15:restartNumberingAfterBreak="0">
    <w:nsid w:val="479C6E93"/>
    <w:multiLevelType w:val="hybridMultilevel"/>
    <w:tmpl w:val="A68CDDDE"/>
    <w:lvl w:ilvl="0" w:tplc="3246EF96">
      <w:start w:val="1"/>
      <w:numFmt w:val="decimal"/>
      <w:lvlText w:val="%1."/>
      <w:lvlJc w:val="left"/>
      <w:pPr>
        <w:ind w:left="41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434BD72">
      <w:start w:val="1"/>
      <w:numFmt w:val="lowerLetter"/>
      <w:lvlText w:val="%2"/>
      <w:lvlJc w:val="left"/>
      <w:pPr>
        <w:ind w:left="11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63827CC">
      <w:start w:val="1"/>
      <w:numFmt w:val="lowerRoman"/>
      <w:lvlText w:val="%3"/>
      <w:lvlJc w:val="left"/>
      <w:pPr>
        <w:ind w:left="18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C62F634">
      <w:start w:val="1"/>
      <w:numFmt w:val="decimal"/>
      <w:lvlText w:val="%4"/>
      <w:lvlJc w:val="left"/>
      <w:pPr>
        <w:ind w:left="26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4184BD6">
      <w:start w:val="1"/>
      <w:numFmt w:val="lowerLetter"/>
      <w:lvlText w:val="%5"/>
      <w:lvlJc w:val="left"/>
      <w:pPr>
        <w:ind w:left="33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6080584">
      <w:start w:val="1"/>
      <w:numFmt w:val="lowerRoman"/>
      <w:lvlText w:val="%6"/>
      <w:lvlJc w:val="left"/>
      <w:pPr>
        <w:ind w:left="40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6693EE">
      <w:start w:val="1"/>
      <w:numFmt w:val="decimal"/>
      <w:lvlText w:val="%7"/>
      <w:lvlJc w:val="left"/>
      <w:pPr>
        <w:ind w:left="47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51C8D52">
      <w:start w:val="1"/>
      <w:numFmt w:val="lowerLetter"/>
      <w:lvlText w:val="%8"/>
      <w:lvlJc w:val="left"/>
      <w:pPr>
        <w:ind w:left="54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24E565A">
      <w:start w:val="1"/>
      <w:numFmt w:val="lowerRoman"/>
      <w:lvlText w:val="%9"/>
      <w:lvlJc w:val="left"/>
      <w:pPr>
        <w:ind w:left="62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8373667"/>
    <w:multiLevelType w:val="hybridMultilevel"/>
    <w:tmpl w:val="BD167098"/>
    <w:lvl w:ilvl="0" w:tplc="E4A41D56">
      <w:start w:val="1"/>
      <w:numFmt w:val="decimal"/>
      <w:lvlText w:val="%1."/>
      <w:lvlJc w:val="left"/>
      <w:pPr>
        <w:ind w:left="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CAECF66">
      <w:start w:val="1"/>
      <w:numFmt w:val="lowerLetter"/>
      <w:lvlText w:val="%2"/>
      <w:lvlJc w:val="left"/>
      <w:pPr>
        <w:ind w:left="111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D044100">
      <w:start w:val="1"/>
      <w:numFmt w:val="lowerRoman"/>
      <w:lvlText w:val="%3"/>
      <w:lvlJc w:val="left"/>
      <w:pPr>
        <w:ind w:left="18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0F6EA38">
      <w:start w:val="1"/>
      <w:numFmt w:val="decimal"/>
      <w:lvlText w:val="%4"/>
      <w:lvlJc w:val="left"/>
      <w:pPr>
        <w:ind w:left="25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1D21BA2">
      <w:start w:val="1"/>
      <w:numFmt w:val="lowerLetter"/>
      <w:lvlText w:val="%5"/>
      <w:lvlJc w:val="left"/>
      <w:pPr>
        <w:ind w:left="327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D9A862E">
      <w:start w:val="1"/>
      <w:numFmt w:val="lowerRoman"/>
      <w:lvlText w:val="%6"/>
      <w:lvlJc w:val="left"/>
      <w:pPr>
        <w:ind w:left="399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8DA826A">
      <w:start w:val="1"/>
      <w:numFmt w:val="decimal"/>
      <w:lvlText w:val="%7"/>
      <w:lvlJc w:val="left"/>
      <w:pPr>
        <w:ind w:left="471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030473A">
      <w:start w:val="1"/>
      <w:numFmt w:val="lowerLetter"/>
      <w:lvlText w:val="%8"/>
      <w:lvlJc w:val="left"/>
      <w:pPr>
        <w:ind w:left="54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5926CFC">
      <w:start w:val="1"/>
      <w:numFmt w:val="lowerRoman"/>
      <w:lvlText w:val="%9"/>
      <w:lvlJc w:val="left"/>
      <w:pPr>
        <w:ind w:left="6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23F7225"/>
    <w:multiLevelType w:val="hybridMultilevel"/>
    <w:tmpl w:val="7E46D7A8"/>
    <w:lvl w:ilvl="0" w:tplc="FB9AFF32">
      <w:start w:val="1"/>
      <w:numFmt w:val="decimal"/>
      <w:lvlText w:val="%1."/>
      <w:lvlJc w:val="left"/>
      <w:pPr>
        <w:ind w:left="2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93477DE">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CE073A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ACCBD9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6360D7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558048C">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7DC0DF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BFE0BD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37E1BD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7074277"/>
    <w:multiLevelType w:val="hybridMultilevel"/>
    <w:tmpl w:val="34FAAD68"/>
    <w:lvl w:ilvl="0" w:tplc="F8685756">
      <w:start w:val="1"/>
      <w:numFmt w:val="decimal"/>
      <w:lvlText w:val="%1."/>
      <w:lvlJc w:val="left"/>
      <w:pPr>
        <w:ind w:left="2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FC6031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93E555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E6CEDC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644326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F7C558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F366D4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1D0BC1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E7EA19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C51301F"/>
    <w:multiLevelType w:val="hybridMultilevel"/>
    <w:tmpl w:val="96908640"/>
    <w:lvl w:ilvl="0" w:tplc="C43CCF1A">
      <w:start w:val="1"/>
      <w:numFmt w:val="decimal"/>
      <w:lvlText w:val="%1."/>
      <w:lvlJc w:val="left"/>
      <w:pPr>
        <w:ind w:left="2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CF84CA0">
      <w:start w:val="1"/>
      <w:numFmt w:val="lowerLetter"/>
      <w:lvlText w:val="%2."/>
      <w:lvlJc w:val="left"/>
      <w:pPr>
        <w:ind w:left="6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89C60D4">
      <w:start w:val="1"/>
      <w:numFmt w:val="lowerRoman"/>
      <w:lvlText w:val="%3"/>
      <w:lvlJc w:val="left"/>
      <w:pPr>
        <w:ind w:left="14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01ED100">
      <w:start w:val="1"/>
      <w:numFmt w:val="decimal"/>
      <w:lvlText w:val="%4"/>
      <w:lvlJc w:val="left"/>
      <w:pPr>
        <w:ind w:left="21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3243CD6">
      <w:start w:val="1"/>
      <w:numFmt w:val="lowerLetter"/>
      <w:lvlText w:val="%5"/>
      <w:lvlJc w:val="left"/>
      <w:pPr>
        <w:ind w:left="28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7FAB386">
      <w:start w:val="1"/>
      <w:numFmt w:val="lowerRoman"/>
      <w:lvlText w:val="%6"/>
      <w:lvlJc w:val="left"/>
      <w:pPr>
        <w:ind w:left="3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16CC42A">
      <w:start w:val="1"/>
      <w:numFmt w:val="decimal"/>
      <w:lvlText w:val="%7"/>
      <w:lvlJc w:val="left"/>
      <w:pPr>
        <w:ind w:left="43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E44A342">
      <w:start w:val="1"/>
      <w:numFmt w:val="lowerLetter"/>
      <w:lvlText w:val="%8"/>
      <w:lvlJc w:val="left"/>
      <w:pPr>
        <w:ind w:left="50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AEA5EE0">
      <w:start w:val="1"/>
      <w:numFmt w:val="lowerRoman"/>
      <w:lvlText w:val="%9"/>
      <w:lvlJc w:val="left"/>
      <w:pPr>
        <w:ind w:left="57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EDA61D5"/>
    <w:multiLevelType w:val="hybridMultilevel"/>
    <w:tmpl w:val="D996D066"/>
    <w:lvl w:ilvl="0" w:tplc="8B18B122">
      <w:start w:val="2"/>
      <w:numFmt w:val="decimal"/>
      <w:lvlText w:val="%1."/>
      <w:lvlJc w:val="left"/>
      <w:pPr>
        <w:ind w:left="2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6AA742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A6EBE1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6BE9A1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45C00E6">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D8E7DF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5D4C1A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B9A44F2">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93C9702">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2F90F64"/>
    <w:multiLevelType w:val="hybridMultilevel"/>
    <w:tmpl w:val="2F287C38"/>
    <w:lvl w:ilvl="0" w:tplc="098A42E0">
      <w:start w:val="1"/>
      <w:numFmt w:val="decimal"/>
      <w:lvlText w:val="%1."/>
      <w:lvlJc w:val="left"/>
      <w:pPr>
        <w:ind w:left="2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586376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58409B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6CE177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AB2075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A2C5ED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0CEB10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ED2D5D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6DC9F9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3E72B0F"/>
    <w:multiLevelType w:val="hybridMultilevel"/>
    <w:tmpl w:val="36EECBB0"/>
    <w:lvl w:ilvl="0" w:tplc="96222C2C">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1101444">
      <w:start w:val="7"/>
      <w:numFmt w:val="lowerLetter"/>
      <w:lvlText w:val="%2."/>
      <w:lvlJc w:val="left"/>
      <w:pPr>
        <w:ind w:left="7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7BAEF9A">
      <w:start w:val="1"/>
      <w:numFmt w:val="lowerRoman"/>
      <w:lvlText w:val="%3"/>
      <w:lvlJc w:val="left"/>
      <w:pPr>
        <w:ind w:left="14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E46A45C">
      <w:start w:val="1"/>
      <w:numFmt w:val="decimal"/>
      <w:lvlText w:val="%4"/>
      <w:lvlJc w:val="left"/>
      <w:pPr>
        <w:ind w:left="21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458EF04">
      <w:start w:val="1"/>
      <w:numFmt w:val="lowerLetter"/>
      <w:lvlText w:val="%5"/>
      <w:lvlJc w:val="left"/>
      <w:pPr>
        <w:ind w:left="28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236B946">
      <w:start w:val="1"/>
      <w:numFmt w:val="lowerRoman"/>
      <w:lvlText w:val="%6"/>
      <w:lvlJc w:val="left"/>
      <w:pPr>
        <w:ind w:left="36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82A25BC">
      <w:start w:val="1"/>
      <w:numFmt w:val="decimal"/>
      <w:lvlText w:val="%7"/>
      <w:lvlJc w:val="left"/>
      <w:pPr>
        <w:ind w:left="43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5F6DEB2">
      <w:start w:val="1"/>
      <w:numFmt w:val="lowerLetter"/>
      <w:lvlText w:val="%8"/>
      <w:lvlJc w:val="left"/>
      <w:pPr>
        <w:ind w:left="50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9E85826">
      <w:start w:val="1"/>
      <w:numFmt w:val="lowerRoman"/>
      <w:lvlText w:val="%9"/>
      <w:lvlJc w:val="left"/>
      <w:pPr>
        <w:ind w:left="57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8"/>
  </w:num>
  <w:num w:numId="3">
    <w:abstractNumId w:val="16"/>
  </w:num>
  <w:num w:numId="4">
    <w:abstractNumId w:val="15"/>
  </w:num>
  <w:num w:numId="5">
    <w:abstractNumId w:val="6"/>
  </w:num>
  <w:num w:numId="6">
    <w:abstractNumId w:val="4"/>
  </w:num>
  <w:num w:numId="7">
    <w:abstractNumId w:val="19"/>
  </w:num>
  <w:num w:numId="8">
    <w:abstractNumId w:val="2"/>
  </w:num>
  <w:num w:numId="9">
    <w:abstractNumId w:val="1"/>
  </w:num>
  <w:num w:numId="10">
    <w:abstractNumId w:val="13"/>
  </w:num>
  <w:num w:numId="11">
    <w:abstractNumId w:val="21"/>
  </w:num>
  <w:num w:numId="12">
    <w:abstractNumId w:val="20"/>
  </w:num>
  <w:num w:numId="13">
    <w:abstractNumId w:val="17"/>
  </w:num>
  <w:num w:numId="14">
    <w:abstractNumId w:val="11"/>
  </w:num>
  <w:num w:numId="15">
    <w:abstractNumId w:val="7"/>
  </w:num>
  <w:num w:numId="16">
    <w:abstractNumId w:val="18"/>
  </w:num>
  <w:num w:numId="17">
    <w:abstractNumId w:val="9"/>
  </w:num>
  <w:num w:numId="18">
    <w:abstractNumId w:val="10"/>
  </w:num>
  <w:num w:numId="19">
    <w:abstractNumId w:val="22"/>
  </w:num>
  <w:num w:numId="20">
    <w:abstractNumId w:val="5"/>
  </w:num>
  <w:num w:numId="21">
    <w:abstractNumId w:val="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16"/>
    <w:rsid w:val="00484316"/>
    <w:rsid w:val="00773D74"/>
    <w:rsid w:val="00CB4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67B0A"/>
  <w15:docId w15:val="{22033DDE-9DD7-4D01-98A7-FBA64396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22" w:line="266" w:lineRule="auto"/>
      <w:ind w:left="366" w:right="8445" w:hanging="295"/>
      <w:jc w:val="both"/>
    </w:pPr>
    <w:rPr>
      <w:rFonts w:ascii="Calibri" w:eastAsia="Calibri" w:hAnsi="Calibri" w:cs="Calibri"/>
      <w:color w:val="000000"/>
      <w:sz w:val="21"/>
    </w:rPr>
  </w:style>
  <w:style w:type="paragraph" w:styleId="Nadpis1">
    <w:name w:val="heading 1"/>
    <w:next w:val="Normln"/>
    <w:link w:val="Nadpis1Char"/>
    <w:uiPriority w:val="9"/>
    <w:unhideWhenUsed/>
    <w:qFormat/>
    <w:pPr>
      <w:keepNext/>
      <w:keepLines/>
      <w:numPr>
        <w:numId w:val="23"/>
      </w:numPr>
      <w:spacing w:after="135"/>
      <w:ind w:left="67" w:hanging="10"/>
      <w:jc w:val="center"/>
      <w:outlineLvl w:val="0"/>
    </w:pPr>
    <w:rPr>
      <w:rFonts w:ascii="Calibri" w:eastAsia="Calibri" w:hAnsi="Calibri" w:cs="Calibri"/>
      <w:b/>
      <w:color w:val="000000"/>
      <w:sz w:val="2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9" Type="http://schemas.openxmlformats.org/officeDocument/2006/relationships/header" Target="header4.xml"/><Relationship Id="rId51" Type="http://schemas.openxmlformats.org/officeDocument/2006/relationships/header" Target="header10.xml"/><Relationship Id="rId3" Type="http://schemas.openxmlformats.org/officeDocument/2006/relationships/settings" Target="settings.xml"/><Relationship Id="rId34" Type="http://schemas.openxmlformats.org/officeDocument/2006/relationships/header" Target="header2.xml"/><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eader" Target="header12.xml"/><Relationship Id="rId63" Type="http://schemas.openxmlformats.org/officeDocument/2006/relationships/footer" Target="footer15.xml"/><Relationship Id="rId7" Type="http://schemas.openxmlformats.org/officeDocument/2006/relationships/image" Target="media/image1.jpg"/><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eader" Target="header8.xml"/><Relationship Id="rId59" Type="http://schemas.openxmlformats.org/officeDocument/2006/relationships/header" Target="header14.xml"/><Relationship Id="rId2" Type="http://schemas.openxmlformats.org/officeDocument/2006/relationships/styles" Target="styles.xml"/><Relationship Id="rId41" Type="http://schemas.openxmlformats.org/officeDocument/2006/relationships/footer" Target="footer4.xml"/><Relationship Id="rId54" Type="http://schemas.openxmlformats.org/officeDocument/2006/relationships/footer" Target="footer11.xml"/><Relationship Id="rId62"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image" Target="media/image20.jpg"/><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footer" Target="footer10.xml"/><Relationship Id="rId58" Type="http://schemas.openxmlformats.org/officeDocument/2006/relationships/header" Target="header13.xml"/><Relationship Id="rId5" Type="http://schemas.openxmlformats.org/officeDocument/2006/relationships/footnotes" Target="footnotes.xml"/><Relationship Id="rId36" Type="http://schemas.openxmlformats.org/officeDocument/2006/relationships/footer" Target="footer2.xml"/><Relationship Id="rId49" Type="http://schemas.openxmlformats.org/officeDocument/2006/relationships/header" Target="header9.xml"/><Relationship Id="rId57" Type="http://schemas.openxmlformats.org/officeDocument/2006/relationships/hyperlink" Target="http://www.tcpdf.org/" TargetMode="External"/><Relationship Id="rId61" Type="http://schemas.openxmlformats.org/officeDocument/2006/relationships/footer" Target="footer14.xml"/><Relationship Id="rId31" Type="http://schemas.openxmlformats.org/officeDocument/2006/relationships/image" Target="media/image10.jpg"/><Relationship Id="rId44" Type="http://schemas.openxmlformats.org/officeDocument/2006/relationships/footer" Target="footer6.xml"/><Relationship Id="rId52" Type="http://schemas.openxmlformats.org/officeDocument/2006/relationships/header" Target="header11.xml"/><Relationship Id="rId60" Type="http://schemas.openxmlformats.org/officeDocument/2006/relationships/footer" Target="footer13.xml"/><Relationship Id="rId65" Type="http://schemas.openxmlformats.org/officeDocument/2006/relationships/theme" Target="theme/theme1.xml"/><Relationship Id="rId4" Type="http://schemas.openxmlformats.org/officeDocument/2006/relationships/webSettings" Target="webSettings.xml"/><Relationship Id="rId35" Type="http://schemas.openxmlformats.org/officeDocument/2006/relationships/footer" Target="footer1.xml"/><Relationship Id="rId43" Type="http://schemas.openxmlformats.org/officeDocument/2006/relationships/header" Target="header6.xml"/><Relationship Id="rId48" Type="http://schemas.openxmlformats.org/officeDocument/2006/relationships/footer" Target="footer8.xml"/><Relationship Id="rId56" Type="http://schemas.openxmlformats.org/officeDocument/2006/relationships/footer" Target="footer12.xml"/><Relationship Id="rId6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15.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5369</Words>
  <Characters>31681</Characters>
  <Application>Microsoft Office Word</Application>
  <DocSecurity>0</DocSecurity>
  <Lines>264</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Golová</dc:creator>
  <cp:keywords/>
  <cp:lastModifiedBy>Hana Golová</cp:lastModifiedBy>
  <cp:revision>2</cp:revision>
  <dcterms:created xsi:type="dcterms:W3CDTF">2019-11-25T11:23:00Z</dcterms:created>
  <dcterms:modified xsi:type="dcterms:W3CDTF">2019-11-25T11:23:00Z</dcterms:modified>
</cp:coreProperties>
</file>