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487" w:right="1513" w:firstLine="0"/>
        <w:jc w:val="center"/>
        <w:rPr>
          <w:b/>
          <w:sz w:val="18"/>
        </w:rPr>
      </w:pPr>
      <w:r>
        <w:rPr>
          <w:b/>
          <w:w w:val="105"/>
          <w:sz w:val="18"/>
        </w:rPr>
        <w:t>Příloha k dodatku č. 1 ke Smlouvě č. 17000221 o poskytnutí finančních prostředků ze SFŽP ČR</w:t>
      </w:r>
    </w:p>
    <w:p>
      <w:pPr>
        <w:spacing w:before="19"/>
        <w:ind w:left="475" w:right="1513" w:firstLine="0"/>
        <w:jc w:val="center"/>
        <w:rPr>
          <w:b/>
          <w:sz w:val="34"/>
        </w:rPr>
      </w:pPr>
      <w:r>
        <w:rPr>
          <w:b/>
          <w:sz w:val="34"/>
        </w:rPr>
        <w:t>Splátkový kalendář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2"/>
        <w:gridCol w:w="2073"/>
        <w:gridCol w:w="1482"/>
      </w:tblGrid>
      <w:tr>
        <w:trPr>
          <w:trHeight w:val="199" w:hRule="exact"/>
        </w:trPr>
        <w:tc>
          <w:tcPr>
            <w:tcW w:w="1662" w:type="dxa"/>
          </w:tcPr>
          <w:p>
            <w:pPr>
              <w:pStyle w:val="TableParagraph"/>
              <w:spacing w:line="175" w:lineRule="exact"/>
              <w:ind w:left="50" w:right="0"/>
              <w:jc w:val="left"/>
              <w:rPr>
                <w:sz w:val="17"/>
              </w:rPr>
            </w:pPr>
            <w:r>
              <w:rPr>
                <w:sz w:val="17"/>
              </w:rPr>
              <w:t>vyplacená půjčka</w:t>
            </w:r>
          </w:p>
        </w:tc>
        <w:tc>
          <w:tcPr>
            <w:tcW w:w="2073" w:type="dxa"/>
          </w:tcPr>
          <w:p>
            <w:pPr>
              <w:pStyle w:val="TableParagraph"/>
              <w:spacing w:line="175" w:lineRule="exact"/>
              <w:ind w:right="6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16 911 911,76</w:t>
            </w:r>
          </w:p>
        </w:tc>
        <w:tc>
          <w:tcPr>
            <w:tcW w:w="1482" w:type="dxa"/>
          </w:tcPr>
          <w:p>
            <w:pPr/>
          </w:p>
        </w:tc>
      </w:tr>
      <w:tr>
        <w:trPr>
          <w:trHeight w:val="226" w:hRule="exact"/>
        </w:trPr>
        <w:tc>
          <w:tcPr>
            <w:tcW w:w="1662" w:type="dxa"/>
          </w:tcPr>
          <w:p>
            <w:pPr>
              <w:pStyle w:val="TableParagraph"/>
              <w:ind w:left="50" w:right="0"/>
              <w:jc w:val="left"/>
              <w:rPr>
                <w:sz w:val="17"/>
              </w:rPr>
            </w:pPr>
            <w:r>
              <w:rPr>
                <w:sz w:val="17"/>
              </w:rPr>
              <w:t>splatnost v letech</w:t>
            </w:r>
          </w:p>
        </w:tc>
        <w:tc>
          <w:tcPr>
            <w:tcW w:w="2073" w:type="dxa"/>
          </w:tcPr>
          <w:p>
            <w:pPr>
              <w:pStyle w:val="TableParagraph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482" w:type="dxa"/>
          </w:tcPr>
          <w:p>
            <w:pPr>
              <w:pStyle w:val="TableParagraph"/>
              <w:ind w:left="683" w:right="0"/>
              <w:jc w:val="left"/>
              <w:rPr>
                <w:sz w:val="17"/>
              </w:rPr>
            </w:pPr>
            <w:r>
              <w:rPr>
                <w:sz w:val="17"/>
              </w:rPr>
              <w:t>48  splátek</w:t>
            </w:r>
          </w:p>
        </w:tc>
      </w:tr>
      <w:tr>
        <w:trPr>
          <w:trHeight w:val="199" w:hRule="exact"/>
        </w:trPr>
        <w:tc>
          <w:tcPr>
            <w:tcW w:w="1662" w:type="dxa"/>
          </w:tcPr>
          <w:p>
            <w:pPr>
              <w:pStyle w:val="TableParagraph"/>
              <w:ind w:left="50" w:right="0"/>
              <w:jc w:val="left"/>
              <w:rPr>
                <w:sz w:val="17"/>
              </w:rPr>
            </w:pPr>
            <w:r>
              <w:rPr>
                <w:sz w:val="17"/>
              </w:rPr>
              <w:t>úroková sazba</w:t>
            </w:r>
          </w:p>
        </w:tc>
        <w:tc>
          <w:tcPr>
            <w:tcW w:w="2073" w:type="dxa"/>
          </w:tcPr>
          <w:p>
            <w:pPr>
              <w:pStyle w:val="TableParagraph"/>
              <w:ind w:right="681"/>
              <w:jc w:val="right"/>
              <w:rPr>
                <w:sz w:val="17"/>
              </w:rPr>
            </w:pPr>
            <w:r>
              <w:rPr>
                <w:sz w:val="17"/>
              </w:rPr>
              <w:t>0,45%</w:t>
            </w:r>
          </w:p>
        </w:tc>
        <w:tc>
          <w:tcPr>
            <w:tcW w:w="1482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20" w:bottom="280" w:left="900" w:right="1680"/>
        </w:sect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61" w:lineRule="auto"/>
        <w:ind w:left="3337" w:firstLine="307"/>
      </w:pPr>
      <w:r>
        <w:rPr/>
        <w:t>splatné k poslednímu dni Q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spacing w:line="261" w:lineRule="auto"/>
        <w:ind w:left="432" w:right="2311" w:hanging="20"/>
      </w:pPr>
      <w:r>
        <w:rPr/>
        <w:t>splatné k 15.dni následujícího Q</w:t>
      </w:r>
    </w:p>
    <w:p>
      <w:pPr>
        <w:spacing w:after="0" w:line="261" w:lineRule="auto"/>
        <w:sectPr>
          <w:type w:val="continuous"/>
          <w:pgSz w:w="11910" w:h="16840"/>
          <w:pgMar w:top="1320" w:bottom="280" w:left="900" w:right="1680"/>
          <w:cols w:num="2" w:equalWidth="0">
            <w:col w:w="4583" w:space="40"/>
            <w:col w:w="4707"/>
          </w:cols>
        </w:sectPr>
      </w:pPr>
    </w:p>
    <w:tbl>
      <w:tblPr>
        <w:tblW w:w="0" w:type="auto"/>
        <w:jc w:val="left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2"/>
        <w:gridCol w:w="1596"/>
        <w:gridCol w:w="1546"/>
        <w:gridCol w:w="1724"/>
        <w:gridCol w:w="1709"/>
      </w:tblGrid>
      <w:tr>
        <w:trPr>
          <w:trHeight w:val="238" w:hRule="exact"/>
        </w:trPr>
        <w:tc>
          <w:tcPr>
            <w:tcW w:w="1472" w:type="dxa"/>
            <w:tcBorders>
              <w:top w:val="nil"/>
              <w:left w:val="nil"/>
            </w:tcBorders>
          </w:tcPr>
          <w:p>
            <w:pPr/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zůstatek jistiny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/>
              <w:ind w:left="108" w:right="89"/>
              <w:rPr>
                <w:sz w:val="17"/>
              </w:rPr>
            </w:pPr>
            <w:r>
              <w:rPr>
                <w:sz w:val="17"/>
              </w:rPr>
              <w:t>splátka jistiny za Q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/>
              <w:ind w:left="525" w:right="0"/>
              <w:jc w:val="left"/>
              <w:rPr>
                <w:sz w:val="17"/>
              </w:rPr>
            </w:pPr>
            <w:r>
              <w:rPr>
                <w:sz w:val="17"/>
              </w:rPr>
              <w:t>úrok za Q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/>
              <w:ind w:left="184" w:right="0"/>
              <w:jc w:val="left"/>
              <w:rPr>
                <w:sz w:val="17"/>
              </w:rPr>
            </w:pPr>
            <w:r>
              <w:rPr>
                <w:sz w:val="17"/>
              </w:rPr>
              <w:t>celkem platba za Q</w:t>
            </w:r>
          </w:p>
        </w:tc>
      </w:tr>
      <w:tr>
        <w:trPr>
          <w:trHeight w:val="226" w:hRule="exact"/>
        </w:trPr>
        <w:tc>
          <w:tcPr>
            <w:tcW w:w="14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  <w:tc>
          <w:tcPr>
            <w:tcW w:w="15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55" w:right="241"/>
              <w:rPr>
                <w:sz w:val="17"/>
              </w:rPr>
            </w:pPr>
            <w:r>
              <w:rPr>
                <w:sz w:val="17"/>
              </w:rPr>
              <w:t>16 911 911,76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0DA"/>
          </w:tcPr>
          <w:p>
            <w:pPr/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352 331,50 Kč</w:t>
            </w:r>
          </w:p>
        </w:tc>
      </w:tr>
      <w:tr>
        <w:trPr>
          <w:trHeight w:val="240" w:hRule="exact"/>
        </w:trPr>
        <w:tc>
          <w:tcPr>
            <w:tcW w:w="147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1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ind w:left="255" w:right="241"/>
              <w:rPr>
                <w:sz w:val="17"/>
              </w:rPr>
            </w:pPr>
            <w:r>
              <w:rPr>
                <w:sz w:val="17"/>
              </w:rPr>
              <w:t>16 559 580,27</w:t>
            </w:r>
          </w:p>
        </w:tc>
        <w:tc>
          <w:tcPr>
            <w:tcW w:w="1546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18 629,53 Kč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370 961,02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16 207 248,77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18 233,15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370 564,65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15 854 917,28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17 836,78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370 168,28 Kč</w:t>
            </w:r>
          </w:p>
        </w:tc>
      </w:tr>
      <w:tr>
        <w:trPr>
          <w:trHeight w:val="212" w:hRule="exact"/>
        </w:trPr>
        <w:tc>
          <w:tcPr>
            <w:tcW w:w="1472" w:type="dxa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15 502 585,78</w:t>
            </w:r>
          </w:p>
        </w:tc>
        <w:tc>
          <w:tcPr>
            <w:tcW w:w="1546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17 440,41 Kč</w:t>
            </w:r>
          </w:p>
        </w:tc>
        <w:tc>
          <w:tcPr>
            <w:tcW w:w="170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369 771,90 Kč</w:t>
            </w:r>
          </w:p>
        </w:tc>
      </w:tr>
      <w:tr>
        <w:trPr>
          <w:trHeight w:val="240" w:hRule="exact"/>
        </w:trPr>
        <w:tc>
          <w:tcPr>
            <w:tcW w:w="147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ind w:left="255" w:right="241"/>
              <w:rPr>
                <w:sz w:val="17"/>
              </w:rPr>
            </w:pPr>
            <w:r>
              <w:rPr>
                <w:sz w:val="17"/>
              </w:rPr>
              <w:t>15 150 254,29</w:t>
            </w:r>
          </w:p>
        </w:tc>
        <w:tc>
          <w:tcPr>
            <w:tcW w:w="1546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17 044,04 Kč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369 375,53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14 797 922,79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16 647,66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368 979,16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14 445 591,30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16 251,29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368 582,79 Kč</w:t>
            </w:r>
          </w:p>
        </w:tc>
      </w:tr>
      <w:tr>
        <w:trPr>
          <w:trHeight w:val="211" w:hRule="exact"/>
        </w:trPr>
        <w:tc>
          <w:tcPr>
            <w:tcW w:w="1472" w:type="dxa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14 093 259,80</w:t>
            </w:r>
          </w:p>
        </w:tc>
        <w:tc>
          <w:tcPr>
            <w:tcW w:w="1546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15 854,92 Kč</w:t>
            </w:r>
          </w:p>
        </w:tc>
        <w:tc>
          <w:tcPr>
            <w:tcW w:w="170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368 186,41 Kč</w:t>
            </w:r>
          </w:p>
        </w:tc>
      </w:tr>
      <w:tr>
        <w:trPr>
          <w:trHeight w:val="240" w:hRule="exact"/>
        </w:trPr>
        <w:tc>
          <w:tcPr>
            <w:tcW w:w="147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ind w:left="255" w:right="241"/>
              <w:rPr>
                <w:sz w:val="17"/>
              </w:rPr>
            </w:pPr>
            <w:r>
              <w:rPr>
                <w:sz w:val="17"/>
              </w:rPr>
              <w:t>13 740 928,31</w:t>
            </w:r>
          </w:p>
        </w:tc>
        <w:tc>
          <w:tcPr>
            <w:tcW w:w="1546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15 458,54 Kč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367 790,04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13 388 596,81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15 062,17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367 393,67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13 036 265,32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14 665,80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366 997,29 Kč</w:t>
            </w:r>
          </w:p>
        </w:tc>
      </w:tr>
      <w:tr>
        <w:trPr>
          <w:trHeight w:val="211" w:hRule="exact"/>
        </w:trPr>
        <w:tc>
          <w:tcPr>
            <w:tcW w:w="1472" w:type="dxa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12 683 933,82</w:t>
            </w:r>
          </w:p>
        </w:tc>
        <w:tc>
          <w:tcPr>
            <w:tcW w:w="1546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14 269,43 Kč</w:t>
            </w:r>
          </w:p>
        </w:tc>
        <w:tc>
          <w:tcPr>
            <w:tcW w:w="170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366 600,92 Kč</w:t>
            </w:r>
          </w:p>
        </w:tc>
      </w:tr>
      <w:tr>
        <w:trPr>
          <w:trHeight w:val="240" w:hRule="exact"/>
        </w:trPr>
        <w:tc>
          <w:tcPr>
            <w:tcW w:w="147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ind w:left="255" w:right="241"/>
              <w:rPr>
                <w:sz w:val="17"/>
              </w:rPr>
            </w:pPr>
            <w:r>
              <w:rPr>
                <w:sz w:val="17"/>
              </w:rPr>
              <w:t>12 331 602,33</w:t>
            </w:r>
          </w:p>
        </w:tc>
        <w:tc>
          <w:tcPr>
            <w:tcW w:w="1546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13 873,05 Kč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366 204,55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11 979 270,83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13 476,68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365 808,17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11 626 939,34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13 080,31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365 411,80 Kč</w:t>
            </w:r>
          </w:p>
        </w:tc>
      </w:tr>
      <w:tr>
        <w:trPr>
          <w:trHeight w:val="211" w:hRule="exact"/>
        </w:trPr>
        <w:tc>
          <w:tcPr>
            <w:tcW w:w="1472" w:type="dxa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11 274 607,84</w:t>
            </w:r>
          </w:p>
        </w:tc>
        <w:tc>
          <w:tcPr>
            <w:tcW w:w="1546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12 683,93 Kč</w:t>
            </w:r>
          </w:p>
        </w:tc>
        <w:tc>
          <w:tcPr>
            <w:tcW w:w="170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365 015,43 Kč</w:t>
            </w:r>
          </w:p>
        </w:tc>
      </w:tr>
      <w:tr>
        <w:trPr>
          <w:trHeight w:val="240" w:hRule="exact"/>
        </w:trPr>
        <w:tc>
          <w:tcPr>
            <w:tcW w:w="147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  <w:tc>
          <w:tcPr>
            <w:tcW w:w="1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ind w:left="255" w:right="241"/>
              <w:rPr>
                <w:sz w:val="17"/>
              </w:rPr>
            </w:pPr>
            <w:r>
              <w:rPr>
                <w:sz w:val="17"/>
              </w:rPr>
              <w:t>10 922 276,35</w:t>
            </w:r>
          </w:p>
        </w:tc>
        <w:tc>
          <w:tcPr>
            <w:tcW w:w="1546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12 287,56 Kč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364 619,06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10 569 944,85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11 891,19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364 222,68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10 217 613,36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11 494,82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363 826,31 Kč</w:t>
            </w:r>
          </w:p>
        </w:tc>
      </w:tr>
      <w:tr>
        <w:trPr>
          <w:trHeight w:val="211" w:hRule="exact"/>
        </w:trPr>
        <w:tc>
          <w:tcPr>
            <w:tcW w:w="1472" w:type="dxa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9 865 281,86</w:t>
            </w:r>
          </w:p>
        </w:tc>
        <w:tc>
          <w:tcPr>
            <w:tcW w:w="1546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11 098,44 Kč</w:t>
            </w:r>
          </w:p>
        </w:tc>
        <w:tc>
          <w:tcPr>
            <w:tcW w:w="170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363 429,94 Kč</w:t>
            </w:r>
          </w:p>
        </w:tc>
      </w:tr>
      <w:tr>
        <w:trPr>
          <w:trHeight w:val="240" w:hRule="exact"/>
        </w:trPr>
        <w:tc>
          <w:tcPr>
            <w:tcW w:w="147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2025</w:t>
            </w:r>
          </w:p>
        </w:tc>
        <w:tc>
          <w:tcPr>
            <w:tcW w:w="1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ind w:left="257" w:right="241"/>
              <w:rPr>
                <w:sz w:val="17"/>
              </w:rPr>
            </w:pPr>
            <w:r>
              <w:rPr>
                <w:sz w:val="17"/>
              </w:rPr>
              <w:t>9 512 950,37</w:t>
            </w:r>
          </w:p>
        </w:tc>
        <w:tc>
          <w:tcPr>
            <w:tcW w:w="1546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10 702,07 Kč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363 033,56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9 160 618,87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10 305,70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362 637,19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8 808 287,38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9 909,32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362 240,82 Kč</w:t>
            </w:r>
          </w:p>
        </w:tc>
      </w:tr>
      <w:tr>
        <w:trPr>
          <w:trHeight w:val="211" w:hRule="exact"/>
        </w:trPr>
        <w:tc>
          <w:tcPr>
            <w:tcW w:w="1472" w:type="dxa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8 455 955,88</w:t>
            </w:r>
          </w:p>
        </w:tc>
        <w:tc>
          <w:tcPr>
            <w:tcW w:w="1546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9 512,95 Kč</w:t>
            </w:r>
          </w:p>
        </w:tc>
        <w:tc>
          <w:tcPr>
            <w:tcW w:w="170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361 844,45 Kč</w:t>
            </w:r>
          </w:p>
        </w:tc>
      </w:tr>
      <w:tr>
        <w:trPr>
          <w:trHeight w:val="240" w:hRule="exact"/>
        </w:trPr>
        <w:tc>
          <w:tcPr>
            <w:tcW w:w="147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2026</w:t>
            </w:r>
          </w:p>
        </w:tc>
        <w:tc>
          <w:tcPr>
            <w:tcW w:w="1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ind w:left="257" w:right="241"/>
              <w:rPr>
                <w:sz w:val="17"/>
              </w:rPr>
            </w:pPr>
            <w:r>
              <w:rPr>
                <w:sz w:val="17"/>
              </w:rPr>
              <w:t>8 103 624,39</w:t>
            </w:r>
          </w:p>
        </w:tc>
        <w:tc>
          <w:tcPr>
            <w:tcW w:w="1546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 w:before="1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9 116,58 Kč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361 448,07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7 751 292,89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8 720,20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361 051,70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7 398 961,40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8 323,83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360 655,33 Kč</w:t>
            </w:r>
          </w:p>
        </w:tc>
      </w:tr>
      <w:tr>
        <w:trPr>
          <w:trHeight w:val="211" w:hRule="exact"/>
        </w:trPr>
        <w:tc>
          <w:tcPr>
            <w:tcW w:w="1472" w:type="dxa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7 046 629,90</w:t>
            </w:r>
          </w:p>
        </w:tc>
        <w:tc>
          <w:tcPr>
            <w:tcW w:w="1546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7 927,46 Kč</w:t>
            </w:r>
          </w:p>
        </w:tc>
        <w:tc>
          <w:tcPr>
            <w:tcW w:w="170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360 258,95 Kč</w:t>
            </w:r>
          </w:p>
        </w:tc>
      </w:tr>
      <w:tr>
        <w:trPr>
          <w:trHeight w:val="240" w:hRule="exact"/>
        </w:trPr>
        <w:tc>
          <w:tcPr>
            <w:tcW w:w="147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2027</w:t>
            </w:r>
          </w:p>
        </w:tc>
        <w:tc>
          <w:tcPr>
            <w:tcW w:w="1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ind w:left="257" w:right="241"/>
              <w:rPr>
                <w:sz w:val="17"/>
              </w:rPr>
            </w:pPr>
            <w:r>
              <w:rPr>
                <w:sz w:val="17"/>
              </w:rPr>
              <w:t>6 694 298,41</w:t>
            </w:r>
          </w:p>
        </w:tc>
        <w:tc>
          <w:tcPr>
            <w:tcW w:w="1546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 w:before="1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7 531,09 Kč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359 862,58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6 341 966,91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7 134,71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359 466,21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5 989 635,42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6 738,34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359 069,83 Kč</w:t>
            </w:r>
          </w:p>
        </w:tc>
      </w:tr>
      <w:tr>
        <w:trPr>
          <w:trHeight w:val="211" w:hRule="exact"/>
        </w:trPr>
        <w:tc>
          <w:tcPr>
            <w:tcW w:w="1472" w:type="dxa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5 637 303,92</w:t>
            </w:r>
          </w:p>
        </w:tc>
        <w:tc>
          <w:tcPr>
            <w:tcW w:w="1546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6 341,97 Kč</w:t>
            </w:r>
          </w:p>
        </w:tc>
        <w:tc>
          <w:tcPr>
            <w:tcW w:w="170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358 673,46 Kč</w:t>
            </w:r>
          </w:p>
        </w:tc>
      </w:tr>
      <w:tr>
        <w:trPr>
          <w:trHeight w:val="240" w:hRule="exact"/>
        </w:trPr>
        <w:tc>
          <w:tcPr>
            <w:tcW w:w="147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2028</w:t>
            </w:r>
          </w:p>
        </w:tc>
        <w:tc>
          <w:tcPr>
            <w:tcW w:w="1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ind w:left="257" w:right="241"/>
              <w:rPr>
                <w:sz w:val="17"/>
              </w:rPr>
            </w:pPr>
            <w:r>
              <w:rPr>
                <w:sz w:val="17"/>
              </w:rPr>
              <w:t>5 284 972,43</w:t>
            </w:r>
          </w:p>
        </w:tc>
        <w:tc>
          <w:tcPr>
            <w:tcW w:w="1546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 w:before="1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5 945,59 Kč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358 277,09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4 932 640,93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5 549,22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357 880,72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4 580 309,44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5 152,85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357 484,34 Kč</w:t>
            </w:r>
          </w:p>
        </w:tc>
      </w:tr>
      <w:tr>
        <w:trPr>
          <w:trHeight w:val="211" w:hRule="exact"/>
        </w:trPr>
        <w:tc>
          <w:tcPr>
            <w:tcW w:w="1472" w:type="dxa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4 227 977,94</w:t>
            </w:r>
          </w:p>
        </w:tc>
        <w:tc>
          <w:tcPr>
            <w:tcW w:w="1546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4 756,48 Kč</w:t>
            </w:r>
          </w:p>
        </w:tc>
        <w:tc>
          <w:tcPr>
            <w:tcW w:w="170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357 087,97 Kč</w:t>
            </w:r>
          </w:p>
        </w:tc>
      </w:tr>
      <w:tr>
        <w:trPr>
          <w:trHeight w:val="240" w:hRule="exact"/>
        </w:trPr>
        <w:tc>
          <w:tcPr>
            <w:tcW w:w="147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2029</w:t>
            </w:r>
          </w:p>
        </w:tc>
        <w:tc>
          <w:tcPr>
            <w:tcW w:w="1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ind w:left="257" w:right="241"/>
              <w:rPr>
                <w:sz w:val="17"/>
              </w:rPr>
            </w:pPr>
            <w:r>
              <w:rPr>
                <w:sz w:val="17"/>
              </w:rPr>
              <w:t>3 875 646,45</w:t>
            </w:r>
          </w:p>
        </w:tc>
        <w:tc>
          <w:tcPr>
            <w:tcW w:w="1546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 w:before="1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4 360,10 Kč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356 691,60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3 523 314,95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3 963,73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356 295,22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3 170 983,46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3 567,36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355 898,85 Kč</w:t>
            </w:r>
          </w:p>
        </w:tc>
      </w:tr>
      <w:tr>
        <w:trPr>
          <w:trHeight w:val="211" w:hRule="exact"/>
        </w:trPr>
        <w:tc>
          <w:tcPr>
            <w:tcW w:w="1472" w:type="dxa"/>
            <w:vMerge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2 818 651,96</w:t>
            </w:r>
          </w:p>
        </w:tc>
        <w:tc>
          <w:tcPr>
            <w:tcW w:w="1546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3 170,98 Kč</w:t>
            </w:r>
          </w:p>
        </w:tc>
        <w:tc>
          <w:tcPr>
            <w:tcW w:w="170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355 502,48 Kč</w:t>
            </w:r>
          </w:p>
        </w:tc>
      </w:tr>
      <w:tr>
        <w:trPr>
          <w:trHeight w:val="240" w:hRule="exact"/>
        </w:trPr>
        <w:tc>
          <w:tcPr>
            <w:tcW w:w="147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2030</w:t>
            </w:r>
          </w:p>
        </w:tc>
        <w:tc>
          <w:tcPr>
            <w:tcW w:w="1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ind w:left="257" w:right="241"/>
              <w:rPr>
                <w:sz w:val="17"/>
              </w:rPr>
            </w:pPr>
            <w:r>
              <w:rPr>
                <w:sz w:val="17"/>
              </w:rPr>
              <w:t>2 466 320,47</w:t>
            </w:r>
          </w:p>
        </w:tc>
        <w:tc>
          <w:tcPr>
            <w:tcW w:w="1546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 w:before="1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2 774,61 Kč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355 106,11 Kč</w:t>
            </w:r>
          </w:p>
        </w:tc>
      </w:tr>
      <w:tr>
        <w:trPr>
          <w:trHeight w:val="226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2 113 988,97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2 378,24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354 709,73 Kč</w:t>
            </w:r>
          </w:p>
        </w:tc>
      </w:tr>
      <w:tr>
        <w:trPr>
          <w:trHeight w:val="224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 w:right="241"/>
              <w:rPr>
                <w:sz w:val="17"/>
              </w:rPr>
            </w:pPr>
            <w:r>
              <w:rPr>
                <w:sz w:val="17"/>
              </w:rPr>
              <w:t>1 761 657,48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1 981,86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354 313,36 Kč</w:t>
            </w:r>
          </w:p>
        </w:tc>
      </w:tr>
      <w:tr>
        <w:trPr>
          <w:trHeight w:val="224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257" w:right="241"/>
              <w:rPr>
                <w:sz w:val="17"/>
              </w:rPr>
            </w:pPr>
            <w:r>
              <w:rPr>
                <w:sz w:val="17"/>
              </w:rPr>
              <w:t>1 409 325,98</w:t>
            </w:r>
          </w:p>
        </w:tc>
        <w:tc>
          <w:tcPr>
            <w:tcW w:w="1546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200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1 585,49 Kč</w:t>
            </w:r>
          </w:p>
        </w:tc>
        <w:tc>
          <w:tcPr>
            <w:tcW w:w="170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jc w:val="right"/>
              <w:rPr>
                <w:sz w:val="17"/>
              </w:rPr>
            </w:pPr>
            <w:r>
              <w:rPr>
                <w:sz w:val="17"/>
              </w:rPr>
              <w:t>353 916,99 Kč</w:t>
            </w:r>
          </w:p>
        </w:tc>
      </w:tr>
      <w:tr>
        <w:trPr>
          <w:trHeight w:val="240" w:hRule="exact"/>
        </w:trPr>
        <w:tc>
          <w:tcPr>
            <w:tcW w:w="1472" w:type="dxa"/>
            <w:vMerge w:val="restart"/>
          </w:tcPr>
          <w:p>
            <w:pPr>
              <w:pStyle w:val="TableParagraph"/>
              <w:spacing w:line="240" w:lineRule="auto" w:before="15"/>
              <w:ind w:left="534" w:right="5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2031</w:t>
            </w:r>
          </w:p>
        </w:tc>
        <w:tc>
          <w:tcPr>
            <w:tcW w:w="1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ind w:left="257" w:right="241"/>
              <w:rPr>
                <w:sz w:val="17"/>
              </w:rPr>
            </w:pPr>
            <w:r>
              <w:rPr>
                <w:sz w:val="17"/>
              </w:rPr>
              <w:t>1 056 994,49</w:t>
            </w:r>
          </w:p>
        </w:tc>
        <w:tc>
          <w:tcPr>
            <w:tcW w:w="1546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240" w:lineRule="auto" w:before="1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 w:before="1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1 189,12 Kč</w:t>
            </w:r>
          </w:p>
        </w:tc>
        <w:tc>
          <w:tcPr>
            <w:tcW w:w="17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1"/>
              <w:jc w:val="right"/>
              <w:rPr>
                <w:sz w:val="17"/>
              </w:rPr>
            </w:pPr>
            <w:r>
              <w:rPr>
                <w:sz w:val="17"/>
              </w:rPr>
              <w:t>353 520,61 Kč</w:t>
            </w:r>
          </w:p>
        </w:tc>
      </w:tr>
      <w:tr>
        <w:trPr>
          <w:trHeight w:val="224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sz w:val="17"/>
              </w:rPr>
              <w:t>704 662,99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792,75 Kč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sz w:val="17"/>
              </w:rPr>
              <w:t>353 124,24 Kč</w:t>
            </w:r>
          </w:p>
        </w:tc>
      </w:tr>
      <w:tr>
        <w:trPr>
          <w:trHeight w:val="224" w:hRule="exact"/>
        </w:trPr>
        <w:tc>
          <w:tcPr>
            <w:tcW w:w="1472" w:type="dxa"/>
            <w:vMerge/>
          </w:tcPr>
          <w:p>
            <w:pPr/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55" w:right="241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FBD4B4"/>
          </w:tcPr>
          <w:p>
            <w:pPr>
              <w:pStyle w:val="TableParagraph"/>
              <w:spacing w:line="200" w:lineRule="exact"/>
              <w:ind w:left="106" w:right="89"/>
              <w:rPr>
                <w:sz w:val="17"/>
              </w:rPr>
            </w:pPr>
            <w:r>
              <w:rPr>
                <w:sz w:val="17"/>
              </w:rPr>
              <w:t>352 331,50</w:t>
            </w:r>
          </w:p>
        </w:tc>
        <w:tc>
          <w:tcPr>
            <w:tcW w:w="1724" w:type="dxa"/>
            <w:tcBorders>
              <w:top w:val="nil"/>
            </w:tcBorders>
            <w:shd w:val="clear" w:color="auto" w:fill="CCC0DA"/>
          </w:tcPr>
          <w:p>
            <w:pPr>
              <w:pStyle w:val="TableParagraph"/>
              <w:spacing w:line="200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396,37 Kč</w:t>
            </w:r>
          </w:p>
        </w:tc>
        <w:tc>
          <w:tcPr>
            <w:tcW w:w="1709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jc w:val="right"/>
              <w:rPr>
                <w:sz w:val="17"/>
              </w:rPr>
            </w:pPr>
            <w:r>
              <w:rPr>
                <w:sz w:val="17"/>
              </w:rPr>
              <w:t>352 727,87 Kč</w:t>
            </w:r>
          </w:p>
        </w:tc>
      </w:tr>
    </w:tbl>
    <w:p>
      <w:pPr>
        <w:pStyle w:val="BodyText"/>
        <w:tabs>
          <w:tab w:pos="3464" w:val="left" w:leader="none"/>
          <w:tab w:pos="5206" w:val="left" w:leader="none"/>
          <w:tab w:pos="6814" w:val="left" w:leader="none"/>
        </w:tabs>
        <w:spacing w:before="2"/>
        <w:ind w:left="633"/>
      </w:pPr>
      <w:r>
        <w:rPr>
          <w:rFonts w:ascii="Arial"/>
          <w:b/>
          <w:sz w:val="15"/>
        </w:rPr>
        <w:t>SUMA</w:t>
        <w:tab/>
      </w:r>
      <w:r>
        <w:rPr/>
        <w:t>16</w:t>
      </w:r>
      <w:r>
        <w:rPr>
          <w:spacing w:val="5"/>
        </w:rPr>
        <w:t> </w:t>
      </w:r>
      <w:r>
        <w:rPr/>
        <w:t>911</w:t>
      </w:r>
      <w:r>
        <w:rPr>
          <w:spacing w:val="5"/>
        </w:rPr>
        <w:t> </w:t>
      </w:r>
      <w:r>
        <w:rPr/>
        <w:t>911,76</w:t>
        <w:tab/>
        <w:t>447</w:t>
      </w:r>
      <w:r>
        <w:rPr>
          <w:spacing w:val="5"/>
        </w:rPr>
        <w:t> </w:t>
      </w:r>
      <w:r>
        <w:rPr/>
        <w:t>108,67</w:t>
        <w:tab/>
        <w:t>17 359</w:t>
      </w:r>
      <w:r>
        <w:rPr>
          <w:spacing w:val="23"/>
        </w:rPr>
        <w:t> </w:t>
      </w:r>
      <w:r>
        <w:rPr/>
        <w:t>020,43</w:t>
      </w:r>
    </w:p>
    <w:sectPr>
      <w:type w:val="continuous"/>
      <w:pgSz w:w="11910" w:h="16840"/>
      <w:pgMar w:top="132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2" w:lineRule="exact"/>
      <w:ind w:right="70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dcterms:created xsi:type="dcterms:W3CDTF">2019-11-25T08:48:54Z</dcterms:created>
  <dcterms:modified xsi:type="dcterms:W3CDTF">2019-11-25T08:48:54Z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2019-11-25T00:00:00Z</vt:filetime>
  </property>
</Properties>
</file>