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4453F1">
        <w:rPr>
          <w:rFonts w:ascii="Arial" w:hAnsi="Arial" w:cs="Arial"/>
          <w:sz w:val="20"/>
          <w:szCs w:val="20"/>
        </w:rPr>
        <w:t>x</w:t>
      </w:r>
    </w:p>
    <w:p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4453F1">
        <w:rPr>
          <w:rFonts w:ascii="Arial" w:hAnsi="Arial" w:cs="Arial"/>
          <w:sz w:val="20"/>
          <w:szCs w:val="20"/>
        </w:rPr>
        <w:t>x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  <w:r w:rsidRPr="00BF372B">
        <w:rPr>
          <w:rFonts w:ascii="Arial" w:hAnsi="Arial" w:cs="Arial"/>
          <w:sz w:val="20"/>
          <w:szCs w:val="20"/>
        </w:rPr>
        <w:t>,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459" w:rsidRPr="00813EF3" w:rsidRDefault="00E40459" w:rsidP="00E40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Domácí hospic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Nablízku, </w:t>
      </w:r>
      <w:proofErr w:type="spellStart"/>
      <w:r>
        <w:rPr>
          <w:rFonts w:ascii="Arial" w:hAnsi="Arial" w:cs="Arial"/>
          <w:b/>
          <w:sz w:val="20"/>
          <w:szCs w:val="20"/>
        </w:rPr>
        <w:t>z.ú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E40459" w:rsidRDefault="00E40459" w:rsidP="00E40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Jahodová 1857, 289 22 Lysá nad Labem</w:t>
      </w:r>
    </w:p>
    <w:p w:rsidR="00E40459" w:rsidRDefault="00E40459" w:rsidP="00E40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04066502</w:t>
      </w:r>
    </w:p>
    <w:p w:rsidR="00E40459" w:rsidRDefault="00E40459" w:rsidP="00E40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CZ04066502</w:t>
      </w:r>
    </w:p>
    <w:p w:rsidR="00E40459" w:rsidRDefault="00E40459" w:rsidP="00E40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B5D39">
        <w:rPr>
          <w:rFonts w:ascii="Arial" w:hAnsi="Arial" w:cs="Arial"/>
          <w:color w:val="000000"/>
          <w:sz w:val="20"/>
          <w:szCs w:val="20"/>
          <w:shd w:val="clear" w:color="auto" w:fill="FAFAFA"/>
        </w:rPr>
        <w:t xml:space="preserve"> </w:t>
      </w:r>
      <w:r w:rsidR="004453F1">
        <w:rPr>
          <w:rFonts w:ascii="Arial" w:hAnsi="Arial" w:cs="Arial"/>
          <w:color w:val="000000"/>
          <w:sz w:val="20"/>
          <w:szCs w:val="20"/>
          <w:shd w:val="clear" w:color="auto" w:fill="FAFAFA"/>
        </w:rPr>
        <w:t>x</w:t>
      </w:r>
      <w:r>
        <w:rPr>
          <w:rFonts w:ascii="Arial" w:hAnsi="Arial" w:cs="Arial"/>
          <w:sz w:val="20"/>
          <w:szCs w:val="20"/>
        </w:rPr>
        <w:t>.</w:t>
      </w:r>
    </w:p>
    <w:p w:rsidR="00E40459" w:rsidRPr="003E4A0E" w:rsidRDefault="00E40459" w:rsidP="00E404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4453F1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,</w:t>
      </w:r>
    </w:p>
    <w:p w:rsidR="00E40459" w:rsidRDefault="00E40459" w:rsidP="00E40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v rejstříku ústavů vedeném </w:t>
      </w:r>
      <w:r w:rsidRPr="002F07EC">
        <w:rPr>
          <w:rFonts w:ascii="Arial" w:hAnsi="Arial" w:cs="Arial"/>
          <w:sz w:val="20"/>
          <w:szCs w:val="20"/>
        </w:rPr>
        <w:t>Městským soudem v </w:t>
      </w:r>
      <w:r w:rsidRPr="00981630">
        <w:rPr>
          <w:rFonts w:ascii="Arial" w:hAnsi="Arial" w:cs="Arial"/>
          <w:sz w:val="20"/>
          <w:szCs w:val="20"/>
        </w:rPr>
        <w:t>Praze</w:t>
      </w:r>
      <w:r w:rsidRPr="002F07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oddíl </w:t>
      </w:r>
      <w:r w:rsidRPr="0098163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981630">
        <w:rPr>
          <w:rFonts w:ascii="Arial" w:hAnsi="Arial" w:cs="Arial"/>
          <w:sz w:val="20"/>
          <w:szCs w:val="20"/>
        </w:rPr>
        <w:t>216</w:t>
      </w:r>
    </w:p>
    <w:p w:rsidR="003E4A0E" w:rsidRDefault="00E40459" w:rsidP="00E40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Bc. Bohumilou Urbanovou, ředitelkou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</w:t>
      </w:r>
      <w:proofErr w:type="gramStart"/>
      <w:r w:rsidR="008B4BF1">
        <w:rPr>
          <w:rFonts w:ascii="Arial" w:hAnsi="Arial" w:cs="Arial"/>
          <w:bCs/>
          <w:sz w:val="20"/>
          <w:szCs w:val="20"/>
        </w:rPr>
        <w:t>odst.</w:t>
      </w:r>
      <w:proofErr w:type="gramEnd"/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4453F1">
        <w:rPr>
          <w:rFonts w:ascii="Arial" w:hAnsi="Arial" w:cs="Arial"/>
          <w:b/>
          <w:sz w:val="20"/>
          <w:szCs w:val="20"/>
        </w:rPr>
        <w:t>x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4453F1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:rsidR="00903FEF" w:rsidRPr="00AE3CD9" w:rsidRDefault="004860FA" w:rsidP="00AE3CD9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4862D0">
        <w:rPr>
          <w:rFonts w:ascii="Arial" w:hAnsi="Arial" w:cs="Arial"/>
          <w:sz w:val="20"/>
          <w:szCs w:val="20"/>
        </w:rPr>
        <w:t xml:space="preserve">- </w:t>
      </w:r>
      <w:r w:rsidR="0024524C">
        <w:rPr>
          <w:rFonts w:ascii="Arial" w:hAnsi="Arial" w:cs="Arial"/>
          <w:bCs/>
          <w:sz w:val="20"/>
          <w:szCs w:val="20"/>
        </w:rPr>
        <w:t xml:space="preserve">pořízení automobilu </w:t>
      </w:r>
      <w:r w:rsidR="00670E24">
        <w:rPr>
          <w:rFonts w:ascii="Arial" w:hAnsi="Arial" w:cs="Arial"/>
          <w:bCs/>
          <w:sz w:val="20"/>
          <w:szCs w:val="20"/>
        </w:rPr>
        <w:t xml:space="preserve">Škoda </w:t>
      </w:r>
      <w:r w:rsidR="0024524C">
        <w:rPr>
          <w:rFonts w:ascii="Arial" w:hAnsi="Arial" w:cs="Arial"/>
          <w:bCs/>
          <w:sz w:val="20"/>
          <w:szCs w:val="20"/>
        </w:rPr>
        <w:t xml:space="preserve">Fabia </w:t>
      </w:r>
      <w:proofErr w:type="spellStart"/>
      <w:r w:rsidR="0024524C">
        <w:rPr>
          <w:rFonts w:ascii="Arial" w:hAnsi="Arial" w:cs="Arial"/>
          <w:bCs/>
          <w:sz w:val="20"/>
          <w:szCs w:val="20"/>
        </w:rPr>
        <w:t>Combi</w:t>
      </w:r>
      <w:proofErr w:type="spellEnd"/>
      <w:r w:rsidR="00AE3CD9" w:rsidRPr="00794650">
        <w:rPr>
          <w:rFonts w:ascii="Arial" w:hAnsi="Arial" w:cs="Arial"/>
          <w:sz w:val="20"/>
          <w:szCs w:val="20"/>
        </w:rPr>
        <w:t>;</w:t>
      </w:r>
      <w:r w:rsidRPr="004862D0">
        <w:rPr>
          <w:rFonts w:ascii="Arial" w:hAnsi="Arial" w:cs="Arial"/>
          <w:sz w:val="20"/>
          <w:szCs w:val="20"/>
        </w:rPr>
        <w:t xml:space="preserve"> </w:t>
      </w:r>
    </w:p>
    <w:p w:rsidR="00247480" w:rsidRPr="001955A5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AE3CD9" w:rsidRPr="001955A5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2019.</w:t>
      </w:r>
    </w:p>
    <w:p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nejpozději však do </w:t>
      </w:r>
      <w:r w:rsidR="002C4709">
        <w:rPr>
          <w:rFonts w:ascii="Arial" w:hAnsi="Arial" w:cs="Arial"/>
          <w:sz w:val="20"/>
          <w:szCs w:val="20"/>
        </w:rPr>
        <w:t>3</w:t>
      </w:r>
      <w:r w:rsidR="00817757">
        <w:rPr>
          <w:rFonts w:ascii="Arial" w:hAnsi="Arial" w:cs="Arial"/>
          <w:sz w:val="20"/>
          <w:szCs w:val="20"/>
        </w:rPr>
        <w:t>1</w:t>
      </w:r>
      <w:r w:rsidR="00273A4F">
        <w:rPr>
          <w:rFonts w:ascii="Arial" w:hAnsi="Arial" w:cs="Arial"/>
          <w:sz w:val="20"/>
          <w:szCs w:val="20"/>
        </w:rPr>
        <w:t xml:space="preserve">. </w:t>
      </w:r>
      <w:r w:rsidR="00817757">
        <w:rPr>
          <w:rFonts w:ascii="Arial" w:hAnsi="Arial" w:cs="Arial"/>
          <w:sz w:val="20"/>
          <w:szCs w:val="20"/>
        </w:rPr>
        <w:t>led</w:t>
      </w:r>
      <w:r w:rsidR="002C4709">
        <w:rPr>
          <w:rFonts w:ascii="Arial" w:hAnsi="Arial" w:cs="Arial"/>
          <w:sz w:val="20"/>
          <w:szCs w:val="20"/>
        </w:rPr>
        <w:t>na</w:t>
      </w:r>
      <w:r w:rsidR="002250BB">
        <w:rPr>
          <w:rFonts w:ascii="Arial" w:hAnsi="Arial" w:cs="Arial"/>
          <w:sz w:val="20"/>
          <w:szCs w:val="20"/>
        </w:rPr>
        <w:t xml:space="preserve"> 2020</w:t>
      </w:r>
      <w:r w:rsidRPr="00D612DA">
        <w:rPr>
          <w:rFonts w:ascii="Arial" w:hAnsi="Arial" w:cs="Arial"/>
          <w:sz w:val="20"/>
          <w:szCs w:val="20"/>
        </w:rPr>
        <w:t xml:space="preserve">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 xml:space="preserve">aru pro účely dle čl. II </w:t>
      </w:r>
      <w:proofErr w:type="gramStart"/>
      <w:r w:rsidR="0095625B">
        <w:rPr>
          <w:rFonts w:ascii="Arial" w:hAnsi="Arial" w:cs="Arial"/>
          <w:sz w:val="20"/>
          <w:szCs w:val="20"/>
        </w:rPr>
        <w:t>této</w:t>
      </w:r>
      <w:proofErr w:type="gramEnd"/>
      <w:r w:rsidR="0095625B">
        <w:rPr>
          <w:rFonts w:ascii="Arial" w:hAnsi="Arial" w:cs="Arial"/>
          <w:sz w:val="20"/>
          <w:szCs w:val="20"/>
        </w:rPr>
        <w:t xml:space="preserve"> smlouvy.</w:t>
      </w:r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22CC">
        <w:rPr>
          <w:rFonts w:ascii="Arial" w:hAnsi="Arial" w:cs="Arial"/>
          <w:sz w:val="20"/>
          <w:szCs w:val="20"/>
        </w:rPr>
        <w:t>této</w:t>
      </w:r>
      <w:proofErr w:type="gramEnd"/>
      <w:r w:rsidRPr="00D122CC">
        <w:rPr>
          <w:rFonts w:ascii="Arial" w:hAnsi="Arial" w:cs="Arial"/>
          <w:sz w:val="20"/>
          <w:szCs w:val="20"/>
        </w:rPr>
        <w:t xml:space="preserve">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497849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6"/>
        <w:gridCol w:w="254"/>
        <w:gridCol w:w="3998"/>
      </w:tblGrid>
      <w:tr w:rsidR="003E4A0E" w:rsidTr="00AA7755">
        <w:tc>
          <w:tcPr>
            <w:tcW w:w="503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17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_______________ 201</w:t>
            </w:r>
            <w:r w:rsidR="00817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2452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4524C">
              <w:rPr>
                <w:rFonts w:ascii="Arial" w:hAnsi="Arial" w:cs="Arial"/>
                <w:sz w:val="20"/>
                <w:szCs w:val="20"/>
              </w:rPr>
              <w:t xml:space="preserve"> Lysé nad Labem </w:t>
            </w:r>
            <w:r>
              <w:rPr>
                <w:rFonts w:ascii="Arial" w:hAnsi="Arial" w:cs="Arial"/>
                <w:sz w:val="20"/>
                <w:szCs w:val="20"/>
              </w:rPr>
              <w:t xml:space="preserve">dne __________ </w:t>
            </w:r>
            <w:r w:rsidR="0081775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3E4A0E" w:rsidRDefault="0024524C" w:rsidP="00864A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1A15">
              <w:rPr>
                <w:rFonts w:ascii="Arial" w:hAnsi="Arial" w:cs="Arial"/>
                <w:sz w:val="20"/>
                <w:szCs w:val="20"/>
                <w:lang w:val="en-US"/>
              </w:rPr>
              <w:t>Bc</w:t>
            </w:r>
            <w:proofErr w:type="spellEnd"/>
            <w:r w:rsidRPr="000D1A1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D1A15">
              <w:rPr>
                <w:rFonts w:ascii="Arial" w:hAnsi="Arial" w:cs="Arial"/>
                <w:sz w:val="20"/>
                <w:szCs w:val="20"/>
                <w:lang w:val="en-US"/>
              </w:rPr>
              <w:t>Bohumila</w:t>
            </w:r>
            <w:proofErr w:type="spellEnd"/>
            <w:r w:rsidRPr="000D1A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A15">
              <w:rPr>
                <w:rFonts w:ascii="Arial" w:hAnsi="Arial" w:cs="Arial"/>
                <w:sz w:val="20"/>
                <w:szCs w:val="20"/>
                <w:lang w:val="en-US"/>
              </w:rPr>
              <w:t>Urbanová</w:t>
            </w:r>
            <w:proofErr w:type="spellEnd"/>
            <w:r w:rsidRPr="000D1A1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D1A15">
              <w:rPr>
                <w:rFonts w:ascii="Arial" w:hAnsi="Arial" w:cs="Arial"/>
                <w:sz w:val="20"/>
                <w:szCs w:val="20"/>
                <w:lang w:val="en-US"/>
              </w:rPr>
              <w:t>ředitelka</w:t>
            </w:r>
            <w:proofErr w:type="spellEnd"/>
          </w:p>
          <w:p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536337"/>
      <w:docPartObj>
        <w:docPartGallery w:val="Page Numbers (Bottom of Page)"/>
        <w:docPartUnique/>
      </w:docPartObj>
    </w:sdtPr>
    <w:sdtEndPr/>
    <w:sdtContent>
      <w:p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3F1">
          <w:rPr>
            <w:noProof/>
          </w:rPr>
          <w:t>1</w:t>
        </w:r>
        <w:r>
          <w:fldChar w:fldCharType="end"/>
        </w:r>
      </w:p>
    </w:sdtContent>
  </w:sdt>
  <w:p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630" w:rsidRPr="00497849" w:rsidRDefault="00497849" w:rsidP="00497849">
    <w:pPr>
      <w:pStyle w:val="Zhlav"/>
      <w:jc w:val="right"/>
    </w:pPr>
    <w:r w:rsidRPr="00497849">
      <w:rPr>
        <w:b/>
        <w:sz w:val="24"/>
        <w:szCs w:val="24"/>
      </w:rPr>
      <w:t>00702/PR_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5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7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0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6"/>
  </w:num>
  <w:num w:numId="14">
    <w:abstractNumId w:val="3"/>
  </w:num>
  <w:num w:numId="15">
    <w:abstractNumId w:val="17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E"/>
    <w:rsid w:val="000D3E3B"/>
    <w:rsid w:val="00140985"/>
    <w:rsid w:val="001955A5"/>
    <w:rsid w:val="001D72E0"/>
    <w:rsid w:val="002250BB"/>
    <w:rsid w:val="00241284"/>
    <w:rsid w:val="0024524C"/>
    <w:rsid w:val="00247480"/>
    <w:rsid w:val="00273A4F"/>
    <w:rsid w:val="00297DB2"/>
    <w:rsid w:val="002C4709"/>
    <w:rsid w:val="002D144D"/>
    <w:rsid w:val="00347DBE"/>
    <w:rsid w:val="003E4A0E"/>
    <w:rsid w:val="004453F1"/>
    <w:rsid w:val="00481944"/>
    <w:rsid w:val="004860FA"/>
    <w:rsid w:val="004862D0"/>
    <w:rsid w:val="00497849"/>
    <w:rsid w:val="0053207F"/>
    <w:rsid w:val="005D0A6B"/>
    <w:rsid w:val="00636A06"/>
    <w:rsid w:val="00670E24"/>
    <w:rsid w:val="006D11EB"/>
    <w:rsid w:val="006D6329"/>
    <w:rsid w:val="007333C3"/>
    <w:rsid w:val="00795710"/>
    <w:rsid w:val="00817757"/>
    <w:rsid w:val="008553D8"/>
    <w:rsid w:val="00871EDC"/>
    <w:rsid w:val="008B4BF1"/>
    <w:rsid w:val="008E4434"/>
    <w:rsid w:val="009030A1"/>
    <w:rsid w:val="00903FEF"/>
    <w:rsid w:val="0095625B"/>
    <w:rsid w:val="00981630"/>
    <w:rsid w:val="009D7F0F"/>
    <w:rsid w:val="00A559DD"/>
    <w:rsid w:val="00A603AD"/>
    <w:rsid w:val="00A71DD1"/>
    <w:rsid w:val="00AA7755"/>
    <w:rsid w:val="00AC0A68"/>
    <w:rsid w:val="00AC4704"/>
    <w:rsid w:val="00AE3CD9"/>
    <w:rsid w:val="00B1015C"/>
    <w:rsid w:val="00B201EF"/>
    <w:rsid w:val="00BC48B1"/>
    <w:rsid w:val="00BD1083"/>
    <w:rsid w:val="00BF372B"/>
    <w:rsid w:val="00C74577"/>
    <w:rsid w:val="00C954B8"/>
    <w:rsid w:val="00CB5C1B"/>
    <w:rsid w:val="00D26E96"/>
    <w:rsid w:val="00D46104"/>
    <w:rsid w:val="00D56632"/>
    <w:rsid w:val="00D612DA"/>
    <w:rsid w:val="00DC331C"/>
    <w:rsid w:val="00E37B6E"/>
    <w:rsid w:val="00E40459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2019-11-14T10:01:00Z</cp:lastPrinted>
  <dcterms:created xsi:type="dcterms:W3CDTF">2019-11-25T12:10:00Z</dcterms:created>
  <dcterms:modified xsi:type="dcterms:W3CDTF">2019-11-25T12:10:00Z</dcterms:modified>
</cp:coreProperties>
</file>