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6B694F" w:rsidRPr="003B6873" w:rsidRDefault="001814E6" w:rsidP="006B694F">
      <w:pPr>
        <w:rPr>
          <w:rFonts w:ascii="Frutiger Linotype" w:hAnsi="Frutiger Linotype" w:cs="Calibri"/>
          <w:b/>
          <w:sz w:val="22"/>
          <w:szCs w:val="22"/>
        </w:rPr>
      </w:pPr>
      <w:proofErr w:type="spellStart"/>
      <w:r w:rsidRPr="003B6873">
        <w:rPr>
          <w:rFonts w:ascii="Frutiger Linotype" w:hAnsi="Frutiger Linotype" w:cs="Calibri"/>
          <w:b/>
          <w:sz w:val="22"/>
          <w:szCs w:val="22"/>
        </w:rPr>
        <w:t>Biretona</w:t>
      </w:r>
      <w:proofErr w:type="spellEnd"/>
      <w:r w:rsidRPr="003B6873">
        <w:rPr>
          <w:rFonts w:ascii="Frutiger Linotype" w:hAnsi="Frutiger Linotype" w:cs="Calibri"/>
          <w:b/>
          <w:sz w:val="22"/>
          <w:szCs w:val="22"/>
        </w:rPr>
        <w:t xml:space="preserve"> s. r. o.</w:t>
      </w:r>
    </w:p>
    <w:p w:rsidR="001814E6" w:rsidRDefault="001814E6" w:rsidP="006B694F">
      <w:pPr>
        <w:rPr>
          <w:rFonts w:ascii="Frutiger Linotype" w:hAnsi="Frutiger Linotype" w:cs="Calibri"/>
          <w:sz w:val="22"/>
          <w:szCs w:val="22"/>
        </w:rPr>
      </w:pPr>
      <w:r w:rsidRPr="001814E6">
        <w:rPr>
          <w:rFonts w:ascii="Frutiger Linotype" w:hAnsi="Frutiger Linotype" w:cs="Calibri"/>
          <w:sz w:val="22"/>
          <w:szCs w:val="22"/>
        </w:rPr>
        <w:t>Primátorská 296/38</w:t>
      </w:r>
    </w:p>
    <w:p w:rsidR="001814E6" w:rsidRDefault="001814E6" w:rsidP="006B694F">
      <w:pPr>
        <w:rPr>
          <w:rFonts w:ascii="Frutiger Linotype" w:hAnsi="Frutiger Linotype" w:cs="Calibri"/>
          <w:sz w:val="22"/>
          <w:szCs w:val="22"/>
        </w:rPr>
      </w:pPr>
      <w:r>
        <w:rPr>
          <w:rFonts w:ascii="Frutiger Linotype" w:hAnsi="Frutiger Linotype" w:cs="Calibri"/>
          <w:sz w:val="22"/>
          <w:szCs w:val="22"/>
        </w:rPr>
        <w:t xml:space="preserve">Praha 8 – </w:t>
      </w:r>
      <w:r w:rsidRPr="001814E6">
        <w:rPr>
          <w:rFonts w:ascii="Frutiger Linotype" w:hAnsi="Frutiger Linotype" w:cs="Calibri"/>
          <w:sz w:val="22"/>
          <w:szCs w:val="22"/>
        </w:rPr>
        <w:t>Libeň</w:t>
      </w:r>
    </w:p>
    <w:p w:rsidR="0047350D" w:rsidRPr="006B694F" w:rsidRDefault="001814E6" w:rsidP="006B694F">
      <w:pPr>
        <w:rPr>
          <w:rFonts w:ascii="Calibri" w:hAnsi="Calibri" w:cs="Calibri"/>
          <w:b/>
          <w:sz w:val="22"/>
          <w:szCs w:val="22"/>
        </w:rPr>
      </w:pPr>
      <w:bookmarkStart w:id="0" w:name="_GoBack"/>
      <w:bookmarkEnd w:id="0"/>
      <w:r w:rsidRPr="001814E6">
        <w:rPr>
          <w:rFonts w:ascii="Frutiger Linotype" w:hAnsi="Frutiger Linotype" w:cs="Calibri"/>
          <w:sz w:val="22"/>
          <w:szCs w:val="22"/>
        </w:rPr>
        <w:t>180 00</w:t>
      </w:r>
    </w:p>
    <w:p w:rsidR="0047350D" w:rsidRDefault="002E3FB8">
      <w:pPr>
        <w:rPr>
          <w:rFonts w:ascii="Calibri" w:hAnsi="Calibri" w:cs="Calibri"/>
          <w:sz w:val="22"/>
          <w:szCs w:val="22"/>
        </w:rPr>
      </w:pPr>
      <w:r>
        <w:rPr>
          <w:rFonts w:ascii="Frutiger Linotype" w:hAnsi="Frutiger Linotype" w:cs="Calibri"/>
          <w:sz w:val="22"/>
          <w:szCs w:val="22"/>
        </w:rPr>
        <w:t xml:space="preserve">IČO: </w:t>
      </w:r>
      <w:r w:rsidR="001814E6" w:rsidRPr="001814E6">
        <w:rPr>
          <w:rFonts w:ascii="Frutiger Linotype" w:hAnsi="Frutiger Linotype" w:cs="Calibri"/>
          <w:sz w:val="22"/>
          <w:szCs w:val="22"/>
        </w:rPr>
        <w:t>01558889</w:t>
      </w:r>
    </w:p>
    <w:p w:rsidR="0047350D" w:rsidRDefault="002E3FB8">
      <w:pPr>
        <w:rPr>
          <w:rFonts w:ascii="Calibri" w:hAnsi="Calibri" w:cs="Calibri"/>
          <w:sz w:val="22"/>
          <w:szCs w:val="22"/>
        </w:rPr>
      </w:pPr>
      <w:r>
        <w:rPr>
          <w:rFonts w:ascii="Frutiger Linotype" w:hAnsi="Frutiger Linotype" w:cs="Calibri"/>
          <w:sz w:val="22"/>
          <w:szCs w:val="22"/>
        </w:rPr>
        <w:tab/>
      </w:r>
    </w:p>
    <w:p w:rsidR="0047350D" w:rsidRDefault="001814E6" w:rsidP="00BF78A8">
      <w:pPr>
        <w:ind w:left="7080" w:firstLine="575"/>
      </w:pPr>
      <w:r w:rsidRPr="001814E6">
        <w:rPr>
          <w:rFonts w:ascii="Frutiger Linotype" w:hAnsi="Frutiger Linotype" w:cs="Calibri"/>
          <w:color w:val="auto"/>
          <w:sz w:val="22"/>
          <w:szCs w:val="22"/>
          <w:shd w:val="clear" w:color="auto" w:fill="FFFFFF"/>
        </w:rPr>
        <w:t>KNAV-</w:t>
      </w:r>
      <w:r w:rsidR="00D5684E">
        <w:rPr>
          <w:rFonts w:ascii="Frutiger Linotype" w:hAnsi="Frutiger Linotype" w:cs="Calibri"/>
          <w:color w:val="auto"/>
          <w:sz w:val="22"/>
          <w:szCs w:val="22"/>
          <w:shd w:val="clear" w:color="auto" w:fill="FFFFFF"/>
        </w:rPr>
        <w:t>1997</w:t>
      </w:r>
      <w:r w:rsidRPr="001814E6">
        <w:rPr>
          <w:rFonts w:ascii="Frutiger Linotype" w:hAnsi="Frutiger Linotype" w:cs="Calibri"/>
          <w:color w:val="auto"/>
          <w:sz w:val="22"/>
          <w:szCs w:val="22"/>
          <w:shd w:val="clear" w:color="auto" w:fill="FFFFFF"/>
        </w:rPr>
        <w:t>/2019</w:t>
      </w:r>
    </w:p>
    <w:p w:rsidR="0047350D" w:rsidRPr="00597B6C" w:rsidRDefault="00D5684E" w:rsidP="00BF78A8">
      <w:pPr>
        <w:ind w:left="7080" w:firstLine="575"/>
        <w:rPr>
          <w:rFonts w:ascii="Frutiger Linotype" w:hAnsi="Frutiger Linotype" w:cs="Calibri"/>
          <w:sz w:val="22"/>
          <w:szCs w:val="22"/>
        </w:rPr>
      </w:pPr>
      <w:r>
        <w:rPr>
          <w:rFonts w:ascii="Frutiger Linotype" w:hAnsi="Frutiger Linotype" w:cs="Calibri"/>
          <w:sz w:val="22"/>
          <w:szCs w:val="22"/>
        </w:rPr>
        <w:t>Praha, 2</w:t>
      </w:r>
      <w:r w:rsidR="001814E6">
        <w:rPr>
          <w:rFonts w:ascii="Frutiger Linotype" w:hAnsi="Frutiger Linotype" w:cs="Calibri"/>
          <w:sz w:val="22"/>
          <w:szCs w:val="22"/>
        </w:rPr>
        <w:t>1</w:t>
      </w:r>
      <w:r>
        <w:rPr>
          <w:rFonts w:ascii="Frutiger Linotype" w:hAnsi="Frutiger Linotype" w:cs="Calibri"/>
          <w:sz w:val="22"/>
          <w:szCs w:val="22"/>
        </w:rPr>
        <w:t>. 11</w:t>
      </w:r>
      <w:r w:rsidR="002E3FB8">
        <w:rPr>
          <w:rFonts w:ascii="Frutiger Linotype" w:hAnsi="Frutiger Linotype" w:cs="Calibri"/>
          <w:sz w:val="22"/>
          <w:szCs w:val="22"/>
        </w:rPr>
        <w:t>. 2019</w:t>
      </w:r>
    </w:p>
    <w:p w:rsidR="0047350D" w:rsidRDefault="0047350D">
      <w:pPr>
        <w:rPr>
          <w:rFonts w:ascii="Frutiger Linotype" w:hAnsi="Frutiger Linotype" w:cs="Calibri"/>
          <w:sz w:val="22"/>
          <w:szCs w:val="22"/>
        </w:rPr>
      </w:pPr>
    </w:p>
    <w:p w:rsidR="003B6873" w:rsidRDefault="003B6873">
      <w:pPr>
        <w:rPr>
          <w:rFonts w:ascii="Frutiger Linotype" w:hAnsi="Frutiger Linotype" w:cs="Calibri"/>
          <w:sz w:val="22"/>
          <w:szCs w:val="22"/>
        </w:rPr>
      </w:pPr>
    </w:p>
    <w:p w:rsidR="0047350D" w:rsidRDefault="002E3FB8">
      <w:pPr>
        <w:rPr>
          <w:rFonts w:ascii="Calibri" w:hAnsi="Calibri" w:cs="Calibri"/>
          <w:sz w:val="22"/>
          <w:szCs w:val="22"/>
        </w:rPr>
      </w:pPr>
      <w:r>
        <w:rPr>
          <w:rFonts w:ascii="Frutiger Linotype" w:hAnsi="Frutiger Linotype" w:cs="Calibri"/>
          <w:sz w:val="22"/>
          <w:szCs w:val="22"/>
        </w:rPr>
        <w:t xml:space="preserve">Vážený pane </w:t>
      </w:r>
      <w:r w:rsidR="001814E6">
        <w:rPr>
          <w:rFonts w:ascii="Frutiger Linotype" w:hAnsi="Frutiger Linotype" w:cs="Calibri"/>
          <w:sz w:val="22"/>
          <w:szCs w:val="22"/>
        </w:rPr>
        <w:t>Krátký</w:t>
      </w:r>
      <w:r>
        <w:rPr>
          <w:rFonts w:ascii="Frutiger Linotype" w:hAnsi="Frutiger Linotype" w:cs="Calibri"/>
          <w:sz w:val="22"/>
          <w:szCs w:val="22"/>
        </w:rPr>
        <w:t>,</w:t>
      </w:r>
    </w:p>
    <w:p w:rsidR="0047350D" w:rsidRDefault="0047350D">
      <w:pPr>
        <w:rPr>
          <w:rFonts w:ascii="Frutiger Linotype" w:hAnsi="Frutiger Linotype" w:cs="Calibri"/>
          <w:sz w:val="22"/>
          <w:szCs w:val="22"/>
        </w:rPr>
      </w:pPr>
    </w:p>
    <w:p w:rsidR="0090523B" w:rsidRDefault="001814E6">
      <w:pPr>
        <w:rPr>
          <w:rFonts w:ascii="Frutiger Linotype" w:hAnsi="Frutiger Linotype" w:cs="Calibri"/>
          <w:sz w:val="22"/>
          <w:szCs w:val="22"/>
        </w:rPr>
      </w:pPr>
      <w:r>
        <w:rPr>
          <w:rFonts w:ascii="Frutiger Linotype" w:hAnsi="Frutiger Linotype" w:cs="Calibri"/>
          <w:sz w:val="22"/>
          <w:szCs w:val="22"/>
        </w:rPr>
        <w:t>na základě Vaší cenové nabídky</w:t>
      </w:r>
      <w:r w:rsidR="00D5684E">
        <w:rPr>
          <w:rFonts w:ascii="Frutiger Linotype" w:hAnsi="Frutiger Linotype" w:cs="Calibri"/>
          <w:sz w:val="22"/>
          <w:szCs w:val="22"/>
        </w:rPr>
        <w:t xml:space="preserve"> ze dne 10.</w:t>
      </w:r>
      <w:r w:rsidR="003B6873">
        <w:rPr>
          <w:rFonts w:ascii="Frutiger Linotype" w:hAnsi="Frutiger Linotype" w:cs="Calibri"/>
          <w:sz w:val="22"/>
          <w:szCs w:val="22"/>
        </w:rPr>
        <w:t xml:space="preserve"> </w:t>
      </w:r>
      <w:r w:rsidR="00D5684E">
        <w:rPr>
          <w:rFonts w:ascii="Frutiger Linotype" w:hAnsi="Frutiger Linotype" w:cs="Calibri"/>
          <w:sz w:val="22"/>
          <w:szCs w:val="22"/>
        </w:rPr>
        <w:t>11.</w:t>
      </w:r>
      <w:r w:rsidR="003B6873">
        <w:rPr>
          <w:rFonts w:ascii="Frutiger Linotype" w:hAnsi="Frutiger Linotype" w:cs="Calibri"/>
          <w:sz w:val="22"/>
          <w:szCs w:val="22"/>
        </w:rPr>
        <w:t xml:space="preserve"> </w:t>
      </w:r>
      <w:r w:rsidR="00D5684E">
        <w:rPr>
          <w:rFonts w:ascii="Frutiger Linotype" w:hAnsi="Frutiger Linotype" w:cs="Calibri"/>
          <w:sz w:val="22"/>
          <w:szCs w:val="22"/>
        </w:rPr>
        <w:t>2019</w:t>
      </w:r>
      <w:r w:rsidR="00BF78A8">
        <w:rPr>
          <w:rFonts w:ascii="Frutiger Linotype" w:hAnsi="Frutiger Linotype" w:cs="Calibri"/>
          <w:sz w:val="22"/>
          <w:szCs w:val="22"/>
        </w:rPr>
        <w:t>,</w:t>
      </w:r>
      <w:r w:rsidR="00597B6C">
        <w:rPr>
          <w:rFonts w:ascii="Frutiger Linotype" w:hAnsi="Frutiger Linotype" w:cs="Calibri"/>
          <w:sz w:val="22"/>
          <w:szCs w:val="22"/>
        </w:rPr>
        <w:t xml:space="preserve"> </w:t>
      </w:r>
      <w:r w:rsidR="002E3FB8">
        <w:rPr>
          <w:rFonts w:ascii="Frutiger Linotype" w:hAnsi="Frutiger Linotype" w:cs="Calibri"/>
          <w:sz w:val="22"/>
          <w:szCs w:val="22"/>
        </w:rPr>
        <w:t xml:space="preserve">závazně objednáváme </w:t>
      </w:r>
      <w:r>
        <w:rPr>
          <w:rFonts w:ascii="Frutiger Linotype" w:hAnsi="Frutiger Linotype" w:cs="Calibri"/>
          <w:sz w:val="22"/>
          <w:szCs w:val="22"/>
        </w:rPr>
        <w:t xml:space="preserve">stavební </w:t>
      </w:r>
      <w:r w:rsidR="00D5684E">
        <w:rPr>
          <w:rFonts w:ascii="Frutiger Linotype" w:hAnsi="Frutiger Linotype" w:cs="Calibri"/>
          <w:sz w:val="22"/>
          <w:szCs w:val="22"/>
        </w:rPr>
        <w:t>práce v areálu Jenštejn.</w:t>
      </w:r>
      <w:r w:rsidR="0090523B">
        <w:rPr>
          <w:rFonts w:ascii="Frutiger Linotype" w:hAnsi="Frutiger Linotype" w:cs="Calibri"/>
          <w:sz w:val="22"/>
          <w:szCs w:val="22"/>
        </w:rPr>
        <w:t xml:space="preserve"> </w:t>
      </w:r>
    </w:p>
    <w:p w:rsidR="001814E6" w:rsidRDefault="005B4BF3">
      <w:pPr>
        <w:rPr>
          <w:rFonts w:ascii="Frutiger Linotype" w:hAnsi="Frutiger Linotype" w:cs="Calibri"/>
          <w:sz w:val="22"/>
          <w:szCs w:val="22"/>
        </w:rPr>
      </w:pPr>
      <w:r>
        <w:rPr>
          <w:rFonts w:ascii="Frutiger Linotype" w:hAnsi="Frutiger Linotype" w:cs="Calibri"/>
          <w:sz w:val="22"/>
          <w:szCs w:val="22"/>
        </w:rPr>
        <w:t>Jedná se o lokální opravu plotové kamenné zdi v rozsahu 112m</w:t>
      </w:r>
      <w:r w:rsidRPr="005B4BF3">
        <w:rPr>
          <w:rFonts w:ascii="Frutiger Linotype" w:hAnsi="Frutiger Linotype" w:cs="Calibri"/>
          <w:sz w:val="22"/>
          <w:szCs w:val="22"/>
          <w:vertAlign w:val="superscript"/>
        </w:rPr>
        <w:t>2</w:t>
      </w:r>
      <w:r>
        <w:rPr>
          <w:rFonts w:ascii="Frutiger Linotype" w:hAnsi="Frutiger Linotype" w:cs="Calibri"/>
          <w:sz w:val="22"/>
          <w:szCs w:val="22"/>
        </w:rPr>
        <w:t xml:space="preserve"> (odstranění nesoudržné omítky, vyspárování vydrolených spár mezi kameny, doplnění jádrovou omítkou, vyštukování). Oprava obezdění el. </w:t>
      </w:r>
      <w:proofErr w:type="gramStart"/>
      <w:r>
        <w:rPr>
          <w:rFonts w:ascii="Frutiger Linotype" w:hAnsi="Frutiger Linotype" w:cs="Calibri"/>
          <w:sz w:val="22"/>
          <w:szCs w:val="22"/>
        </w:rPr>
        <w:t>rozvaděče</w:t>
      </w:r>
      <w:proofErr w:type="gramEnd"/>
      <w:r>
        <w:rPr>
          <w:rFonts w:ascii="Frutiger Linotype" w:hAnsi="Frutiger Linotype" w:cs="Calibri"/>
          <w:sz w:val="22"/>
          <w:szCs w:val="22"/>
        </w:rPr>
        <w:t>, omítnutí, vyštukování. Penetrace v celé ploše, nátěr fasádní barvou.</w:t>
      </w:r>
    </w:p>
    <w:p w:rsidR="005B4BF3" w:rsidRDefault="005B4BF3">
      <w:pPr>
        <w:rPr>
          <w:rFonts w:ascii="Frutiger Linotype" w:hAnsi="Frutiger Linotype" w:cs="Calibri"/>
          <w:sz w:val="22"/>
          <w:szCs w:val="22"/>
        </w:rPr>
      </w:pPr>
      <w:r>
        <w:rPr>
          <w:rFonts w:ascii="Frutiger Linotype" w:hAnsi="Frutiger Linotype" w:cs="Calibri"/>
          <w:sz w:val="22"/>
          <w:szCs w:val="22"/>
        </w:rPr>
        <w:t>Osazení zahradních obrub podél zdi, drenáž + odtokový žlab, pokládka 18m</w:t>
      </w:r>
      <w:r w:rsidRPr="005B4BF3">
        <w:rPr>
          <w:rFonts w:ascii="Frutiger Linotype" w:hAnsi="Frutiger Linotype" w:cs="Calibri"/>
          <w:sz w:val="22"/>
          <w:szCs w:val="22"/>
          <w:vertAlign w:val="superscript"/>
        </w:rPr>
        <w:t>2</w:t>
      </w:r>
      <w:r>
        <w:rPr>
          <w:rFonts w:ascii="Frutiger Linotype" w:hAnsi="Frutiger Linotype" w:cs="Calibri"/>
          <w:sz w:val="22"/>
          <w:szCs w:val="22"/>
        </w:rPr>
        <w:t xml:space="preserve"> zámkové dlažby.</w:t>
      </w:r>
    </w:p>
    <w:p w:rsidR="001814E6" w:rsidRDefault="001814E6">
      <w:pPr>
        <w:rPr>
          <w:rFonts w:ascii="Frutiger Linotype" w:hAnsi="Frutiger Linotype" w:cs="Calibri"/>
          <w:sz w:val="22"/>
          <w:szCs w:val="22"/>
        </w:rPr>
      </w:pPr>
    </w:p>
    <w:p w:rsidR="0047350D" w:rsidRDefault="00BF78A8">
      <w:pPr>
        <w:rPr>
          <w:rFonts w:ascii="Frutiger Linotype" w:hAnsi="Frutiger Linotype"/>
        </w:rPr>
      </w:pPr>
      <w:r>
        <w:rPr>
          <w:rFonts w:ascii="Frutiger Linotype" w:hAnsi="Frutiger Linotype" w:cs="Calibri"/>
          <w:sz w:val="22"/>
          <w:szCs w:val="22"/>
        </w:rPr>
        <w:t>Zakázka je v</w:t>
      </w:r>
      <w:r w:rsidR="002E3FB8">
        <w:rPr>
          <w:rFonts w:ascii="Frutiger Linotype" w:hAnsi="Frutiger Linotype" w:cs="Calibri"/>
          <w:sz w:val="22"/>
          <w:szCs w:val="22"/>
        </w:rPr>
        <w:t xml:space="preserve"> celkové hodnotě </w:t>
      </w:r>
      <w:r w:rsidR="00D5684E">
        <w:rPr>
          <w:rFonts w:ascii="Frutiger Linotype" w:hAnsi="Frutiger Linotype" w:cs="Calibri"/>
          <w:sz w:val="22"/>
          <w:szCs w:val="22"/>
        </w:rPr>
        <w:t>53</w:t>
      </w:r>
      <w:r w:rsidR="00597B6C">
        <w:rPr>
          <w:rFonts w:ascii="Frutiger Linotype" w:hAnsi="Frutiger Linotype" w:cs="Calibri"/>
          <w:sz w:val="22"/>
          <w:szCs w:val="22"/>
        </w:rPr>
        <w:t>.</w:t>
      </w:r>
      <w:r w:rsidR="00D5684E">
        <w:rPr>
          <w:rFonts w:ascii="Frutiger Linotype" w:hAnsi="Frutiger Linotype" w:cs="Calibri"/>
          <w:sz w:val="22"/>
          <w:szCs w:val="22"/>
        </w:rPr>
        <w:t>669</w:t>
      </w:r>
      <w:r w:rsidR="00597B6C">
        <w:rPr>
          <w:rFonts w:ascii="Frutiger Linotype" w:hAnsi="Frutiger Linotype" w:cs="Calibri"/>
          <w:sz w:val="22"/>
          <w:szCs w:val="22"/>
        </w:rPr>
        <w:t xml:space="preserve"> Kč </w:t>
      </w:r>
      <w:r w:rsidR="001814E6">
        <w:rPr>
          <w:rFonts w:ascii="Frutiger Linotype" w:hAnsi="Frutiger Linotype" w:cs="Calibri"/>
          <w:sz w:val="22"/>
          <w:szCs w:val="22"/>
        </w:rPr>
        <w:t>bez</w:t>
      </w:r>
      <w:r w:rsidR="00597B6C">
        <w:rPr>
          <w:rFonts w:ascii="Frutiger Linotype" w:hAnsi="Frutiger Linotype" w:cs="Calibri"/>
          <w:sz w:val="22"/>
          <w:szCs w:val="22"/>
        </w:rPr>
        <w:t xml:space="preserve"> DPH.</w:t>
      </w:r>
      <w:r w:rsidR="002E3FB8">
        <w:rPr>
          <w:rFonts w:ascii="Frutiger Linotype" w:hAnsi="Frutiger Linotype" w:cs="Calibri"/>
          <w:sz w:val="22"/>
          <w:szCs w:val="22"/>
        </w:rPr>
        <w:t xml:space="preserve"> </w:t>
      </w:r>
    </w:p>
    <w:p w:rsidR="0047350D" w:rsidRDefault="0047350D">
      <w:pPr>
        <w:rPr>
          <w:rFonts w:ascii="Frutiger Linotype" w:hAnsi="Frutiger Linotype" w:cstheme="minorHAnsi"/>
          <w:sz w:val="22"/>
          <w:szCs w:val="22"/>
        </w:rPr>
      </w:pPr>
    </w:p>
    <w:p w:rsidR="00D5684E" w:rsidRDefault="00D5684E" w:rsidP="00D5684E">
      <w:pPr>
        <w:rPr>
          <w:rFonts w:ascii="Calibri" w:hAnsi="Calibri" w:cs="Calibri"/>
          <w:sz w:val="22"/>
          <w:szCs w:val="22"/>
        </w:rPr>
      </w:pPr>
      <w:r>
        <w:rPr>
          <w:rFonts w:ascii="Frutiger Linotype" w:hAnsi="Frutiger Linotype" w:cs="Calibri"/>
          <w:sz w:val="22"/>
          <w:szCs w:val="22"/>
        </w:rPr>
        <w:t>Zároveň bychom Vás rádi požádali o zaslání akceptace naší objednávky, abychom mohli splnit povinnost zveřejnit tuto smlouvu v registru smluv ve smyslu zákona č. 340/2015 Sb., o registru smluv, v platném znění.</w:t>
      </w:r>
    </w:p>
    <w:p w:rsidR="0047350D" w:rsidRDefault="0047350D">
      <w:pPr>
        <w:rPr>
          <w:rFonts w:asciiTheme="minorHAnsi" w:hAnsiTheme="minorHAnsi" w:cstheme="minorHAnsi"/>
          <w:sz w:val="22"/>
          <w:szCs w:val="22"/>
        </w:rPr>
      </w:pPr>
    </w:p>
    <w:p w:rsidR="0047350D" w:rsidRDefault="0047350D">
      <w:pPr>
        <w:rPr>
          <w:rFonts w:ascii="Frutiger Linotype" w:hAnsi="Frutiger Linotype" w:cs="Calibri"/>
          <w:sz w:val="22"/>
          <w:szCs w:val="22"/>
        </w:rPr>
      </w:pPr>
    </w:p>
    <w:p w:rsidR="003B6873" w:rsidRDefault="003B6873">
      <w:pPr>
        <w:rPr>
          <w:rFonts w:ascii="Frutiger Linotype" w:hAnsi="Frutiger Linotype" w:cs="Calibri"/>
          <w:sz w:val="22"/>
          <w:szCs w:val="22"/>
        </w:rPr>
      </w:pPr>
    </w:p>
    <w:p w:rsidR="0047350D" w:rsidRDefault="003B6873">
      <w:pPr>
        <w:rPr>
          <w:rFonts w:ascii="Calibri" w:hAnsi="Calibri" w:cs="Calibri"/>
          <w:sz w:val="22"/>
          <w:szCs w:val="22"/>
        </w:rPr>
      </w:pPr>
      <w:proofErr w:type="spellStart"/>
      <w:r>
        <w:rPr>
          <w:rFonts w:ascii="Frutiger Linotype" w:hAnsi="Frutiger Linotype" w:cs="Calibri"/>
          <w:sz w:val="22"/>
          <w:szCs w:val="22"/>
        </w:rPr>
        <w:t>xxx</w:t>
      </w:r>
      <w:proofErr w:type="spellEnd"/>
    </w:p>
    <w:p w:rsidR="0047350D" w:rsidRDefault="002E3FB8">
      <w:pPr>
        <w:rPr>
          <w:rFonts w:ascii="Calibri" w:hAnsi="Calibri" w:cs="Calibri"/>
          <w:sz w:val="22"/>
          <w:szCs w:val="22"/>
        </w:rPr>
      </w:pPr>
      <w:r>
        <w:rPr>
          <w:rFonts w:ascii="Frutiger Linotype" w:hAnsi="Frutiger Linotype" w:cs="Calibri"/>
          <w:sz w:val="22"/>
          <w:szCs w:val="22"/>
        </w:rPr>
        <w:t>vedoucí oddělení provozu</w:t>
      </w:r>
    </w:p>
    <w:p w:rsidR="0047350D" w:rsidRDefault="0047350D">
      <w:pPr>
        <w:rPr>
          <w:rFonts w:ascii="Frutiger Linotype" w:hAnsi="Frutiger Linotype" w:cs="Calibri"/>
          <w:sz w:val="22"/>
          <w:szCs w:val="22"/>
        </w:rPr>
      </w:pPr>
    </w:p>
    <w:p w:rsidR="0047350D" w:rsidRDefault="002E3FB8">
      <w:pPr>
        <w:rPr>
          <w:rFonts w:ascii="Calibri" w:hAnsi="Calibri" w:cs="Calibri"/>
          <w:b/>
          <w:sz w:val="22"/>
          <w:szCs w:val="22"/>
        </w:rPr>
      </w:pPr>
      <w:r>
        <w:rPr>
          <w:rFonts w:ascii="Frutiger Linotype" w:hAnsi="Frutiger Linotype" w:cs="Calibri"/>
          <w:b/>
          <w:sz w:val="22"/>
          <w:szCs w:val="22"/>
        </w:rPr>
        <w:t>Knihovna AV ČR, v. v. i.</w:t>
      </w:r>
    </w:p>
    <w:p w:rsidR="0047350D" w:rsidRDefault="002E3FB8">
      <w:pPr>
        <w:rPr>
          <w:rFonts w:ascii="Calibri" w:hAnsi="Calibri" w:cs="Calibri"/>
          <w:b/>
          <w:sz w:val="22"/>
          <w:szCs w:val="22"/>
        </w:rPr>
      </w:pPr>
      <w:r>
        <w:rPr>
          <w:rFonts w:ascii="Frutiger Linotype" w:hAnsi="Frutiger Linotype" w:cs="Calibri"/>
          <w:sz w:val="22"/>
          <w:szCs w:val="22"/>
        </w:rPr>
        <w:t>Národní 1009/3</w:t>
      </w:r>
    </w:p>
    <w:p w:rsidR="0047350D" w:rsidRDefault="002E3FB8">
      <w:pPr>
        <w:rPr>
          <w:rFonts w:ascii="Calibri" w:hAnsi="Calibri" w:cs="Calibri"/>
          <w:sz w:val="22"/>
          <w:szCs w:val="22"/>
        </w:rPr>
      </w:pPr>
      <w:r>
        <w:rPr>
          <w:rFonts w:ascii="Frutiger Linotype" w:hAnsi="Frutiger Linotype" w:cs="Calibri"/>
          <w:sz w:val="22"/>
          <w:szCs w:val="22"/>
        </w:rPr>
        <w:t>110 00 Praha 1</w:t>
      </w:r>
    </w:p>
    <w:p w:rsidR="0047350D" w:rsidRDefault="002E3FB8">
      <w:pPr>
        <w:rPr>
          <w:rFonts w:ascii="Calibri" w:hAnsi="Calibri" w:cs="Calibri"/>
          <w:sz w:val="22"/>
          <w:szCs w:val="22"/>
        </w:rPr>
      </w:pPr>
      <w:r>
        <w:rPr>
          <w:rFonts w:ascii="Frutiger Linotype" w:hAnsi="Frutiger Linotype" w:cs="Calibri"/>
          <w:sz w:val="22"/>
          <w:szCs w:val="22"/>
        </w:rPr>
        <w:t>IČO: 67985971</w:t>
      </w:r>
    </w:p>
    <w:p w:rsidR="0047350D" w:rsidRDefault="002E3FB8">
      <w:r>
        <w:rPr>
          <w:rFonts w:ascii="Frutiger Linotype" w:hAnsi="Frutiger Linotype" w:cs="Calibri"/>
          <w:sz w:val="22"/>
          <w:szCs w:val="22"/>
        </w:rPr>
        <w:t>DIČ: CZ67985971</w:t>
      </w:r>
    </w:p>
    <w:sectPr w:rsidR="0047350D">
      <w:headerReference w:type="default" r:id="rId8"/>
      <w:pgSz w:w="11906" w:h="16838"/>
      <w:pgMar w:top="1134" w:right="1134" w:bottom="1418" w:left="1134" w:header="0" w:footer="0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40F0" w:rsidRDefault="003040F0">
      <w:r>
        <w:separator/>
      </w:r>
    </w:p>
  </w:endnote>
  <w:endnote w:type="continuationSeparator" w:id="0">
    <w:p w:rsidR="003040F0" w:rsidRDefault="00304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Frutiger Linotype">
    <w:panose1 w:val="020B0604030504040204"/>
    <w:charset w:val="EE"/>
    <w:family w:val="swiss"/>
    <w:pitch w:val="variable"/>
    <w:sig w:usb0="000000F7" w:usb1="00000000" w:usb2="00000000" w:usb3="00000000" w:csb0="0000009B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Frutiger Linotype;Arial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40F0" w:rsidRDefault="003040F0">
      <w:r>
        <w:separator/>
      </w:r>
    </w:p>
  </w:footnote>
  <w:footnote w:type="continuationSeparator" w:id="0">
    <w:p w:rsidR="003040F0" w:rsidRDefault="003040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350D" w:rsidRDefault="002E3FB8">
    <w:pPr>
      <w:pStyle w:val="Zhlav"/>
      <w:ind w:left="-1418" w:right="-1418"/>
      <w:jc w:val="center"/>
    </w:pPr>
    <w:r>
      <w:rPr>
        <w:noProof/>
        <w:lang w:eastAsia="cs-CZ"/>
      </w:rPr>
      <w:drawing>
        <wp:inline distT="0" distB="0" distL="0" distR="0">
          <wp:extent cx="6877050" cy="1657350"/>
          <wp:effectExtent l="0" t="0" r="0" b="0"/>
          <wp:docPr id="2" name="Obrázek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0" t="-40" r="-10" b="-40"/>
                  <a:stretch>
                    <a:fillRect/>
                  </a:stretch>
                </pic:blipFill>
                <pic:spPr bwMode="auto">
                  <a:xfrm>
                    <a:off x="0" y="0"/>
                    <a:ext cx="6877050" cy="1657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B357AC"/>
    <w:multiLevelType w:val="multilevel"/>
    <w:tmpl w:val="409E6B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771397"/>
    <w:multiLevelType w:val="multilevel"/>
    <w:tmpl w:val="987C489E"/>
    <w:lvl w:ilvl="0">
      <w:start w:val="1"/>
      <w:numFmt w:val="bullet"/>
      <w:lvlText w:val="-"/>
      <w:lvlJc w:val="left"/>
      <w:pPr>
        <w:ind w:left="720" w:hanging="360"/>
      </w:pPr>
      <w:rPr>
        <w:rFonts w:ascii="Frutiger Linotype" w:hAnsi="Frutiger Linotype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B880DF1"/>
    <w:multiLevelType w:val="multilevel"/>
    <w:tmpl w:val="07D847E0"/>
    <w:lvl w:ilvl="0">
      <w:start w:val="1"/>
      <w:numFmt w:val="none"/>
      <w:pStyle w:val="Nadpis1"/>
      <w:suff w:val="nothing"/>
      <w:lvlText w:val=""/>
      <w:lvlJc w:val="left"/>
      <w:pPr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50D"/>
    <w:rsid w:val="001814E6"/>
    <w:rsid w:val="001D7546"/>
    <w:rsid w:val="002D1CA9"/>
    <w:rsid w:val="002E3FB8"/>
    <w:rsid w:val="003040F0"/>
    <w:rsid w:val="003B6873"/>
    <w:rsid w:val="0047350D"/>
    <w:rsid w:val="00597B6C"/>
    <w:rsid w:val="005A78F2"/>
    <w:rsid w:val="005B4BF3"/>
    <w:rsid w:val="006346BC"/>
    <w:rsid w:val="006B694F"/>
    <w:rsid w:val="008D1522"/>
    <w:rsid w:val="0090523B"/>
    <w:rsid w:val="009C5CC9"/>
    <w:rsid w:val="00BF78A8"/>
    <w:rsid w:val="00D5684E"/>
    <w:rsid w:val="00E87550"/>
    <w:rsid w:val="00E90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B0406"/>
  <w15:docId w15:val="{B209E5BA-75E3-4DEF-9B9C-674C16C23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imSun" w:hAnsi="Liberation Serif" w:cs="Mangal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uppressAutoHyphens/>
    </w:pPr>
    <w:rPr>
      <w:rFonts w:ascii="Frutiger Linotype;Arial" w:eastAsia="Times New Roman" w:hAnsi="Frutiger Linotype;Arial" w:cs="Frutiger Linotype;Arial"/>
      <w:color w:val="00000A"/>
      <w:szCs w:val="18"/>
      <w:lang w:eastAsia="zh-CN"/>
    </w:rPr>
  </w:style>
  <w:style w:type="paragraph" w:styleId="Nadpis1">
    <w:name w:val="heading 1"/>
    <w:basedOn w:val="Normln"/>
    <w:qFormat/>
    <w:pPr>
      <w:numPr>
        <w:numId w:val="1"/>
      </w:numPr>
      <w:spacing w:before="280" w:after="280"/>
      <w:outlineLvl w:val="0"/>
    </w:pPr>
    <w:rPr>
      <w:b/>
      <w:bCs/>
      <w:kern w:val="2"/>
      <w:szCs w:val="20"/>
    </w:rPr>
  </w:style>
  <w:style w:type="paragraph" w:styleId="Nadpis2">
    <w:name w:val="heading 2"/>
    <w:basedOn w:val="Normln"/>
    <w:next w:val="Normln"/>
    <w:qFormat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 w:val="29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Frutiger Linotype;Arial" w:eastAsia="Times New Roman" w:hAnsi="Frutiger Linotype;Arial" w:cs="Aria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ascii="Frutiger Linotype;Arial" w:eastAsia="Times New Roman" w:hAnsi="Frutiger Linotype;Arial" w:cs="Times New Roman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Standardnpsmoodstavce1">
    <w:name w:val="Standardní písmo odstavce1"/>
    <w:qFormat/>
  </w:style>
  <w:style w:type="character" w:customStyle="1" w:styleId="Internetovodkaz">
    <w:name w:val="Internetový odkaz"/>
    <w:uiPriority w:val="99"/>
    <w:unhideWhenUsed/>
    <w:rsid w:val="005F1698"/>
    <w:rPr>
      <w:color w:val="0563C1"/>
      <w:u w:val="single"/>
    </w:rPr>
  </w:style>
  <w:style w:type="character" w:customStyle="1" w:styleId="apple-converted-space">
    <w:name w:val="apple-converted-space"/>
    <w:qFormat/>
  </w:style>
  <w:style w:type="character" w:customStyle="1" w:styleId="TextbublinyChar">
    <w:name w:val="Text bubliny Char"/>
    <w:qFormat/>
    <w:rPr>
      <w:rFonts w:ascii="Tahoma" w:hAnsi="Tahoma" w:cs="Tahoma"/>
      <w:sz w:val="16"/>
      <w:szCs w:val="16"/>
      <w:lang w:val="cs-CZ" w:eastAsia="cs-CZ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;Arial" w:eastAsia="Noto Sans CJK SC Regular" w:hAnsi="Liberation Sans;Arial" w:cs="FreeSan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Free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FreeSans"/>
    </w:r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FormtovanvHTML">
    <w:name w:val="HTML Preformatted"/>
    <w:basedOn w:val="Normln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</w:rPr>
  </w:style>
  <w:style w:type="paragraph" w:styleId="Normlnweb">
    <w:name w:val="Normal (Web)"/>
    <w:basedOn w:val="Normln"/>
    <w:qFormat/>
    <w:pPr>
      <w:spacing w:before="280" w:after="119"/>
    </w:pPr>
    <w:rPr>
      <w:rFonts w:ascii="Times New Roman" w:hAnsi="Times New Roman" w:cs="Times New Roman"/>
      <w:sz w:val="24"/>
      <w:szCs w:val="24"/>
    </w:rPr>
  </w:style>
  <w:style w:type="paragraph" w:styleId="Odstavecseseznamem">
    <w:name w:val="List Paragraph"/>
    <w:basedOn w:val="Normln"/>
    <w:qFormat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paragraph" w:styleId="Textbubliny">
    <w:name w:val="Balloon Text"/>
    <w:basedOn w:val="Normln"/>
    <w:qFormat/>
    <w:rPr>
      <w:rFonts w:ascii="Tahoma" w:hAnsi="Tahoma" w:cs="Tahoma"/>
      <w:sz w:val="16"/>
      <w:szCs w:val="16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table" w:styleId="Mkatabulky">
    <w:name w:val="Table Grid"/>
    <w:basedOn w:val="Normlntabulka"/>
    <w:uiPriority w:val="39"/>
    <w:rsid w:val="00ED1B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13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6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24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69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436213-B889-4BA9-BFB6-52D1E2D78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142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KNAV</Company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Borecky</dc:creator>
  <dc:description/>
  <cp:lastModifiedBy>sekretariat</cp:lastModifiedBy>
  <cp:revision>6</cp:revision>
  <cp:lastPrinted>2019-11-04T08:49:00Z</cp:lastPrinted>
  <dcterms:created xsi:type="dcterms:W3CDTF">2019-11-04T08:49:00Z</dcterms:created>
  <dcterms:modified xsi:type="dcterms:W3CDTF">2019-11-25T10:46:00Z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