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030"/>
        <w:gridCol w:w="191"/>
        <w:gridCol w:w="220"/>
        <w:gridCol w:w="300"/>
        <w:gridCol w:w="560"/>
        <w:gridCol w:w="220"/>
        <w:gridCol w:w="200"/>
        <w:gridCol w:w="781"/>
        <w:gridCol w:w="420"/>
        <w:gridCol w:w="640"/>
        <w:gridCol w:w="660"/>
        <w:gridCol w:w="271"/>
        <w:gridCol w:w="270"/>
        <w:gridCol w:w="191"/>
        <w:gridCol w:w="246"/>
        <w:gridCol w:w="245"/>
        <w:gridCol w:w="214"/>
        <w:gridCol w:w="924"/>
        <w:gridCol w:w="192"/>
        <w:gridCol w:w="191"/>
        <w:gridCol w:w="191"/>
        <w:gridCol w:w="191"/>
        <w:gridCol w:w="1612"/>
        <w:gridCol w:w="191"/>
      </w:tblGrid>
      <w:tr w:rsidR="00943222" w:rsidRPr="00943222" w:rsidTr="00943222">
        <w:trPr>
          <w:trHeight w:val="330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943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Hruška Zdeněk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6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  <w:t>NABÍDKA č. 23102019</w:t>
            </w: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8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67985815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Hruška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CZ67985815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Družstevní 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Astronomický ústav AV ČR, v. v. i.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8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251 66 Senohraby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IČ: 49391879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Fričova 298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DIČ: CZ7406100559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46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 774 135 625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251 65 Ondřejov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46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E-mail: zd.hruska@tiscali.cz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www.střechy-hruška.cz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Tel.: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Nabídka č.: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zápisu: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23.10.2019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33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Platno</w:t>
            </w:r>
            <w:proofErr w:type="spellEnd"/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55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 xml:space="preserve">cenová nabídka na rekonstrukci střechy Ondřejov, pracoviště THS - provedení </w:t>
            </w:r>
            <w:proofErr w:type="spellStart"/>
            <w:r w:rsidRPr="00943222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Tondach</w:t>
            </w:r>
            <w:proofErr w:type="spellEnd"/>
            <w:r w:rsidRPr="00943222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 xml:space="preserve"> Románská 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Označení dodávky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43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%DPH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Kč Celkem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43222" w:rsidRPr="00943222" w:rsidTr="00943222">
        <w:trPr>
          <w:trHeight w:val="255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demontáž staré krytiny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28 990,00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28 990,00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kontejnery na odvoz suti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15 400,00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15 400,00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15 400,00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difusní folie + okapnice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12 284,00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12 284,00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12 284,00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latě 6x4 cm impregnované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24 300,00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24 300,00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laťování včetně natažení folie a kontralatí na spodní střeše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95,00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16 435,00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16 435,00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5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laťování včetně natažení folie a kontralatí - věž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220,00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9 900,00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9 900,00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5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klempířský mat. CU - </w:t>
            </w:r>
            <w:proofErr w:type="spellStart"/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žlaby,úžlabí,závětrnné</w:t>
            </w:r>
            <w:proofErr w:type="spellEnd"/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lyšty,</w:t>
            </w:r>
            <w:proofErr w:type="gramStart"/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doplňky,komín</w:t>
            </w:r>
            <w:proofErr w:type="spellEnd"/>
            <w:proofErr w:type="gram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81 607,00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81 607,00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81 607,00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49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klempířské práce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28 070,00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28 070,00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28 070,00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pokrývačské práce věž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740,00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33 300,00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33 300,00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pokrývačské práce spodní střecha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220,00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38 060,00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38 060,00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vyřezání úžlabí a nároží včetně zavření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290,00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20 300,00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20 300,00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zavření hřebene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6 300,00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6 300,00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přesun materiálu do výšky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22 400,00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22 400,00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spojovací materiál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4 200,00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4 200,00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4 200,00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Tondach</w:t>
            </w:r>
            <w:proofErr w:type="spellEnd"/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 xml:space="preserve"> Románská 12 režná, včetně doplňků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281 108,00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281 108,00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281 108,00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55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doprava materiálu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5 500,00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5 500,00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5 500,00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usazení a opracování střešního okna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2 200,00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2 200,00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2 200,00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7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lešení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109 515,00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109 515,00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109 515,00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Součet položek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739 869,00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739 869,00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43222" w:rsidRPr="00943222" w:rsidTr="00943222">
        <w:trPr>
          <w:trHeight w:val="375"/>
        </w:trPr>
        <w:tc>
          <w:tcPr>
            <w:tcW w:w="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K ÚHRADĚ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43222" w:rsidRPr="00943222" w:rsidRDefault="00943222" w:rsidP="00943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739 869,00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240"/>
        </w:trPr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3222" w:rsidRPr="00943222" w:rsidTr="00943222">
        <w:trPr>
          <w:trHeight w:val="300"/>
        </w:trPr>
        <w:tc>
          <w:tcPr>
            <w:tcW w:w="1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v nabídce není počítáno s klempířskými prvky na fasádě /svody/ a s úpravou podbití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300"/>
        </w:trPr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  <w:r w:rsidRPr="00943222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cena za pronájem lešení je cca na 60 dní, po dohodě možno využít na případné opravy fasády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</w:p>
        </w:tc>
      </w:tr>
      <w:tr w:rsidR="00943222" w:rsidRPr="00943222" w:rsidTr="00943222">
        <w:trPr>
          <w:trHeight w:val="300"/>
        </w:trPr>
        <w:tc>
          <w:tcPr>
            <w:tcW w:w="1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</w:pPr>
            <w:r w:rsidRPr="0094322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cs-CZ"/>
              </w:rPr>
              <w:t>uvedené ceny jsou bez DPH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222" w:rsidRPr="00943222" w:rsidRDefault="00943222" w:rsidP="0094322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</w:pPr>
          </w:p>
        </w:tc>
      </w:tr>
    </w:tbl>
    <w:p w:rsidR="00DE5909" w:rsidRPr="00943222" w:rsidRDefault="006F0AC9" w:rsidP="00943222"/>
    <w:sectPr w:rsidR="00DE5909" w:rsidRPr="00943222" w:rsidSect="00943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22"/>
    <w:rsid w:val="000542A6"/>
    <w:rsid w:val="002B2D9C"/>
    <w:rsid w:val="00480BD6"/>
    <w:rsid w:val="00485060"/>
    <w:rsid w:val="005A4224"/>
    <w:rsid w:val="00673000"/>
    <w:rsid w:val="006F0AC9"/>
    <w:rsid w:val="009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8204-CF6C-4C4E-8E90-7DEFEB04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Hruška</dc:creator>
  <cp:keywords/>
  <dc:description/>
  <cp:lastModifiedBy>HP</cp:lastModifiedBy>
  <cp:revision>2</cp:revision>
  <dcterms:created xsi:type="dcterms:W3CDTF">2019-11-25T09:57:00Z</dcterms:created>
  <dcterms:modified xsi:type="dcterms:W3CDTF">2019-11-25T09:57:00Z</dcterms:modified>
</cp:coreProperties>
</file>