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5D0634" w:rsidRPr="008B22BA" w:rsidRDefault="00F52572" w:rsidP="00AA69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č.1 </w:t>
      </w:r>
      <w:r w:rsidR="00A91B25" w:rsidRPr="008B22BA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  <w:r w:rsidR="00A91B25" w:rsidRPr="008B22BA">
        <w:rPr>
          <w:rFonts w:ascii="Arial" w:hAnsi="Arial" w:cs="Arial"/>
          <w:b/>
          <w:sz w:val="22"/>
          <w:szCs w:val="22"/>
        </w:rPr>
        <w:t xml:space="preserve">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:rsidR="00FD0F49" w:rsidRPr="00A91B25" w:rsidRDefault="008B22BA" w:rsidP="00A91B25">
      <w:pPr>
        <w:jc w:val="center"/>
        <w:rPr>
          <w:rFonts w:ascii="Arial" w:hAnsi="Arial" w:cs="Arial"/>
          <w:b/>
          <w:color w:val="FF0000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>. č</w:t>
      </w:r>
      <w:r w:rsidRPr="0069347E">
        <w:rPr>
          <w:rFonts w:ascii="Arial" w:hAnsi="Arial" w:cs="Arial"/>
          <w:b/>
        </w:rPr>
        <w:t xml:space="preserve">. </w:t>
      </w:r>
      <w:r w:rsidR="0069347E" w:rsidRPr="0069347E">
        <w:rPr>
          <w:rFonts w:ascii="Arial" w:hAnsi="Arial" w:cs="Arial"/>
          <w:b/>
        </w:rPr>
        <w:t xml:space="preserve"> </w:t>
      </w:r>
      <w:r w:rsidR="00355F66">
        <w:rPr>
          <w:rFonts w:ascii="Arial" w:hAnsi="Arial" w:cs="Arial"/>
          <w:b/>
        </w:rPr>
        <w:t>SD/2019/</w:t>
      </w:r>
      <w:r w:rsidR="007359DC">
        <w:rPr>
          <w:rFonts w:ascii="Arial" w:hAnsi="Arial" w:cs="Arial"/>
          <w:b/>
        </w:rPr>
        <w:t>0</w:t>
      </w:r>
      <w:r w:rsidR="005E524A">
        <w:rPr>
          <w:rFonts w:ascii="Arial" w:hAnsi="Arial" w:cs="Arial"/>
          <w:b/>
        </w:rPr>
        <w:t>100</w:t>
      </w:r>
      <w:r w:rsidR="0031026C">
        <w:rPr>
          <w:rFonts w:ascii="Arial" w:hAnsi="Arial" w:cs="Arial"/>
          <w:b/>
        </w:rPr>
        <w:t xml:space="preserve"> </w:t>
      </w: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:rsidR="00A42F92" w:rsidRPr="0031026C" w:rsidRDefault="00A42F92" w:rsidP="00A42F92">
      <w:pPr>
        <w:tabs>
          <w:tab w:val="left" w:pos="4962"/>
        </w:tabs>
        <w:rPr>
          <w:rFonts w:ascii="Arial" w:hAnsi="Arial" w:cs="Arial"/>
        </w:rPr>
      </w:pPr>
      <w:r w:rsidRPr="0031026C">
        <w:rPr>
          <w:rFonts w:ascii="Arial" w:hAnsi="Arial" w:cs="Arial"/>
        </w:rPr>
        <w:t>Statutární město Jablonec nad Nisou</w:t>
      </w:r>
      <w:r w:rsidRPr="0031026C">
        <w:rPr>
          <w:rFonts w:ascii="Arial" w:hAnsi="Arial" w:cs="Arial"/>
        </w:rPr>
        <w:tab/>
      </w:r>
      <w:r w:rsidR="00F52572">
        <w:rPr>
          <w:rFonts w:ascii="Arial" w:hAnsi="Arial" w:cs="Arial"/>
        </w:rPr>
        <w:t>A</w:t>
      </w:r>
      <w:r w:rsidR="005E524A">
        <w:rPr>
          <w:rFonts w:ascii="Arial" w:hAnsi="Arial" w:cs="Arial"/>
        </w:rPr>
        <w:t>telier 4, s.r.o.</w:t>
      </w:r>
    </w:p>
    <w:p w:rsidR="00B3099D" w:rsidRPr="0031026C" w:rsidRDefault="00A42F92" w:rsidP="00355F66">
      <w:pPr>
        <w:tabs>
          <w:tab w:val="left" w:pos="4962"/>
        </w:tabs>
        <w:rPr>
          <w:rFonts w:ascii="Arial" w:hAnsi="Arial" w:cs="Arial"/>
        </w:rPr>
      </w:pPr>
      <w:r w:rsidRPr="0031026C">
        <w:rPr>
          <w:rFonts w:ascii="Arial" w:hAnsi="Arial" w:cs="Arial"/>
        </w:rPr>
        <w:t>Mírové náměstí 19,466 01 Jablonec nad Nisou</w:t>
      </w:r>
      <w:r w:rsidRPr="0031026C">
        <w:rPr>
          <w:rFonts w:ascii="Arial" w:hAnsi="Arial" w:cs="Arial"/>
        </w:rPr>
        <w:tab/>
      </w:r>
      <w:r w:rsidR="005E524A">
        <w:rPr>
          <w:rFonts w:ascii="Arial" w:hAnsi="Arial" w:cs="Arial"/>
        </w:rPr>
        <w:t>Březová 1724/29, 466 02 Jablonec nad Nisou</w:t>
      </w:r>
    </w:p>
    <w:p w:rsidR="0031026C" w:rsidRPr="0031026C" w:rsidRDefault="0031026C" w:rsidP="0031026C">
      <w:pPr>
        <w:pStyle w:val="Zkladntextodsazen"/>
        <w:tabs>
          <w:tab w:val="left" w:pos="720"/>
          <w:tab w:val="left" w:pos="2977"/>
        </w:tabs>
        <w:ind w:left="0"/>
        <w:rPr>
          <w:rFonts w:ascii="Arial" w:hAnsi="Arial" w:cs="Arial"/>
          <w:sz w:val="20"/>
          <w:szCs w:val="20"/>
        </w:rPr>
      </w:pPr>
      <w:r w:rsidRPr="0031026C">
        <w:rPr>
          <w:rFonts w:ascii="Arial" w:hAnsi="Arial" w:cs="Arial"/>
          <w:sz w:val="20"/>
          <w:szCs w:val="20"/>
        </w:rPr>
        <w:tab/>
      </w:r>
      <w:r w:rsidR="00A42F92" w:rsidRPr="0031026C">
        <w:rPr>
          <w:rFonts w:ascii="Arial" w:hAnsi="Arial" w:cs="Arial"/>
          <w:sz w:val="20"/>
          <w:szCs w:val="20"/>
        </w:rPr>
        <w:t>IČ: 00262340</w:t>
      </w:r>
      <w:r w:rsidR="00A42F92" w:rsidRPr="0031026C">
        <w:rPr>
          <w:rFonts w:ascii="Arial" w:hAnsi="Arial" w:cs="Arial"/>
          <w:sz w:val="20"/>
          <w:szCs w:val="20"/>
        </w:rPr>
        <w:tab/>
      </w:r>
      <w:r w:rsidRPr="0031026C">
        <w:rPr>
          <w:rFonts w:ascii="Arial" w:hAnsi="Arial" w:cs="Arial"/>
          <w:sz w:val="20"/>
          <w:szCs w:val="20"/>
        </w:rPr>
        <w:tab/>
      </w:r>
      <w:r w:rsidRPr="0031026C">
        <w:rPr>
          <w:rFonts w:ascii="Arial" w:hAnsi="Arial" w:cs="Arial"/>
          <w:sz w:val="20"/>
          <w:szCs w:val="20"/>
        </w:rPr>
        <w:tab/>
      </w:r>
      <w:r w:rsidRPr="0031026C">
        <w:rPr>
          <w:rFonts w:ascii="Arial" w:hAnsi="Arial" w:cs="Arial"/>
          <w:sz w:val="20"/>
          <w:szCs w:val="20"/>
        </w:rPr>
        <w:tab/>
      </w:r>
      <w:r w:rsidR="00A42F92" w:rsidRPr="0031026C">
        <w:rPr>
          <w:rFonts w:ascii="Arial" w:hAnsi="Arial" w:cs="Arial"/>
          <w:sz w:val="20"/>
          <w:szCs w:val="20"/>
        </w:rPr>
        <w:t>IČ:</w:t>
      </w:r>
      <w:r w:rsidR="005E524A">
        <w:rPr>
          <w:rFonts w:ascii="Arial" w:hAnsi="Arial" w:cs="Arial"/>
          <w:sz w:val="20"/>
          <w:szCs w:val="20"/>
        </w:rPr>
        <w:t>46710141</w:t>
      </w:r>
    </w:p>
    <w:p w:rsidR="0031026C" w:rsidRPr="0031026C" w:rsidRDefault="0031026C" w:rsidP="0031026C">
      <w:pPr>
        <w:pStyle w:val="Zkladntextodsazen"/>
        <w:tabs>
          <w:tab w:val="left" w:pos="720"/>
          <w:tab w:val="left" w:pos="2977"/>
        </w:tabs>
        <w:ind w:left="0"/>
        <w:rPr>
          <w:rFonts w:ascii="Arial" w:hAnsi="Arial" w:cs="Arial"/>
          <w:sz w:val="20"/>
          <w:szCs w:val="20"/>
        </w:rPr>
      </w:pPr>
      <w:r w:rsidRPr="0031026C">
        <w:rPr>
          <w:rFonts w:ascii="Arial" w:hAnsi="Arial" w:cs="Arial"/>
          <w:sz w:val="20"/>
          <w:szCs w:val="20"/>
        </w:rPr>
        <w:tab/>
        <w:t>DIČ:CZ00262340</w:t>
      </w:r>
      <w:r w:rsidRPr="0031026C">
        <w:rPr>
          <w:rFonts w:ascii="Arial" w:hAnsi="Arial" w:cs="Arial"/>
          <w:sz w:val="20"/>
          <w:szCs w:val="20"/>
        </w:rPr>
        <w:tab/>
      </w:r>
      <w:r w:rsidRPr="0031026C">
        <w:rPr>
          <w:rFonts w:ascii="Arial" w:hAnsi="Arial" w:cs="Arial"/>
          <w:sz w:val="20"/>
          <w:szCs w:val="20"/>
        </w:rPr>
        <w:tab/>
      </w:r>
      <w:r w:rsidRPr="0031026C">
        <w:rPr>
          <w:rFonts w:ascii="Arial" w:hAnsi="Arial" w:cs="Arial"/>
          <w:sz w:val="20"/>
          <w:szCs w:val="20"/>
        </w:rPr>
        <w:tab/>
      </w:r>
      <w:r w:rsidRPr="0031026C">
        <w:rPr>
          <w:rFonts w:ascii="Arial" w:hAnsi="Arial" w:cs="Arial"/>
          <w:sz w:val="20"/>
          <w:szCs w:val="20"/>
        </w:rPr>
        <w:tab/>
      </w:r>
      <w:proofErr w:type="gramStart"/>
      <w:r w:rsidRPr="0031026C">
        <w:rPr>
          <w:rFonts w:ascii="Arial" w:hAnsi="Arial" w:cs="Arial"/>
          <w:sz w:val="20"/>
          <w:szCs w:val="20"/>
        </w:rPr>
        <w:t>D</w:t>
      </w:r>
      <w:r w:rsidR="00A42F92" w:rsidRPr="0031026C">
        <w:rPr>
          <w:rFonts w:ascii="Arial" w:hAnsi="Arial" w:cs="Arial"/>
          <w:sz w:val="20"/>
          <w:szCs w:val="20"/>
        </w:rPr>
        <w:t xml:space="preserve">IČ:   </w:t>
      </w:r>
      <w:proofErr w:type="gramEnd"/>
      <w:r w:rsidR="00355F66" w:rsidRPr="0031026C">
        <w:rPr>
          <w:rFonts w:ascii="Arial" w:hAnsi="Arial" w:cs="Arial"/>
          <w:sz w:val="20"/>
          <w:szCs w:val="20"/>
        </w:rPr>
        <w:t>CZ</w:t>
      </w:r>
      <w:r w:rsidR="005E524A">
        <w:rPr>
          <w:rFonts w:ascii="Arial" w:hAnsi="Arial" w:cs="Arial"/>
          <w:sz w:val="20"/>
          <w:szCs w:val="20"/>
        </w:rPr>
        <w:t>46710141</w:t>
      </w:r>
      <w:r w:rsidRPr="0031026C">
        <w:rPr>
          <w:rFonts w:ascii="Arial" w:hAnsi="Arial" w:cs="Arial"/>
          <w:sz w:val="20"/>
          <w:szCs w:val="20"/>
        </w:rPr>
        <w:t>2</w:t>
      </w:r>
    </w:p>
    <w:p w:rsidR="00A42F92" w:rsidRPr="0031026C" w:rsidRDefault="00A42F92" w:rsidP="00A42F92">
      <w:pPr>
        <w:tabs>
          <w:tab w:val="left" w:pos="4962"/>
        </w:tabs>
        <w:rPr>
          <w:rFonts w:ascii="Arial" w:hAnsi="Arial" w:cs="Arial"/>
        </w:rPr>
      </w:pPr>
      <w:r w:rsidRPr="0031026C">
        <w:rPr>
          <w:rFonts w:ascii="Arial" w:hAnsi="Arial" w:cs="Arial"/>
        </w:rPr>
        <w:t>Číslo účtu: 121451/0100</w:t>
      </w:r>
      <w:r w:rsidRPr="0031026C">
        <w:rPr>
          <w:rFonts w:ascii="Arial" w:hAnsi="Arial" w:cs="Arial"/>
        </w:rPr>
        <w:tab/>
        <w:t>číslo účtu:</w:t>
      </w:r>
      <w:r w:rsidR="005E524A">
        <w:rPr>
          <w:rFonts w:ascii="Arial" w:hAnsi="Arial" w:cs="Arial"/>
        </w:rPr>
        <w:t xml:space="preserve"> 6968733/0300</w:t>
      </w:r>
      <w:r w:rsidR="00284391" w:rsidRPr="0031026C">
        <w:rPr>
          <w:rFonts w:ascii="Arial" w:hAnsi="Arial" w:cs="Arial"/>
        </w:rPr>
        <w:t xml:space="preserve"> </w:t>
      </w:r>
      <w:r w:rsidR="0031026C" w:rsidRPr="0031026C">
        <w:rPr>
          <w:rFonts w:ascii="Arial" w:hAnsi="Arial" w:cs="Arial"/>
        </w:rPr>
        <w:t xml:space="preserve"> </w:t>
      </w:r>
      <w:r w:rsidR="005E524A">
        <w:rPr>
          <w:rFonts w:ascii="Arial" w:hAnsi="Arial" w:cs="Arial"/>
        </w:rPr>
        <w:t xml:space="preserve"> </w:t>
      </w:r>
      <w:r w:rsidR="0031026C" w:rsidRPr="0031026C">
        <w:rPr>
          <w:rFonts w:ascii="Arial" w:hAnsi="Arial" w:cs="Arial"/>
        </w:rPr>
        <w:t xml:space="preserve"> </w:t>
      </w:r>
      <w:r w:rsidR="00355F66" w:rsidRPr="0031026C">
        <w:rPr>
          <w:rFonts w:ascii="Arial" w:hAnsi="Arial" w:cs="Arial"/>
        </w:rPr>
        <w:t xml:space="preserve"> </w:t>
      </w:r>
    </w:p>
    <w:p w:rsidR="00A42F92" w:rsidRPr="0031026C" w:rsidRDefault="00A42F92" w:rsidP="00A42F92">
      <w:pPr>
        <w:tabs>
          <w:tab w:val="left" w:pos="4962"/>
        </w:tabs>
        <w:rPr>
          <w:rFonts w:ascii="Arial" w:hAnsi="Arial" w:cs="Arial"/>
        </w:rPr>
      </w:pPr>
      <w:r w:rsidRPr="0031026C">
        <w:rPr>
          <w:rFonts w:ascii="Arial" w:hAnsi="Arial" w:cs="Arial"/>
        </w:rPr>
        <w:t xml:space="preserve">Bankovní ústav: KB Jablonec nad Nisou </w:t>
      </w:r>
      <w:r w:rsidRPr="0031026C">
        <w:rPr>
          <w:rFonts w:ascii="Arial" w:hAnsi="Arial" w:cs="Arial"/>
        </w:rPr>
        <w:tab/>
        <w:t xml:space="preserve">Bankovní </w:t>
      </w:r>
      <w:proofErr w:type="gramStart"/>
      <w:r w:rsidRPr="0031026C">
        <w:rPr>
          <w:rFonts w:ascii="Arial" w:hAnsi="Arial" w:cs="Arial"/>
        </w:rPr>
        <w:t xml:space="preserve">ústav: </w:t>
      </w:r>
      <w:r w:rsidR="00284391" w:rsidRPr="0031026C">
        <w:rPr>
          <w:rFonts w:ascii="Arial" w:hAnsi="Arial" w:cs="Arial"/>
        </w:rPr>
        <w:t xml:space="preserve"> </w:t>
      </w:r>
      <w:r w:rsidR="005E524A">
        <w:rPr>
          <w:rFonts w:ascii="Arial" w:hAnsi="Arial" w:cs="Arial"/>
        </w:rPr>
        <w:t>ČSOB</w:t>
      </w:r>
      <w:proofErr w:type="gramEnd"/>
      <w:r w:rsidR="005E524A">
        <w:rPr>
          <w:rFonts w:ascii="Arial" w:hAnsi="Arial" w:cs="Arial"/>
        </w:rPr>
        <w:t xml:space="preserve"> Jablonec </w:t>
      </w:r>
      <w:proofErr w:type="spellStart"/>
      <w:r w:rsidR="005E524A">
        <w:rPr>
          <w:rFonts w:ascii="Arial" w:hAnsi="Arial" w:cs="Arial"/>
        </w:rPr>
        <w:t>n.N</w:t>
      </w:r>
      <w:proofErr w:type="spellEnd"/>
      <w:r w:rsidR="005E524A">
        <w:rPr>
          <w:rFonts w:ascii="Arial" w:hAnsi="Arial" w:cs="Arial"/>
        </w:rPr>
        <w:t>.</w:t>
      </w:r>
      <w:r w:rsidRPr="0031026C">
        <w:rPr>
          <w:rFonts w:ascii="Arial" w:hAnsi="Arial" w:cs="Arial"/>
        </w:rPr>
        <w:t xml:space="preserve"> </w:t>
      </w:r>
      <w:r w:rsidR="005E524A">
        <w:rPr>
          <w:rFonts w:ascii="Arial" w:hAnsi="Arial" w:cs="Arial"/>
        </w:rPr>
        <w:t xml:space="preserve"> </w:t>
      </w:r>
    </w:p>
    <w:p w:rsidR="00A42F92" w:rsidRPr="0031026C" w:rsidRDefault="00A42F92" w:rsidP="00A42F92">
      <w:pPr>
        <w:tabs>
          <w:tab w:val="left" w:pos="4962"/>
        </w:tabs>
        <w:rPr>
          <w:rFonts w:ascii="Arial" w:hAnsi="Arial" w:cs="Arial"/>
        </w:rPr>
      </w:pPr>
      <w:r w:rsidRPr="0031026C">
        <w:rPr>
          <w:rFonts w:ascii="Arial" w:hAnsi="Arial" w:cs="Arial"/>
        </w:rPr>
        <w:t xml:space="preserve">kontaktní </w:t>
      </w:r>
      <w:proofErr w:type="gramStart"/>
      <w:r w:rsidRPr="0031026C">
        <w:rPr>
          <w:rFonts w:ascii="Arial" w:hAnsi="Arial" w:cs="Arial"/>
        </w:rPr>
        <w:t>osoba:  Bencová</w:t>
      </w:r>
      <w:proofErr w:type="gramEnd"/>
      <w:r w:rsidRPr="0031026C">
        <w:rPr>
          <w:rFonts w:ascii="Arial" w:hAnsi="Arial" w:cs="Arial"/>
        </w:rPr>
        <w:t xml:space="preserve"> Zuzana </w:t>
      </w:r>
      <w:r w:rsidRPr="0031026C">
        <w:rPr>
          <w:rFonts w:ascii="Arial" w:hAnsi="Arial" w:cs="Arial"/>
        </w:rPr>
        <w:tab/>
        <w:t xml:space="preserve">kontaktní osoba: </w:t>
      </w:r>
      <w:r w:rsidR="00355F66" w:rsidRPr="0031026C">
        <w:rPr>
          <w:rFonts w:ascii="Arial" w:hAnsi="Arial" w:cs="Arial"/>
        </w:rPr>
        <w:t xml:space="preserve"> Ing. </w:t>
      </w:r>
      <w:r w:rsidR="005E524A">
        <w:rPr>
          <w:rFonts w:ascii="Arial" w:hAnsi="Arial" w:cs="Arial"/>
        </w:rPr>
        <w:t>Jiří Šmíd</w:t>
      </w:r>
    </w:p>
    <w:p w:rsidR="00A42F92" w:rsidRPr="0031026C" w:rsidRDefault="00A42F92" w:rsidP="00A42F92">
      <w:pPr>
        <w:tabs>
          <w:tab w:val="left" w:pos="4962"/>
        </w:tabs>
        <w:rPr>
          <w:rFonts w:ascii="Arial" w:hAnsi="Arial" w:cs="Arial"/>
        </w:rPr>
      </w:pPr>
      <w:r w:rsidRPr="0031026C">
        <w:rPr>
          <w:rFonts w:ascii="Arial" w:hAnsi="Arial" w:cs="Arial"/>
        </w:rPr>
        <w:t>tel.: 483 357 282</w:t>
      </w:r>
      <w:r w:rsidRPr="0031026C">
        <w:rPr>
          <w:rFonts w:ascii="Arial" w:hAnsi="Arial" w:cs="Arial"/>
        </w:rPr>
        <w:tab/>
        <w:t xml:space="preserve">tel.: </w:t>
      </w:r>
      <w:r w:rsidR="005E524A">
        <w:rPr>
          <w:rFonts w:ascii="Arial" w:hAnsi="Arial" w:cs="Arial"/>
        </w:rPr>
        <w:t xml:space="preserve">483 311 561 </w:t>
      </w:r>
    </w:p>
    <w:p w:rsidR="00A42F92" w:rsidRPr="0031026C" w:rsidRDefault="00A42F92" w:rsidP="00A42F92">
      <w:pPr>
        <w:tabs>
          <w:tab w:val="left" w:pos="4962"/>
        </w:tabs>
        <w:rPr>
          <w:rFonts w:ascii="Arial" w:hAnsi="Arial" w:cs="Arial"/>
        </w:rPr>
      </w:pPr>
      <w:proofErr w:type="gramStart"/>
      <w:r w:rsidRPr="0031026C">
        <w:rPr>
          <w:rFonts w:ascii="Arial" w:hAnsi="Arial" w:cs="Arial"/>
        </w:rPr>
        <w:t>e-mail:bencova@mestojablonec.cz</w:t>
      </w:r>
      <w:proofErr w:type="gramEnd"/>
      <w:r w:rsidRPr="0031026C">
        <w:rPr>
          <w:rFonts w:ascii="Arial" w:hAnsi="Arial" w:cs="Arial"/>
        </w:rPr>
        <w:tab/>
        <w:t xml:space="preserve">e-mail: </w:t>
      </w:r>
      <w:r w:rsidR="00284391" w:rsidRPr="0031026C">
        <w:rPr>
          <w:rFonts w:ascii="Arial" w:hAnsi="Arial" w:cs="Arial"/>
        </w:rPr>
        <w:t xml:space="preserve"> </w:t>
      </w:r>
      <w:r w:rsidR="00355F66" w:rsidRPr="0031026C">
        <w:rPr>
          <w:rFonts w:ascii="Arial" w:hAnsi="Arial" w:cs="Arial"/>
        </w:rPr>
        <w:t xml:space="preserve"> </w:t>
      </w:r>
      <w:r w:rsidR="005E524A">
        <w:rPr>
          <w:rFonts w:ascii="Arial" w:hAnsi="Arial" w:cs="Arial"/>
        </w:rPr>
        <w:t>info@atelier4.cz</w:t>
      </w:r>
      <w:r w:rsidR="0031026C" w:rsidRPr="0031026C">
        <w:rPr>
          <w:rFonts w:ascii="Arial" w:hAnsi="Arial" w:cs="Arial"/>
        </w:rPr>
        <w:t xml:space="preserve"> 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ab/>
      </w:r>
    </w:p>
    <w:p w:rsidR="00F52572" w:rsidRDefault="00F52572" w:rsidP="00F525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F52572" w:rsidRPr="00F52572" w:rsidRDefault="00F52572" w:rsidP="00F52572">
      <w:pPr>
        <w:jc w:val="center"/>
        <w:rPr>
          <w:rFonts w:ascii="Arial" w:hAnsi="Arial" w:cs="Arial"/>
        </w:rPr>
      </w:pPr>
      <w:r w:rsidRPr="00F52572">
        <w:rPr>
          <w:rFonts w:ascii="Arial" w:hAnsi="Arial" w:cs="Arial"/>
        </w:rPr>
        <w:t>Předmět dodatku</w:t>
      </w:r>
      <w:r>
        <w:rPr>
          <w:rFonts w:ascii="Arial" w:hAnsi="Arial" w:cs="Arial"/>
        </w:rPr>
        <w:t xml:space="preserve"> smlouvy</w:t>
      </w:r>
    </w:p>
    <w:p w:rsidR="00F52572" w:rsidRPr="001A7473" w:rsidRDefault="00F52572" w:rsidP="00F52572">
      <w:pPr>
        <w:pStyle w:val="Nadpis1"/>
        <w:suppressAutoHyphens/>
        <w:spacing w:before="0"/>
        <w:ind w:left="720"/>
        <w:rPr>
          <w:rFonts w:ascii="Calibri" w:hAnsi="Calibri"/>
          <w:caps/>
          <w:sz w:val="22"/>
          <w:szCs w:val="22"/>
        </w:rPr>
      </w:pPr>
    </w:p>
    <w:p w:rsidR="00F52572" w:rsidRPr="003B6219" w:rsidRDefault="00F52572" w:rsidP="00F52572">
      <w:pPr>
        <w:spacing w:after="113"/>
        <w:jc w:val="both"/>
        <w:rPr>
          <w:rFonts w:ascii="Calibri" w:hAnsi="Calibri" w:cs="Tahoma"/>
          <w:b/>
          <w:spacing w:val="2"/>
          <w:sz w:val="22"/>
          <w:szCs w:val="22"/>
        </w:rPr>
      </w:pPr>
      <w:r w:rsidRPr="00BB1A2A">
        <w:rPr>
          <w:rFonts w:ascii="Calibri" w:hAnsi="Calibri" w:cs="Tahoma"/>
          <w:spacing w:val="2"/>
          <w:sz w:val="22"/>
          <w:szCs w:val="22"/>
        </w:rPr>
        <w:t xml:space="preserve">Výše uvedené smluvní strany se dohodly na uzavření dodatku č.1 ke smlouvě o dílo </w:t>
      </w:r>
      <w:proofErr w:type="spellStart"/>
      <w:r w:rsidRPr="00BB1A2A">
        <w:rPr>
          <w:rFonts w:ascii="Calibri" w:hAnsi="Calibri" w:cs="Tahoma"/>
          <w:spacing w:val="2"/>
          <w:sz w:val="22"/>
          <w:szCs w:val="22"/>
        </w:rPr>
        <w:t>ev.č</w:t>
      </w:r>
      <w:proofErr w:type="spellEnd"/>
      <w:r w:rsidRPr="00BB1A2A">
        <w:rPr>
          <w:rFonts w:ascii="Calibri" w:hAnsi="Calibri" w:cs="Tahoma"/>
          <w:spacing w:val="2"/>
          <w:sz w:val="22"/>
          <w:szCs w:val="22"/>
        </w:rPr>
        <w:t xml:space="preserve">. </w:t>
      </w:r>
      <w:r>
        <w:rPr>
          <w:rFonts w:ascii="Calibri" w:hAnsi="Calibri" w:cs="Tahoma"/>
          <w:spacing w:val="2"/>
          <w:sz w:val="22"/>
          <w:szCs w:val="22"/>
        </w:rPr>
        <w:t>SD/2019/0100</w:t>
      </w:r>
      <w:r w:rsidRPr="00BB1A2A">
        <w:rPr>
          <w:rFonts w:ascii="Calibri" w:hAnsi="Calibri" w:cs="Tahoma"/>
          <w:spacing w:val="2"/>
          <w:sz w:val="22"/>
          <w:szCs w:val="22"/>
        </w:rPr>
        <w:t xml:space="preserve"> </w:t>
      </w:r>
      <w:proofErr w:type="gramStart"/>
      <w:r w:rsidRPr="00BB1A2A">
        <w:rPr>
          <w:rFonts w:ascii="Calibri" w:hAnsi="Calibri" w:cs="Tahoma"/>
          <w:spacing w:val="2"/>
          <w:sz w:val="22"/>
          <w:szCs w:val="22"/>
        </w:rPr>
        <w:t>na  akci</w:t>
      </w:r>
      <w:proofErr w:type="gramEnd"/>
      <w:r w:rsidRPr="00BB1A2A">
        <w:rPr>
          <w:rFonts w:ascii="Calibri" w:hAnsi="Calibri" w:cs="Tahoma"/>
          <w:spacing w:val="2"/>
          <w:sz w:val="22"/>
          <w:szCs w:val="22"/>
        </w:rPr>
        <w:t>:</w:t>
      </w:r>
      <w:r>
        <w:rPr>
          <w:rFonts w:ascii="Calibri" w:hAnsi="Calibri" w:cs="Tahoma"/>
          <w:spacing w:val="2"/>
          <w:sz w:val="22"/>
          <w:szCs w:val="22"/>
        </w:rPr>
        <w:t xml:space="preserve"> </w:t>
      </w:r>
      <w:r w:rsidRPr="003B6219">
        <w:rPr>
          <w:rFonts w:ascii="Calibri" w:hAnsi="Calibri" w:cs="Tahoma"/>
          <w:b/>
          <w:spacing w:val="2"/>
          <w:sz w:val="22"/>
          <w:szCs w:val="22"/>
        </w:rPr>
        <w:t>„</w:t>
      </w:r>
      <w:proofErr w:type="spellStart"/>
      <w:r w:rsidRPr="003B6219">
        <w:rPr>
          <w:rFonts w:ascii="Calibri" w:hAnsi="Calibri" w:cs="Tahoma"/>
          <w:b/>
          <w:spacing w:val="2"/>
          <w:sz w:val="22"/>
          <w:szCs w:val="22"/>
        </w:rPr>
        <w:t>Kokonín</w:t>
      </w:r>
      <w:proofErr w:type="spellEnd"/>
      <w:r w:rsidRPr="003B6219">
        <w:rPr>
          <w:rFonts w:ascii="Calibri" w:hAnsi="Calibri" w:cs="Tahoma"/>
          <w:b/>
          <w:spacing w:val="2"/>
          <w:sz w:val="22"/>
          <w:szCs w:val="22"/>
        </w:rPr>
        <w:t xml:space="preserve"> č. katastru 667 960 - Studie odkanalizování a zásobení pitnou vodou“.</w:t>
      </w:r>
    </w:p>
    <w:p w:rsidR="003B6219" w:rsidRDefault="003B6219" w:rsidP="00F52572">
      <w:pPr>
        <w:spacing w:after="113"/>
        <w:jc w:val="both"/>
        <w:rPr>
          <w:rFonts w:ascii="Calibri" w:hAnsi="Calibri" w:cs="Tahoma"/>
          <w:spacing w:val="2"/>
          <w:sz w:val="22"/>
          <w:szCs w:val="22"/>
        </w:rPr>
      </w:pPr>
      <w:r w:rsidRPr="00BB1A2A">
        <w:rPr>
          <w:rFonts w:ascii="Calibri" w:hAnsi="Calibri" w:cs="Tahoma"/>
          <w:spacing w:val="2"/>
          <w:sz w:val="22"/>
          <w:szCs w:val="22"/>
        </w:rPr>
        <w:t>Důvodem pro uzavření dodatku č.1 ke smlouvě o dílo</w:t>
      </w:r>
      <w:r>
        <w:rPr>
          <w:rFonts w:ascii="Calibri" w:hAnsi="Calibri" w:cs="Tahoma"/>
          <w:spacing w:val="2"/>
          <w:sz w:val="22"/>
          <w:szCs w:val="22"/>
        </w:rPr>
        <w:t xml:space="preserve"> je znemožnění přístupu k podkladům o existenci a stavu kanalizačních přípojek ze strany Severočeských vodovodů a kanalizací a.s.  s ohledem na GDPR.  Bude nahrazeno odborným odhadem.</w:t>
      </w:r>
    </w:p>
    <w:p w:rsidR="003B6219" w:rsidRDefault="003B6219" w:rsidP="00F52572">
      <w:pPr>
        <w:spacing w:after="113"/>
        <w:jc w:val="both"/>
        <w:rPr>
          <w:rFonts w:ascii="Calibri" w:hAnsi="Calibri" w:cs="Tahoma"/>
          <w:spacing w:val="2"/>
          <w:sz w:val="22"/>
          <w:szCs w:val="22"/>
        </w:rPr>
      </w:pPr>
      <w:r>
        <w:rPr>
          <w:rFonts w:ascii="Calibri" w:hAnsi="Calibri" w:cs="Tahoma"/>
          <w:spacing w:val="2"/>
          <w:sz w:val="22"/>
          <w:szCs w:val="22"/>
        </w:rPr>
        <w:t xml:space="preserve">Dále byl generel zásobení pitnou vodou zpřístupněn ze strany Severočeských vodovodů a kanalizací a.s.  až 3.10.2019. </w:t>
      </w:r>
    </w:p>
    <w:p w:rsidR="003B6219" w:rsidRPr="00BB1A2A" w:rsidRDefault="003B6219" w:rsidP="00F52572">
      <w:pPr>
        <w:spacing w:after="113"/>
        <w:jc w:val="both"/>
        <w:rPr>
          <w:rFonts w:ascii="Calibri" w:hAnsi="Calibri" w:cs="Tahoma"/>
          <w:spacing w:val="2"/>
          <w:sz w:val="22"/>
          <w:szCs w:val="22"/>
        </w:rPr>
      </w:pPr>
      <w:r>
        <w:rPr>
          <w:rFonts w:ascii="Calibri" w:hAnsi="Calibri" w:cs="Tahoma"/>
          <w:spacing w:val="2"/>
          <w:sz w:val="22"/>
          <w:szCs w:val="22"/>
        </w:rPr>
        <w:t>Z důvodu prodlev na straně Severočeských vodovodů a kanalizací a.s. požádal dodavatel o prodloužené termínu dodání studie.</w:t>
      </w: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:rsidR="00F52572" w:rsidRPr="00F75939" w:rsidRDefault="00F52572" w:rsidP="00FD0F49">
      <w:pPr>
        <w:jc w:val="center"/>
        <w:rPr>
          <w:rFonts w:ascii="Arial" w:hAnsi="Arial" w:cs="Arial"/>
        </w:rPr>
      </w:pPr>
    </w:p>
    <w:p w:rsidR="00FD0F49" w:rsidRDefault="00F5257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Původní text: </w:t>
      </w:r>
      <w:r>
        <w:rPr>
          <w:rFonts w:ascii="Arial" w:hAnsi="Arial" w:cs="Arial"/>
        </w:rPr>
        <w:tab/>
      </w:r>
      <w:r w:rsidR="005E524A">
        <w:rPr>
          <w:rFonts w:ascii="Arial" w:hAnsi="Arial" w:cs="Arial"/>
        </w:rPr>
        <w:t xml:space="preserve">Do </w:t>
      </w:r>
      <w:proofErr w:type="gramStart"/>
      <w:r w:rsidR="005E524A">
        <w:rPr>
          <w:rFonts w:ascii="Arial" w:hAnsi="Arial" w:cs="Arial"/>
        </w:rPr>
        <w:t>6ti</w:t>
      </w:r>
      <w:proofErr w:type="gramEnd"/>
      <w:r w:rsidR="005E524A">
        <w:rPr>
          <w:rFonts w:ascii="Arial" w:hAnsi="Arial" w:cs="Arial"/>
        </w:rPr>
        <w:t xml:space="preserve"> měsíců od objednání.</w:t>
      </w:r>
    </w:p>
    <w:p w:rsidR="00F52572" w:rsidRDefault="00F52572" w:rsidP="00FD0F49">
      <w:pPr>
        <w:jc w:val="both"/>
        <w:rPr>
          <w:rFonts w:ascii="Arial" w:hAnsi="Arial" w:cs="Arial"/>
        </w:rPr>
      </w:pPr>
    </w:p>
    <w:p w:rsidR="00F52572" w:rsidRPr="00F75939" w:rsidRDefault="00F5257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nahrazuje:</w:t>
      </w:r>
      <w:r>
        <w:rPr>
          <w:rFonts w:ascii="Arial" w:hAnsi="Arial" w:cs="Arial"/>
        </w:rPr>
        <w:tab/>
        <w:t>16.12.2019</w:t>
      </w:r>
    </w:p>
    <w:p w:rsidR="00FD0F49" w:rsidRDefault="00FD0F49" w:rsidP="00FD0F49">
      <w:pPr>
        <w:jc w:val="center"/>
        <w:rPr>
          <w:rFonts w:ascii="Arial" w:hAnsi="Arial" w:cs="Arial"/>
        </w:rPr>
      </w:pPr>
    </w:p>
    <w:p w:rsidR="00F52572" w:rsidRDefault="00F52572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:rsidR="00F52572" w:rsidRDefault="00F52572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F52572" w:rsidRPr="00F75939" w:rsidRDefault="00F52572" w:rsidP="00FD0F49">
      <w:pPr>
        <w:jc w:val="center"/>
        <w:rPr>
          <w:rFonts w:ascii="Arial" w:hAnsi="Arial" w:cs="Arial"/>
        </w:rPr>
      </w:pPr>
    </w:p>
    <w:p w:rsidR="00F52572" w:rsidRPr="00BB1A2A" w:rsidRDefault="00F52572" w:rsidP="00F52572">
      <w:pPr>
        <w:tabs>
          <w:tab w:val="left" w:pos="180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Pr="00BB1A2A">
        <w:rPr>
          <w:rFonts w:ascii="Calibri" w:hAnsi="Calibri" w:cs="Tahoma"/>
          <w:sz w:val="22"/>
          <w:szCs w:val="22"/>
        </w:rPr>
        <w:t>Ustanovení smlouvy o dílo nedotčené tímto dodatkem č. 1 se nemění a zůstávají v platnosti.</w:t>
      </w:r>
    </w:p>
    <w:p w:rsidR="00F52572" w:rsidRPr="00BB1A2A" w:rsidRDefault="00F52572" w:rsidP="00F52572">
      <w:pPr>
        <w:tabs>
          <w:tab w:val="left" w:pos="180"/>
        </w:tabs>
        <w:jc w:val="both"/>
        <w:rPr>
          <w:rFonts w:ascii="Calibri" w:hAnsi="Calibri" w:cs="Tahoma"/>
          <w:sz w:val="22"/>
          <w:szCs w:val="22"/>
        </w:rPr>
      </w:pPr>
    </w:p>
    <w:p w:rsidR="00F52572" w:rsidRPr="00BB1A2A" w:rsidRDefault="00F52572" w:rsidP="00F52572">
      <w:pPr>
        <w:tabs>
          <w:tab w:val="left" w:pos="180"/>
        </w:tabs>
        <w:jc w:val="both"/>
        <w:rPr>
          <w:rFonts w:ascii="Calibri" w:hAnsi="Calibri" w:cs="Tahoma"/>
          <w:sz w:val="22"/>
          <w:szCs w:val="22"/>
        </w:rPr>
      </w:pPr>
      <w:r w:rsidRPr="00BB1A2A">
        <w:rPr>
          <w:rFonts w:ascii="Calibri" w:hAnsi="Calibri" w:cs="Tahoma"/>
          <w:sz w:val="22"/>
          <w:szCs w:val="22"/>
        </w:rPr>
        <w:t xml:space="preserve">Tento dodatek č. 1 nabývá platnosti a účinnosti podpisem obou smluvních stran. </w:t>
      </w:r>
    </w:p>
    <w:p w:rsidR="00F52572" w:rsidRPr="003852C4" w:rsidRDefault="00F52572" w:rsidP="00F52572">
      <w:pPr>
        <w:tabs>
          <w:tab w:val="left" w:pos="180"/>
        </w:tabs>
        <w:jc w:val="both"/>
        <w:rPr>
          <w:rFonts w:ascii="Tahoma" w:hAnsi="Tahoma" w:cs="Tahoma"/>
        </w:rPr>
      </w:pPr>
    </w:p>
    <w:p w:rsidR="00F52572" w:rsidRPr="00BB1A2A" w:rsidRDefault="00F52572" w:rsidP="00F52572">
      <w:pPr>
        <w:tabs>
          <w:tab w:val="left" w:pos="180"/>
        </w:tabs>
        <w:jc w:val="both"/>
        <w:rPr>
          <w:rFonts w:ascii="Calibri" w:hAnsi="Calibri" w:cs="Tahoma"/>
          <w:sz w:val="22"/>
          <w:szCs w:val="22"/>
        </w:rPr>
      </w:pPr>
      <w:r w:rsidRPr="00BB1A2A">
        <w:rPr>
          <w:rFonts w:ascii="Calibri" w:hAnsi="Calibri" w:cs="Tahoma"/>
          <w:sz w:val="22"/>
          <w:szCs w:val="22"/>
        </w:rPr>
        <w:t>Tento dodatek č. 1 je vyhotoven ve 4 stejnopisech, z nichž 2 obdrží objednatel a 2 zhotovitel.</w:t>
      </w:r>
    </w:p>
    <w:p w:rsidR="00F52572" w:rsidRDefault="00F52572" w:rsidP="00F52572">
      <w:pPr>
        <w:tabs>
          <w:tab w:val="center" w:pos="1701"/>
          <w:tab w:val="center" w:pos="6379"/>
        </w:tabs>
        <w:jc w:val="both"/>
        <w:rPr>
          <w:rFonts w:ascii="Calibri" w:hAnsi="Calibri"/>
          <w:sz w:val="22"/>
          <w:szCs w:val="22"/>
        </w:rPr>
      </w:pPr>
    </w:p>
    <w:p w:rsidR="00F52572" w:rsidRPr="00BB1A2A" w:rsidRDefault="00F52572" w:rsidP="00F52572">
      <w:pPr>
        <w:tabs>
          <w:tab w:val="left" w:pos="180"/>
        </w:tabs>
        <w:jc w:val="both"/>
        <w:rPr>
          <w:rFonts w:ascii="Calibri" w:hAnsi="Calibri" w:cs="Tahoma"/>
          <w:sz w:val="22"/>
          <w:szCs w:val="22"/>
        </w:rPr>
      </w:pPr>
      <w:r w:rsidRPr="00BB1A2A">
        <w:rPr>
          <w:rFonts w:ascii="Calibri" w:hAnsi="Calibri" w:cs="Tahoma"/>
          <w:sz w:val="22"/>
          <w:szCs w:val="22"/>
        </w:rPr>
        <w:t xml:space="preserve">Smluvní strany potvrzují, že si přečetly a porozuměly podmínkám obsaženým v dodatku č. </w:t>
      </w:r>
      <w:proofErr w:type="gramStart"/>
      <w:r w:rsidRPr="00BB1A2A">
        <w:rPr>
          <w:rFonts w:ascii="Calibri" w:hAnsi="Calibri" w:cs="Tahoma"/>
          <w:sz w:val="22"/>
          <w:szCs w:val="22"/>
        </w:rPr>
        <w:t>1  smlouvy</w:t>
      </w:r>
      <w:proofErr w:type="gramEnd"/>
      <w:r w:rsidRPr="00BB1A2A">
        <w:rPr>
          <w:rFonts w:ascii="Calibri" w:hAnsi="Calibri" w:cs="Tahoma"/>
          <w:sz w:val="22"/>
          <w:szCs w:val="22"/>
        </w:rPr>
        <w:t xml:space="preserve"> o dílo. Na důkaz jejich pravdivé a vážné vůle přijmout podmínky vyplývající pro ně z tohoto dodatku č. 1 smlouvy o dílo k němu připojují své vlastnoruční podpisy. Smluvní strany tímto potvrzují převzetí příslušných vyhotovení tohoto dodatku č. 1 smlouvy o dílo.</w:t>
      </w:r>
    </w:p>
    <w:p w:rsidR="00613D29" w:rsidRDefault="00613D29" w:rsidP="00791BB3">
      <w:pPr>
        <w:jc w:val="both"/>
        <w:rPr>
          <w:rFonts w:ascii="Arial" w:hAnsi="Arial" w:cs="Arial"/>
        </w:rPr>
      </w:pPr>
    </w:p>
    <w:p w:rsidR="008F37D2" w:rsidRDefault="008F37D2" w:rsidP="00A91B25">
      <w:pPr>
        <w:jc w:val="both"/>
        <w:rPr>
          <w:rFonts w:ascii="Arial" w:hAnsi="Arial" w:cs="Arial"/>
        </w:rPr>
      </w:pPr>
    </w:p>
    <w:p w:rsidR="003B6219" w:rsidRDefault="003B6219" w:rsidP="00A91B25">
      <w:pPr>
        <w:jc w:val="both"/>
        <w:rPr>
          <w:rFonts w:ascii="Arial" w:hAnsi="Arial" w:cs="Arial"/>
        </w:rPr>
      </w:pPr>
    </w:p>
    <w:p w:rsidR="003B6219" w:rsidRDefault="003B6219" w:rsidP="00A91B25">
      <w:pPr>
        <w:jc w:val="both"/>
        <w:rPr>
          <w:rFonts w:ascii="Arial" w:hAnsi="Arial" w:cs="Arial"/>
        </w:rPr>
      </w:pPr>
    </w:p>
    <w:p w:rsidR="003B6219" w:rsidRDefault="003B6219" w:rsidP="00A91B25">
      <w:pPr>
        <w:jc w:val="both"/>
        <w:rPr>
          <w:rFonts w:ascii="Arial" w:hAnsi="Arial" w:cs="Arial"/>
        </w:rPr>
      </w:pPr>
    </w:p>
    <w:p w:rsidR="003B6219" w:rsidRDefault="003B6219" w:rsidP="00A91B25">
      <w:pPr>
        <w:jc w:val="both"/>
        <w:rPr>
          <w:rFonts w:ascii="Arial" w:hAnsi="Arial" w:cs="Arial"/>
        </w:rPr>
      </w:pPr>
    </w:p>
    <w:p w:rsidR="003B6219" w:rsidRDefault="003B6219" w:rsidP="00A91B25">
      <w:pPr>
        <w:jc w:val="both"/>
        <w:rPr>
          <w:rFonts w:ascii="Arial" w:hAnsi="Arial" w:cs="Arial"/>
        </w:rPr>
      </w:pPr>
    </w:p>
    <w:p w:rsidR="003B6219" w:rsidRDefault="003B6219" w:rsidP="00A91B25">
      <w:pPr>
        <w:jc w:val="both"/>
        <w:rPr>
          <w:rFonts w:ascii="Arial" w:hAnsi="Arial" w:cs="Arial"/>
        </w:rPr>
      </w:pPr>
    </w:p>
    <w:p w:rsidR="003B6219" w:rsidRPr="00F75939" w:rsidRDefault="003B6219" w:rsidP="00A91B25">
      <w:pPr>
        <w:jc w:val="both"/>
        <w:rPr>
          <w:rFonts w:ascii="Arial" w:hAnsi="Arial" w:cs="Arial"/>
        </w:rPr>
      </w:pPr>
    </w:p>
    <w:p w:rsidR="00A91B25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>V Jablonci nad Nisou dne:</w:t>
      </w:r>
      <w:r w:rsidR="00791BB3" w:rsidRPr="00F75939">
        <w:rPr>
          <w:rFonts w:ascii="Arial" w:hAnsi="Arial" w:cs="Arial"/>
          <w:iCs/>
        </w:rPr>
        <w:t xml:space="preserve"> </w:t>
      </w:r>
      <w:r w:rsidR="00964BBE">
        <w:rPr>
          <w:rFonts w:ascii="Arial" w:hAnsi="Arial" w:cs="Arial"/>
          <w:iCs/>
        </w:rPr>
        <w:t>21.11.2019</w:t>
      </w:r>
      <w:r w:rsidR="00791BB3" w:rsidRPr="00F75939">
        <w:rPr>
          <w:rFonts w:ascii="Arial" w:hAnsi="Arial" w:cs="Arial"/>
          <w:iCs/>
        </w:rPr>
        <w:t xml:space="preserve">                                                V</w:t>
      </w:r>
      <w:r w:rsidR="005E524A">
        <w:rPr>
          <w:rFonts w:ascii="Arial" w:hAnsi="Arial" w:cs="Arial"/>
          <w:iCs/>
        </w:rPr>
        <w:t xml:space="preserve"> Jablonci nad </w:t>
      </w:r>
      <w:proofErr w:type="gramStart"/>
      <w:r w:rsidR="005E524A">
        <w:rPr>
          <w:rFonts w:ascii="Arial" w:hAnsi="Arial" w:cs="Arial"/>
          <w:iCs/>
        </w:rPr>
        <w:t>Nisou</w:t>
      </w:r>
      <w:r w:rsidR="0031026C">
        <w:rPr>
          <w:rFonts w:ascii="Arial" w:hAnsi="Arial" w:cs="Arial"/>
          <w:iCs/>
        </w:rPr>
        <w:t xml:space="preserve"> </w:t>
      </w:r>
      <w:r w:rsidR="00FA2366" w:rsidRPr="00F75939">
        <w:rPr>
          <w:rFonts w:ascii="Arial" w:hAnsi="Arial" w:cs="Arial"/>
          <w:iCs/>
        </w:rPr>
        <w:t xml:space="preserve"> </w:t>
      </w:r>
      <w:r w:rsidR="007F13CB" w:rsidRPr="00F75939">
        <w:rPr>
          <w:rFonts w:ascii="Arial" w:hAnsi="Arial" w:cs="Arial"/>
          <w:iCs/>
        </w:rPr>
        <w:t>d</w:t>
      </w:r>
      <w:r w:rsidR="00791BB3" w:rsidRPr="00F75939">
        <w:rPr>
          <w:rFonts w:ascii="Arial" w:hAnsi="Arial" w:cs="Arial"/>
          <w:iCs/>
        </w:rPr>
        <w:t>ne</w:t>
      </w:r>
      <w:proofErr w:type="gramEnd"/>
      <w:r w:rsidR="007F13CB" w:rsidRPr="00F75939">
        <w:rPr>
          <w:rFonts w:ascii="Arial" w:hAnsi="Arial" w:cs="Arial"/>
          <w:iCs/>
        </w:rPr>
        <w:t>:</w:t>
      </w:r>
      <w:r w:rsidR="00791BB3" w:rsidRPr="00F75939">
        <w:rPr>
          <w:rFonts w:ascii="Arial" w:hAnsi="Arial" w:cs="Arial"/>
          <w:iCs/>
        </w:rPr>
        <w:t xml:space="preserve"> </w:t>
      </w:r>
      <w:r w:rsidR="00784018">
        <w:rPr>
          <w:rFonts w:ascii="Arial" w:hAnsi="Arial" w:cs="Arial"/>
          <w:iCs/>
        </w:rPr>
        <w:t xml:space="preserve"> </w:t>
      </w:r>
      <w:r w:rsidR="0031026C">
        <w:rPr>
          <w:rFonts w:ascii="Arial" w:hAnsi="Arial" w:cs="Arial"/>
          <w:iCs/>
        </w:rPr>
        <w:t xml:space="preserve"> </w:t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:rsidR="008A1569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1569">
        <w:rPr>
          <w:rFonts w:ascii="Arial" w:hAnsi="Arial" w:cs="Arial"/>
        </w:rPr>
        <w:t>Ing. Otakar Kypta</w:t>
      </w:r>
      <w:r w:rsidR="008A1569">
        <w:rPr>
          <w:rFonts w:ascii="Arial" w:hAnsi="Arial" w:cs="Arial"/>
        </w:rPr>
        <w:tab/>
      </w:r>
      <w:r w:rsidR="008A1569">
        <w:rPr>
          <w:rFonts w:ascii="Arial" w:hAnsi="Arial" w:cs="Arial"/>
        </w:rPr>
        <w:tab/>
      </w:r>
      <w:r w:rsidR="008A1569">
        <w:rPr>
          <w:rFonts w:ascii="Arial" w:hAnsi="Arial" w:cs="Arial"/>
        </w:rPr>
        <w:tab/>
      </w:r>
      <w:r w:rsidR="008A1569">
        <w:rPr>
          <w:rFonts w:ascii="Arial" w:hAnsi="Arial" w:cs="Arial"/>
        </w:rPr>
        <w:tab/>
      </w:r>
      <w:r w:rsidR="008A1569">
        <w:rPr>
          <w:rFonts w:ascii="Arial" w:hAnsi="Arial" w:cs="Arial"/>
        </w:rPr>
        <w:tab/>
      </w:r>
      <w:r w:rsidR="005E524A">
        <w:rPr>
          <w:rFonts w:ascii="Arial" w:hAnsi="Arial" w:cs="Arial"/>
        </w:rPr>
        <w:tab/>
      </w:r>
      <w:r w:rsidR="00F5189E">
        <w:rPr>
          <w:rFonts w:ascii="Arial" w:hAnsi="Arial" w:cs="Arial"/>
        </w:rPr>
        <w:t xml:space="preserve">Ing. </w:t>
      </w:r>
      <w:r w:rsidR="005E524A">
        <w:rPr>
          <w:rFonts w:ascii="Arial" w:hAnsi="Arial" w:cs="Arial"/>
        </w:rPr>
        <w:t>Jiří Šmíd</w:t>
      </w:r>
    </w:p>
    <w:p w:rsidR="008A1569" w:rsidRDefault="008A1569" w:rsidP="00791BB3">
      <w:pPr>
        <w:rPr>
          <w:rFonts w:ascii="Arial" w:hAnsi="Arial" w:cs="Arial"/>
        </w:rPr>
      </w:pPr>
      <w:r>
        <w:rPr>
          <w:rFonts w:ascii="Arial" w:hAnsi="Arial" w:cs="Arial"/>
        </w:rPr>
        <w:t>vedoucí odboru územního</w:t>
      </w:r>
      <w:r w:rsidR="00F5189E">
        <w:rPr>
          <w:rFonts w:ascii="Arial" w:hAnsi="Arial" w:cs="Arial"/>
        </w:rPr>
        <w:tab/>
      </w:r>
      <w:r w:rsidR="00F5189E">
        <w:rPr>
          <w:rFonts w:ascii="Arial" w:hAnsi="Arial" w:cs="Arial"/>
        </w:rPr>
        <w:tab/>
      </w:r>
      <w:r w:rsidR="00F5189E">
        <w:rPr>
          <w:rFonts w:ascii="Arial" w:hAnsi="Arial" w:cs="Arial"/>
        </w:rPr>
        <w:tab/>
      </w:r>
      <w:r w:rsidR="00F5189E">
        <w:rPr>
          <w:rFonts w:ascii="Arial" w:hAnsi="Arial" w:cs="Arial"/>
        </w:rPr>
        <w:tab/>
      </w:r>
      <w:r w:rsidR="00F5189E">
        <w:rPr>
          <w:rFonts w:ascii="Arial" w:hAnsi="Arial" w:cs="Arial"/>
        </w:rPr>
        <w:tab/>
      </w:r>
      <w:r w:rsidR="005E524A">
        <w:rPr>
          <w:rFonts w:ascii="Arial" w:hAnsi="Arial" w:cs="Arial"/>
        </w:rPr>
        <w:t xml:space="preserve">     </w:t>
      </w:r>
      <w:r w:rsidR="00F5189E">
        <w:rPr>
          <w:rFonts w:ascii="Arial" w:hAnsi="Arial" w:cs="Arial"/>
        </w:rPr>
        <w:t>jednatel</w:t>
      </w:r>
    </w:p>
    <w:p w:rsidR="002B7F67" w:rsidRDefault="008A1569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 hospodářského rozvoje  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8A1569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:rsidR="008A1569" w:rsidRPr="008A1569" w:rsidRDefault="008A1569" w:rsidP="001C65C0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8A1569">
        <w:rPr>
          <w:rFonts w:ascii="Arial" w:hAnsi="Arial" w:cs="Arial"/>
        </w:rPr>
        <w:t>Ing. Pavel Sluka</w:t>
      </w:r>
    </w:p>
    <w:p w:rsidR="008A1569" w:rsidRPr="008A1569" w:rsidRDefault="008A1569" w:rsidP="001C65C0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8A1569">
        <w:rPr>
          <w:rFonts w:ascii="Arial" w:hAnsi="Arial" w:cs="Arial"/>
        </w:rPr>
        <w:t xml:space="preserve">vedoucí oddělení investiční výstavby,              </w:t>
      </w:r>
      <w:r w:rsidR="001C65C0" w:rsidRPr="008A1569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1C65C0" w:rsidRPr="008A1569" w:rsidRDefault="008A1569" w:rsidP="001C65C0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8A1569">
        <w:rPr>
          <w:rFonts w:ascii="Arial" w:hAnsi="Arial" w:cs="Arial"/>
        </w:rPr>
        <w:t>z</w:t>
      </w:r>
      <w:r>
        <w:rPr>
          <w:rFonts w:ascii="Arial" w:hAnsi="Arial" w:cs="Arial"/>
        </w:rPr>
        <w:t>a věcnou správnost</w:t>
      </w:r>
      <w:r w:rsidR="001C65C0" w:rsidRPr="008A1569">
        <w:rPr>
          <w:rFonts w:ascii="Arial" w:hAnsi="Arial" w:cs="Arial"/>
        </w:rPr>
        <w:t xml:space="preserve">   </w:t>
      </w:r>
    </w:p>
    <w:p w:rsidR="001C65C0" w:rsidRDefault="001C65C0" w:rsidP="004A16C0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8A1569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1C65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31026C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1B" w:rsidRDefault="006C011B" w:rsidP="002B7F67">
      <w:r>
        <w:separator/>
      </w:r>
    </w:p>
  </w:endnote>
  <w:endnote w:type="continuationSeparator" w:id="0">
    <w:p w:rsidR="006C011B" w:rsidRDefault="006C011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1B" w:rsidRDefault="006C011B" w:rsidP="002B7F67">
      <w:r>
        <w:separator/>
      </w:r>
    </w:p>
  </w:footnote>
  <w:footnote w:type="continuationSeparator" w:id="0">
    <w:p w:rsidR="006C011B" w:rsidRDefault="006C011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 wp14:anchorId="3A448789" wp14:editId="3A44878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5805E28"/>
    <w:multiLevelType w:val="hybridMultilevel"/>
    <w:tmpl w:val="5E36D9AC"/>
    <w:lvl w:ilvl="0" w:tplc="340E5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4C135D"/>
    <w:multiLevelType w:val="hybridMultilevel"/>
    <w:tmpl w:val="42CAAD2A"/>
    <w:lvl w:ilvl="0" w:tplc="CF14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15"/>
  </w:num>
  <w:num w:numId="10">
    <w:abstractNumId w:val="16"/>
  </w:num>
  <w:num w:numId="11">
    <w:abstractNumId w:val="11"/>
  </w:num>
  <w:num w:numId="12">
    <w:abstractNumId w:val="13"/>
  </w:num>
  <w:num w:numId="13">
    <w:abstractNumId w:val="5"/>
  </w:num>
  <w:num w:numId="14">
    <w:abstractNumId w:val="17"/>
  </w:num>
  <w:num w:numId="15">
    <w:abstractNumId w:val="9"/>
  </w:num>
  <w:num w:numId="16">
    <w:abstractNumId w:val="0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76B63"/>
    <w:rsid w:val="000B1F64"/>
    <w:rsid w:val="000F659C"/>
    <w:rsid w:val="001638D3"/>
    <w:rsid w:val="00171077"/>
    <w:rsid w:val="001C65C0"/>
    <w:rsid w:val="001F7A05"/>
    <w:rsid w:val="0020069F"/>
    <w:rsid w:val="002424AA"/>
    <w:rsid w:val="00242896"/>
    <w:rsid w:val="002631D7"/>
    <w:rsid w:val="00284391"/>
    <w:rsid w:val="002B7F67"/>
    <w:rsid w:val="002F5B08"/>
    <w:rsid w:val="00306439"/>
    <w:rsid w:val="0031026C"/>
    <w:rsid w:val="0032768C"/>
    <w:rsid w:val="003410D0"/>
    <w:rsid w:val="00355F66"/>
    <w:rsid w:val="00386ED0"/>
    <w:rsid w:val="00393A88"/>
    <w:rsid w:val="003B6219"/>
    <w:rsid w:val="004279F6"/>
    <w:rsid w:val="00456985"/>
    <w:rsid w:val="00462CA4"/>
    <w:rsid w:val="004A16C0"/>
    <w:rsid w:val="004C4AE4"/>
    <w:rsid w:val="004C5751"/>
    <w:rsid w:val="004E536B"/>
    <w:rsid w:val="004F4116"/>
    <w:rsid w:val="00596E81"/>
    <w:rsid w:val="005D0634"/>
    <w:rsid w:val="005E524A"/>
    <w:rsid w:val="00613D29"/>
    <w:rsid w:val="00622599"/>
    <w:rsid w:val="006376A9"/>
    <w:rsid w:val="00661134"/>
    <w:rsid w:val="0069347E"/>
    <w:rsid w:val="006A1163"/>
    <w:rsid w:val="006C011B"/>
    <w:rsid w:val="006F66BC"/>
    <w:rsid w:val="0072000C"/>
    <w:rsid w:val="007353D1"/>
    <w:rsid w:val="007359DC"/>
    <w:rsid w:val="00784018"/>
    <w:rsid w:val="00791BB3"/>
    <w:rsid w:val="007F13CB"/>
    <w:rsid w:val="007F2F2B"/>
    <w:rsid w:val="00800DD2"/>
    <w:rsid w:val="00831EDC"/>
    <w:rsid w:val="00837A89"/>
    <w:rsid w:val="008A1569"/>
    <w:rsid w:val="008B22BA"/>
    <w:rsid w:val="008B6CB3"/>
    <w:rsid w:val="008F37D2"/>
    <w:rsid w:val="009310AC"/>
    <w:rsid w:val="00947A5F"/>
    <w:rsid w:val="00964BBE"/>
    <w:rsid w:val="0099074F"/>
    <w:rsid w:val="009B46F1"/>
    <w:rsid w:val="009E7DB7"/>
    <w:rsid w:val="009F69ED"/>
    <w:rsid w:val="00A42F92"/>
    <w:rsid w:val="00A852B8"/>
    <w:rsid w:val="00A91B25"/>
    <w:rsid w:val="00AA694E"/>
    <w:rsid w:val="00B3099D"/>
    <w:rsid w:val="00B437CF"/>
    <w:rsid w:val="00B57C59"/>
    <w:rsid w:val="00B70E5A"/>
    <w:rsid w:val="00BD4A2E"/>
    <w:rsid w:val="00C03C2A"/>
    <w:rsid w:val="00C2469A"/>
    <w:rsid w:val="00C4063C"/>
    <w:rsid w:val="00C76225"/>
    <w:rsid w:val="00CB02ED"/>
    <w:rsid w:val="00CC2566"/>
    <w:rsid w:val="00CF4102"/>
    <w:rsid w:val="00D14E27"/>
    <w:rsid w:val="00D3417C"/>
    <w:rsid w:val="00DD2FEE"/>
    <w:rsid w:val="00EA0F2E"/>
    <w:rsid w:val="00ED1AC1"/>
    <w:rsid w:val="00EE5762"/>
    <w:rsid w:val="00EF165A"/>
    <w:rsid w:val="00F12332"/>
    <w:rsid w:val="00F4029D"/>
    <w:rsid w:val="00F5189E"/>
    <w:rsid w:val="00F52572"/>
    <w:rsid w:val="00F534B8"/>
    <w:rsid w:val="00F75939"/>
    <w:rsid w:val="00F97776"/>
    <w:rsid w:val="00FA2366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  <w:style w:type="paragraph" w:customStyle="1" w:styleId="Zkladntext22">
    <w:name w:val="Základní text 22"/>
    <w:basedOn w:val="Normln"/>
    <w:rsid w:val="00B3099D"/>
    <w:pPr>
      <w:suppressAutoHyphens/>
      <w:spacing w:after="120" w:line="480" w:lineRule="auto"/>
    </w:pPr>
    <w:rPr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F5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3171F-ADFF-406C-AA1D-DB51011A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2350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2676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Markéta Horáková</cp:lastModifiedBy>
  <cp:revision>2</cp:revision>
  <cp:lastPrinted>2019-09-18T07:38:00Z</cp:lastPrinted>
  <dcterms:created xsi:type="dcterms:W3CDTF">2019-11-25T07:16:00Z</dcterms:created>
  <dcterms:modified xsi:type="dcterms:W3CDTF">2019-11-25T07:16:00Z</dcterms:modified>
</cp:coreProperties>
</file>