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074" w:rsidRPr="00FE1CAB" w:rsidRDefault="00887074" w:rsidP="00887074">
      <w:pPr>
        <w:jc w:val="center"/>
        <w:rPr>
          <w:rFonts w:ascii="Garamond" w:hAnsi="Garamond"/>
          <w:i/>
        </w:rPr>
      </w:pPr>
      <w:bookmarkStart w:id="0" w:name="_GoBack"/>
      <w:bookmarkEnd w:id="0"/>
      <w:r>
        <w:rPr>
          <w:rStyle w:val="Zkladntext3dkovn0pt"/>
          <w:rFonts w:eastAsia="Arial Unicode MS"/>
          <w:b w:val="0"/>
          <w:bCs w:val="0"/>
        </w:rPr>
        <w:t>SMLOUVA O DÍLO í. TSML/</w:t>
      </w:r>
      <w:r w:rsidR="00987F03">
        <w:rPr>
          <w:rStyle w:val="Zkladntext3dkovn0pt"/>
          <w:rFonts w:eastAsia="Arial Unicode MS"/>
          <w:b w:val="0"/>
          <w:bCs w:val="0"/>
        </w:rPr>
        <w:t>63</w:t>
      </w:r>
      <w:r>
        <w:rPr>
          <w:rStyle w:val="Zkladntext3dkovn0pt"/>
          <w:rFonts w:eastAsia="Arial Unicode MS"/>
          <w:b w:val="0"/>
          <w:bCs w:val="0"/>
        </w:rPr>
        <w:t>/1</w:t>
      </w:r>
      <w:r w:rsidR="00676AE5">
        <w:rPr>
          <w:rStyle w:val="Zkladntext3dkovn0pt"/>
          <w:rFonts w:eastAsia="Arial Unicode MS"/>
          <w:b w:val="0"/>
          <w:bCs w:val="0"/>
        </w:rPr>
        <w:t>9</w:t>
      </w:r>
      <w:r w:rsidR="00AA06CD">
        <w:rPr>
          <w:rStyle w:val="Zkladntext3dkovn0pt"/>
          <w:rFonts w:eastAsia="Arial Unicode MS"/>
        </w:rPr>
        <w:br/>
      </w:r>
      <w:r w:rsidRPr="00FE1CAB">
        <w:rPr>
          <w:rFonts w:ascii="Garamond" w:hAnsi="Garamond"/>
          <w:i/>
        </w:rPr>
        <w:t>/dle ustanovení § 2586 a násl. zákona č. 89/2012 Sb., občanský zákoník, v platném znění/</w:t>
      </w:r>
    </w:p>
    <w:p w:rsidR="00374403" w:rsidRDefault="00374403">
      <w:pPr>
        <w:pStyle w:val="Zkladntext30"/>
        <w:shd w:val="clear" w:color="auto" w:fill="auto"/>
        <w:spacing w:after="553"/>
      </w:pPr>
    </w:p>
    <w:p w:rsidR="00374403" w:rsidRDefault="00AA06CD">
      <w:pPr>
        <w:pStyle w:val="Nadpis30"/>
        <w:keepNext/>
        <w:keepLines/>
        <w:shd w:val="clear" w:color="auto" w:fill="auto"/>
        <w:spacing w:before="0"/>
        <w:ind w:left="400"/>
      </w:pPr>
      <w:bookmarkStart w:id="1" w:name="bookmark2"/>
      <w:r>
        <w:rPr>
          <w:rStyle w:val="Nadpis3Netun"/>
        </w:rPr>
        <w:t xml:space="preserve">Objednatel: </w:t>
      </w:r>
      <w:r>
        <w:t>Technické služby města Liberce a.s.</w:t>
      </w:r>
      <w:bookmarkEnd w:id="1"/>
    </w:p>
    <w:p w:rsidR="00374403" w:rsidRDefault="00AA06CD">
      <w:pPr>
        <w:pStyle w:val="Zkladntext20"/>
        <w:shd w:val="clear" w:color="auto" w:fill="auto"/>
        <w:ind w:left="1460" w:firstLine="0"/>
      </w:pPr>
      <w:r>
        <w:t>Erbenova 376, 460 08 Liberec 8</w:t>
      </w:r>
    </w:p>
    <w:p w:rsidR="00374403" w:rsidRDefault="00AA06CD">
      <w:pPr>
        <w:pStyle w:val="Zkladntext20"/>
        <w:shd w:val="clear" w:color="auto" w:fill="auto"/>
        <w:ind w:left="1460" w:firstLine="0"/>
      </w:pPr>
      <w:r>
        <w:t>IČO: 25007017, DIČ: CZ25007017</w:t>
      </w:r>
    </w:p>
    <w:p w:rsidR="00374403" w:rsidRDefault="00AA06CD">
      <w:pPr>
        <w:pStyle w:val="Zkladntext20"/>
        <w:shd w:val="clear" w:color="auto" w:fill="auto"/>
        <w:ind w:left="1460" w:firstLine="0"/>
      </w:pPr>
      <w:r>
        <w:t>zapsaný v OR u Kraj. soudu v Ústí n.L., oddíl B, vložka 877</w:t>
      </w:r>
    </w:p>
    <w:p w:rsidR="00374403" w:rsidRDefault="00AA06CD">
      <w:pPr>
        <w:pStyle w:val="Zkladntext20"/>
        <w:shd w:val="clear" w:color="auto" w:fill="auto"/>
        <w:ind w:left="1460" w:firstLine="0"/>
      </w:pPr>
      <w:r>
        <w:t>Bankovní spojení: KB Liberec, č.ú.: 639-461/0100</w:t>
      </w:r>
    </w:p>
    <w:p w:rsidR="00374403" w:rsidRDefault="00AA06CD">
      <w:pPr>
        <w:pStyle w:val="Zkladntext20"/>
        <w:shd w:val="clear" w:color="auto" w:fill="auto"/>
        <w:ind w:left="1460" w:firstLine="0"/>
      </w:pPr>
      <w:r>
        <w:t xml:space="preserve">zastoupený: Ing. </w:t>
      </w:r>
      <w:r w:rsidR="00887074">
        <w:t>Petrem Šimoníkem</w:t>
      </w:r>
      <w:r>
        <w:t xml:space="preserve">, </w:t>
      </w:r>
      <w:r w:rsidR="008F57B4">
        <w:t>předseda představenstva</w:t>
      </w:r>
    </w:p>
    <w:p w:rsidR="00374403" w:rsidRDefault="00AA06CD">
      <w:pPr>
        <w:pStyle w:val="Zkladntext20"/>
        <w:shd w:val="clear" w:color="auto" w:fill="auto"/>
        <w:ind w:left="1460" w:firstLine="0"/>
      </w:pPr>
      <w:r>
        <w:t xml:space="preserve">ve věcech smluvních a technických: Ing. Petrem Malaníkem, </w:t>
      </w:r>
      <w:r w:rsidR="00887074">
        <w:t>vedoucím</w:t>
      </w:r>
    </w:p>
    <w:p w:rsidR="00374403" w:rsidRDefault="00AA06CD">
      <w:pPr>
        <w:pStyle w:val="Zkladntext20"/>
        <w:shd w:val="clear" w:color="auto" w:fill="auto"/>
        <w:spacing w:after="480"/>
        <w:ind w:left="1460" w:firstLine="0"/>
      </w:pPr>
      <w:r>
        <w:t>ZÚMK</w:t>
      </w:r>
    </w:p>
    <w:p w:rsidR="00374403" w:rsidRDefault="00AA06CD">
      <w:pPr>
        <w:pStyle w:val="Zkladntext40"/>
        <w:shd w:val="clear" w:color="auto" w:fill="auto"/>
        <w:tabs>
          <w:tab w:val="left" w:pos="1421"/>
        </w:tabs>
        <w:spacing w:before="0"/>
        <w:ind w:left="400"/>
      </w:pPr>
      <w:r>
        <w:rPr>
          <w:rStyle w:val="Zkladntext4Netun"/>
        </w:rPr>
        <w:t>Zhotovitel:</w:t>
      </w:r>
      <w:r>
        <w:rPr>
          <w:rStyle w:val="Zkladntext4Netun"/>
        </w:rPr>
        <w:tab/>
      </w:r>
      <w:r>
        <w:t>Kordula s.r.o.</w:t>
      </w:r>
    </w:p>
    <w:p w:rsidR="00374403" w:rsidRDefault="00AA06CD">
      <w:pPr>
        <w:pStyle w:val="Zkladntext20"/>
        <w:shd w:val="clear" w:color="auto" w:fill="auto"/>
        <w:ind w:left="1460" w:firstLine="0"/>
      </w:pPr>
      <w:r>
        <w:t>Dolní Vítkov 59,463 31 Chrastava</w:t>
      </w:r>
    </w:p>
    <w:p w:rsidR="00374403" w:rsidRDefault="00AA06CD">
      <w:pPr>
        <w:pStyle w:val="Zkladntext20"/>
        <w:shd w:val="clear" w:color="auto" w:fill="auto"/>
        <w:ind w:left="1460" w:firstLine="0"/>
      </w:pPr>
      <w:r>
        <w:t>IČ: 25033832, DIČ: CZ25033832</w:t>
      </w:r>
    </w:p>
    <w:p w:rsidR="00374403" w:rsidRDefault="00AA06CD">
      <w:pPr>
        <w:pStyle w:val="Zkladntext20"/>
        <w:shd w:val="clear" w:color="auto" w:fill="auto"/>
        <w:ind w:left="1460" w:firstLine="0"/>
      </w:pPr>
      <w:r>
        <w:t>Bankovní spojení: Česká spořitelna, č.ú.: 984137359/0800</w:t>
      </w:r>
    </w:p>
    <w:p w:rsidR="00374403" w:rsidRDefault="00AA06CD">
      <w:pPr>
        <w:pStyle w:val="Zkladntext20"/>
        <w:shd w:val="clear" w:color="auto" w:fill="auto"/>
        <w:spacing w:after="267"/>
        <w:ind w:left="1460" w:firstLine="0"/>
      </w:pPr>
      <w:r>
        <w:t xml:space="preserve">zastoupený: </w:t>
      </w:r>
      <w:r w:rsidR="00A65CE0">
        <w:t>Ing. Davidem Králem</w:t>
      </w:r>
      <w:r>
        <w:t>, jednatelem</w:t>
      </w:r>
    </w:p>
    <w:p w:rsidR="00374403" w:rsidRDefault="00AA06CD">
      <w:pPr>
        <w:pStyle w:val="Nadpis120"/>
        <w:keepNext/>
        <w:keepLines/>
        <w:shd w:val="clear" w:color="auto" w:fill="auto"/>
        <w:spacing w:before="0" w:after="0" w:line="240" w:lineRule="exact"/>
        <w:ind w:left="4480"/>
      </w:pPr>
      <w:bookmarkStart w:id="2" w:name="bookmark3"/>
      <w:r>
        <w:t>I.</w:t>
      </w:r>
      <w:bookmarkEnd w:id="2"/>
    </w:p>
    <w:p w:rsidR="00374403" w:rsidRDefault="00AA06CD">
      <w:pPr>
        <w:pStyle w:val="Nadpis30"/>
        <w:keepNext/>
        <w:keepLines/>
        <w:shd w:val="clear" w:color="auto" w:fill="auto"/>
        <w:spacing w:before="0" w:after="211" w:line="240" w:lineRule="exact"/>
        <w:ind w:firstLine="0"/>
        <w:jc w:val="center"/>
      </w:pPr>
      <w:bookmarkStart w:id="3" w:name="bookmark4"/>
      <w:r>
        <w:t>Předmět smlouvy</w:t>
      </w:r>
      <w:bookmarkEnd w:id="3"/>
    </w:p>
    <w:p w:rsidR="00374403" w:rsidRDefault="00AA06CD">
      <w:pPr>
        <w:pStyle w:val="Zkladntext20"/>
        <w:shd w:val="clear" w:color="auto" w:fill="auto"/>
        <w:spacing w:after="267"/>
        <w:ind w:firstLine="0"/>
        <w:jc w:val="both"/>
      </w:pPr>
      <w:r>
        <w:t>Předmětem smlouvy je provádění zimní údržby komunikací zhotovitelem pro objednatele na silnici I.třídy 1/13 a to pluhováním ve smyslu silničního zákona č. 13/1997 Sb. a vyhlášky č. 104/1997 Sb., kterou se provádí zákon o pozemních komunikacích.</w:t>
      </w:r>
    </w:p>
    <w:p w:rsidR="00374403" w:rsidRDefault="00AA06CD">
      <w:pPr>
        <w:pStyle w:val="Nadpis30"/>
        <w:keepNext/>
        <w:keepLines/>
        <w:shd w:val="clear" w:color="auto" w:fill="auto"/>
        <w:spacing w:before="0" w:line="240" w:lineRule="exact"/>
        <w:ind w:left="4480" w:firstLine="0"/>
        <w:jc w:val="left"/>
      </w:pPr>
      <w:bookmarkStart w:id="4" w:name="bookmark5"/>
      <w:r>
        <w:t>II.</w:t>
      </w:r>
      <w:bookmarkEnd w:id="4"/>
    </w:p>
    <w:p w:rsidR="00374403" w:rsidRDefault="00AA06CD">
      <w:pPr>
        <w:pStyle w:val="Nadpis30"/>
        <w:keepNext/>
        <w:keepLines/>
        <w:shd w:val="clear" w:color="auto" w:fill="auto"/>
        <w:spacing w:before="0" w:after="211" w:line="240" w:lineRule="exact"/>
        <w:ind w:firstLine="0"/>
        <w:jc w:val="center"/>
      </w:pPr>
      <w:bookmarkStart w:id="5" w:name="bookmark6"/>
      <w:r>
        <w:t>Povinnosti zhotovitele</w:t>
      </w:r>
      <w:bookmarkEnd w:id="5"/>
    </w:p>
    <w:p w:rsidR="00374403" w:rsidRDefault="00AA06CD">
      <w:pPr>
        <w:pStyle w:val="Zkladntext20"/>
        <w:numPr>
          <w:ilvl w:val="0"/>
          <w:numId w:val="1"/>
        </w:numPr>
        <w:shd w:val="clear" w:color="auto" w:fill="auto"/>
        <w:tabs>
          <w:tab w:val="left" w:pos="356"/>
        </w:tabs>
        <w:ind w:left="400"/>
        <w:jc w:val="both"/>
      </w:pPr>
      <w:r>
        <w:t>Zhotovitel je povinen zahájit práce pluhováním do 1 hodiny od vyzvání objednatelem. Objednatel si vyhrazuje právo k zahájení prací zhotovitele vyzvat. Objednatel si dále vyhrazuje právo určit v konkrétní povětrnostní situaci úseky komunikací, které je povinen zhotovitel ošetřit přednostně.</w:t>
      </w:r>
    </w:p>
    <w:p w:rsidR="00374403" w:rsidRDefault="00AA06CD">
      <w:pPr>
        <w:pStyle w:val="Zkladntext20"/>
        <w:numPr>
          <w:ilvl w:val="0"/>
          <w:numId w:val="1"/>
        </w:numPr>
        <w:shd w:val="clear" w:color="auto" w:fill="auto"/>
        <w:tabs>
          <w:tab w:val="left" w:pos="363"/>
        </w:tabs>
        <w:ind w:left="400"/>
        <w:jc w:val="both"/>
      </w:pPr>
      <w:r>
        <w:t>Zhotovitel se zavazuje strpět a řádně udržovat na své mechanizaci provádějící práce pro objednatele zařízení pro sběr dat (GPS), které slouží ke zjištění skutečně provedených výkonů zhotovitele pro objednatele. Toto zařízení bude namontováno na mechanismy zhotov</w:t>
      </w:r>
      <w:r w:rsidR="00887074">
        <w:t>itele objednatelem do 30.11.201</w:t>
      </w:r>
      <w:r w:rsidR="00676AE5">
        <w:t>9</w:t>
      </w:r>
      <w:r>
        <w:t>.</w:t>
      </w:r>
    </w:p>
    <w:p w:rsidR="00374403" w:rsidRDefault="00AA06CD">
      <w:pPr>
        <w:pStyle w:val="Zkladntext20"/>
        <w:numPr>
          <w:ilvl w:val="0"/>
          <w:numId w:val="1"/>
        </w:numPr>
        <w:shd w:val="clear" w:color="auto" w:fill="auto"/>
        <w:tabs>
          <w:tab w:val="left" w:pos="363"/>
        </w:tabs>
        <w:ind w:left="400"/>
        <w:jc w:val="both"/>
      </w:pPr>
      <w:r>
        <w:t>Zhotovitel je povinen oznámit začátek a konec prací pluhováním jednotlivých mechanismů, oprav nebo jiného přerušení okamžitě na dispečink ZÚMK TSML a.s. telefonicky na čísla: 482410317, 6042954</w:t>
      </w:r>
      <w:r w:rsidR="00887074">
        <w:t>74.</w:t>
      </w:r>
    </w:p>
    <w:p w:rsidR="00374403" w:rsidRDefault="00AA06CD">
      <w:pPr>
        <w:pStyle w:val="Zkladntext20"/>
        <w:numPr>
          <w:ilvl w:val="0"/>
          <w:numId w:val="1"/>
        </w:numPr>
        <w:shd w:val="clear" w:color="auto" w:fill="auto"/>
        <w:tabs>
          <w:tab w:val="left" w:pos="363"/>
        </w:tabs>
        <w:ind w:left="400"/>
        <w:jc w:val="both"/>
      </w:pPr>
      <w:r>
        <w:t>Zhotovitel je povinen vykazovat denní výkony jednotlivých mechanismů na jízdní příkazy, které budou obsahovat:</w:t>
      </w:r>
    </w:p>
    <w:p w:rsidR="00374403" w:rsidRDefault="00AA06CD">
      <w:pPr>
        <w:pStyle w:val="Zkladntext20"/>
        <w:shd w:val="clear" w:color="auto" w:fill="auto"/>
        <w:ind w:left="760" w:right="5040" w:firstLine="0"/>
      </w:pPr>
      <w:r>
        <w:t>hodinu začátku a ukončení výkonu druh prováděných prací</w:t>
      </w:r>
    </w:p>
    <w:p w:rsidR="00374403" w:rsidRDefault="00887074">
      <w:pPr>
        <w:pStyle w:val="Zkladntext20"/>
        <w:shd w:val="clear" w:color="auto" w:fill="auto"/>
        <w:spacing w:after="267"/>
        <w:ind w:left="400" w:firstLine="0"/>
      </w:pPr>
      <w:r>
        <w:t>- bezpečnostní přestávku na j</w:t>
      </w:r>
      <w:r w:rsidR="00AA06CD">
        <w:t>ídlo a jiná přerušení</w:t>
      </w:r>
    </w:p>
    <w:p w:rsidR="00374403" w:rsidRDefault="00AA06CD">
      <w:pPr>
        <w:pStyle w:val="Zkladntext20"/>
        <w:shd w:val="clear" w:color="auto" w:fill="auto"/>
        <w:spacing w:line="240" w:lineRule="exact"/>
        <w:ind w:left="400" w:firstLine="0"/>
      </w:pPr>
      <w:r>
        <w:t>Na každý mechanismus a den bude vy</w:t>
      </w:r>
      <w:r w:rsidR="00887074">
        <w:t>plněn jeden jízdní příkaz.</w:t>
      </w:r>
    </w:p>
    <w:p w:rsidR="00887074" w:rsidRDefault="00887074">
      <w:pPr>
        <w:pStyle w:val="Zkladntext20"/>
        <w:shd w:val="clear" w:color="auto" w:fill="auto"/>
        <w:spacing w:line="240" w:lineRule="exact"/>
        <w:ind w:left="400" w:firstLine="0"/>
      </w:pPr>
    </w:p>
    <w:p w:rsidR="00887074" w:rsidRDefault="00887074">
      <w:pPr>
        <w:pStyle w:val="Zkladntext20"/>
        <w:shd w:val="clear" w:color="auto" w:fill="auto"/>
        <w:spacing w:line="240" w:lineRule="exact"/>
        <w:ind w:left="400" w:firstLine="0"/>
      </w:pPr>
    </w:p>
    <w:p w:rsidR="00374403" w:rsidRDefault="00374403">
      <w:pPr>
        <w:framePr w:h="643" w:hSpace="2155" w:wrap="notBeside" w:vAnchor="text" w:hAnchor="text" w:x="2156" w:y="1"/>
        <w:jc w:val="center"/>
        <w:rPr>
          <w:sz w:val="2"/>
          <w:szCs w:val="2"/>
        </w:rPr>
      </w:pPr>
    </w:p>
    <w:p w:rsidR="00374403" w:rsidRDefault="00AA06CD" w:rsidP="00887074">
      <w:pPr>
        <w:pStyle w:val="Zkladntext20"/>
        <w:shd w:val="clear" w:color="auto" w:fill="auto"/>
        <w:ind w:left="400" w:firstLine="0"/>
        <w:jc w:val="both"/>
      </w:pPr>
      <w:r>
        <w:lastRenderedPageBreak/>
        <w:t>Jednotlivé záznamy o výkonu vozi</w:t>
      </w:r>
      <w:r w:rsidR="00887074">
        <w:t>dla, které budou korespondovat s</w:t>
      </w:r>
      <w:r>
        <w:t xml:space="preserve"> výstupy ze zařízení pro sběr dat (GPS), budou předávány objednateli vždy za předchozí týden nejpozději následující </w:t>
      </w:r>
      <w:r w:rsidR="00DE2CEC">
        <w:t>úterý</w:t>
      </w:r>
      <w:r>
        <w:t xml:space="preserve"> do 10</w:t>
      </w:r>
      <w:r>
        <w:rPr>
          <w:vertAlign w:val="superscript"/>
        </w:rPr>
        <w:t>00</w:t>
      </w:r>
      <w:r>
        <w:t xml:space="preserve"> hodin.</w:t>
      </w:r>
    </w:p>
    <w:p w:rsidR="00374403" w:rsidRDefault="00AA06CD">
      <w:pPr>
        <w:pStyle w:val="Zkladntext20"/>
        <w:numPr>
          <w:ilvl w:val="0"/>
          <w:numId w:val="1"/>
        </w:numPr>
        <w:shd w:val="clear" w:color="auto" w:fill="auto"/>
        <w:tabs>
          <w:tab w:val="left" w:pos="354"/>
        </w:tabs>
        <w:ind w:left="400"/>
        <w:jc w:val="both"/>
      </w:pPr>
      <w:r>
        <w:t>Pokud zhotovitel nebude moci provádět práce podle této smlouvy pro překážky na jeho straně, je povinen zajistit jejich provedení jinou osobou na své náklady. Změnu zajišťování prací náhradním způsobem musí osobně projednat s pověřeným pracovníkem ZUK. Pokud zhotovitel nebude plnit povinnosti ze smlouvy vyplývající, je povinen uhradit objednateli náklady na zajištění prací náhradním způsobem.</w:t>
      </w:r>
    </w:p>
    <w:p w:rsidR="00374403" w:rsidRDefault="00AA06CD">
      <w:pPr>
        <w:pStyle w:val="Zkladntext20"/>
        <w:numPr>
          <w:ilvl w:val="0"/>
          <w:numId w:val="1"/>
        </w:numPr>
        <w:shd w:val="clear" w:color="auto" w:fill="auto"/>
        <w:tabs>
          <w:tab w:val="left" w:pos="354"/>
        </w:tabs>
        <w:spacing w:after="275"/>
        <w:ind w:left="400"/>
        <w:jc w:val="both"/>
      </w:pPr>
      <w:r>
        <w:t>Zhotovitel bude zajišťovat zimní údržbu vozovek na komunikaci I.</w:t>
      </w:r>
      <w:r w:rsidR="00887074">
        <w:t xml:space="preserve"> </w:t>
      </w:r>
      <w:r>
        <w:t>třídy</w:t>
      </w:r>
      <w:r w:rsidR="00887074">
        <w:t xml:space="preserve"> 1/13 (</w:t>
      </w:r>
      <w:r>
        <w:t>oblast Mníšek - Frýdlant v Čechách) pluhováním a další práce dle potřeb objednatele.</w:t>
      </w:r>
    </w:p>
    <w:p w:rsidR="00374403" w:rsidRDefault="00AA06CD">
      <w:pPr>
        <w:pStyle w:val="Nadpis30"/>
        <w:keepNext/>
        <w:keepLines/>
        <w:shd w:val="clear" w:color="auto" w:fill="auto"/>
        <w:spacing w:before="0" w:after="220" w:line="240" w:lineRule="exact"/>
        <w:ind w:left="20" w:firstLine="0"/>
        <w:jc w:val="center"/>
      </w:pPr>
      <w:bookmarkStart w:id="6" w:name="bookmark8"/>
      <w:r>
        <w:t>Ceny a způsob fakturace</w:t>
      </w:r>
      <w:bookmarkEnd w:id="6"/>
    </w:p>
    <w:p w:rsidR="00374403" w:rsidRDefault="00DE2CEC">
      <w:pPr>
        <w:pStyle w:val="Zkladntext20"/>
        <w:numPr>
          <w:ilvl w:val="0"/>
          <w:numId w:val="2"/>
        </w:numPr>
        <w:shd w:val="clear" w:color="auto" w:fill="auto"/>
        <w:tabs>
          <w:tab w:val="left" w:pos="354"/>
        </w:tabs>
        <w:ind w:left="400"/>
        <w:jc w:val="both"/>
      </w:pPr>
      <w:r>
        <w:t>Zh</w:t>
      </w:r>
      <w:r w:rsidR="00AA06CD">
        <w:t>otoviteli náleží za jedno ošetření jednotlivého programu v rozsahu pluhování v obou směrech, respektive posyp nebo pluhování se současným posypem částka:</w:t>
      </w:r>
    </w:p>
    <w:p w:rsidR="00374403" w:rsidRDefault="00AA06CD">
      <w:pPr>
        <w:pStyle w:val="Zkladntext20"/>
        <w:shd w:val="clear" w:color="auto" w:fill="auto"/>
        <w:tabs>
          <w:tab w:val="left" w:pos="7057"/>
        </w:tabs>
        <w:ind w:left="400" w:firstLine="0"/>
        <w:jc w:val="both"/>
      </w:pPr>
      <w:r>
        <w:t>- sazba za hodinu práce: traktor Zetor 120 45, 160 45</w:t>
      </w:r>
      <w:r>
        <w:tab/>
      </w:r>
      <w:r w:rsidR="00987F03">
        <w:rPr>
          <w:rStyle w:val="Zkladntext2Tun"/>
        </w:rPr>
        <w:t>xxx</w:t>
      </w:r>
      <w:r>
        <w:rPr>
          <w:rStyle w:val="Zkladntext2Tun"/>
        </w:rPr>
        <w:t>,- Kč</w:t>
      </w:r>
    </w:p>
    <w:p w:rsidR="00374403" w:rsidRDefault="00AA06CD">
      <w:pPr>
        <w:pStyle w:val="Zkladntext20"/>
        <w:shd w:val="clear" w:color="auto" w:fill="auto"/>
        <w:tabs>
          <w:tab w:val="left" w:pos="7057"/>
        </w:tabs>
        <w:ind w:left="2760" w:firstLine="0"/>
        <w:jc w:val="both"/>
      </w:pPr>
      <w:r>
        <w:t>traktor CASE</w:t>
      </w:r>
      <w:r>
        <w:tab/>
      </w:r>
      <w:r w:rsidR="00987F03">
        <w:rPr>
          <w:rStyle w:val="Zkladntext2Tun"/>
        </w:rPr>
        <w:t>xxx</w:t>
      </w:r>
      <w:r>
        <w:rPr>
          <w:rStyle w:val="Zkladntext2Tun"/>
        </w:rPr>
        <w:t>,- Kč</w:t>
      </w:r>
    </w:p>
    <w:p w:rsidR="00374403" w:rsidRDefault="00AA06CD">
      <w:pPr>
        <w:pStyle w:val="Zkladntext20"/>
        <w:shd w:val="clear" w:color="auto" w:fill="auto"/>
        <w:tabs>
          <w:tab w:val="left" w:pos="7057"/>
        </w:tabs>
        <w:ind w:left="2760" w:firstLine="0"/>
        <w:jc w:val="both"/>
      </w:pPr>
      <w:r>
        <w:t>teleskopický nakladač</w:t>
      </w:r>
      <w:r>
        <w:tab/>
      </w:r>
      <w:r w:rsidR="00987F03">
        <w:rPr>
          <w:rStyle w:val="Zkladntext2Tun"/>
        </w:rPr>
        <w:t>xxx</w:t>
      </w:r>
      <w:r>
        <w:rPr>
          <w:rStyle w:val="Zkladntext2Tun"/>
        </w:rPr>
        <w:t>,- Kč</w:t>
      </w:r>
    </w:p>
    <w:p w:rsidR="00374403" w:rsidRDefault="00AA06CD">
      <w:pPr>
        <w:pStyle w:val="Zkladntext20"/>
        <w:shd w:val="clear" w:color="auto" w:fill="auto"/>
        <w:ind w:left="400" w:firstLine="0"/>
        <w:jc w:val="both"/>
      </w:pPr>
      <w:r>
        <w:t>Zhotoviteli náleží za každou skutečně provedenou hodinu prací v režimu hodinové sazby podle této smlouvy částka podle druhu sjednané mechanizace.</w:t>
      </w:r>
    </w:p>
    <w:p w:rsidR="00374403" w:rsidRDefault="00AA06CD">
      <w:pPr>
        <w:pStyle w:val="Zkladntext20"/>
        <w:numPr>
          <w:ilvl w:val="0"/>
          <w:numId w:val="2"/>
        </w:numPr>
        <w:shd w:val="clear" w:color="auto" w:fill="auto"/>
        <w:tabs>
          <w:tab w:val="left" w:pos="354"/>
        </w:tabs>
        <w:ind w:left="400"/>
        <w:jc w:val="both"/>
      </w:pPr>
      <w:r>
        <w:t>Součástí podkladů pro fakturaci budou jízdní příkazy za příslušný měsíc podepsané odpovědnou osobou objednatele.</w:t>
      </w:r>
    </w:p>
    <w:p w:rsidR="00374403" w:rsidRDefault="00AA06CD">
      <w:pPr>
        <w:pStyle w:val="Zkladntext20"/>
        <w:numPr>
          <w:ilvl w:val="0"/>
          <w:numId w:val="2"/>
        </w:numPr>
        <w:shd w:val="clear" w:color="auto" w:fill="auto"/>
        <w:tabs>
          <w:tab w:val="left" w:pos="354"/>
        </w:tabs>
        <w:ind w:left="400"/>
        <w:jc w:val="both"/>
      </w:pPr>
      <w:r>
        <w:t>Cenu za provedené práce v uplynulém měsíci a odsouhlasené co do množství a kvality práce (porovnáním jízdních příkazů se záznamy GPS) pověřeným pracovníkem objednatele vyfakturuje zhotovitel do 15. dne následujícího měsíce. Doba splatnosti faktury je 21 dní ode dne doručení.</w:t>
      </w:r>
    </w:p>
    <w:p w:rsidR="00374403" w:rsidRDefault="00AA06CD">
      <w:pPr>
        <w:pStyle w:val="Zkladntext20"/>
        <w:numPr>
          <w:ilvl w:val="0"/>
          <w:numId w:val="2"/>
        </w:numPr>
        <w:shd w:val="clear" w:color="auto" w:fill="auto"/>
        <w:tabs>
          <w:tab w:val="left" w:pos="354"/>
        </w:tabs>
        <w:spacing w:after="267"/>
        <w:ind w:left="400"/>
        <w:jc w:val="both"/>
      </w:pPr>
      <w:r>
        <w:t>DPH bude dopočteno dle platných daňových předpisů v době vystavení daňového dokladu a účtováno při fakturaci zdanitelného plnění.</w:t>
      </w:r>
    </w:p>
    <w:p w:rsidR="00374403" w:rsidRDefault="00AA06CD">
      <w:pPr>
        <w:pStyle w:val="Nadpis30"/>
        <w:keepNext/>
        <w:keepLines/>
        <w:shd w:val="clear" w:color="auto" w:fill="auto"/>
        <w:spacing w:before="0" w:line="240" w:lineRule="exact"/>
        <w:ind w:left="20" w:firstLine="0"/>
        <w:jc w:val="center"/>
      </w:pPr>
      <w:bookmarkStart w:id="7" w:name="bookmark9"/>
      <w:r>
        <w:t>IV.</w:t>
      </w:r>
      <w:bookmarkEnd w:id="7"/>
    </w:p>
    <w:p w:rsidR="00374403" w:rsidRDefault="00AA06CD">
      <w:pPr>
        <w:pStyle w:val="Nadpis30"/>
        <w:keepNext/>
        <w:keepLines/>
        <w:shd w:val="clear" w:color="auto" w:fill="auto"/>
        <w:spacing w:before="0" w:after="215" w:line="240" w:lineRule="exact"/>
        <w:ind w:left="20" w:firstLine="0"/>
        <w:jc w:val="center"/>
      </w:pPr>
      <w:bookmarkStart w:id="8" w:name="bookmark10"/>
      <w:r>
        <w:t>Ostatní ujednání</w:t>
      </w:r>
      <w:bookmarkEnd w:id="8"/>
    </w:p>
    <w:p w:rsidR="00374403" w:rsidRDefault="00AA06CD">
      <w:pPr>
        <w:pStyle w:val="Zkladntext20"/>
        <w:numPr>
          <w:ilvl w:val="0"/>
          <w:numId w:val="3"/>
        </w:numPr>
        <w:shd w:val="clear" w:color="auto" w:fill="auto"/>
        <w:tabs>
          <w:tab w:val="left" w:pos="354"/>
        </w:tabs>
        <w:ind w:left="400"/>
        <w:jc w:val="both"/>
      </w:pPr>
      <w:r>
        <w:t>Objednatel je oprávněn prostřednictvím určených pracovníků provádět průběžnou kontrolu kvality provádění práce a plnění ostatních smluvních povinností zhotovitele.</w:t>
      </w:r>
    </w:p>
    <w:p w:rsidR="00374403" w:rsidRDefault="00AA06CD">
      <w:pPr>
        <w:pStyle w:val="Zkladntext20"/>
        <w:numPr>
          <w:ilvl w:val="0"/>
          <w:numId w:val="3"/>
        </w:numPr>
        <w:shd w:val="clear" w:color="auto" w:fill="auto"/>
        <w:tabs>
          <w:tab w:val="left" w:pos="356"/>
        </w:tabs>
        <w:spacing w:after="267"/>
        <w:ind w:left="400"/>
        <w:jc w:val="both"/>
      </w:pPr>
      <w:r>
        <w:t>Smluvní strany se dohodly, že ve smyslu § 345, odst. 2. obchodního zákoníku pokládají za podstatné porušení smlouvy porušení těchto povinností - prodlení zhotovitele s prováděním prací dle čl. II této smlouvy, popř. se zajištěním náhradního způsobu jejich provedení</w:t>
      </w:r>
    </w:p>
    <w:p w:rsidR="00374403" w:rsidRDefault="00AA06CD">
      <w:pPr>
        <w:pStyle w:val="Nadpis30"/>
        <w:keepNext/>
        <w:keepLines/>
        <w:shd w:val="clear" w:color="auto" w:fill="auto"/>
        <w:spacing w:before="0" w:line="240" w:lineRule="exact"/>
        <w:ind w:left="20" w:firstLine="0"/>
        <w:jc w:val="center"/>
      </w:pPr>
      <w:bookmarkStart w:id="9" w:name="bookmark11"/>
      <w:r>
        <w:t>V.</w:t>
      </w:r>
      <w:bookmarkEnd w:id="9"/>
    </w:p>
    <w:p w:rsidR="00374403" w:rsidRDefault="00AA06CD">
      <w:pPr>
        <w:pStyle w:val="Nadpis30"/>
        <w:keepNext/>
        <w:keepLines/>
        <w:shd w:val="clear" w:color="auto" w:fill="auto"/>
        <w:spacing w:before="0" w:after="205" w:line="240" w:lineRule="exact"/>
        <w:ind w:left="20" w:firstLine="0"/>
        <w:jc w:val="center"/>
      </w:pPr>
      <w:bookmarkStart w:id="10" w:name="bookmark12"/>
      <w:r>
        <w:t>Smluvní pokuta, náhrada škody</w:t>
      </w:r>
      <w:bookmarkEnd w:id="10"/>
    </w:p>
    <w:p w:rsidR="00374403" w:rsidRDefault="00AA06CD">
      <w:pPr>
        <w:pStyle w:val="Zkladntext20"/>
        <w:shd w:val="clear" w:color="auto" w:fill="auto"/>
        <w:spacing w:line="269" w:lineRule="exact"/>
        <w:ind w:left="400"/>
        <w:jc w:val="both"/>
      </w:pPr>
      <w:r>
        <w:t>Smluvní strany se dohodly, že:</w:t>
      </w:r>
    </w:p>
    <w:p w:rsidR="00374403" w:rsidRDefault="00AA06CD">
      <w:pPr>
        <w:pStyle w:val="Zkladntext20"/>
        <w:numPr>
          <w:ilvl w:val="0"/>
          <w:numId w:val="4"/>
        </w:numPr>
        <w:shd w:val="clear" w:color="auto" w:fill="auto"/>
        <w:tabs>
          <w:tab w:val="left" w:pos="354"/>
        </w:tabs>
        <w:spacing w:line="269" w:lineRule="exact"/>
        <w:ind w:left="400"/>
        <w:jc w:val="both"/>
      </w:pPr>
      <w:r>
        <w:t>Zhotovitel bude platit objednateli smluvní pokuty ve výši:</w:t>
      </w:r>
    </w:p>
    <w:p w:rsidR="00374403" w:rsidRDefault="00AA06CD">
      <w:pPr>
        <w:pStyle w:val="Zkladntext20"/>
        <w:shd w:val="clear" w:color="auto" w:fill="auto"/>
        <w:spacing w:line="269" w:lineRule="exact"/>
        <w:ind w:left="400" w:firstLine="0"/>
        <w:jc w:val="both"/>
      </w:pPr>
      <w:r>
        <w:t>- Kč 1.000,</w:t>
      </w:r>
      <w:r w:rsidR="00887074">
        <w:t>- za každé porušení ustanovení č</w:t>
      </w:r>
      <w:r>
        <w:t>l. IV, odst. 2</w:t>
      </w:r>
      <w:r w:rsidR="00887074">
        <w:t>,</w:t>
      </w:r>
      <w:r>
        <w:t xml:space="preserve"> této smlouvy</w:t>
      </w:r>
    </w:p>
    <w:p w:rsidR="00DE2CEC" w:rsidRDefault="00AA06CD">
      <w:pPr>
        <w:pStyle w:val="Zkladntext20"/>
        <w:numPr>
          <w:ilvl w:val="0"/>
          <w:numId w:val="4"/>
        </w:numPr>
        <w:shd w:val="clear" w:color="auto" w:fill="auto"/>
        <w:tabs>
          <w:tab w:val="left" w:pos="354"/>
        </w:tabs>
        <w:spacing w:line="269" w:lineRule="exact"/>
        <w:ind w:left="400"/>
        <w:jc w:val="both"/>
      </w:pPr>
      <w:r>
        <w:t>Objednatel bude platit zhotoviteli smluvní pokutu 0,05% z dlužné částky za každý den prodlení s placením ceny prací řádně a včas provedených dle splatných měsíčních faktur zhotovitele ve smyslu čl. III této smlouvy.</w:t>
      </w:r>
    </w:p>
    <w:p w:rsidR="00374403" w:rsidRDefault="00AA06CD">
      <w:pPr>
        <w:pStyle w:val="Zkladntext20"/>
        <w:numPr>
          <w:ilvl w:val="0"/>
          <w:numId w:val="4"/>
        </w:numPr>
        <w:shd w:val="clear" w:color="auto" w:fill="auto"/>
        <w:tabs>
          <w:tab w:val="left" w:pos="358"/>
        </w:tabs>
        <w:ind w:left="400"/>
        <w:jc w:val="both"/>
      </w:pPr>
      <w:r>
        <w:t>Zhotovitel je povinen uhradit objednateli náhradu škody zaviněnou zhotovitelem přesahující smluvní pokutu.</w:t>
      </w:r>
    </w:p>
    <w:p w:rsidR="00374403" w:rsidRDefault="00AA06CD">
      <w:pPr>
        <w:pStyle w:val="Zkladntext20"/>
        <w:numPr>
          <w:ilvl w:val="0"/>
          <w:numId w:val="4"/>
        </w:numPr>
        <w:shd w:val="clear" w:color="auto" w:fill="auto"/>
        <w:tabs>
          <w:tab w:val="left" w:pos="363"/>
        </w:tabs>
        <w:ind w:left="400"/>
        <w:jc w:val="both"/>
      </w:pPr>
      <w:r>
        <w:t>Zhotovitel se zavazuje zaplatit skutečné náklady na opravu za každé úmyslné poškození zařízení pro sběr dat (GPS) umístěného na jeho mechanizaci.</w:t>
      </w:r>
    </w:p>
    <w:p w:rsidR="00374403" w:rsidRDefault="00AA06CD">
      <w:pPr>
        <w:pStyle w:val="Zkladntext20"/>
        <w:numPr>
          <w:ilvl w:val="0"/>
          <w:numId w:val="4"/>
        </w:numPr>
        <w:shd w:val="clear" w:color="auto" w:fill="auto"/>
        <w:tabs>
          <w:tab w:val="left" w:pos="363"/>
        </w:tabs>
        <w:spacing w:after="327"/>
        <w:ind w:left="400"/>
        <w:jc w:val="both"/>
      </w:pPr>
      <w:r>
        <w:t>Zhotovitel se zavazuje uhradit škodu (na majetku SML, fyzických nebo právnických osob) způsobenou jeho mechanizací v důsledku provádění zimní údržby komunikací na svěřených programech.</w:t>
      </w:r>
    </w:p>
    <w:p w:rsidR="00374403" w:rsidRDefault="00AA06CD">
      <w:pPr>
        <w:pStyle w:val="Nadpis320"/>
        <w:keepNext/>
        <w:keepLines/>
        <w:shd w:val="clear" w:color="auto" w:fill="auto"/>
        <w:spacing w:before="0" w:after="0" w:line="240" w:lineRule="exact"/>
        <w:ind w:left="20"/>
      </w:pPr>
      <w:bookmarkStart w:id="11" w:name="bookmark13"/>
      <w:r>
        <w:lastRenderedPageBreak/>
        <w:t>VL</w:t>
      </w:r>
      <w:bookmarkEnd w:id="11"/>
    </w:p>
    <w:p w:rsidR="00374403" w:rsidRDefault="00AA06CD">
      <w:pPr>
        <w:pStyle w:val="Nadpis30"/>
        <w:keepNext/>
        <w:keepLines/>
        <w:shd w:val="clear" w:color="auto" w:fill="auto"/>
        <w:spacing w:before="0" w:after="242" w:line="240" w:lineRule="exact"/>
        <w:ind w:left="20" w:firstLine="0"/>
        <w:jc w:val="center"/>
      </w:pPr>
      <w:bookmarkStart w:id="12" w:name="bookmark14"/>
      <w:r>
        <w:t>Závěrečná ustanovení</w:t>
      </w:r>
      <w:bookmarkEnd w:id="12"/>
    </w:p>
    <w:p w:rsidR="00374403" w:rsidRDefault="00AA06CD">
      <w:pPr>
        <w:pStyle w:val="Zkladntext20"/>
        <w:shd w:val="clear" w:color="auto" w:fill="auto"/>
        <w:spacing w:after="2" w:line="240" w:lineRule="exact"/>
        <w:ind w:left="400"/>
        <w:jc w:val="both"/>
      </w:pPr>
      <w:r>
        <w:t>Tato smlouva se uzavírá na dobu od 1. 1</w:t>
      </w:r>
      <w:r w:rsidR="00BA3F01">
        <w:t>1</w:t>
      </w:r>
      <w:r>
        <w:t>. 201</w:t>
      </w:r>
      <w:r w:rsidR="00676AE5">
        <w:t>9 do 15. 4. 2020</w:t>
      </w:r>
      <w:r>
        <w:t>. Před uplynutím sjednané</w:t>
      </w:r>
    </w:p>
    <w:p w:rsidR="00374403" w:rsidRDefault="00AA06CD">
      <w:pPr>
        <w:pStyle w:val="Zkladntext20"/>
        <w:shd w:val="clear" w:color="auto" w:fill="auto"/>
        <w:spacing w:line="240" w:lineRule="exact"/>
        <w:ind w:left="400"/>
        <w:jc w:val="both"/>
      </w:pPr>
      <w:r>
        <w:t>doby může být smlouva zrušena těmito způsoby:</w:t>
      </w:r>
    </w:p>
    <w:p w:rsidR="00374403" w:rsidRDefault="00AA06CD">
      <w:pPr>
        <w:pStyle w:val="Zkladntext20"/>
        <w:numPr>
          <w:ilvl w:val="0"/>
          <w:numId w:val="5"/>
        </w:numPr>
        <w:shd w:val="clear" w:color="auto" w:fill="auto"/>
        <w:tabs>
          <w:tab w:val="left" w:pos="358"/>
        </w:tabs>
        <w:spacing w:line="283" w:lineRule="exact"/>
        <w:ind w:left="400"/>
        <w:jc w:val="both"/>
      </w:pPr>
      <w:r>
        <w:t>dohodou smluvních stran</w:t>
      </w:r>
    </w:p>
    <w:p w:rsidR="00374403" w:rsidRDefault="00AA06CD">
      <w:pPr>
        <w:pStyle w:val="Zkladntext20"/>
        <w:numPr>
          <w:ilvl w:val="0"/>
          <w:numId w:val="5"/>
        </w:numPr>
        <w:shd w:val="clear" w:color="auto" w:fill="auto"/>
        <w:tabs>
          <w:tab w:val="left" w:pos="358"/>
        </w:tabs>
        <w:spacing w:line="283" w:lineRule="exact"/>
        <w:ind w:left="400"/>
        <w:jc w:val="both"/>
      </w:pPr>
      <w:r>
        <w:t>okamžitým odstoupením objednatele v případech podstatného porušení smluvních povinností zhotovitelem dle čl. IV, odst. 2</w:t>
      </w:r>
      <w:r w:rsidR="00887074">
        <w:t>,</w:t>
      </w:r>
      <w:r>
        <w:t xml:space="preserve"> této smlouvy</w:t>
      </w:r>
    </w:p>
    <w:p w:rsidR="00374403" w:rsidRDefault="00AA06CD">
      <w:pPr>
        <w:pStyle w:val="Zkladntext20"/>
        <w:numPr>
          <w:ilvl w:val="0"/>
          <w:numId w:val="5"/>
        </w:numPr>
        <w:shd w:val="clear" w:color="auto" w:fill="auto"/>
        <w:tabs>
          <w:tab w:val="left" w:pos="358"/>
        </w:tabs>
        <w:ind w:left="400"/>
        <w:jc w:val="both"/>
      </w:pPr>
      <w:r>
        <w:t>odstoupením objednatele nebo zhotovitele při prodlení druhé strany, znamená-li nepodstatné porušení jejich povinností dle čl. II a III této smlouvy a za předpokladu, že nesplnila svou povinnost ani v dodatečně přiměřené lhůtě, která jí k tomu byla poskytnuta písemnou výzvou.</w:t>
      </w:r>
    </w:p>
    <w:p w:rsidR="00DE2CEC" w:rsidRDefault="00DE2CEC" w:rsidP="00DE2CEC">
      <w:pPr>
        <w:pStyle w:val="Zkladntext20"/>
        <w:numPr>
          <w:ilvl w:val="0"/>
          <w:numId w:val="5"/>
        </w:numPr>
        <w:shd w:val="clear" w:color="auto" w:fill="auto"/>
        <w:tabs>
          <w:tab w:val="left" w:pos="368"/>
        </w:tabs>
        <w:ind w:left="400"/>
        <w:jc w:val="both"/>
      </w:pPr>
      <w:r>
        <w:t>Smlouva je vyhotovena ve dvou stejnopisech, přičemž jeden obdrží zhotovitel a jeden stejnopis objednatel.</w:t>
      </w:r>
    </w:p>
    <w:p w:rsidR="00DE2CEC" w:rsidRDefault="00DE2CEC" w:rsidP="00DE2CEC">
      <w:pPr>
        <w:pStyle w:val="Zkladntext20"/>
        <w:numPr>
          <w:ilvl w:val="0"/>
          <w:numId w:val="5"/>
        </w:numPr>
        <w:shd w:val="clear" w:color="auto" w:fill="auto"/>
        <w:tabs>
          <w:tab w:val="left" w:pos="360"/>
        </w:tabs>
        <w:ind w:left="420" w:hanging="420"/>
        <w:jc w:val="both"/>
      </w:pPr>
      <w:r w:rsidRPr="00CA27DA">
        <w:t>Smluvní strany berou na vědomí, že tato smlouva bude zv</w:t>
      </w:r>
      <w:r>
        <w:t xml:space="preserve">eřejněna v registru smluv podle </w:t>
      </w:r>
      <w:r w:rsidRPr="00CA27DA">
        <w:t>zákona č. 340/2015 Sb., o zvláštních podmínkách účinnosti některých smluv, uveřejňování těchto smluv a o registru smluv (zákon o registru smluv).</w:t>
      </w:r>
    </w:p>
    <w:p w:rsidR="00374403" w:rsidRDefault="00374403" w:rsidP="00887074">
      <w:pPr>
        <w:pStyle w:val="Zkladntext20"/>
        <w:shd w:val="clear" w:color="auto" w:fill="auto"/>
        <w:spacing w:after="528" w:line="240" w:lineRule="exact"/>
        <w:ind w:firstLine="0"/>
      </w:pPr>
    </w:p>
    <w:p w:rsidR="00887074" w:rsidRPr="00FE1CAB" w:rsidRDefault="00887074" w:rsidP="00887074">
      <w:pPr>
        <w:rPr>
          <w:rFonts w:ascii="Garamond" w:hAnsi="Garamond"/>
          <w:snapToGrid w:val="0"/>
        </w:rPr>
      </w:pPr>
      <w:r>
        <w:rPr>
          <w:rFonts w:ascii="Garamond" w:hAnsi="Garamond"/>
          <w:snapToGrid w:val="0"/>
        </w:rPr>
        <w:t xml:space="preserve">V Liberci </w:t>
      </w:r>
      <w:r w:rsidRPr="00FE1CAB">
        <w:rPr>
          <w:rFonts w:ascii="Garamond" w:hAnsi="Garamond"/>
          <w:snapToGrid w:val="0"/>
        </w:rPr>
        <w:t xml:space="preserve">dne …………………. </w:t>
      </w:r>
      <w:r w:rsidRPr="00FE1CAB">
        <w:rPr>
          <w:rFonts w:ascii="Garamond" w:hAnsi="Garamond"/>
          <w:snapToGrid w:val="0"/>
        </w:rPr>
        <w:tab/>
        <w:t xml:space="preserve"> </w:t>
      </w:r>
      <w:r>
        <w:rPr>
          <w:rFonts w:ascii="Garamond" w:hAnsi="Garamond"/>
          <w:snapToGrid w:val="0"/>
        </w:rPr>
        <w:t xml:space="preserve">               </w:t>
      </w:r>
      <w:r>
        <w:rPr>
          <w:rFonts w:ascii="Garamond" w:hAnsi="Garamond"/>
          <w:snapToGrid w:val="0"/>
        </w:rPr>
        <w:tab/>
        <w:t xml:space="preserve">V Liberci </w:t>
      </w:r>
      <w:r w:rsidRPr="00FE1CAB">
        <w:rPr>
          <w:rFonts w:ascii="Garamond" w:hAnsi="Garamond"/>
          <w:snapToGrid w:val="0"/>
        </w:rPr>
        <w:t>dne …………………</w:t>
      </w:r>
    </w:p>
    <w:p w:rsidR="00887074" w:rsidRPr="00FE1CAB" w:rsidRDefault="00887074" w:rsidP="00887074">
      <w:pPr>
        <w:rPr>
          <w:rFonts w:ascii="Garamond" w:hAnsi="Garamond"/>
          <w:snapToGrid w:val="0"/>
        </w:rPr>
      </w:pPr>
    </w:p>
    <w:p w:rsidR="00887074" w:rsidRPr="00FE1CAB" w:rsidRDefault="00887074" w:rsidP="00887074">
      <w:pPr>
        <w:rPr>
          <w:rFonts w:ascii="Garamond" w:hAnsi="Garamond"/>
          <w:snapToGrid w:val="0"/>
        </w:rPr>
      </w:pPr>
      <w:r>
        <w:rPr>
          <w:rFonts w:ascii="Garamond" w:hAnsi="Garamond"/>
          <w:snapToGrid w:val="0"/>
        </w:rPr>
        <w:t xml:space="preserve">       </w:t>
      </w:r>
      <w:r w:rsidRPr="00FE1CAB">
        <w:rPr>
          <w:rFonts w:ascii="Garamond" w:hAnsi="Garamond"/>
          <w:snapToGrid w:val="0"/>
        </w:rPr>
        <w:t>Z</w:t>
      </w:r>
      <w:r>
        <w:rPr>
          <w:rFonts w:ascii="Garamond" w:hAnsi="Garamond"/>
          <w:snapToGrid w:val="0"/>
        </w:rPr>
        <w:t>a z</w:t>
      </w:r>
      <w:r w:rsidRPr="00FE1CAB">
        <w:rPr>
          <w:rFonts w:ascii="Garamond" w:hAnsi="Garamond"/>
          <w:snapToGrid w:val="0"/>
        </w:rPr>
        <w:t>hotovitel</w:t>
      </w:r>
      <w:r>
        <w:rPr>
          <w:rFonts w:ascii="Garamond" w:hAnsi="Garamond"/>
          <w:snapToGrid w:val="0"/>
        </w:rPr>
        <w:t>e</w:t>
      </w:r>
      <w:r w:rsidRPr="00FE1CAB">
        <w:rPr>
          <w:rFonts w:ascii="Garamond" w:hAnsi="Garamond"/>
          <w:snapToGrid w:val="0"/>
        </w:rPr>
        <w:t xml:space="preserve">:                                                         </w:t>
      </w:r>
      <w:r>
        <w:rPr>
          <w:rFonts w:ascii="Garamond" w:hAnsi="Garamond"/>
          <w:snapToGrid w:val="0"/>
        </w:rPr>
        <w:t xml:space="preserve">  </w:t>
      </w:r>
      <w:r w:rsidRPr="00FE1CAB">
        <w:rPr>
          <w:rFonts w:ascii="Garamond" w:hAnsi="Garamond"/>
          <w:snapToGrid w:val="0"/>
        </w:rPr>
        <w:t>Za objednatele:</w:t>
      </w:r>
    </w:p>
    <w:p w:rsidR="00887074" w:rsidRDefault="00887074" w:rsidP="00887074">
      <w:pPr>
        <w:rPr>
          <w:rFonts w:ascii="Garamond" w:hAnsi="Garamond"/>
          <w:snapToGrid w:val="0"/>
        </w:rPr>
      </w:pPr>
    </w:p>
    <w:p w:rsidR="00887074" w:rsidRPr="00FE1CAB" w:rsidRDefault="00887074" w:rsidP="00887074">
      <w:pPr>
        <w:rPr>
          <w:rFonts w:ascii="Garamond" w:hAnsi="Garamond"/>
          <w:snapToGrid w:val="0"/>
        </w:rPr>
      </w:pPr>
    </w:p>
    <w:p w:rsidR="00887074" w:rsidRPr="00121F04" w:rsidRDefault="00887074" w:rsidP="00887074">
      <w:pPr>
        <w:rPr>
          <w:rFonts w:ascii="Garamond" w:hAnsi="Garamond"/>
          <w:snapToGrid w:val="0"/>
        </w:rPr>
      </w:pPr>
      <w:r w:rsidRPr="00121F04">
        <w:rPr>
          <w:rFonts w:ascii="Garamond" w:hAnsi="Garamond"/>
          <w:snapToGrid w:val="0"/>
        </w:rPr>
        <w:t xml:space="preserve">...................................................                 </w:t>
      </w:r>
      <w:r w:rsidRPr="00121F04">
        <w:rPr>
          <w:rFonts w:ascii="Garamond" w:hAnsi="Garamond"/>
          <w:snapToGrid w:val="0"/>
        </w:rPr>
        <w:tab/>
        <w:t xml:space="preserve">           </w:t>
      </w:r>
      <w:r w:rsidRPr="00121F04">
        <w:rPr>
          <w:rFonts w:ascii="Garamond" w:hAnsi="Garamond"/>
          <w:snapToGrid w:val="0"/>
        </w:rPr>
        <w:tab/>
        <w:t>..................................................</w:t>
      </w:r>
    </w:p>
    <w:p w:rsidR="00887074" w:rsidRPr="00380FA5" w:rsidRDefault="00DE2CEC" w:rsidP="00887074">
      <w:pPr>
        <w:pStyle w:val="Zkladntext"/>
        <w:spacing w:line="240" w:lineRule="auto"/>
        <w:ind w:left="705" w:hanging="705"/>
        <w:rPr>
          <w:rFonts w:ascii="Garamond" w:hAnsi="Garamond"/>
          <w:szCs w:val="24"/>
        </w:rPr>
      </w:pPr>
      <w:r>
        <w:rPr>
          <w:rFonts w:ascii="Garamond" w:hAnsi="Garamond"/>
          <w:szCs w:val="24"/>
        </w:rPr>
        <w:t xml:space="preserve">     </w:t>
      </w:r>
      <w:r w:rsidR="00A65CE0">
        <w:t>Ing. David Král</w:t>
      </w:r>
      <w:r w:rsidR="00887074" w:rsidRPr="00121F04">
        <w:rPr>
          <w:rFonts w:ascii="Garamond" w:hAnsi="Garamond"/>
          <w:szCs w:val="24"/>
        </w:rPr>
        <w:tab/>
      </w:r>
      <w:r w:rsidR="00887074" w:rsidRPr="00121F04">
        <w:rPr>
          <w:rFonts w:ascii="Garamond" w:hAnsi="Garamond"/>
          <w:szCs w:val="24"/>
        </w:rPr>
        <w:tab/>
      </w:r>
      <w:r>
        <w:rPr>
          <w:rFonts w:ascii="Garamond" w:hAnsi="Garamond"/>
          <w:b/>
          <w:szCs w:val="24"/>
        </w:rPr>
        <w:tab/>
      </w:r>
      <w:r>
        <w:rPr>
          <w:rFonts w:ascii="Garamond" w:hAnsi="Garamond"/>
          <w:b/>
          <w:szCs w:val="24"/>
        </w:rPr>
        <w:tab/>
        <w:t xml:space="preserve">      </w:t>
      </w:r>
      <w:r>
        <w:rPr>
          <w:rFonts w:ascii="Garamond" w:hAnsi="Garamond"/>
          <w:szCs w:val="24"/>
        </w:rPr>
        <w:tab/>
        <w:t xml:space="preserve">       </w:t>
      </w:r>
      <w:r w:rsidR="00887074" w:rsidRPr="00380FA5">
        <w:rPr>
          <w:rFonts w:ascii="Garamond" w:hAnsi="Garamond"/>
          <w:szCs w:val="24"/>
        </w:rPr>
        <w:t xml:space="preserve">Ing. Petr Šimoník    </w:t>
      </w:r>
    </w:p>
    <w:p w:rsidR="00887074" w:rsidRPr="00380FA5" w:rsidRDefault="00887074" w:rsidP="00887074">
      <w:pPr>
        <w:pStyle w:val="Zkladntext"/>
        <w:spacing w:line="240" w:lineRule="auto"/>
        <w:ind w:left="705" w:hanging="705"/>
        <w:rPr>
          <w:rFonts w:ascii="Garamond" w:hAnsi="Garamond"/>
          <w:szCs w:val="24"/>
        </w:rPr>
      </w:pPr>
      <w:r w:rsidRPr="00380FA5">
        <w:rPr>
          <w:rFonts w:ascii="Garamond" w:hAnsi="Garamond"/>
          <w:szCs w:val="24"/>
        </w:rPr>
        <w:tab/>
      </w:r>
      <w:r w:rsidR="0096694F">
        <w:rPr>
          <w:rFonts w:ascii="Garamond" w:hAnsi="Garamond"/>
          <w:szCs w:val="24"/>
        </w:rPr>
        <w:tab/>
      </w:r>
      <w:r w:rsidR="0096694F">
        <w:rPr>
          <w:rFonts w:ascii="Garamond" w:hAnsi="Garamond"/>
          <w:szCs w:val="24"/>
        </w:rPr>
        <w:tab/>
      </w:r>
      <w:r w:rsidR="00A65CE0">
        <w:rPr>
          <w:rFonts w:ascii="Garamond" w:hAnsi="Garamond"/>
          <w:szCs w:val="24"/>
        </w:rPr>
        <w:tab/>
      </w:r>
      <w:r w:rsidR="00A65CE0">
        <w:rPr>
          <w:rFonts w:ascii="Garamond" w:hAnsi="Garamond"/>
          <w:szCs w:val="24"/>
        </w:rPr>
        <w:tab/>
      </w:r>
      <w:r w:rsidR="00A65CE0">
        <w:rPr>
          <w:rFonts w:ascii="Garamond" w:hAnsi="Garamond"/>
          <w:szCs w:val="24"/>
        </w:rPr>
        <w:tab/>
      </w:r>
      <w:r w:rsidR="00A65CE0">
        <w:rPr>
          <w:rFonts w:ascii="Garamond" w:hAnsi="Garamond"/>
          <w:szCs w:val="24"/>
        </w:rPr>
        <w:tab/>
      </w:r>
      <w:r w:rsidR="00A65CE0">
        <w:rPr>
          <w:rFonts w:ascii="Garamond" w:hAnsi="Garamond"/>
          <w:szCs w:val="24"/>
        </w:rPr>
        <w:tab/>
        <w:t xml:space="preserve">    </w:t>
      </w:r>
      <w:r w:rsidR="008F57B4">
        <w:rPr>
          <w:rFonts w:ascii="Garamond" w:hAnsi="Garamond"/>
          <w:szCs w:val="24"/>
        </w:rPr>
        <w:t>předseda představenstva</w:t>
      </w:r>
      <w:r w:rsidRPr="00380FA5">
        <w:rPr>
          <w:rFonts w:ascii="Garamond" w:hAnsi="Garamond"/>
          <w:szCs w:val="24"/>
        </w:rPr>
        <w:t xml:space="preserve">                                             </w:t>
      </w:r>
    </w:p>
    <w:p w:rsidR="00887074" w:rsidRDefault="00887074" w:rsidP="00887074">
      <w:pPr>
        <w:pStyle w:val="Zkladntext20"/>
        <w:shd w:val="clear" w:color="auto" w:fill="auto"/>
        <w:spacing w:after="528" w:line="240" w:lineRule="exact"/>
        <w:ind w:firstLine="0"/>
        <w:sectPr w:rsidR="00887074">
          <w:footerReference w:type="even" r:id="rId7"/>
          <w:pgSz w:w="11900" w:h="16840"/>
          <w:pgMar w:top="583" w:right="1308" w:bottom="1831" w:left="1429" w:header="0" w:footer="3" w:gutter="0"/>
          <w:cols w:space="720"/>
          <w:noEndnote/>
          <w:titlePg/>
          <w:docGrid w:linePitch="360"/>
        </w:sectPr>
      </w:pPr>
    </w:p>
    <w:p w:rsidR="00374403" w:rsidRDefault="00A65CE0">
      <w:pPr>
        <w:spacing w:line="240" w:lineRule="exact"/>
        <w:rPr>
          <w:sz w:val="19"/>
          <w:szCs w:val="19"/>
        </w:rPr>
      </w:pPr>
      <w:r>
        <w:rPr>
          <w:sz w:val="19"/>
          <w:szCs w:val="19"/>
        </w:rPr>
        <w:tab/>
      </w:r>
      <w:r>
        <w:rPr>
          <w:sz w:val="19"/>
          <w:szCs w:val="19"/>
        </w:rPr>
        <w:tab/>
      </w:r>
    </w:p>
    <w:p w:rsidR="00374403" w:rsidRDefault="00374403">
      <w:pPr>
        <w:spacing w:line="240" w:lineRule="exact"/>
        <w:rPr>
          <w:sz w:val="19"/>
          <w:szCs w:val="19"/>
        </w:rPr>
      </w:pPr>
    </w:p>
    <w:p w:rsidR="00374403" w:rsidRDefault="00374403" w:rsidP="00887074">
      <w:pPr>
        <w:spacing w:line="240" w:lineRule="exact"/>
        <w:ind w:left="708"/>
        <w:rPr>
          <w:sz w:val="19"/>
          <w:szCs w:val="19"/>
        </w:rPr>
      </w:pPr>
    </w:p>
    <w:p w:rsidR="00374403" w:rsidRDefault="00374403">
      <w:pPr>
        <w:spacing w:line="240" w:lineRule="exact"/>
        <w:rPr>
          <w:sz w:val="19"/>
          <w:szCs w:val="19"/>
        </w:rPr>
      </w:pPr>
    </w:p>
    <w:p w:rsidR="00374403" w:rsidRDefault="00374403">
      <w:pPr>
        <w:spacing w:line="240" w:lineRule="exact"/>
        <w:rPr>
          <w:sz w:val="19"/>
          <w:szCs w:val="19"/>
        </w:rPr>
      </w:pPr>
    </w:p>
    <w:p w:rsidR="00374403" w:rsidRDefault="00374403">
      <w:pPr>
        <w:spacing w:line="240" w:lineRule="exact"/>
        <w:rPr>
          <w:sz w:val="19"/>
          <w:szCs w:val="19"/>
        </w:rPr>
      </w:pPr>
    </w:p>
    <w:p w:rsidR="00374403" w:rsidRDefault="00374403">
      <w:pPr>
        <w:spacing w:line="240" w:lineRule="exact"/>
        <w:rPr>
          <w:sz w:val="19"/>
          <w:szCs w:val="19"/>
        </w:rPr>
      </w:pPr>
    </w:p>
    <w:p w:rsidR="00374403" w:rsidRDefault="00374403">
      <w:pPr>
        <w:spacing w:line="240" w:lineRule="exact"/>
        <w:rPr>
          <w:sz w:val="19"/>
          <w:szCs w:val="19"/>
        </w:rPr>
      </w:pPr>
    </w:p>
    <w:p w:rsidR="00374403" w:rsidRDefault="00374403">
      <w:pPr>
        <w:spacing w:line="240" w:lineRule="exact"/>
        <w:rPr>
          <w:sz w:val="19"/>
          <w:szCs w:val="19"/>
        </w:rPr>
      </w:pPr>
    </w:p>
    <w:p w:rsidR="00374403" w:rsidRDefault="00374403">
      <w:pPr>
        <w:spacing w:line="240" w:lineRule="exact"/>
        <w:rPr>
          <w:sz w:val="19"/>
          <w:szCs w:val="19"/>
        </w:rPr>
      </w:pPr>
    </w:p>
    <w:p w:rsidR="00374403" w:rsidRDefault="00374403">
      <w:pPr>
        <w:spacing w:line="240" w:lineRule="exact"/>
        <w:rPr>
          <w:sz w:val="19"/>
          <w:szCs w:val="19"/>
        </w:rPr>
      </w:pPr>
    </w:p>
    <w:p w:rsidR="00374403" w:rsidRDefault="00374403">
      <w:pPr>
        <w:spacing w:line="240" w:lineRule="exact"/>
        <w:rPr>
          <w:sz w:val="19"/>
          <w:szCs w:val="19"/>
        </w:rPr>
      </w:pPr>
    </w:p>
    <w:p w:rsidR="00374403" w:rsidRDefault="00374403">
      <w:pPr>
        <w:spacing w:before="118" w:after="118" w:line="240" w:lineRule="exact"/>
        <w:rPr>
          <w:sz w:val="19"/>
          <w:szCs w:val="19"/>
        </w:rPr>
      </w:pPr>
    </w:p>
    <w:p w:rsidR="00374403" w:rsidRDefault="00374403">
      <w:pPr>
        <w:rPr>
          <w:sz w:val="2"/>
          <w:szCs w:val="2"/>
        </w:rPr>
        <w:sectPr w:rsidR="00374403">
          <w:type w:val="continuous"/>
          <w:pgSz w:w="11900" w:h="16840"/>
          <w:pgMar w:top="1065" w:right="0" w:bottom="1065" w:left="0" w:header="0" w:footer="3" w:gutter="0"/>
          <w:cols w:space="720"/>
          <w:noEndnote/>
          <w:docGrid w:linePitch="360"/>
        </w:sectPr>
      </w:pPr>
    </w:p>
    <w:p w:rsidR="00374403" w:rsidRDefault="00374403">
      <w:pPr>
        <w:spacing w:line="683" w:lineRule="exact"/>
      </w:pPr>
    </w:p>
    <w:p w:rsidR="00374403" w:rsidRDefault="00374403">
      <w:pPr>
        <w:rPr>
          <w:sz w:val="2"/>
          <w:szCs w:val="2"/>
        </w:rPr>
      </w:pPr>
    </w:p>
    <w:sectPr w:rsidR="00374403">
      <w:type w:val="continuous"/>
      <w:pgSz w:w="11900" w:h="16840"/>
      <w:pgMar w:top="1065" w:right="1280" w:bottom="1065" w:left="145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EB2" w:rsidRDefault="00977EB2">
      <w:r>
        <w:separator/>
      </w:r>
    </w:p>
  </w:endnote>
  <w:endnote w:type="continuationSeparator" w:id="0">
    <w:p w:rsidR="00977EB2" w:rsidRDefault="00977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Impact">
    <w:panose1 w:val="020B080603090205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403" w:rsidRDefault="000C5596">
    <w:pPr>
      <w:rPr>
        <w:sz w:val="2"/>
        <w:szCs w:val="2"/>
      </w:rPr>
    </w:pPr>
    <w:r>
      <w:rPr>
        <w:noProof/>
        <w:lang w:bidi="ar-SA"/>
      </w:rPr>
      <mc:AlternateContent>
        <mc:Choice Requires="wps">
          <w:drawing>
            <wp:anchor distT="0" distB="0" distL="63500" distR="63500" simplePos="0" relativeHeight="314572417" behindDoc="1" locked="0" layoutInCell="1" allowOverlap="1" wp14:anchorId="014AB0CD" wp14:editId="296D634B">
              <wp:simplePos x="0" y="0"/>
              <wp:positionH relativeFrom="page">
                <wp:posOffset>934720</wp:posOffset>
              </wp:positionH>
              <wp:positionV relativeFrom="page">
                <wp:posOffset>9733915</wp:posOffset>
              </wp:positionV>
              <wp:extent cx="2516505" cy="233680"/>
              <wp:effectExtent l="1270" t="0"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403" w:rsidRDefault="00374403">
                          <w:pPr>
                            <w:pStyle w:val="ZhlavneboZpat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4AB0CD" id="_x0000_t202" coordsize="21600,21600" o:spt="202" path="m,l,21600r21600,l21600,xe">
              <v:stroke joinstyle="miter"/>
              <v:path gradientshapeok="t" o:connecttype="rect"/>
            </v:shapetype>
            <v:shape id="Text Box 8" o:spid="_x0000_s1026" type="#_x0000_t202" style="position:absolute;margin-left:73.6pt;margin-top:766.45pt;width:198.15pt;height:18.4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" filled="f" stroked="f">
              <v:textbox style="mso-fit-shape-to-text:t" inset="0,0,0,0">
                <w:txbxContent>
                  <w:p w:rsidR="00374403" w:rsidRDefault="00374403">
                    <w:pPr>
                      <w:pStyle w:val="ZhlavneboZpat0"/>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EB2" w:rsidRDefault="00977EB2"/>
  </w:footnote>
  <w:footnote w:type="continuationSeparator" w:id="0">
    <w:p w:rsidR="00977EB2" w:rsidRDefault="00977EB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32A1B"/>
    <w:multiLevelType w:val="multilevel"/>
    <w:tmpl w:val="081C96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BF675E"/>
    <w:multiLevelType w:val="multilevel"/>
    <w:tmpl w:val="9C4A5F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A43D47"/>
    <w:multiLevelType w:val="multilevel"/>
    <w:tmpl w:val="05D06D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AFB7DB8"/>
    <w:multiLevelType w:val="multilevel"/>
    <w:tmpl w:val="AABC68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B5442D4"/>
    <w:multiLevelType w:val="multilevel"/>
    <w:tmpl w:val="16E0C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C6359BA"/>
    <w:multiLevelType w:val="multilevel"/>
    <w:tmpl w:val="FB046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403"/>
    <w:rsid w:val="000407AA"/>
    <w:rsid w:val="00075B40"/>
    <w:rsid w:val="000C5596"/>
    <w:rsid w:val="00144518"/>
    <w:rsid w:val="00174CD8"/>
    <w:rsid w:val="002C3FDC"/>
    <w:rsid w:val="00373DCF"/>
    <w:rsid w:val="00374403"/>
    <w:rsid w:val="003F52B8"/>
    <w:rsid w:val="00600C95"/>
    <w:rsid w:val="00676AE5"/>
    <w:rsid w:val="00887074"/>
    <w:rsid w:val="008D00F1"/>
    <w:rsid w:val="008F57B4"/>
    <w:rsid w:val="0096694F"/>
    <w:rsid w:val="00977EB2"/>
    <w:rsid w:val="00987F03"/>
    <w:rsid w:val="00A35DBB"/>
    <w:rsid w:val="00A65CE0"/>
    <w:rsid w:val="00AA06CD"/>
    <w:rsid w:val="00AD54C5"/>
    <w:rsid w:val="00B81FE7"/>
    <w:rsid w:val="00BA3F01"/>
    <w:rsid w:val="00BB2460"/>
    <w:rsid w:val="00C818B4"/>
    <w:rsid w:val="00D13F3F"/>
    <w:rsid w:val="00D20D02"/>
    <w:rsid w:val="00D22E0F"/>
    <w:rsid w:val="00D64B0E"/>
    <w:rsid w:val="00DE2CEC"/>
    <w:rsid w:val="00E668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F45F4D-4D82-4549-AAC3-7AEBBD5B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2Exact">
    <w:name w:val="Nadpis #2 Exact"/>
    <w:basedOn w:val="Standardnpsmoodstavce"/>
    <w:link w:val="Nadpis2"/>
    <w:rPr>
      <w:rFonts w:ascii="Times New Roman" w:eastAsia="Times New Roman" w:hAnsi="Times New Roman" w:cs="Times New Roman"/>
      <w:b w:val="0"/>
      <w:bCs w:val="0"/>
      <w:i w:val="0"/>
      <w:iCs w:val="0"/>
      <w:smallCaps w:val="0"/>
      <w:strike w:val="0"/>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u w:val="none"/>
    </w:rPr>
  </w:style>
  <w:style w:type="character" w:customStyle="1" w:styleId="Nadpis2dkovn-1ptExact">
    <w:name w:val="Nadpis #2 + Řádkování -1 pt Exact"/>
    <w:basedOn w:val="Nadpis2Exact"/>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cs-CZ" w:eastAsia="cs-CZ" w:bidi="cs-CZ"/>
    </w:rPr>
  </w:style>
  <w:style w:type="character" w:customStyle="1" w:styleId="Titulekobrzku2Exact">
    <w:name w:val="Titulek obrázku (2) Exact"/>
    <w:basedOn w:val="Standardnpsmoodstavce"/>
    <w:link w:val="Titulekobrzku2"/>
    <w:rPr>
      <w:rFonts w:ascii="Arial Narrow" w:eastAsia="Arial Narrow" w:hAnsi="Arial Narrow" w:cs="Arial Narrow"/>
      <w:b w:val="0"/>
      <w:bCs w:val="0"/>
      <w:i w:val="0"/>
      <w:iCs w:val="0"/>
      <w:smallCaps w:val="0"/>
      <w:strike w:val="0"/>
      <w:spacing w:val="20"/>
      <w:w w:val="100"/>
      <w:sz w:val="21"/>
      <w:szCs w:val="21"/>
      <w:u w:val="none"/>
    </w:rPr>
  </w:style>
  <w:style w:type="character" w:customStyle="1" w:styleId="Titulekobrzku2TimesNewRoman12ptdkovn0ptExact">
    <w:name w:val="Titulek obrázku (2) + Times New Roman;12 pt;Řádkování 0 pt Exact"/>
    <w:basedOn w:val="Titulekobrzku2Exac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TitulekobrzkuExact">
    <w:name w:val="Titulek obrázku Exact"/>
    <w:basedOn w:val="Standardnpsmoodstavce"/>
    <w:link w:val="Titulekobrzku"/>
    <w:rPr>
      <w:rFonts w:ascii="Arial Narrow" w:eastAsia="Arial Narrow" w:hAnsi="Arial Narrow" w:cs="Arial Narrow"/>
      <w:b/>
      <w:bCs/>
      <w:i w:val="0"/>
      <w:iCs w:val="0"/>
      <w:smallCaps w:val="0"/>
      <w:strike w:val="0"/>
      <w:spacing w:val="0"/>
      <w:w w:val="100"/>
      <w:sz w:val="18"/>
      <w:szCs w:val="18"/>
      <w:u w:val="none"/>
    </w:rPr>
  </w:style>
  <w:style w:type="character" w:customStyle="1" w:styleId="Titulekobrzku3Exact">
    <w:name w:val="Titulek obrázku (3) Exact"/>
    <w:basedOn w:val="Standardnpsmoodstavce"/>
    <w:link w:val="Titulekobrzku3"/>
    <w:rPr>
      <w:rFonts w:ascii="Times New Roman" w:eastAsia="Times New Roman" w:hAnsi="Times New Roman" w:cs="Times New Roman"/>
      <w:b w:val="0"/>
      <w:bCs w:val="0"/>
      <w:i w:val="0"/>
      <w:iCs w:val="0"/>
      <w:smallCaps w:val="0"/>
      <w:strike w:val="0"/>
      <w:u w:val="none"/>
    </w:rPr>
  </w:style>
  <w:style w:type="character" w:customStyle="1" w:styleId="Zkladntext7Exact">
    <w:name w:val="Základní text (7) Exact"/>
    <w:basedOn w:val="Standardnpsmoodstavce"/>
    <w:link w:val="Zkladntext7"/>
    <w:rPr>
      <w:rFonts w:ascii="Constantia" w:eastAsia="Constantia" w:hAnsi="Constantia" w:cs="Constantia"/>
      <w:b w:val="0"/>
      <w:bCs w:val="0"/>
      <w:i/>
      <w:iCs/>
      <w:smallCaps w:val="0"/>
      <w:strike w:val="0"/>
      <w:spacing w:val="80"/>
      <w:sz w:val="13"/>
      <w:szCs w:val="13"/>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pacing w:val="0"/>
      <w:sz w:val="32"/>
      <w:szCs w:val="32"/>
      <w:u w:val="none"/>
    </w:rPr>
  </w:style>
  <w:style w:type="character" w:customStyle="1" w:styleId="Zkladntext3dkovn0pt">
    <w:name w:val="Základní text (3) + Řádkování 0 pt"/>
    <w:basedOn w:val="Zkladntext3"/>
    <w:rPr>
      <w:rFonts w:ascii="Times New Roman" w:eastAsia="Times New Roman" w:hAnsi="Times New Roman" w:cs="Times New Roman"/>
      <w:b/>
      <w:bCs/>
      <w:i w:val="0"/>
      <w:iCs w:val="0"/>
      <w:smallCaps w:val="0"/>
      <w:strike w:val="0"/>
      <w:color w:val="000000"/>
      <w:spacing w:val="-10"/>
      <w:w w:val="100"/>
      <w:position w:val="0"/>
      <w:sz w:val="32"/>
      <w:szCs w:val="32"/>
      <w:u w:val="none"/>
      <w:lang w:val="cs-CZ" w:eastAsia="cs-CZ" w:bidi="cs-CZ"/>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16"/>
      <w:szCs w:val="16"/>
      <w:u w:val="none"/>
    </w:rPr>
  </w:style>
  <w:style w:type="character" w:customStyle="1" w:styleId="ZhlavneboZpatKurzva">
    <w:name w:val="Záhlaví nebo Zápatí + Kurzíva"/>
    <w:basedOn w:val="ZhlavneboZpat"/>
    <w:rPr>
      <w:rFonts w:ascii="Times New Roman" w:eastAsia="Times New Roman" w:hAnsi="Times New Roman" w:cs="Times New Roman"/>
      <w:b w:val="0"/>
      <w:bCs w:val="0"/>
      <w:i/>
      <w:iCs/>
      <w:smallCaps w:val="0"/>
      <w:strike w:val="0"/>
      <w:color w:val="000000"/>
      <w:spacing w:val="0"/>
      <w:w w:val="100"/>
      <w:position w:val="0"/>
      <w:sz w:val="16"/>
      <w:szCs w:val="16"/>
      <w:u w:val="none"/>
      <w:lang w:val="cs-CZ" w:eastAsia="cs-CZ" w:bidi="cs-CZ"/>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u w:val="none"/>
    </w:rPr>
  </w:style>
  <w:style w:type="character" w:customStyle="1" w:styleId="Nadpis3Netun">
    <w:name w:val="Nadpis #3 + Ne tučné"/>
    <w:basedOn w:val="Nadpis3"/>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u w:val="none"/>
    </w:rPr>
  </w:style>
  <w:style w:type="character" w:customStyle="1" w:styleId="Zkladntext4Netun">
    <w:name w:val="Základní text (4) + Ne tučné"/>
    <w:basedOn w:val="Zkladntext4"/>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Nadpis12">
    <w:name w:val="Nadpis #1 (2)_"/>
    <w:basedOn w:val="Standardnpsmoodstavce"/>
    <w:link w:val="Nadpis120"/>
    <w:rPr>
      <w:rFonts w:ascii="Times New Roman" w:eastAsia="Times New Roman" w:hAnsi="Times New Roman" w:cs="Times New Roman"/>
      <w:b w:val="0"/>
      <w:bCs w:val="0"/>
      <w:i w:val="0"/>
      <w:iCs w:val="0"/>
      <w:smallCaps w:val="0"/>
      <w:strike w:val="0"/>
      <w:u w:val="none"/>
    </w:rPr>
  </w:style>
  <w:style w:type="character" w:customStyle="1" w:styleId="Nadpis1">
    <w:name w:val="Nadpis #1_"/>
    <w:basedOn w:val="Standardnpsmoodstavce"/>
    <w:link w:val="Nadpis10"/>
    <w:rPr>
      <w:rFonts w:ascii="Impact" w:eastAsia="Impact" w:hAnsi="Impact" w:cs="Impact"/>
      <w:b w:val="0"/>
      <w:bCs w:val="0"/>
      <w:i w:val="0"/>
      <w:iCs w:val="0"/>
      <w:smallCaps w:val="0"/>
      <w:strike w:val="0"/>
      <w:spacing w:val="-10"/>
      <w:sz w:val="23"/>
      <w:szCs w:val="23"/>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Nadpis32">
    <w:name w:val="Nadpis #3 (2)_"/>
    <w:basedOn w:val="Standardnpsmoodstavce"/>
    <w:link w:val="Nadpis320"/>
    <w:rPr>
      <w:rFonts w:ascii="Times New Roman" w:eastAsia="Times New Roman" w:hAnsi="Times New Roman" w:cs="Times New Roman"/>
      <w:b/>
      <w:bCs/>
      <w:i w:val="0"/>
      <w:iCs w:val="0"/>
      <w:smallCaps w:val="0"/>
      <w:strike w:val="0"/>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19"/>
      <w:szCs w:val="19"/>
      <w:u w:val="none"/>
    </w:rPr>
  </w:style>
  <w:style w:type="character" w:customStyle="1" w:styleId="Zkladntext59ptdkovn1pt">
    <w:name w:val="Základní text (5) + 9 pt;Řádkování 1 pt"/>
    <w:basedOn w:val="Zkladntext5"/>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cs-CZ" w:eastAsia="cs-CZ" w:bidi="cs-CZ"/>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val="0"/>
      <w:iCs w:val="0"/>
      <w:smallCaps w:val="0"/>
      <w:strike w:val="0"/>
      <w:spacing w:val="0"/>
      <w:sz w:val="17"/>
      <w:szCs w:val="17"/>
      <w:u w:val="none"/>
    </w:rPr>
  </w:style>
  <w:style w:type="paragraph" w:customStyle="1" w:styleId="Nadpis2">
    <w:name w:val="Nadpis #2"/>
    <w:basedOn w:val="Normln"/>
    <w:link w:val="Nadpis2Exact"/>
    <w:pPr>
      <w:shd w:val="clear" w:color="auto" w:fill="FFFFFF"/>
      <w:spacing w:line="0" w:lineRule="atLeast"/>
      <w:jc w:val="right"/>
      <w:outlineLvl w:val="1"/>
    </w:pPr>
    <w:rPr>
      <w:rFonts w:ascii="Times New Roman" w:eastAsia="Times New Roman" w:hAnsi="Times New Roman" w:cs="Times New Roman"/>
    </w:rPr>
  </w:style>
  <w:style w:type="paragraph" w:customStyle="1" w:styleId="Zkladntext20">
    <w:name w:val="Základní text (2)"/>
    <w:basedOn w:val="Normln"/>
    <w:link w:val="Zkladntext2"/>
    <w:pPr>
      <w:shd w:val="clear" w:color="auto" w:fill="FFFFFF"/>
      <w:spacing w:line="274" w:lineRule="exact"/>
      <w:ind w:hanging="400"/>
    </w:pPr>
    <w:rPr>
      <w:rFonts w:ascii="Times New Roman" w:eastAsia="Times New Roman" w:hAnsi="Times New Roman" w:cs="Times New Roman"/>
    </w:rPr>
  </w:style>
  <w:style w:type="paragraph" w:customStyle="1" w:styleId="Titulekobrzku2">
    <w:name w:val="Titulek obrázku (2)"/>
    <w:basedOn w:val="Normln"/>
    <w:link w:val="Titulekobrzku2Exact"/>
    <w:pPr>
      <w:shd w:val="clear" w:color="auto" w:fill="FFFFFF"/>
      <w:spacing w:line="221" w:lineRule="exact"/>
      <w:jc w:val="both"/>
    </w:pPr>
    <w:rPr>
      <w:rFonts w:ascii="Arial Narrow" w:eastAsia="Arial Narrow" w:hAnsi="Arial Narrow" w:cs="Arial Narrow"/>
      <w:spacing w:val="20"/>
      <w:sz w:val="21"/>
      <w:szCs w:val="21"/>
    </w:rPr>
  </w:style>
  <w:style w:type="paragraph" w:customStyle="1" w:styleId="Titulekobrzku">
    <w:name w:val="Titulek obrázku"/>
    <w:basedOn w:val="Normln"/>
    <w:link w:val="TitulekobrzkuExact"/>
    <w:pPr>
      <w:shd w:val="clear" w:color="auto" w:fill="FFFFFF"/>
      <w:spacing w:line="192" w:lineRule="exact"/>
      <w:jc w:val="center"/>
    </w:pPr>
    <w:rPr>
      <w:rFonts w:ascii="Arial Narrow" w:eastAsia="Arial Narrow" w:hAnsi="Arial Narrow" w:cs="Arial Narrow"/>
      <w:b/>
      <w:bCs/>
      <w:sz w:val="18"/>
      <w:szCs w:val="18"/>
    </w:rPr>
  </w:style>
  <w:style w:type="paragraph" w:customStyle="1" w:styleId="Titulekobrzku3">
    <w:name w:val="Titulek obrázku (3)"/>
    <w:basedOn w:val="Normln"/>
    <w:link w:val="Titulekobrzku3Exact"/>
    <w:pPr>
      <w:shd w:val="clear" w:color="auto" w:fill="FFFFFF"/>
      <w:spacing w:line="278" w:lineRule="exact"/>
      <w:jc w:val="center"/>
    </w:pPr>
    <w:rPr>
      <w:rFonts w:ascii="Times New Roman" w:eastAsia="Times New Roman" w:hAnsi="Times New Roman" w:cs="Times New Roman"/>
    </w:rPr>
  </w:style>
  <w:style w:type="paragraph" w:customStyle="1" w:styleId="Zkladntext7">
    <w:name w:val="Základní text (7)"/>
    <w:basedOn w:val="Normln"/>
    <w:link w:val="Zkladntext7Exact"/>
    <w:pPr>
      <w:shd w:val="clear" w:color="auto" w:fill="FFFFFF"/>
      <w:spacing w:line="0" w:lineRule="atLeast"/>
    </w:pPr>
    <w:rPr>
      <w:rFonts w:ascii="Constantia" w:eastAsia="Constantia" w:hAnsi="Constantia" w:cs="Constantia"/>
      <w:i/>
      <w:iCs/>
      <w:spacing w:val="80"/>
      <w:sz w:val="13"/>
      <w:szCs w:val="13"/>
    </w:rPr>
  </w:style>
  <w:style w:type="paragraph" w:customStyle="1" w:styleId="Zkladntext30">
    <w:name w:val="Základní text (3)"/>
    <w:basedOn w:val="Normln"/>
    <w:link w:val="Zkladntext3"/>
    <w:pPr>
      <w:shd w:val="clear" w:color="auto" w:fill="FFFFFF"/>
      <w:spacing w:after="480" w:line="365" w:lineRule="exact"/>
      <w:jc w:val="center"/>
    </w:pPr>
    <w:rPr>
      <w:rFonts w:ascii="Times New Roman" w:eastAsia="Times New Roman" w:hAnsi="Times New Roman" w:cs="Times New Roman"/>
      <w:b/>
      <w:bCs/>
      <w:sz w:val="32"/>
      <w:szCs w:val="32"/>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16"/>
      <w:szCs w:val="16"/>
    </w:rPr>
  </w:style>
  <w:style w:type="paragraph" w:customStyle="1" w:styleId="Nadpis30">
    <w:name w:val="Nadpis #3"/>
    <w:basedOn w:val="Normln"/>
    <w:link w:val="Nadpis3"/>
    <w:pPr>
      <w:shd w:val="clear" w:color="auto" w:fill="FFFFFF"/>
      <w:spacing w:before="480" w:line="274" w:lineRule="exact"/>
      <w:ind w:hanging="400"/>
      <w:jc w:val="both"/>
      <w:outlineLvl w:val="2"/>
    </w:pPr>
    <w:rPr>
      <w:rFonts w:ascii="Times New Roman" w:eastAsia="Times New Roman" w:hAnsi="Times New Roman" w:cs="Times New Roman"/>
      <w:b/>
      <w:bCs/>
    </w:rPr>
  </w:style>
  <w:style w:type="paragraph" w:customStyle="1" w:styleId="Zkladntext40">
    <w:name w:val="Základní text (4)"/>
    <w:basedOn w:val="Normln"/>
    <w:link w:val="Zkladntext4"/>
    <w:pPr>
      <w:shd w:val="clear" w:color="auto" w:fill="FFFFFF"/>
      <w:spacing w:before="480" w:line="274" w:lineRule="exact"/>
      <w:ind w:hanging="400"/>
      <w:jc w:val="both"/>
    </w:pPr>
    <w:rPr>
      <w:rFonts w:ascii="Times New Roman" w:eastAsia="Times New Roman" w:hAnsi="Times New Roman" w:cs="Times New Roman"/>
      <w:b/>
      <w:bCs/>
    </w:rPr>
  </w:style>
  <w:style w:type="paragraph" w:customStyle="1" w:styleId="Nadpis120">
    <w:name w:val="Nadpis #1 (2)"/>
    <w:basedOn w:val="Normln"/>
    <w:link w:val="Nadpis12"/>
    <w:pPr>
      <w:shd w:val="clear" w:color="auto" w:fill="FFFFFF"/>
      <w:spacing w:before="240" w:after="60" w:line="0" w:lineRule="atLeast"/>
      <w:outlineLvl w:val="0"/>
    </w:pPr>
    <w:rPr>
      <w:rFonts w:ascii="Times New Roman" w:eastAsia="Times New Roman" w:hAnsi="Times New Roman" w:cs="Times New Roman"/>
    </w:rPr>
  </w:style>
  <w:style w:type="paragraph" w:customStyle="1" w:styleId="Nadpis10">
    <w:name w:val="Nadpis #1"/>
    <w:basedOn w:val="Normln"/>
    <w:link w:val="Nadpis1"/>
    <w:pPr>
      <w:shd w:val="clear" w:color="auto" w:fill="FFFFFF"/>
      <w:spacing w:before="240" w:after="60" w:line="0" w:lineRule="atLeast"/>
      <w:jc w:val="center"/>
      <w:outlineLvl w:val="0"/>
    </w:pPr>
    <w:rPr>
      <w:rFonts w:ascii="Impact" w:eastAsia="Impact" w:hAnsi="Impact" w:cs="Impact"/>
      <w:spacing w:val="-10"/>
      <w:sz w:val="23"/>
      <w:szCs w:val="23"/>
    </w:rPr>
  </w:style>
  <w:style w:type="paragraph" w:customStyle="1" w:styleId="Nadpis320">
    <w:name w:val="Nadpis #3 (2)"/>
    <w:basedOn w:val="Normln"/>
    <w:link w:val="Nadpis32"/>
    <w:pPr>
      <w:shd w:val="clear" w:color="auto" w:fill="FFFFFF"/>
      <w:spacing w:before="300" w:after="60" w:line="0" w:lineRule="atLeast"/>
      <w:jc w:val="center"/>
      <w:outlineLvl w:val="2"/>
    </w:pPr>
    <w:rPr>
      <w:rFonts w:ascii="Times New Roman" w:eastAsia="Times New Roman" w:hAnsi="Times New Roman" w:cs="Times New Roman"/>
      <w:b/>
      <w:bCs/>
    </w:rPr>
  </w:style>
  <w:style w:type="paragraph" w:customStyle="1" w:styleId="Zkladntext50">
    <w:name w:val="Základní text (5)"/>
    <w:basedOn w:val="Normln"/>
    <w:link w:val="Zkladntext5"/>
    <w:pPr>
      <w:shd w:val="clear" w:color="auto" w:fill="FFFFFF"/>
      <w:spacing w:line="211" w:lineRule="exact"/>
      <w:ind w:firstLine="360"/>
    </w:pPr>
    <w:rPr>
      <w:rFonts w:ascii="Times New Roman" w:eastAsia="Times New Roman" w:hAnsi="Times New Roman" w:cs="Times New Roman"/>
      <w:sz w:val="19"/>
      <w:szCs w:val="19"/>
    </w:rPr>
  </w:style>
  <w:style w:type="paragraph" w:customStyle="1" w:styleId="Zkladntext60">
    <w:name w:val="Základní text (6)"/>
    <w:basedOn w:val="Normln"/>
    <w:link w:val="Zkladntext6"/>
    <w:pPr>
      <w:shd w:val="clear" w:color="auto" w:fill="FFFFFF"/>
      <w:spacing w:line="173" w:lineRule="exact"/>
      <w:jc w:val="center"/>
    </w:pPr>
    <w:rPr>
      <w:rFonts w:ascii="Times New Roman" w:eastAsia="Times New Roman" w:hAnsi="Times New Roman" w:cs="Times New Roman"/>
      <w:sz w:val="17"/>
      <w:szCs w:val="17"/>
    </w:rPr>
  </w:style>
  <w:style w:type="paragraph" w:styleId="Textbubliny">
    <w:name w:val="Balloon Text"/>
    <w:basedOn w:val="Normln"/>
    <w:link w:val="TextbublinyChar"/>
    <w:uiPriority w:val="99"/>
    <w:semiHidden/>
    <w:unhideWhenUsed/>
    <w:rsid w:val="00D20D02"/>
    <w:rPr>
      <w:rFonts w:ascii="Tahoma" w:hAnsi="Tahoma" w:cs="Tahoma"/>
      <w:sz w:val="16"/>
      <w:szCs w:val="16"/>
    </w:rPr>
  </w:style>
  <w:style w:type="character" w:customStyle="1" w:styleId="TextbublinyChar">
    <w:name w:val="Text bubliny Char"/>
    <w:basedOn w:val="Standardnpsmoodstavce"/>
    <w:link w:val="Textbubliny"/>
    <w:uiPriority w:val="99"/>
    <w:semiHidden/>
    <w:rsid w:val="00D20D02"/>
    <w:rPr>
      <w:rFonts w:ascii="Tahoma" w:hAnsi="Tahoma" w:cs="Tahoma"/>
      <w:color w:val="000000"/>
      <w:sz w:val="16"/>
      <w:szCs w:val="16"/>
    </w:rPr>
  </w:style>
  <w:style w:type="paragraph" w:styleId="Zhlav">
    <w:name w:val="header"/>
    <w:basedOn w:val="Normln"/>
    <w:link w:val="ZhlavChar"/>
    <w:uiPriority w:val="99"/>
    <w:unhideWhenUsed/>
    <w:rsid w:val="00D20D02"/>
    <w:pPr>
      <w:tabs>
        <w:tab w:val="center" w:pos="4536"/>
        <w:tab w:val="right" w:pos="9072"/>
      </w:tabs>
    </w:pPr>
  </w:style>
  <w:style w:type="character" w:customStyle="1" w:styleId="ZhlavChar">
    <w:name w:val="Záhlaví Char"/>
    <w:basedOn w:val="Standardnpsmoodstavce"/>
    <w:link w:val="Zhlav"/>
    <w:uiPriority w:val="99"/>
    <w:rsid w:val="00D20D02"/>
    <w:rPr>
      <w:color w:val="000000"/>
    </w:rPr>
  </w:style>
  <w:style w:type="paragraph" w:styleId="Zpat">
    <w:name w:val="footer"/>
    <w:basedOn w:val="Normln"/>
    <w:link w:val="ZpatChar"/>
    <w:uiPriority w:val="99"/>
    <w:unhideWhenUsed/>
    <w:rsid w:val="00887074"/>
    <w:pPr>
      <w:tabs>
        <w:tab w:val="center" w:pos="4536"/>
        <w:tab w:val="right" w:pos="9072"/>
      </w:tabs>
    </w:pPr>
  </w:style>
  <w:style w:type="character" w:customStyle="1" w:styleId="ZpatChar">
    <w:name w:val="Zápatí Char"/>
    <w:basedOn w:val="Standardnpsmoodstavce"/>
    <w:link w:val="Zpat"/>
    <w:uiPriority w:val="99"/>
    <w:rsid w:val="00887074"/>
    <w:rPr>
      <w:color w:val="000000"/>
    </w:rPr>
  </w:style>
  <w:style w:type="paragraph" w:styleId="Zkladntext">
    <w:name w:val="Body Text"/>
    <w:basedOn w:val="Normln"/>
    <w:link w:val="ZkladntextChar"/>
    <w:semiHidden/>
    <w:rsid w:val="00887074"/>
    <w:pPr>
      <w:widowControl/>
      <w:spacing w:line="360" w:lineRule="auto"/>
      <w:jc w:val="both"/>
    </w:pPr>
    <w:rPr>
      <w:rFonts w:ascii="Times New Roman" w:eastAsia="Times New Roman" w:hAnsi="Times New Roman" w:cs="Times New Roman"/>
      <w:color w:val="auto"/>
      <w:szCs w:val="20"/>
      <w:lang w:bidi="ar-SA"/>
    </w:rPr>
  </w:style>
  <w:style w:type="character" w:customStyle="1" w:styleId="ZkladntextChar">
    <w:name w:val="Základní text Char"/>
    <w:basedOn w:val="Standardnpsmoodstavce"/>
    <w:link w:val="Zkladntext"/>
    <w:semiHidden/>
    <w:rsid w:val="00887074"/>
    <w:rPr>
      <w:rFonts w:ascii="Times New Roman" w:eastAsia="Times New Roman" w:hAnsi="Times New Roman" w:cs="Times New Roman"/>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5493</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Malaník Petr Ing.</dc:creator>
  <cp:lastModifiedBy>Špičková Tereza</cp:lastModifiedBy>
  <cp:revision>2</cp:revision>
  <cp:lastPrinted>2019-11-05T09:19:00Z</cp:lastPrinted>
  <dcterms:created xsi:type="dcterms:W3CDTF">2019-11-25T06:55:00Z</dcterms:created>
  <dcterms:modified xsi:type="dcterms:W3CDTF">2019-11-25T06:55:00Z</dcterms:modified>
</cp:coreProperties>
</file>