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5114B723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800B49">
        <w:rPr>
          <w:rFonts w:ascii="Arial" w:hAnsi="Arial" w:cs="Arial"/>
          <w:sz w:val="28"/>
          <w:szCs w:val="28"/>
        </w:rPr>
        <w:t>19510002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1DEE3CE6" w:rsidR="009338F1" w:rsidRPr="00C00311" w:rsidRDefault="00800B49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Technické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města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Varnsdorf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6F6EE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s.r.o.</w:t>
            </w:r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230B32A6" w:rsidR="009338F1" w:rsidRPr="00C00311" w:rsidRDefault="00800B49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Varnsdorf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79985520" w:rsidR="009338F1" w:rsidRPr="00C00311" w:rsidRDefault="00800B49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Sv. Čecha 1277, 40747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CB6858A" w14:textId="55BC4D82" w:rsidR="009338F1" w:rsidRPr="00C00311" w:rsidRDefault="006F6EEF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soud Ústí </w:t>
            </w:r>
            <w:r w:rsidR="00800B49">
              <w:rPr>
                <w:rFonts w:ascii="Arial" w:hAnsi="Arial" w:cs="Arial"/>
                <w:sz w:val="18"/>
                <w:szCs w:val="18"/>
              </w:rPr>
              <w:t>nad Labem, oddíl  C, vložka 11987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, dne </w:t>
            </w:r>
            <w:proofErr w:type="gramStart"/>
            <w:r w:rsidR="00800B49">
              <w:rPr>
                <w:rFonts w:ascii="Arial" w:hAnsi="Arial" w:cs="Arial"/>
                <w:sz w:val="18"/>
                <w:szCs w:val="18"/>
              </w:rPr>
              <w:t>4.3.1997</w:t>
            </w:r>
            <w:proofErr w:type="gramEnd"/>
          </w:p>
          <w:p w14:paraId="212DD394" w14:textId="27E652E6" w:rsidR="009338F1" w:rsidRPr="00C00311" w:rsidRDefault="009338F1" w:rsidP="006F6EEF">
            <w:pPr>
              <w:spacing w:before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F74EE5C" w14:textId="0AE9F62E" w:rsidR="009338F1" w:rsidRPr="00C00311" w:rsidRDefault="00800B49" w:rsidP="001519B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Romanem Roubíčkem</w:t>
            </w:r>
            <w:r w:rsidR="006F6EEF">
              <w:rPr>
                <w:rFonts w:ascii="Arial" w:hAnsi="Arial" w:cs="Arial"/>
                <w:sz w:val="18"/>
                <w:szCs w:val="18"/>
              </w:rPr>
              <w:t>, jednatelem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2F9F6649" w:rsidR="009338F1" w:rsidRPr="00C00311" w:rsidRDefault="00800B49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250 17 098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6A310CC1" w:rsidR="009338F1" w:rsidRPr="00C00311" w:rsidRDefault="00800B49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51 773 000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7FB2E78D" w:rsidR="006F6EEF" w:rsidRPr="00C00311" w:rsidRDefault="006F6EEF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8E168A" w14:textId="6A339269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5A036946" w14:textId="77777777" w:rsidR="009338F1" w:rsidRPr="00C00311" w:rsidRDefault="009338F1" w:rsidP="009338F1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a</w:t>
      </w:r>
    </w:p>
    <w:p w14:paraId="4FEA84A9" w14:textId="77777777" w:rsidR="009338F1" w:rsidRPr="00C00311" w:rsidRDefault="009338F1" w:rsidP="009338F1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01F863CF" w14:textId="77777777" w:rsidTr="001519B4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2F02640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9338F1" w:rsidRPr="00C00311" w14:paraId="239D734D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119A7BC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0449F3B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9338F1" w:rsidRPr="00C00311" w14:paraId="7DE91E54" w14:textId="77777777" w:rsidTr="001519B4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14C8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2542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9338F1" w:rsidRPr="00C00311" w14:paraId="17E69C2E" w14:textId="77777777" w:rsidTr="001519B4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733D760C" w14:textId="78AB94D3" w:rsidR="009338F1" w:rsidRPr="00C00311" w:rsidRDefault="009338F1" w:rsidP="006F6E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Regionální pobočka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Ústí nad Labem,</w:t>
            </w: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 pobočka pro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9338F1" w:rsidRPr="00C00311" w14:paraId="16F0479E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50240E5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803CCD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CA9535F" w14:textId="697962C7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Martinem Sloupem, MBA, ředitelem Odboru zdravotní péče</w:t>
            </w:r>
          </w:p>
        </w:tc>
      </w:tr>
      <w:tr w:rsidR="009338F1" w:rsidRPr="00C00311" w14:paraId="05D1AA24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AF845A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194D58F" w14:textId="70CF5D5B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9338F1" w:rsidRPr="00C00311" w14:paraId="10FEFB33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778DCB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2B8A782" w14:textId="5E3D6FEE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  <w:tr w:rsidR="009338F1" w:rsidRPr="00C00311" w14:paraId="2BCACE42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81283D3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59580FDD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DB1DF79" w14:textId="77777777" w:rsidR="009338F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ČNB, a.s.</w:t>
            </w:r>
          </w:p>
          <w:p w14:paraId="226585CD" w14:textId="7990D26E" w:rsidR="006F6EEF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1114009411/0710</w:t>
            </w:r>
          </w:p>
        </w:tc>
      </w:tr>
    </w:tbl>
    <w:p w14:paraId="0D30B398" w14:textId="2BD73173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lastRenderedPageBreak/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609BAD7A" w:rsidR="00010710" w:rsidRPr="002A72EE" w:rsidRDefault="00AE5462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</w:t>
      </w:r>
      <w:r w:rsidR="00010710" w:rsidRPr="002A72EE">
        <w:rPr>
          <w:rFonts w:ascii="Arial" w:hAnsi="Arial" w:cs="Arial"/>
          <w:sz w:val="20"/>
        </w:rPr>
        <w:t xml:space="preserve"> IV.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 xml:space="preserve">a desátým kalendářním dnem měsíce následujícího po měsíci, v němž </w:t>
      </w:r>
      <w:r w:rsidRPr="0051559F">
        <w:rPr>
          <w:rFonts w:ascii="Arial" w:hAnsi="Arial" w:cs="Arial"/>
          <w:sz w:val="18"/>
          <w:szCs w:val="18"/>
        </w:rPr>
        <w:lastRenderedPageBreak/>
        <w:t>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784F6717" w:rsidR="00E45D50" w:rsidRPr="002A72EE" w:rsidRDefault="00AE5462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Článek </w:t>
      </w:r>
      <w:r w:rsidR="00010710" w:rsidRPr="002A72EE">
        <w:rPr>
          <w:rFonts w:ascii="Arial" w:hAnsi="Arial" w:cs="Arial"/>
          <w:sz w:val="20"/>
        </w:rPr>
        <w:t>V.</w:t>
      </w:r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5E5DC88B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6F6EEF">
        <w:rPr>
          <w:rFonts w:ascii="Arial" w:hAnsi="Arial" w:cs="Arial"/>
          <w:sz w:val="18"/>
          <w:szCs w:val="18"/>
        </w:rPr>
        <w:t>31.12.2024</w:t>
      </w:r>
      <w:proofErr w:type="gramEnd"/>
      <w:r w:rsidR="006F6EEF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028F57CF" w:rsidR="00E879F1" w:rsidRPr="00011F7D" w:rsidRDefault="0032277A" w:rsidP="00E87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Uveřejnění S</w:t>
      </w:r>
      <w:r w:rsidR="00E879F1" w:rsidRPr="00011F7D">
        <w:rPr>
          <w:rFonts w:ascii="Arial" w:hAnsi="Arial" w:cs="Arial"/>
          <w:b/>
        </w:rPr>
        <w:t>mlouvy</w:t>
      </w:r>
    </w:p>
    <w:p w14:paraId="7A957A75" w14:textId="5B2781DA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registru smluv) všech</w:t>
      </w:r>
      <w:r w:rsidR="0032277A">
        <w:rPr>
          <w:rFonts w:ascii="Arial" w:hAnsi="Arial" w:cs="Arial"/>
          <w:sz w:val="18"/>
          <w:szCs w:val="24"/>
        </w:rPr>
        <w:t>ny případné dohody, kterými se S</w:t>
      </w:r>
      <w:r w:rsidRPr="00011F7D">
        <w:rPr>
          <w:rFonts w:ascii="Arial" w:hAnsi="Arial" w:cs="Arial"/>
          <w:sz w:val="18"/>
          <w:szCs w:val="24"/>
        </w:rPr>
        <w:t>mlouva doplňuje, měn</w:t>
      </w:r>
      <w:r w:rsidR="0032277A">
        <w:rPr>
          <w:rFonts w:ascii="Arial" w:hAnsi="Arial" w:cs="Arial"/>
          <w:sz w:val="18"/>
          <w:szCs w:val="24"/>
        </w:rPr>
        <w:t>í, nahrazuje nebo ruší, včetně S</w:t>
      </w:r>
      <w:r w:rsidRPr="00011F7D">
        <w:rPr>
          <w:rFonts w:ascii="Arial" w:hAnsi="Arial" w:cs="Arial"/>
          <w:sz w:val="18"/>
          <w:szCs w:val="24"/>
        </w:rPr>
        <w:t>mlouvy samotné, a to prostřednictv</w:t>
      </w:r>
      <w:r w:rsidR="0032277A">
        <w:rPr>
          <w:rFonts w:ascii="Arial" w:hAnsi="Arial" w:cs="Arial"/>
          <w:sz w:val="18"/>
          <w:szCs w:val="24"/>
        </w:rPr>
        <w:t>ím registru smluv. Uveřejněním S</w:t>
      </w:r>
      <w:r w:rsidRPr="00011F7D">
        <w:rPr>
          <w:rFonts w:ascii="Arial" w:hAnsi="Arial" w:cs="Arial"/>
          <w:sz w:val="18"/>
          <w:szCs w:val="24"/>
        </w:rPr>
        <w:t>mlouvy dle tohoto odstavce se rozumí vložení elektron</w:t>
      </w:r>
      <w:r w:rsidR="0032277A">
        <w:rPr>
          <w:rFonts w:ascii="Arial" w:hAnsi="Arial" w:cs="Arial"/>
          <w:sz w:val="18"/>
          <w:szCs w:val="24"/>
        </w:rPr>
        <w:t>ického obrazu textového obsahu S</w:t>
      </w:r>
      <w:r w:rsidRPr="00011F7D">
        <w:rPr>
          <w:rFonts w:ascii="Arial" w:hAnsi="Arial" w:cs="Arial"/>
          <w:sz w:val="18"/>
          <w:szCs w:val="24"/>
        </w:rPr>
        <w:t xml:space="preserve">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4F585EA4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lastRenderedPageBreak/>
        <w:t xml:space="preserve">Smluvní strany prohlašují, </w:t>
      </w:r>
      <w:r w:rsidR="0032277A">
        <w:rPr>
          <w:rFonts w:ascii="Arial" w:hAnsi="Arial" w:cs="Arial"/>
          <w:sz w:val="18"/>
          <w:szCs w:val="24"/>
        </w:rPr>
        <w:t>že se dohodly na všech částech S</w:t>
      </w:r>
      <w:r w:rsidRPr="00011F7D">
        <w:rPr>
          <w:rFonts w:ascii="Arial" w:hAnsi="Arial" w:cs="Arial"/>
          <w:sz w:val="18"/>
          <w:szCs w:val="24"/>
        </w:rPr>
        <w:t>mlouvy, které budou pro účely jejího uveřejnění prostřednictvím registru smluv znečitelněny.</w:t>
      </w:r>
    </w:p>
    <w:p w14:paraId="6427A801" w14:textId="470BA50A" w:rsidR="0067557D" w:rsidRPr="00011F7D" w:rsidRDefault="00E879F1" w:rsidP="00800B49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</w:t>
      </w:r>
      <w:r w:rsidR="0032277A">
        <w:rPr>
          <w:rFonts w:ascii="Arial" w:hAnsi="Arial" w:cs="Arial"/>
          <w:sz w:val="18"/>
          <w:szCs w:val="24"/>
        </w:rPr>
        <w:t>vní strany se dále dohodly, že S</w:t>
      </w:r>
      <w:r w:rsidRPr="00011F7D">
        <w:rPr>
          <w:rFonts w:ascii="Arial" w:hAnsi="Arial" w:cs="Arial"/>
          <w:sz w:val="18"/>
          <w:szCs w:val="24"/>
        </w:rPr>
        <w:t xml:space="preserve">mlouvu zašle správci registru smluv k uveřejnění prostřednictvím registru smluv Pojišťovna. Notifikace správce registru smluv o uveřejnění bude zaslána Poskytovateli na e-mail pověřené osoby </w:t>
      </w:r>
      <w:proofErr w:type="gramStart"/>
      <w:r w:rsidRPr="00011F7D">
        <w:rPr>
          <w:rFonts w:ascii="Arial" w:hAnsi="Arial" w:cs="Arial"/>
          <w:sz w:val="18"/>
          <w:szCs w:val="24"/>
        </w:rPr>
        <w:t>Poskytovatele:</w:t>
      </w:r>
      <w:bookmarkStart w:id="0" w:name="_GoBack"/>
      <w:bookmarkEnd w:id="0"/>
      <w:r w:rsidR="00800B49">
        <w:t>.</w:t>
      </w:r>
      <w:proofErr w:type="gramEnd"/>
      <w:r w:rsidR="00800B49">
        <w:t xml:space="preserve"> </w:t>
      </w:r>
      <w:r w:rsidRPr="00011F7D">
        <w:rPr>
          <w:rFonts w:ascii="Arial" w:hAnsi="Arial" w:cs="Arial"/>
          <w:sz w:val="18"/>
          <w:szCs w:val="24"/>
        </w:rPr>
        <w:t>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="0032277A">
        <w:rPr>
          <w:rFonts w:ascii="Arial" w:hAnsi="Arial" w:cs="Arial"/>
          <w:sz w:val="18"/>
          <w:szCs w:val="24"/>
        </w:rPr>
        <w:t>případě, že při odeslání S</w:t>
      </w:r>
      <w:r w:rsidRPr="00011F7D">
        <w:rPr>
          <w:rFonts w:ascii="Arial" w:hAnsi="Arial" w:cs="Arial"/>
          <w:sz w:val="18"/>
          <w:szCs w:val="24"/>
        </w:rPr>
        <w:t>mlouvy k uveřejnění zadala Pojišťovna automatickou notifikaci uveřejnění Poskytovateli a již obdržela potvrzení správce registru o uveřejnění Smlouvy. Poskytovatel je</w:t>
      </w:r>
      <w:r w:rsidR="0032277A">
        <w:rPr>
          <w:rFonts w:ascii="Arial" w:hAnsi="Arial" w:cs="Arial"/>
          <w:sz w:val="18"/>
          <w:szCs w:val="24"/>
        </w:rPr>
        <w:t xml:space="preserve"> povinen zkontrolovat, že tato S</w:t>
      </w:r>
      <w:r w:rsidRPr="00011F7D">
        <w:rPr>
          <w:rFonts w:ascii="Arial" w:hAnsi="Arial" w:cs="Arial"/>
          <w:sz w:val="18"/>
          <w:szCs w:val="24"/>
        </w:rPr>
        <w:t xml:space="preserve">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Poskytovatel zjistí jakékoli nepřesnosti či nedostatky, je povinen neprodleně o nich písemně informovat Pojišťovnu. Postup uvedený v tomto odstavci se smluvní strany zavazují dodržovat i v případě uzavření jakýchkoli dalších dohod, </w:t>
      </w:r>
      <w:r w:rsidR="0032277A">
        <w:rPr>
          <w:rFonts w:ascii="Arial" w:hAnsi="Arial" w:cs="Arial"/>
          <w:sz w:val="18"/>
          <w:szCs w:val="24"/>
        </w:rPr>
        <w:t>kterými se tato S</w:t>
      </w:r>
      <w:r w:rsidRPr="00011F7D">
        <w:rPr>
          <w:rFonts w:ascii="Arial" w:hAnsi="Arial" w:cs="Arial"/>
          <w:sz w:val="18"/>
          <w:szCs w:val="24"/>
        </w:rPr>
        <w:t>mlouva bude případně doplňovat, měnit, nahrazovat nebo rušit.</w:t>
      </w:r>
    </w:p>
    <w:p w14:paraId="17AC2CD9" w14:textId="7EAD36BC" w:rsidR="00E879F1" w:rsidRPr="006623F9" w:rsidRDefault="0032277A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B5685F"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6EFCD1A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6F6EEF">
        <w:rPr>
          <w:rFonts w:ascii="Arial" w:hAnsi="Arial" w:cs="Arial"/>
          <w:sz w:val="18"/>
          <w:szCs w:val="18"/>
        </w:rPr>
        <w:t>1.1.2020</w:t>
      </w:r>
      <w:proofErr w:type="gramEnd"/>
      <w:r w:rsidR="00D013DF" w:rsidRPr="00D013DF">
        <w:rPr>
          <w:rFonts w:ascii="Arial" w:hAnsi="Arial" w:cs="Arial"/>
          <w:sz w:val="18"/>
          <w:szCs w:val="18"/>
        </w:rPr>
        <w:t xml:space="preserve"> 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1E37F1B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08E07A6D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26C56D2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40"/>
      </w:tblGrid>
      <w:tr w:rsidR="003F3156" w14:paraId="5BE93F8D" w14:textId="77777777" w:rsidTr="00E205D5">
        <w:tc>
          <w:tcPr>
            <w:tcW w:w="4648" w:type="dxa"/>
            <w:hideMark/>
          </w:tcPr>
          <w:p w14:paraId="1D7CC572" w14:textId="75B209E7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V</w:t>
            </w:r>
            <w:r w:rsidR="00800B49">
              <w:rPr>
                <w:rFonts w:ascii="Arial" w:hAnsi="Arial" w:cs="Arial"/>
                <w:sz w:val="18"/>
                <w:szCs w:val="18"/>
                <w:lang w:eastAsia="en-US"/>
              </w:rPr>
              <w:t>e Varnsdorfu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56AF5BD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0630E24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1322360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14:paraId="22804254" w14:textId="19BF165C" w:rsidR="003F3156" w:rsidRDefault="00800B49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Roman Roubíček</w:t>
            </w:r>
          </w:p>
          <w:p w14:paraId="2D7D4D6F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jednatel</w:t>
            </w:r>
          </w:p>
        </w:tc>
        <w:tc>
          <w:tcPr>
            <w:tcW w:w="4640" w:type="dxa"/>
            <w:hideMark/>
          </w:tcPr>
          <w:p w14:paraId="3B1068A7" w14:textId="6A372DF3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V</w:t>
            </w:r>
            <w:r w:rsidR="00E148E4">
              <w:rPr>
                <w:rFonts w:ascii="Arial" w:hAnsi="Arial" w:cs="Arial"/>
                <w:sz w:val="18"/>
                <w:szCs w:val="18"/>
                <w:lang w:eastAsia="en-US"/>
              </w:rPr>
              <w:t> Ústí n/L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7F8B938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8A7791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3BDE038F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 Pojišťovnu </w:t>
            </w:r>
          </w:p>
          <w:p w14:paraId="4F3B5D5D" w14:textId="0188EED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Ing. </w:t>
            </w:r>
            <w:r w:rsidR="00E148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Martin </w:t>
            </w:r>
            <w:proofErr w:type="spellStart"/>
            <w:r w:rsidR="00E148E4">
              <w:rPr>
                <w:rFonts w:ascii="Arial" w:hAnsi="Arial" w:cs="Arial"/>
                <w:sz w:val="18"/>
                <w:szCs w:val="18"/>
                <w:lang w:eastAsia="en-US"/>
              </w:rPr>
              <w:t>Sloup,MBA</w:t>
            </w:r>
            <w:proofErr w:type="spellEnd"/>
          </w:p>
          <w:p w14:paraId="33799F83" w14:textId="14D61CF8" w:rsidR="003F3156" w:rsidRDefault="00E148E4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ředitel Odboru zdravotní péče</w:t>
            </w:r>
          </w:p>
        </w:tc>
      </w:tr>
    </w:tbl>
    <w:p w14:paraId="7EF87A67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74566F20" w14:textId="70739AA3" w:rsidR="00B97792" w:rsidRPr="00732D0D" w:rsidRDefault="00B97792" w:rsidP="00AF23AA">
      <w:pPr>
        <w:jc w:val="both"/>
        <w:rPr>
          <w:rFonts w:ascii="Arial" w:hAnsi="Arial" w:cs="Arial"/>
        </w:rPr>
      </w:pPr>
    </w:p>
    <w:sectPr w:rsidR="00B97792" w:rsidRPr="00732D0D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E1CC" w14:textId="77777777" w:rsidR="001E7536" w:rsidRDefault="001E7536">
      <w:r>
        <w:separator/>
      </w:r>
    </w:p>
  </w:endnote>
  <w:endnote w:type="continuationSeparator" w:id="0">
    <w:p w14:paraId="4D1CD99F" w14:textId="77777777" w:rsidR="001E7536" w:rsidRDefault="001E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39820999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proofErr w:type="gramEnd"/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312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proofErr w:type="gramStart"/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gramEnd"/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312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492BB39F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proofErr w:type="gramEnd"/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312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proofErr w:type="gramStart"/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gramEnd"/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312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A260" w14:textId="77777777" w:rsidR="001E7536" w:rsidRDefault="001E7536">
      <w:r>
        <w:separator/>
      </w:r>
    </w:p>
  </w:footnote>
  <w:footnote w:type="continuationSeparator" w:id="0">
    <w:p w14:paraId="51090776" w14:textId="77777777" w:rsidR="001E7536" w:rsidRDefault="001E7536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53FD"/>
    <w:rsid w:val="001462A0"/>
    <w:rsid w:val="00150204"/>
    <w:rsid w:val="001564FE"/>
    <w:rsid w:val="001629A8"/>
    <w:rsid w:val="00162B9C"/>
    <w:rsid w:val="001637E2"/>
    <w:rsid w:val="00164AF3"/>
    <w:rsid w:val="00171ADC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E7536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277A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120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F3156"/>
    <w:rsid w:val="003F3AD9"/>
    <w:rsid w:val="003F75A4"/>
    <w:rsid w:val="004034BE"/>
    <w:rsid w:val="00410114"/>
    <w:rsid w:val="0041349E"/>
    <w:rsid w:val="00415735"/>
    <w:rsid w:val="004251CD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82A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0C18"/>
    <w:rsid w:val="006450B8"/>
    <w:rsid w:val="00652FEF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3485"/>
    <w:rsid w:val="006A7B70"/>
    <w:rsid w:val="006B2896"/>
    <w:rsid w:val="006C7F8E"/>
    <w:rsid w:val="006D58BC"/>
    <w:rsid w:val="006D5B66"/>
    <w:rsid w:val="006E13F1"/>
    <w:rsid w:val="006E1C38"/>
    <w:rsid w:val="006E36AA"/>
    <w:rsid w:val="006E3A45"/>
    <w:rsid w:val="006F6EEF"/>
    <w:rsid w:val="007034D7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0B49"/>
    <w:rsid w:val="008019B5"/>
    <w:rsid w:val="00810CDB"/>
    <w:rsid w:val="0081109B"/>
    <w:rsid w:val="008168D5"/>
    <w:rsid w:val="00817FA6"/>
    <w:rsid w:val="0082623A"/>
    <w:rsid w:val="00834B8A"/>
    <w:rsid w:val="00835A1E"/>
    <w:rsid w:val="00836375"/>
    <w:rsid w:val="00845060"/>
    <w:rsid w:val="00847355"/>
    <w:rsid w:val="00852CC0"/>
    <w:rsid w:val="00857D23"/>
    <w:rsid w:val="00860334"/>
    <w:rsid w:val="00861599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A2AAF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45FF2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5462"/>
    <w:rsid w:val="00AE68FF"/>
    <w:rsid w:val="00AE765D"/>
    <w:rsid w:val="00AF16B4"/>
    <w:rsid w:val="00AF23AA"/>
    <w:rsid w:val="00AF3C07"/>
    <w:rsid w:val="00AF5D50"/>
    <w:rsid w:val="00AF5DAA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F4B26"/>
    <w:rsid w:val="00BF76F8"/>
    <w:rsid w:val="00C00311"/>
    <w:rsid w:val="00C0177B"/>
    <w:rsid w:val="00C17D64"/>
    <w:rsid w:val="00C26384"/>
    <w:rsid w:val="00C30FE2"/>
    <w:rsid w:val="00C3702F"/>
    <w:rsid w:val="00C404CC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148E4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D864D3-A253-413A-B087-B5EFE34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5</cp:revision>
  <cp:lastPrinted>2019-10-30T14:12:00Z</cp:lastPrinted>
  <dcterms:created xsi:type="dcterms:W3CDTF">2019-10-29T13:50:00Z</dcterms:created>
  <dcterms:modified xsi:type="dcterms:W3CDTF">2019-11-22T11:30:00Z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