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35F" w:rsidRDefault="008D0BA2">
      <w:pPr>
        <w:pStyle w:val="Nadpis10"/>
        <w:keepNext/>
        <w:keepLines/>
        <w:pBdr>
          <w:bottom w:val="single" w:sz="4" w:space="0" w:color="auto"/>
        </w:pBdr>
        <w:shd w:val="clear" w:color="auto" w:fill="auto"/>
      </w:pPr>
      <w:bookmarkStart w:id="0" w:name="bookmark0"/>
      <w:r>
        <w:t xml:space="preserve">Příloha č. 1 </w:t>
      </w:r>
      <w:bookmarkStart w:id="1" w:name="_GoBack"/>
      <w:bookmarkEnd w:id="1"/>
      <w:r w:rsidR="00AC10D9">
        <w:t>KRYCÍ LIST ROZPOČTU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3"/>
        <w:gridCol w:w="15"/>
        <w:gridCol w:w="1262"/>
        <w:gridCol w:w="523"/>
        <w:gridCol w:w="979"/>
        <w:gridCol w:w="1555"/>
        <w:gridCol w:w="15"/>
        <w:gridCol w:w="696"/>
        <w:gridCol w:w="1444"/>
        <w:gridCol w:w="20"/>
        <w:gridCol w:w="2063"/>
        <w:gridCol w:w="25"/>
      </w:tblGrid>
      <w:tr w:rsidR="003C035F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  <w:trHeight w:hRule="exact" w:val="461"/>
          <w:jc w:val="center"/>
        </w:trPr>
        <w:tc>
          <w:tcPr>
            <w:tcW w:w="1363" w:type="dxa"/>
            <w:shd w:val="clear" w:color="auto" w:fill="FFFFFF"/>
            <w:vAlign w:val="center"/>
          </w:tcPr>
          <w:p w:rsidR="003C035F" w:rsidRDefault="00AC10D9">
            <w:pPr>
              <w:pStyle w:val="Jin0"/>
              <w:shd w:val="clear" w:color="auto" w:fill="auto"/>
            </w:pPr>
            <w:r>
              <w:t>Název stavby</w:t>
            </w:r>
          </w:p>
        </w:tc>
        <w:tc>
          <w:tcPr>
            <w:tcW w:w="433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035F" w:rsidRDefault="00AC10D9">
            <w:pPr>
              <w:pStyle w:val="Jin0"/>
              <w:shd w:val="clear" w:color="auto" w:fill="auto"/>
            </w:pPr>
            <w:r>
              <w:t>Chodníčky DSSKM - Kadaň</w:t>
            </w:r>
          </w:p>
        </w:tc>
        <w:tc>
          <w:tcPr>
            <w:tcW w:w="2155" w:type="dxa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C035F" w:rsidRDefault="00AC10D9">
            <w:pPr>
              <w:pStyle w:val="Jin0"/>
              <w:shd w:val="clear" w:color="auto" w:fill="auto"/>
              <w:ind w:left="700"/>
            </w:pPr>
            <w:r>
              <w:t>JKSO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035F" w:rsidRDefault="003C035F">
            <w:pPr>
              <w:rPr>
                <w:sz w:val="10"/>
                <w:szCs w:val="10"/>
              </w:rPr>
            </w:pPr>
          </w:p>
        </w:tc>
      </w:tr>
      <w:tr w:rsidR="003C035F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  <w:trHeight w:hRule="exact" w:val="446"/>
          <w:jc w:val="center"/>
        </w:trPr>
        <w:tc>
          <w:tcPr>
            <w:tcW w:w="1363" w:type="dxa"/>
            <w:shd w:val="clear" w:color="auto" w:fill="FFFFFF"/>
          </w:tcPr>
          <w:p w:rsidR="003C035F" w:rsidRDefault="003C035F">
            <w:pPr>
              <w:rPr>
                <w:sz w:val="10"/>
                <w:szCs w:val="10"/>
              </w:rPr>
            </w:pPr>
          </w:p>
        </w:tc>
        <w:tc>
          <w:tcPr>
            <w:tcW w:w="4334" w:type="dxa"/>
            <w:gridSpan w:val="5"/>
            <w:tcBorders>
              <w:left w:val="single" w:sz="4" w:space="0" w:color="auto"/>
            </w:tcBorders>
            <w:shd w:val="clear" w:color="auto" w:fill="FFFFFF"/>
          </w:tcPr>
          <w:p w:rsidR="003C035F" w:rsidRDefault="003C035F">
            <w:pPr>
              <w:rPr>
                <w:sz w:val="10"/>
                <w:szCs w:val="10"/>
              </w:rPr>
            </w:pPr>
          </w:p>
        </w:tc>
        <w:tc>
          <w:tcPr>
            <w:tcW w:w="2155" w:type="dxa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C035F" w:rsidRDefault="00AC10D9">
            <w:pPr>
              <w:pStyle w:val="Jin0"/>
              <w:shd w:val="clear" w:color="auto" w:fill="auto"/>
              <w:ind w:left="700"/>
            </w:pPr>
            <w:r>
              <w:t>EČO</w:t>
            </w:r>
          </w:p>
        </w:tc>
        <w:tc>
          <w:tcPr>
            <w:tcW w:w="20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035F" w:rsidRDefault="003C035F">
            <w:pPr>
              <w:rPr>
                <w:sz w:val="10"/>
                <w:szCs w:val="10"/>
              </w:rPr>
            </w:pPr>
          </w:p>
        </w:tc>
      </w:tr>
      <w:tr w:rsidR="003C035F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  <w:trHeight w:hRule="exact" w:val="523"/>
          <w:jc w:val="center"/>
        </w:trPr>
        <w:tc>
          <w:tcPr>
            <w:tcW w:w="1363" w:type="dxa"/>
            <w:shd w:val="clear" w:color="auto" w:fill="FFFFFF"/>
          </w:tcPr>
          <w:p w:rsidR="003C035F" w:rsidRDefault="003C035F">
            <w:pPr>
              <w:rPr>
                <w:sz w:val="10"/>
                <w:szCs w:val="10"/>
              </w:rPr>
            </w:pPr>
          </w:p>
        </w:tc>
        <w:tc>
          <w:tcPr>
            <w:tcW w:w="4334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035F" w:rsidRDefault="003C035F">
            <w:pPr>
              <w:rPr>
                <w:sz w:val="10"/>
                <w:szCs w:val="10"/>
              </w:rPr>
            </w:pPr>
          </w:p>
        </w:tc>
        <w:tc>
          <w:tcPr>
            <w:tcW w:w="2155" w:type="dxa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C035F" w:rsidRDefault="00AC10D9">
            <w:pPr>
              <w:pStyle w:val="Jin0"/>
              <w:shd w:val="clear" w:color="auto" w:fill="auto"/>
              <w:ind w:left="700"/>
            </w:pPr>
            <w:r>
              <w:t>Místo</w:t>
            </w:r>
          </w:p>
        </w:tc>
        <w:tc>
          <w:tcPr>
            <w:tcW w:w="20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035F" w:rsidRDefault="003C035F">
            <w:pPr>
              <w:rPr>
                <w:sz w:val="10"/>
                <w:szCs w:val="10"/>
              </w:rPr>
            </w:pPr>
          </w:p>
        </w:tc>
      </w:tr>
      <w:tr w:rsidR="003C035F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1378" w:type="dxa"/>
            <w:gridSpan w:val="2"/>
            <w:shd w:val="clear" w:color="auto" w:fill="FFFFFF"/>
          </w:tcPr>
          <w:p w:rsidR="003C035F" w:rsidRDefault="003C035F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</w:tcBorders>
            <w:shd w:val="clear" w:color="auto" w:fill="FFFFFF"/>
          </w:tcPr>
          <w:p w:rsidR="003C035F" w:rsidRDefault="003C035F">
            <w:pPr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</w:tcBorders>
            <w:shd w:val="clear" w:color="auto" w:fill="FFFFFF"/>
          </w:tcPr>
          <w:p w:rsidR="003C035F" w:rsidRDefault="003C035F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3C035F" w:rsidRDefault="003C035F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3C035F" w:rsidRDefault="003C035F">
            <w:pPr>
              <w:rPr>
                <w:sz w:val="10"/>
                <w:szCs w:val="10"/>
              </w:rPr>
            </w:pPr>
          </w:p>
        </w:tc>
        <w:tc>
          <w:tcPr>
            <w:tcW w:w="696" w:type="dxa"/>
            <w:shd w:val="clear" w:color="auto" w:fill="FFFFFF"/>
          </w:tcPr>
          <w:p w:rsidR="003C035F" w:rsidRDefault="003C035F">
            <w:pPr>
              <w:rPr>
                <w:sz w:val="10"/>
                <w:szCs w:val="10"/>
              </w:rPr>
            </w:pPr>
          </w:p>
        </w:tc>
        <w:tc>
          <w:tcPr>
            <w:tcW w:w="1464" w:type="dxa"/>
            <w:gridSpan w:val="2"/>
            <w:shd w:val="clear" w:color="auto" w:fill="FFFFFF"/>
          </w:tcPr>
          <w:p w:rsidR="003C035F" w:rsidRDefault="00AC10D9">
            <w:pPr>
              <w:pStyle w:val="Jin0"/>
              <w:shd w:val="clear" w:color="auto" w:fill="auto"/>
              <w:spacing w:before="80"/>
            </w:pPr>
            <w:r>
              <w:t>IČ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3C035F" w:rsidRDefault="00AC10D9">
            <w:pPr>
              <w:pStyle w:val="Jin0"/>
              <w:shd w:val="clear" w:color="auto" w:fill="auto"/>
              <w:spacing w:before="80"/>
            </w:pPr>
            <w:r>
              <w:t>DIČ</w:t>
            </w:r>
          </w:p>
        </w:tc>
      </w:tr>
      <w:tr w:rsidR="003C035F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1378" w:type="dxa"/>
            <w:gridSpan w:val="2"/>
            <w:shd w:val="clear" w:color="auto" w:fill="FFFFFF"/>
            <w:vAlign w:val="center"/>
          </w:tcPr>
          <w:p w:rsidR="003C035F" w:rsidRDefault="00AC10D9">
            <w:pPr>
              <w:pStyle w:val="Jin0"/>
              <w:shd w:val="clear" w:color="auto" w:fill="auto"/>
            </w:pPr>
            <w:r>
              <w:t>Objednatel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035F" w:rsidRDefault="003C035F">
            <w:pPr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</w:tcBorders>
            <w:shd w:val="clear" w:color="auto" w:fill="FFFFFF"/>
          </w:tcPr>
          <w:p w:rsidR="003C035F" w:rsidRDefault="003C035F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3C035F" w:rsidRDefault="003C035F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3C035F" w:rsidRDefault="003C035F">
            <w:pPr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left w:val="single" w:sz="4" w:space="0" w:color="auto"/>
            </w:tcBorders>
            <w:shd w:val="clear" w:color="auto" w:fill="FFFFFF"/>
          </w:tcPr>
          <w:p w:rsidR="003C035F" w:rsidRDefault="003C035F">
            <w:pPr>
              <w:rPr>
                <w:sz w:val="10"/>
                <w:szCs w:val="10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035F" w:rsidRDefault="003C035F">
            <w:pPr>
              <w:rPr>
                <w:sz w:val="10"/>
                <w:szCs w:val="10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035F" w:rsidRDefault="003C035F">
            <w:pPr>
              <w:rPr>
                <w:sz w:val="10"/>
                <w:szCs w:val="10"/>
              </w:rPr>
            </w:pPr>
          </w:p>
        </w:tc>
      </w:tr>
      <w:tr w:rsidR="003C035F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1378" w:type="dxa"/>
            <w:gridSpan w:val="2"/>
            <w:shd w:val="clear" w:color="auto" w:fill="FFFFFF"/>
            <w:vAlign w:val="center"/>
          </w:tcPr>
          <w:p w:rsidR="003C035F" w:rsidRDefault="00AC10D9">
            <w:pPr>
              <w:pStyle w:val="Jin0"/>
              <w:shd w:val="clear" w:color="auto" w:fill="auto"/>
            </w:pPr>
            <w:r>
              <w:t>Projektant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FFFFFF"/>
          </w:tcPr>
          <w:p w:rsidR="003C035F" w:rsidRDefault="003C035F">
            <w:pPr>
              <w:rPr>
                <w:sz w:val="10"/>
                <w:szCs w:val="10"/>
              </w:rPr>
            </w:pPr>
          </w:p>
        </w:tc>
        <w:tc>
          <w:tcPr>
            <w:tcW w:w="523" w:type="dxa"/>
            <w:shd w:val="clear" w:color="auto" w:fill="FFFFFF"/>
          </w:tcPr>
          <w:p w:rsidR="003C035F" w:rsidRDefault="003C035F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3C035F" w:rsidRDefault="003C035F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gridSpan w:val="2"/>
            <w:shd w:val="clear" w:color="auto" w:fill="FFFFFF"/>
          </w:tcPr>
          <w:p w:rsidR="003C035F" w:rsidRDefault="003C035F">
            <w:pPr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left w:val="single" w:sz="4" w:space="0" w:color="auto"/>
            </w:tcBorders>
            <w:shd w:val="clear" w:color="auto" w:fill="FFFFFF"/>
          </w:tcPr>
          <w:p w:rsidR="003C035F" w:rsidRDefault="003C035F">
            <w:pPr>
              <w:rPr>
                <w:sz w:val="10"/>
                <w:szCs w:val="10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035F" w:rsidRDefault="003C035F">
            <w:pPr>
              <w:rPr>
                <w:sz w:val="10"/>
                <w:szCs w:val="10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035F" w:rsidRDefault="003C035F">
            <w:pPr>
              <w:rPr>
                <w:sz w:val="10"/>
                <w:szCs w:val="10"/>
              </w:rPr>
            </w:pPr>
          </w:p>
        </w:tc>
      </w:tr>
      <w:tr w:rsidR="003C035F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1378" w:type="dxa"/>
            <w:gridSpan w:val="2"/>
            <w:shd w:val="clear" w:color="auto" w:fill="FFFFFF"/>
            <w:vAlign w:val="center"/>
          </w:tcPr>
          <w:p w:rsidR="003C035F" w:rsidRDefault="00AC10D9">
            <w:pPr>
              <w:pStyle w:val="Jin0"/>
              <w:shd w:val="clear" w:color="auto" w:fill="auto"/>
            </w:pPr>
            <w:r>
              <w:t>Zhotovitel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C035F" w:rsidRDefault="00AC10D9">
            <w:pPr>
              <w:pStyle w:val="Jin0"/>
              <w:shd w:val="clear" w:color="auto" w:fill="auto"/>
            </w:pPr>
            <w:r>
              <w:t>JAMPL-PSV s.r.o.</w:t>
            </w:r>
          </w:p>
        </w:tc>
        <w:tc>
          <w:tcPr>
            <w:tcW w:w="523" w:type="dxa"/>
            <w:shd w:val="clear" w:color="auto" w:fill="FFFFFF"/>
          </w:tcPr>
          <w:p w:rsidR="003C035F" w:rsidRDefault="003C035F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3C035F" w:rsidRDefault="003C035F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gridSpan w:val="2"/>
            <w:shd w:val="clear" w:color="auto" w:fill="FFFFFF"/>
          </w:tcPr>
          <w:p w:rsidR="003C035F" w:rsidRDefault="003C035F">
            <w:pPr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left w:val="single" w:sz="4" w:space="0" w:color="auto"/>
            </w:tcBorders>
            <w:shd w:val="clear" w:color="auto" w:fill="FFFFFF"/>
          </w:tcPr>
          <w:p w:rsidR="003C035F" w:rsidRDefault="003C035F">
            <w:pPr>
              <w:rPr>
                <w:sz w:val="10"/>
                <w:szCs w:val="10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035F" w:rsidRDefault="00AC10D9">
            <w:pPr>
              <w:pStyle w:val="Jin0"/>
              <w:shd w:val="clear" w:color="auto" w:fill="auto"/>
            </w:pPr>
            <w:r>
              <w:t>25014081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035F" w:rsidRDefault="003C035F">
            <w:pPr>
              <w:rPr>
                <w:sz w:val="10"/>
                <w:szCs w:val="10"/>
              </w:rPr>
            </w:pPr>
          </w:p>
        </w:tc>
      </w:tr>
      <w:tr w:rsidR="003C035F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1378" w:type="dxa"/>
            <w:gridSpan w:val="2"/>
            <w:shd w:val="clear" w:color="auto" w:fill="FFFFFF"/>
            <w:vAlign w:val="center"/>
          </w:tcPr>
          <w:p w:rsidR="003C035F" w:rsidRDefault="00AC10D9">
            <w:pPr>
              <w:pStyle w:val="Jin0"/>
              <w:shd w:val="clear" w:color="auto" w:fill="auto"/>
            </w:pPr>
            <w:r>
              <w:t>Zpracoval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FFFFFF"/>
          </w:tcPr>
          <w:p w:rsidR="003C035F" w:rsidRDefault="003C035F">
            <w:pPr>
              <w:rPr>
                <w:sz w:val="10"/>
                <w:szCs w:val="10"/>
              </w:rPr>
            </w:pPr>
          </w:p>
        </w:tc>
        <w:tc>
          <w:tcPr>
            <w:tcW w:w="523" w:type="dxa"/>
            <w:shd w:val="clear" w:color="auto" w:fill="FFFFFF"/>
          </w:tcPr>
          <w:p w:rsidR="003C035F" w:rsidRDefault="003C035F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3C035F" w:rsidRDefault="003C035F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gridSpan w:val="2"/>
            <w:shd w:val="clear" w:color="auto" w:fill="FFFFFF"/>
          </w:tcPr>
          <w:p w:rsidR="003C035F" w:rsidRDefault="003C035F">
            <w:pPr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left w:val="single" w:sz="4" w:space="0" w:color="auto"/>
            </w:tcBorders>
            <w:shd w:val="clear" w:color="auto" w:fill="FFFFFF"/>
          </w:tcPr>
          <w:p w:rsidR="003C035F" w:rsidRDefault="003C035F">
            <w:pPr>
              <w:rPr>
                <w:sz w:val="10"/>
                <w:szCs w:val="10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035F" w:rsidRDefault="003C035F">
            <w:pPr>
              <w:rPr>
                <w:sz w:val="10"/>
                <w:szCs w:val="10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035F" w:rsidRDefault="003C035F">
            <w:pPr>
              <w:rPr>
                <w:sz w:val="10"/>
                <w:szCs w:val="10"/>
              </w:rPr>
            </w:pPr>
          </w:p>
        </w:tc>
      </w:tr>
      <w:tr w:rsidR="003C035F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1378" w:type="dxa"/>
            <w:gridSpan w:val="2"/>
            <w:shd w:val="clear" w:color="auto" w:fill="FFFFFF"/>
          </w:tcPr>
          <w:p w:rsidR="003C035F" w:rsidRDefault="003C035F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</w:pPr>
            <w:r>
              <w:t>Rozpočet číslo</w:t>
            </w:r>
          </w:p>
        </w:tc>
        <w:tc>
          <w:tcPr>
            <w:tcW w:w="523" w:type="dxa"/>
            <w:tcBorders>
              <w:top w:val="single" w:sz="4" w:space="0" w:color="auto"/>
            </w:tcBorders>
            <w:shd w:val="clear" w:color="auto" w:fill="FFFFFF"/>
          </w:tcPr>
          <w:p w:rsidR="003C035F" w:rsidRDefault="003C035F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</w:pPr>
            <w:r>
              <w:t>Dne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3C035F" w:rsidRDefault="003C035F">
            <w:pPr>
              <w:rPr>
                <w:sz w:val="10"/>
                <w:szCs w:val="10"/>
              </w:rPr>
            </w:pPr>
          </w:p>
        </w:tc>
        <w:tc>
          <w:tcPr>
            <w:tcW w:w="696" w:type="dxa"/>
            <w:shd w:val="clear" w:color="auto" w:fill="FFFFFF"/>
          </w:tcPr>
          <w:p w:rsidR="003C035F" w:rsidRDefault="003C035F">
            <w:pPr>
              <w:rPr>
                <w:sz w:val="10"/>
                <w:szCs w:val="10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</w:pPr>
            <w:r>
              <w:t>CZ-CPV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035F" w:rsidRDefault="003C035F">
            <w:pPr>
              <w:rPr>
                <w:sz w:val="10"/>
                <w:szCs w:val="10"/>
              </w:rPr>
            </w:pPr>
          </w:p>
        </w:tc>
      </w:tr>
      <w:tr w:rsidR="003C035F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137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3C035F" w:rsidRDefault="003C035F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035F" w:rsidRDefault="00AC10D9">
            <w:pPr>
              <w:pStyle w:val="Jin0"/>
              <w:shd w:val="clear" w:color="auto" w:fill="auto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030_2019</w:t>
            </w:r>
          </w:p>
        </w:tc>
        <w:tc>
          <w:tcPr>
            <w:tcW w:w="5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035F" w:rsidRDefault="003C035F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035F" w:rsidRDefault="00AC10D9">
            <w:pPr>
              <w:pStyle w:val="Jin0"/>
              <w:shd w:val="clear" w:color="auto" w:fill="auto"/>
            </w:pPr>
            <w:r>
              <w:t>10. 10. 2019</w:t>
            </w:r>
          </w:p>
        </w:tc>
        <w:tc>
          <w:tcPr>
            <w:tcW w:w="157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035F" w:rsidRDefault="003C035F">
            <w:pPr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bottom w:val="single" w:sz="4" w:space="0" w:color="auto"/>
            </w:tcBorders>
            <w:shd w:val="clear" w:color="auto" w:fill="FFFFFF"/>
          </w:tcPr>
          <w:p w:rsidR="003C035F" w:rsidRDefault="003C035F">
            <w:pPr>
              <w:rPr>
                <w:sz w:val="10"/>
                <w:szCs w:val="10"/>
              </w:rPr>
            </w:pPr>
          </w:p>
        </w:tc>
        <w:tc>
          <w:tcPr>
            <w:tcW w:w="146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C035F" w:rsidRDefault="00AC10D9">
            <w:pPr>
              <w:pStyle w:val="Jin0"/>
              <w:shd w:val="clear" w:color="auto" w:fill="auto"/>
            </w:pPr>
            <w:r>
              <w:t>CZ-CPA</w:t>
            </w:r>
          </w:p>
        </w:tc>
        <w:tc>
          <w:tcPr>
            <w:tcW w:w="20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035F" w:rsidRDefault="003C035F">
            <w:pPr>
              <w:rPr>
                <w:sz w:val="10"/>
                <w:szCs w:val="10"/>
              </w:rPr>
            </w:pPr>
          </w:p>
        </w:tc>
      </w:tr>
    </w:tbl>
    <w:p w:rsidR="003C035F" w:rsidRDefault="003C035F">
      <w:pPr>
        <w:spacing w:after="166" w:line="14" w:lineRule="exact"/>
      </w:pPr>
    </w:p>
    <w:p w:rsidR="003C035F" w:rsidRDefault="00AC10D9">
      <w:pPr>
        <w:pStyle w:val="Nadpis40"/>
        <w:keepNext/>
        <w:keepLines/>
        <w:pBdr>
          <w:bottom w:val="single" w:sz="4" w:space="0" w:color="auto"/>
        </w:pBdr>
        <w:shd w:val="clear" w:color="auto" w:fill="auto"/>
        <w:spacing w:after="180"/>
        <w:jc w:val="left"/>
      </w:pPr>
      <w:bookmarkStart w:id="2" w:name="bookmark1"/>
      <w:r>
        <w:t>Měrné a účelové jednotky</w:t>
      </w:r>
      <w:bookmarkEnd w:id="2"/>
    </w:p>
    <w:p w:rsidR="003C035F" w:rsidRDefault="00AC10D9">
      <w:pPr>
        <w:pStyle w:val="Zkladntext20"/>
        <w:shd w:val="clear" w:color="auto" w:fill="auto"/>
        <w:tabs>
          <w:tab w:val="left" w:pos="1842"/>
          <w:tab w:val="left" w:pos="3517"/>
          <w:tab w:val="left" w:pos="4654"/>
          <w:tab w:val="left" w:pos="6430"/>
          <w:tab w:val="left" w:pos="8509"/>
        </w:tabs>
        <w:spacing w:after="540"/>
        <w:ind w:left="560"/>
        <w:jc w:val="both"/>
      </w:pPr>
      <w:r>
        <w:t>Počet</w:t>
      </w:r>
      <w:r>
        <w:tab/>
        <w:t>Náklady/1 m.j.</w:t>
      </w:r>
      <w:r>
        <w:tab/>
        <w:t>Počet</w:t>
      </w:r>
      <w:r>
        <w:tab/>
        <w:t>Náklady /1 m.j.</w:t>
      </w:r>
      <w:r>
        <w:tab/>
        <w:t>Počet</w:t>
      </w:r>
      <w:r>
        <w:tab/>
        <w:t>Náklady/1 m.j.</w:t>
      </w:r>
    </w:p>
    <w:p w:rsidR="003C035F" w:rsidRDefault="00AC10D9">
      <w:pPr>
        <w:pStyle w:val="Nadpis40"/>
        <w:keepNext/>
        <w:keepLines/>
        <w:pBdr>
          <w:top w:val="single" w:sz="4" w:space="0" w:color="auto"/>
        </w:pBdr>
        <w:shd w:val="clear" w:color="auto" w:fill="auto"/>
        <w:spacing w:after="0"/>
        <w:jc w:val="left"/>
      </w:pPr>
      <w:bookmarkStart w:id="3" w:name="bookmark2"/>
      <w:r>
        <w:t>Rozpočtové náklady v CZK</w:t>
      </w:r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"/>
        <w:gridCol w:w="499"/>
        <w:gridCol w:w="869"/>
        <w:gridCol w:w="1301"/>
        <w:gridCol w:w="259"/>
        <w:gridCol w:w="1210"/>
        <w:gridCol w:w="1334"/>
        <w:gridCol w:w="240"/>
        <w:gridCol w:w="2760"/>
        <w:gridCol w:w="1502"/>
      </w:tblGrid>
      <w:tr w:rsidR="003C035F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2669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ind w:left="220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Základní rozp. náklady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ind w:left="280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Doplňkové náklady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426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ind w:left="260"/>
              <w:jc w:val="both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Náklady na umístěni stavby</w:t>
            </w:r>
          </w:p>
        </w:tc>
      </w:tr>
      <w:tr w:rsidR="003C035F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</w:pPr>
            <w:r>
              <w:t>1</w:t>
            </w:r>
          </w:p>
        </w:tc>
        <w:tc>
          <w:tcPr>
            <w:tcW w:w="499" w:type="dxa"/>
            <w:shd w:val="clear" w:color="auto" w:fill="FFFFFF"/>
            <w:vAlign w:val="center"/>
          </w:tcPr>
          <w:p w:rsidR="003C035F" w:rsidRDefault="00AC10D9">
            <w:pPr>
              <w:pStyle w:val="Jin0"/>
              <w:shd w:val="clear" w:color="auto" w:fill="auto"/>
            </w:pPr>
            <w:r>
              <w:rPr>
                <w:b/>
                <w:bCs/>
              </w:rPr>
              <w:t>HSV</w:t>
            </w:r>
          </w:p>
        </w:tc>
        <w:tc>
          <w:tcPr>
            <w:tcW w:w="869" w:type="dxa"/>
            <w:shd w:val="clear" w:color="auto" w:fill="FFFFFF"/>
            <w:vAlign w:val="center"/>
          </w:tcPr>
          <w:p w:rsidR="003C035F" w:rsidRDefault="00AC10D9">
            <w:pPr>
              <w:pStyle w:val="Jin0"/>
              <w:shd w:val="clear" w:color="auto" w:fill="auto"/>
            </w:pPr>
            <w:r>
              <w:t>Dodávky</w:t>
            </w:r>
          </w:p>
        </w:tc>
        <w:tc>
          <w:tcPr>
            <w:tcW w:w="1301" w:type="dxa"/>
            <w:shd w:val="clear" w:color="auto" w:fill="FFFFFF"/>
            <w:vAlign w:val="center"/>
          </w:tcPr>
          <w:p w:rsidR="003C035F" w:rsidRDefault="00AC10D9">
            <w:pPr>
              <w:pStyle w:val="Jin0"/>
              <w:shd w:val="clear" w:color="auto" w:fill="auto"/>
              <w:jc w:val="righ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23 847,14</w:t>
            </w:r>
          </w:p>
        </w:tc>
        <w:tc>
          <w:tcPr>
            <w:tcW w:w="2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8</w:t>
            </w:r>
          </w:p>
        </w:tc>
        <w:tc>
          <w:tcPr>
            <w:tcW w:w="1210" w:type="dxa"/>
            <w:shd w:val="clear" w:color="auto" w:fill="FFFFFF"/>
            <w:vAlign w:val="center"/>
          </w:tcPr>
          <w:p w:rsidR="003C035F" w:rsidRDefault="00AC10D9">
            <w:pPr>
              <w:pStyle w:val="Jin0"/>
              <w:shd w:val="clear" w:color="auto" w:fill="auto"/>
            </w:pPr>
            <w:r>
              <w:t>Práce přesčas</w:t>
            </w:r>
          </w:p>
        </w:tc>
        <w:tc>
          <w:tcPr>
            <w:tcW w:w="1334" w:type="dxa"/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C035F" w:rsidRDefault="00AC10D9">
            <w:pPr>
              <w:pStyle w:val="Jin0"/>
              <w:shd w:val="clear" w:color="auto" w:fill="auto"/>
            </w:pPr>
            <w:r>
              <w:t>13</w:t>
            </w:r>
          </w:p>
        </w:tc>
        <w:tc>
          <w:tcPr>
            <w:tcW w:w="2760" w:type="dxa"/>
            <w:shd w:val="clear" w:color="auto" w:fill="FFFFFF"/>
            <w:vAlign w:val="center"/>
          </w:tcPr>
          <w:p w:rsidR="003C035F" w:rsidRDefault="00AC10D9">
            <w:pPr>
              <w:pStyle w:val="Jin0"/>
              <w:shd w:val="clear" w:color="auto" w:fill="auto"/>
            </w:pPr>
            <w:r>
              <w:t xml:space="preserve">Zařízeni </w:t>
            </w:r>
            <w:r>
              <w:t>staveniště</w:t>
            </w:r>
          </w:p>
        </w:tc>
        <w:tc>
          <w:tcPr>
            <w:tcW w:w="150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0,00</w:t>
            </w:r>
          </w:p>
        </w:tc>
      </w:tr>
      <w:tr w:rsidR="003C035F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C035F" w:rsidRDefault="00AC10D9">
            <w:pPr>
              <w:pStyle w:val="Jin0"/>
              <w:shd w:val="clear" w:color="auto" w:fill="auto"/>
            </w:pPr>
            <w:r>
              <w:t>2</w:t>
            </w:r>
          </w:p>
        </w:tc>
        <w:tc>
          <w:tcPr>
            <w:tcW w:w="499" w:type="dxa"/>
            <w:shd w:val="clear" w:color="auto" w:fill="FFFFFF"/>
          </w:tcPr>
          <w:p w:rsidR="003C035F" w:rsidRDefault="003C035F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3C035F" w:rsidRDefault="00AC10D9">
            <w:pPr>
              <w:pStyle w:val="Jin0"/>
              <w:shd w:val="clear" w:color="auto" w:fill="auto"/>
            </w:pPr>
            <w:r>
              <w:t>Montáž</w:t>
            </w:r>
          </w:p>
        </w:tc>
        <w:tc>
          <w:tcPr>
            <w:tcW w:w="1301" w:type="dxa"/>
            <w:shd w:val="clear" w:color="auto" w:fill="FFFFFF"/>
            <w:vAlign w:val="center"/>
          </w:tcPr>
          <w:p w:rsidR="003C035F" w:rsidRDefault="00AC10D9">
            <w:pPr>
              <w:pStyle w:val="Jin0"/>
              <w:shd w:val="clear" w:color="auto" w:fill="auto"/>
              <w:jc w:val="righ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33 865,84</w:t>
            </w:r>
          </w:p>
        </w:tc>
        <w:tc>
          <w:tcPr>
            <w:tcW w:w="2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9</w:t>
            </w:r>
          </w:p>
        </w:tc>
        <w:tc>
          <w:tcPr>
            <w:tcW w:w="1210" w:type="dxa"/>
            <w:shd w:val="clear" w:color="auto" w:fill="FFFFFF"/>
            <w:vAlign w:val="center"/>
          </w:tcPr>
          <w:p w:rsidR="003C035F" w:rsidRDefault="00AC10D9">
            <w:pPr>
              <w:pStyle w:val="Jin0"/>
              <w:shd w:val="clear" w:color="auto" w:fill="auto"/>
            </w:pPr>
            <w:r>
              <w:t>Bez pevné podl</w:t>
            </w:r>
          </w:p>
        </w:tc>
        <w:tc>
          <w:tcPr>
            <w:tcW w:w="1334" w:type="dxa"/>
            <w:shd w:val="clear" w:color="auto" w:fill="FFFFFF"/>
            <w:vAlign w:val="center"/>
          </w:tcPr>
          <w:p w:rsidR="003C035F" w:rsidRDefault="00AC10D9">
            <w:pPr>
              <w:pStyle w:val="Jin0"/>
              <w:shd w:val="clear" w:color="auto" w:fill="auto"/>
              <w:jc w:val="righ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C035F" w:rsidRDefault="00AC10D9">
            <w:pPr>
              <w:pStyle w:val="Jin0"/>
              <w:shd w:val="clear" w:color="auto" w:fill="auto"/>
            </w:pPr>
            <w:r>
              <w:t>14</w:t>
            </w:r>
          </w:p>
        </w:tc>
        <w:tc>
          <w:tcPr>
            <w:tcW w:w="2760" w:type="dxa"/>
            <w:shd w:val="clear" w:color="auto" w:fill="FFFFFF"/>
            <w:vAlign w:val="center"/>
          </w:tcPr>
          <w:p w:rsidR="003C035F" w:rsidRDefault="00AC10D9">
            <w:pPr>
              <w:pStyle w:val="Jin0"/>
              <w:shd w:val="clear" w:color="auto" w:fill="auto"/>
            </w:pPr>
            <w:r>
              <w:t>Projektové práce</w:t>
            </w:r>
          </w:p>
        </w:tc>
        <w:tc>
          <w:tcPr>
            <w:tcW w:w="15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35F" w:rsidRDefault="00AC10D9">
            <w:pPr>
              <w:pStyle w:val="Jin0"/>
              <w:shd w:val="clear" w:color="auto" w:fill="auto"/>
              <w:jc w:val="righ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0,00</w:t>
            </w:r>
          </w:p>
        </w:tc>
      </w:tr>
      <w:tr w:rsidR="003C035F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78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C035F" w:rsidRDefault="00AC10D9">
            <w:pPr>
              <w:pStyle w:val="Jin0"/>
              <w:shd w:val="clear" w:color="auto" w:fill="auto"/>
              <w:spacing w:after="180"/>
            </w:pPr>
            <w:r>
              <w:t>3</w:t>
            </w:r>
          </w:p>
          <w:p w:rsidR="003C035F" w:rsidRDefault="00AC10D9">
            <w:pPr>
              <w:pStyle w:val="Jin0"/>
              <w:shd w:val="clear" w:color="auto" w:fill="auto"/>
            </w:pPr>
            <w:r>
              <w:t>4</w:t>
            </w:r>
          </w:p>
        </w:tc>
        <w:tc>
          <w:tcPr>
            <w:tcW w:w="499" w:type="dxa"/>
            <w:vMerge w:val="restart"/>
            <w:shd w:val="clear" w:color="auto" w:fill="FFFFFF"/>
          </w:tcPr>
          <w:p w:rsidR="003C035F" w:rsidRDefault="00AC10D9">
            <w:pPr>
              <w:pStyle w:val="Jin0"/>
              <w:shd w:val="clear" w:color="auto" w:fill="auto"/>
              <w:spacing w:before="100"/>
            </w:pPr>
            <w:r>
              <w:rPr>
                <w:b/>
                <w:bCs/>
              </w:rPr>
              <w:t>PSV</w:t>
            </w:r>
          </w:p>
        </w:tc>
        <w:tc>
          <w:tcPr>
            <w:tcW w:w="869" w:type="dxa"/>
            <w:shd w:val="clear" w:color="auto" w:fill="FFFFFF"/>
            <w:vAlign w:val="center"/>
          </w:tcPr>
          <w:p w:rsidR="003C035F" w:rsidRDefault="00AC10D9">
            <w:pPr>
              <w:pStyle w:val="Jin0"/>
              <w:shd w:val="clear" w:color="auto" w:fill="auto"/>
            </w:pPr>
            <w:r>
              <w:t>Dodávky</w:t>
            </w:r>
          </w:p>
        </w:tc>
        <w:tc>
          <w:tcPr>
            <w:tcW w:w="1301" w:type="dxa"/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2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</w:pPr>
            <w:r>
              <w:t>10</w:t>
            </w:r>
          </w:p>
        </w:tc>
        <w:tc>
          <w:tcPr>
            <w:tcW w:w="1210" w:type="dxa"/>
            <w:shd w:val="clear" w:color="auto" w:fill="FFFFFF"/>
            <w:vAlign w:val="center"/>
          </w:tcPr>
          <w:p w:rsidR="003C035F" w:rsidRDefault="00AC10D9">
            <w:pPr>
              <w:pStyle w:val="Jin0"/>
              <w:shd w:val="clear" w:color="auto" w:fill="auto"/>
            </w:pPr>
            <w:r>
              <w:t>Kulturní památka</w:t>
            </w:r>
          </w:p>
        </w:tc>
        <w:tc>
          <w:tcPr>
            <w:tcW w:w="1334" w:type="dxa"/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C035F" w:rsidRDefault="00AC10D9">
            <w:pPr>
              <w:pStyle w:val="Jin0"/>
              <w:shd w:val="clear" w:color="auto" w:fill="auto"/>
            </w:pPr>
            <w:r>
              <w:t>15</w:t>
            </w:r>
          </w:p>
        </w:tc>
        <w:tc>
          <w:tcPr>
            <w:tcW w:w="2760" w:type="dxa"/>
            <w:shd w:val="clear" w:color="auto" w:fill="FFFFFF"/>
            <w:vAlign w:val="center"/>
          </w:tcPr>
          <w:p w:rsidR="003C035F" w:rsidRDefault="00AC10D9">
            <w:pPr>
              <w:pStyle w:val="Jin0"/>
              <w:shd w:val="clear" w:color="auto" w:fill="auto"/>
            </w:pPr>
            <w:r>
              <w:t>Územní vlivy</w:t>
            </w:r>
          </w:p>
        </w:tc>
        <w:tc>
          <w:tcPr>
            <w:tcW w:w="15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0,00</w:t>
            </w:r>
          </w:p>
        </w:tc>
      </w:tr>
      <w:tr w:rsidR="003C035F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C035F" w:rsidRDefault="003C035F"/>
        </w:tc>
        <w:tc>
          <w:tcPr>
            <w:tcW w:w="499" w:type="dxa"/>
            <w:vMerge/>
            <w:shd w:val="clear" w:color="auto" w:fill="FFFFFF"/>
          </w:tcPr>
          <w:p w:rsidR="003C035F" w:rsidRDefault="003C035F"/>
        </w:tc>
        <w:tc>
          <w:tcPr>
            <w:tcW w:w="869" w:type="dxa"/>
            <w:shd w:val="clear" w:color="auto" w:fill="FFFFFF"/>
            <w:vAlign w:val="center"/>
          </w:tcPr>
          <w:p w:rsidR="003C035F" w:rsidRDefault="00AC10D9">
            <w:pPr>
              <w:pStyle w:val="Jin0"/>
              <w:shd w:val="clear" w:color="auto" w:fill="auto"/>
            </w:pPr>
            <w:r>
              <w:t>Montáž</w:t>
            </w:r>
          </w:p>
        </w:tc>
        <w:tc>
          <w:tcPr>
            <w:tcW w:w="1301" w:type="dxa"/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2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</w:pPr>
            <w:r>
              <w:t>11</w:t>
            </w:r>
          </w:p>
        </w:tc>
        <w:tc>
          <w:tcPr>
            <w:tcW w:w="1210" w:type="dxa"/>
            <w:shd w:val="clear" w:color="auto" w:fill="FFFFFF"/>
          </w:tcPr>
          <w:p w:rsidR="003C035F" w:rsidRDefault="003C035F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</w:pPr>
            <w:r>
              <w:t>16</w:t>
            </w:r>
          </w:p>
        </w:tc>
        <w:tc>
          <w:tcPr>
            <w:tcW w:w="276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C035F" w:rsidRDefault="00AC10D9">
            <w:pPr>
              <w:pStyle w:val="Jin0"/>
              <w:shd w:val="clear" w:color="auto" w:fill="auto"/>
            </w:pPr>
            <w:r>
              <w:t>Provozní vlivy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0,00</w:t>
            </w:r>
          </w:p>
        </w:tc>
      </w:tr>
      <w:tr w:rsidR="003C035F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C035F" w:rsidRDefault="00AC10D9">
            <w:pPr>
              <w:pStyle w:val="Jin0"/>
              <w:shd w:val="clear" w:color="auto" w:fill="auto"/>
            </w:pPr>
            <w:r>
              <w:t>5</w:t>
            </w:r>
          </w:p>
        </w:tc>
        <w:tc>
          <w:tcPr>
            <w:tcW w:w="499" w:type="dxa"/>
            <w:shd w:val="clear" w:color="auto" w:fill="FFFFFF"/>
            <w:vAlign w:val="center"/>
          </w:tcPr>
          <w:p w:rsidR="003C035F" w:rsidRDefault="00AC10D9">
            <w:pPr>
              <w:pStyle w:val="Jin0"/>
              <w:shd w:val="clear" w:color="auto" w:fill="auto"/>
            </w:pPr>
            <w:r>
              <w:t>"M“</w:t>
            </w:r>
          </w:p>
        </w:tc>
        <w:tc>
          <w:tcPr>
            <w:tcW w:w="869" w:type="dxa"/>
            <w:shd w:val="clear" w:color="auto" w:fill="FFFFFF"/>
            <w:vAlign w:val="center"/>
          </w:tcPr>
          <w:p w:rsidR="003C035F" w:rsidRDefault="00AC10D9">
            <w:pPr>
              <w:pStyle w:val="Jin0"/>
              <w:shd w:val="clear" w:color="auto" w:fill="auto"/>
            </w:pPr>
            <w:r>
              <w:t>Dodávky</w:t>
            </w:r>
          </w:p>
        </w:tc>
        <w:tc>
          <w:tcPr>
            <w:tcW w:w="1301" w:type="dxa"/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46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3C035F" w:rsidRDefault="003C035F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shd w:val="clear" w:color="auto" w:fill="FFFFFF"/>
          </w:tcPr>
          <w:p w:rsidR="003C035F" w:rsidRDefault="003C035F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C035F" w:rsidRDefault="00AC10D9">
            <w:pPr>
              <w:pStyle w:val="Jin0"/>
              <w:shd w:val="clear" w:color="auto" w:fill="auto"/>
            </w:pPr>
            <w:r>
              <w:t>17</w:t>
            </w:r>
          </w:p>
        </w:tc>
        <w:tc>
          <w:tcPr>
            <w:tcW w:w="2760" w:type="dxa"/>
            <w:shd w:val="clear" w:color="auto" w:fill="FFFFFF"/>
            <w:vAlign w:val="center"/>
          </w:tcPr>
          <w:p w:rsidR="003C035F" w:rsidRDefault="00AC10D9">
            <w:pPr>
              <w:pStyle w:val="Jin0"/>
              <w:shd w:val="clear" w:color="auto" w:fill="auto"/>
            </w:pPr>
            <w:r>
              <w:t>Jiné VRN</w:t>
            </w:r>
          </w:p>
        </w:tc>
        <w:tc>
          <w:tcPr>
            <w:tcW w:w="15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0,00</w:t>
            </w:r>
          </w:p>
        </w:tc>
      </w:tr>
      <w:tr w:rsidR="003C035F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</w:pPr>
            <w:r>
              <w:t>6</w:t>
            </w:r>
          </w:p>
        </w:tc>
        <w:tc>
          <w:tcPr>
            <w:tcW w:w="499" w:type="dxa"/>
            <w:shd w:val="clear" w:color="auto" w:fill="FFFFFF"/>
          </w:tcPr>
          <w:p w:rsidR="003C035F" w:rsidRDefault="003C035F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3C035F" w:rsidRDefault="00AC10D9">
            <w:pPr>
              <w:pStyle w:val="Jin0"/>
              <w:shd w:val="clear" w:color="auto" w:fill="auto"/>
            </w:pPr>
            <w:r>
              <w:t>Montáž</w:t>
            </w:r>
          </w:p>
        </w:tc>
        <w:tc>
          <w:tcPr>
            <w:tcW w:w="1301" w:type="dxa"/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46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3C035F" w:rsidRDefault="003C035F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shd w:val="clear" w:color="auto" w:fill="FFFFFF"/>
          </w:tcPr>
          <w:p w:rsidR="003C035F" w:rsidRDefault="003C035F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</w:pPr>
            <w:r>
              <w:t>18</w:t>
            </w:r>
          </w:p>
        </w:tc>
        <w:tc>
          <w:tcPr>
            <w:tcW w:w="2760" w:type="dxa"/>
            <w:shd w:val="clear" w:color="auto" w:fill="FFFFFF"/>
            <w:vAlign w:val="center"/>
          </w:tcPr>
          <w:p w:rsidR="003C035F" w:rsidRDefault="00AC10D9">
            <w:pPr>
              <w:pStyle w:val="Jin0"/>
              <w:shd w:val="clear" w:color="auto" w:fill="auto"/>
            </w:pPr>
            <w:r>
              <w:t>VRN z rozpočtu</w:t>
            </w:r>
          </w:p>
        </w:tc>
        <w:tc>
          <w:tcPr>
            <w:tcW w:w="150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C035F" w:rsidRDefault="00AC10D9">
            <w:pPr>
              <w:pStyle w:val="Jin0"/>
              <w:shd w:val="clear" w:color="auto" w:fill="auto"/>
              <w:jc w:val="righ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7 500,00</w:t>
            </w:r>
          </w:p>
        </w:tc>
      </w:tr>
      <w:tr w:rsidR="003C035F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C035F" w:rsidRDefault="00AC10D9">
            <w:pPr>
              <w:pStyle w:val="Jin0"/>
              <w:shd w:val="clear" w:color="auto" w:fill="auto"/>
            </w:pPr>
            <w:r>
              <w:t>7</w:t>
            </w:r>
          </w:p>
        </w:tc>
        <w:tc>
          <w:tcPr>
            <w:tcW w:w="1368" w:type="dxa"/>
            <w:gridSpan w:val="2"/>
            <w:shd w:val="clear" w:color="auto" w:fill="FFFFFF"/>
            <w:vAlign w:val="center"/>
          </w:tcPr>
          <w:p w:rsidR="003C035F" w:rsidRDefault="00AC10D9">
            <w:pPr>
              <w:pStyle w:val="Jin0"/>
              <w:shd w:val="clear" w:color="auto" w:fill="auto"/>
            </w:pPr>
            <w:r>
              <w:rPr>
                <w:b/>
                <w:bCs/>
              </w:rPr>
              <w:t>ZRN (ř. 1-6)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035F" w:rsidRDefault="00AC10D9">
            <w:pPr>
              <w:pStyle w:val="Jin0"/>
              <w:shd w:val="clear" w:color="auto" w:fill="auto"/>
              <w:jc w:val="righ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57 712,97</w:t>
            </w:r>
          </w:p>
        </w:tc>
        <w:tc>
          <w:tcPr>
            <w:tcW w:w="2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C035F" w:rsidRDefault="00AC10D9">
            <w:pPr>
              <w:pStyle w:val="Jin0"/>
              <w:shd w:val="clear" w:color="auto" w:fill="auto"/>
            </w:pPr>
            <w:r>
              <w:t>12</w:t>
            </w:r>
          </w:p>
        </w:tc>
        <w:tc>
          <w:tcPr>
            <w:tcW w:w="1210" w:type="dxa"/>
            <w:shd w:val="clear" w:color="auto" w:fill="FFFFFF"/>
            <w:vAlign w:val="center"/>
          </w:tcPr>
          <w:p w:rsidR="003C035F" w:rsidRDefault="00AC10D9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DN(ř. 8-11)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035F" w:rsidRDefault="003C035F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C035F" w:rsidRDefault="00AC10D9">
            <w:pPr>
              <w:pStyle w:val="Jin0"/>
              <w:shd w:val="clear" w:color="auto" w:fill="auto"/>
            </w:pPr>
            <w:r>
              <w:t>19</w:t>
            </w:r>
          </w:p>
        </w:tc>
        <w:tc>
          <w:tcPr>
            <w:tcW w:w="2760" w:type="dxa"/>
            <w:shd w:val="clear" w:color="auto" w:fill="FFFFFF"/>
            <w:vAlign w:val="center"/>
          </w:tcPr>
          <w:p w:rsidR="003C035F" w:rsidRDefault="00AC10D9">
            <w:pPr>
              <w:pStyle w:val="Jin0"/>
              <w:shd w:val="clear" w:color="auto" w:fill="auto"/>
            </w:pPr>
            <w:r>
              <w:rPr>
                <w:b/>
                <w:bCs/>
              </w:rPr>
              <w:t>VRN (ř. 13-18)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35F" w:rsidRDefault="00AC10D9">
            <w:pPr>
              <w:pStyle w:val="Jin0"/>
              <w:shd w:val="clear" w:color="auto" w:fill="auto"/>
              <w:jc w:val="righ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7 500,00</w:t>
            </w:r>
          </w:p>
        </w:tc>
      </w:tr>
      <w:tr w:rsidR="003C035F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</w:pPr>
            <w:r>
              <w:t>20</w:t>
            </w:r>
          </w:p>
        </w:tc>
        <w:tc>
          <w:tcPr>
            <w:tcW w:w="1368" w:type="dxa"/>
            <w:gridSpan w:val="2"/>
            <w:shd w:val="clear" w:color="auto" w:fill="FFFFFF"/>
            <w:vAlign w:val="center"/>
          </w:tcPr>
          <w:p w:rsidR="003C035F" w:rsidRDefault="00AC10D9">
            <w:pPr>
              <w:pStyle w:val="Jin0"/>
              <w:shd w:val="clear" w:color="auto" w:fill="auto"/>
            </w:pPr>
            <w:r>
              <w:t>HZS</w:t>
            </w:r>
          </w:p>
        </w:tc>
        <w:tc>
          <w:tcPr>
            <w:tcW w:w="130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</w:pPr>
            <w:r>
              <w:t>21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C035F" w:rsidRDefault="00AC10D9">
            <w:pPr>
              <w:pStyle w:val="Jin0"/>
              <w:shd w:val="clear" w:color="auto" w:fill="auto"/>
            </w:pPr>
            <w:r>
              <w:t>Kompl. činnost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</w:pPr>
            <w:r>
              <w:t>22</w:t>
            </w:r>
          </w:p>
        </w:tc>
        <w:tc>
          <w:tcPr>
            <w:tcW w:w="2760" w:type="dxa"/>
            <w:shd w:val="clear" w:color="auto" w:fill="FFFFFF"/>
            <w:vAlign w:val="center"/>
          </w:tcPr>
          <w:p w:rsidR="003C035F" w:rsidRDefault="00AC10D9">
            <w:pPr>
              <w:pStyle w:val="Jin0"/>
              <w:shd w:val="clear" w:color="auto" w:fill="auto"/>
            </w:pPr>
            <w:r>
              <w:t>Ostatni náklady</w:t>
            </w:r>
          </w:p>
        </w:tc>
        <w:tc>
          <w:tcPr>
            <w:tcW w:w="150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0,00</w:t>
            </w:r>
          </w:p>
        </w:tc>
      </w:tr>
      <w:tr w:rsidR="003C035F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575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ind w:left="500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Projektant, Zhotovitel, Objednatel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426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tabs>
                <w:tab w:val="left" w:pos="3332"/>
              </w:tabs>
              <w:ind w:left="260"/>
              <w:jc w:val="both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Celkem bez DPH</w:t>
            </w:r>
            <w:r>
              <w:rPr>
                <w:b/>
                <w:bCs/>
                <w:sz w:val="17"/>
                <w:szCs w:val="17"/>
              </w:rPr>
              <w:tab/>
              <w:t>65 212,98</w:t>
            </w:r>
          </w:p>
        </w:tc>
      </w:tr>
      <w:tr w:rsidR="003C035F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7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3C035F" w:rsidRDefault="003C035F">
            <w:pPr>
              <w:rPr>
                <w:sz w:val="10"/>
                <w:szCs w:val="10"/>
              </w:rPr>
            </w:pPr>
          </w:p>
        </w:tc>
        <w:tc>
          <w:tcPr>
            <w:tcW w:w="499" w:type="dxa"/>
            <w:vMerge w:val="restart"/>
            <w:shd w:val="clear" w:color="auto" w:fill="FFFFFF"/>
          </w:tcPr>
          <w:p w:rsidR="003C035F" w:rsidRDefault="003C035F">
            <w:pPr>
              <w:rPr>
                <w:sz w:val="10"/>
                <w:szCs w:val="10"/>
              </w:rPr>
            </w:pPr>
          </w:p>
        </w:tc>
        <w:tc>
          <w:tcPr>
            <w:tcW w:w="2429" w:type="dxa"/>
            <w:gridSpan w:val="3"/>
            <w:vMerge w:val="restart"/>
            <w:shd w:val="clear" w:color="auto" w:fill="FFFFFF"/>
            <w:vAlign w:val="bottom"/>
          </w:tcPr>
          <w:p w:rsidR="003C035F" w:rsidRDefault="003C035F">
            <w:pPr>
              <w:rPr>
                <w:sz w:val="10"/>
                <w:szCs w:val="10"/>
              </w:rPr>
            </w:pPr>
          </w:p>
        </w:tc>
        <w:tc>
          <w:tcPr>
            <w:tcW w:w="2544" w:type="dxa"/>
            <w:gridSpan w:val="2"/>
            <w:vMerge w:val="restart"/>
            <w:shd w:val="clear" w:color="auto" w:fill="FFFFFF"/>
            <w:vAlign w:val="bottom"/>
          </w:tcPr>
          <w:p w:rsidR="003C035F" w:rsidRDefault="003C035F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3C035F" w:rsidRDefault="003C035F">
            <w:pPr>
              <w:rPr>
                <w:sz w:val="10"/>
                <w:szCs w:val="10"/>
              </w:rPr>
            </w:pPr>
          </w:p>
        </w:tc>
        <w:tc>
          <w:tcPr>
            <w:tcW w:w="426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3C035F" w:rsidRDefault="00AC10D9">
            <w:pPr>
              <w:pStyle w:val="Jin0"/>
              <w:shd w:val="clear" w:color="auto" w:fill="auto"/>
              <w:tabs>
                <w:tab w:val="left" w:pos="1008"/>
                <w:tab w:val="left" w:pos="1853"/>
                <w:tab w:val="left" w:pos="3283"/>
              </w:tabs>
              <w:jc w:val="both"/>
            </w:pPr>
            <w:r>
              <w:rPr>
                <w:b/>
                <w:bCs/>
              </w:rPr>
              <w:t>DPH</w:t>
            </w:r>
            <w:r>
              <w:rPr>
                <w:b/>
                <w:bCs/>
              </w:rPr>
              <w:tab/>
              <w:t>%</w:t>
            </w:r>
            <w:r>
              <w:rPr>
                <w:b/>
                <w:bCs/>
              </w:rPr>
              <w:tab/>
              <w:t>Základ daně</w:t>
            </w:r>
            <w:r>
              <w:rPr>
                <w:b/>
                <w:bCs/>
              </w:rPr>
              <w:tab/>
              <w:t>DPH celkem</w:t>
            </w:r>
          </w:p>
        </w:tc>
      </w:tr>
      <w:tr w:rsidR="003C035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2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035F" w:rsidRDefault="003C035F"/>
        </w:tc>
        <w:tc>
          <w:tcPr>
            <w:tcW w:w="499" w:type="dxa"/>
            <w:vMerge/>
            <w:shd w:val="clear" w:color="auto" w:fill="FFFFFF"/>
          </w:tcPr>
          <w:p w:rsidR="003C035F" w:rsidRDefault="003C035F"/>
        </w:tc>
        <w:tc>
          <w:tcPr>
            <w:tcW w:w="2429" w:type="dxa"/>
            <w:gridSpan w:val="3"/>
            <w:vMerge/>
            <w:shd w:val="clear" w:color="auto" w:fill="FFFFFF"/>
            <w:vAlign w:val="bottom"/>
          </w:tcPr>
          <w:p w:rsidR="003C035F" w:rsidRDefault="003C035F"/>
        </w:tc>
        <w:tc>
          <w:tcPr>
            <w:tcW w:w="2544" w:type="dxa"/>
            <w:gridSpan w:val="2"/>
            <w:vMerge/>
            <w:shd w:val="clear" w:color="auto" w:fill="FFFFFF"/>
            <w:vAlign w:val="bottom"/>
          </w:tcPr>
          <w:p w:rsidR="003C035F" w:rsidRDefault="003C035F"/>
        </w:tc>
        <w:tc>
          <w:tcPr>
            <w:tcW w:w="2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035F" w:rsidRDefault="003C035F"/>
        </w:tc>
        <w:tc>
          <w:tcPr>
            <w:tcW w:w="426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tabs>
                <w:tab w:val="left" w:pos="826"/>
                <w:tab w:val="left" w:pos="2376"/>
                <w:tab w:val="left" w:pos="3797"/>
              </w:tabs>
              <w:spacing w:after="60"/>
              <w:jc w:val="both"/>
            </w:pPr>
            <w:r>
              <w:t>snížená</w:t>
            </w:r>
            <w:r>
              <w:tab/>
              <w:t>15,0</w:t>
            </w:r>
            <w:r>
              <w:tab/>
              <w:t>0,00</w:t>
            </w:r>
            <w:r>
              <w:tab/>
              <w:t>0,00</w:t>
            </w:r>
          </w:p>
          <w:p w:rsidR="003C035F" w:rsidRDefault="00AC10D9">
            <w:pPr>
              <w:pStyle w:val="Jin0"/>
              <w:shd w:val="clear" w:color="auto" w:fill="auto"/>
              <w:tabs>
                <w:tab w:val="left" w:pos="811"/>
                <w:tab w:val="left" w:pos="2002"/>
                <w:tab w:val="left" w:pos="3442"/>
              </w:tabs>
              <w:jc w:val="both"/>
            </w:pPr>
            <w:r>
              <w:t>základní</w:t>
            </w:r>
            <w:r>
              <w:tab/>
              <w:t>21,0</w:t>
            </w:r>
            <w:r>
              <w:tab/>
              <w:t>65 212,98</w:t>
            </w:r>
            <w:r>
              <w:tab/>
              <w:t>13 694,73</w:t>
            </w:r>
          </w:p>
        </w:tc>
      </w:tr>
      <w:tr w:rsidR="003C035F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7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3C035F" w:rsidRDefault="003C035F">
            <w:pPr>
              <w:rPr>
                <w:sz w:val="10"/>
                <w:szCs w:val="10"/>
              </w:rPr>
            </w:pPr>
          </w:p>
        </w:tc>
        <w:tc>
          <w:tcPr>
            <w:tcW w:w="499" w:type="dxa"/>
            <w:vMerge w:val="restart"/>
            <w:shd w:val="clear" w:color="auto" w:fill="FFFFFF"/>
          </w:tcPr>
          <w:p w:rsidR="003C035F" w:rsidRDefault="003C035F">
            <w:pPr>
              <w:rPr>
                <w:sz w:val="10"/>
                <w:szCs w:val="10"/>
              </w:rPr>
            </w:pPr>
          </w:p>
        </w:tc>
        <w:tc>
          <w:tcPr>
            <w:tcW w:w="2429" w:type="dxa"/>
            <w:gridSpan w:val="3"/>
            <w:vMerge w:val="restart"/>
            <w:shd w:val="clear" w:color="auto" w:fill="FFFFFF"/>
          </w:tcPr>
          <w:p w:rsidR="003C035F" w:rsidRDefault="003C035F">
            <w:pPr>
              <w:rPr>
                <w:sz w:val="10"/>
                <w:szCs w:val="10"/>
              </w:rPr>
            </w:pPr>
          </w:p>
        </w:tc>
        <w:tc>
          <w:tcPr>
            <w:tcW w:w="2544" w:type="dxa"/>
            <w:gridSpan w:val="2"/>
            <w:vMerge w:val="restart"/>
            <w:shd w:val="clear" w:color="auto" w:fill="FFFFFF"/>
          </w:tcPr>
          <w:p w:rsidR="003C035F" w:rsidRDefault="003C035F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shd w:val="clear" w:color="auto" w:fill="FFFFFF"/>
          </w:tcPr>
          <w:p w:rsidR="003C035F" w:rsidRDefault="003C035F">
            <w:pPr>
              <w:rPr>
                <w:sz w:val="10"/>
                <w:szCs w:val="10"/>
              </w:rPr>
            </w:pPr>
          </w:p>
        </w:tc>
        <w:tc>
          <w:tcPr>
            <w:tcW w:w="4262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tabs>
                <w:tab w:val="left" w:pos="3317"/>
              </w:tabs>
              <w:jc w:val="both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Cena s DPH</w:t>
            </w:r>
            <w:r>
              <w:rPr>
                <w:b/>
                <w:bCs/>
                <w:sz w:val="17"/>
                <w:szCs w:val="17"/>
              </w:rPr>
              <w:tab/>
              <w:t>78 907,71</w:t>
            </w:r>
          </w:p>
        </w:tc>
      </w:tr>
      <w:tr w:rsidR="003C035F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035F" w:rsidRDefault="003C035F"/>
        </w:tc>
        <w:tc>
          <w:tcPr>
            <w:tcW w:w="499" w:type="dxa"/>
            <w:vMerge/>
            <w:shd w:val="clear" w:color="auto" w:fill="FFFFFF"/>
          </w:tcPr>
          <w:p w:rsidR="003C035F" w:rsidRDefault="003C035F"/>
        </w:tc>
        <w:tc>
          <w:tcPr>
            <w:tcW w:w="2429" w:type="dxa"/>
            <w:gridSpan w:val="3"/>
            <w:vMerge/>
            <w:shd w:val="clear" w:color="auto" w:fill="FFFFFF"/>
          </w:tcPr>
          <w:p w:rsidR="003C035F" w:rsidRDefault="003C035F"/>
        </w:tc>
        <w:tc>
          <w:tcPr>
            <w:tcW w:w="2544" w:type="dxa"/>
            <w:gridSpan w:val="2"/>
            <w:vMerge/>
            <w:shd w:val="clear" w:color="auto" w:fill="FFFFFF"/>
          </w:tcPr>
          <w:p w:rsidR="003C035F" w:rsidRDefault="003C035F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426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ind w:left="260"/>
              <w:jc w:val="both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Přípočty a odpočty</w:t>
            </w:r>
          </w:p>
        </w:tc>
      </w:tr>
      <w:tr w:rsidR="003C035F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278" w:type="dxa"/>
            <w:tcBorders>
              <w:left w:val="single" w:sz="4" w:space="0" w:color="auto"/>
            </w:tcBorders>
            <w:shd w:val="clear" w:color="auto" w:fill="FFFFFF"/>
          </w:tcPr>
          <w:p w:rsidR="003C035F" w:rsidRDefault="003C035F">
            <w:pPr>
              <w:rPr>
                <w:sz w:val="10"/>
                <w:szCs w:val="10"/>
              </w:rPr>
            </w:pPr>
          </w:p>
        </w:tc>
        <w:tc>
          <w:tcPr>
            <w:tcW w:w="499" w:type="dxa"/>
            <w:shd w:val="clear" w:color="auto" w:fill="FFFFFF"/>
          </w:tcPr>
          <w:p w:rsidR="003C035F" w:rsidRDefault="003C035F">
            <w:pPr>
              <w:rPr>
                <w:sz w:val="10"/>
                <w:szCs w:val="10"/>
              </w:rPr>
            </w:pPr>
          </w:p>
        </w:tc>
        <w:tc>
          <w:tcPr>
            <w:tcW w:w="2429" w:type="dxa"/>
            <w:gridSpan w:val="3"/>
            <w:shd w:val="clear" w:color="auto" w:fill="FFFFFF"/>
          </w:tcPr>
          <w:p w:rsidR="003C035F" w:rsidRDefault="003C035F">
            <w:pPr>
              <w:rPr>
                <w:sz w:val="10"/>
                <w:szCs w:val="10"/>
              </w:rPr>
            </w:pPr>
          </w:p>
        </w:tc>
        <w:tc>
          <w:tcPr>
            <w:tcW w:w="2544" w:type="dxa"/>
            <w:gridSpan w:val="2"/>
            <w:shd w:val="clear" w:color="auto" w:fill="FFFFFF"/>
          </w:tcPr>
          <w:p w:rsidR="003C035F" w:rsidRDefault="003C035F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shd w:val="clear" w:color="auto" w:fill="FFFFFF"/>
          </w:tcPr>
          <w:p w:rsidR="003C035F" w:rsidRDefault="003C035F">
            <w:pPr>
              <w:rPr>
                <w:sz w:val="10"/>
                <w:szCs w:val="10"/>
              </w:rPr>
            </w:pPr>
          </w:p>
        </w:tc>
        <w:tc>
          <w:tcPr>
            <w:tcW w:w="2760" w:type="dxa"/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spacing w:after="100"/>
            </w:pPr>
            <w:r>
              <w:t>Dodá zadavatel</w:t>
            </w:r>
          </w:p>
          <w:p w:rsidR="003C035F" w:rsidRDefault="00AC10D9">
            <w:pPr>
              <w:pStyle w:val="Jin0"/>
              <w:shd w:val="clear" w:color="auto" w:fill="auto"/>
            </w:pPr>
            <w:r>
              <w:t>Klouzavá doložka</w:t>
            </w:r>
          </w:p>
        </w:tc>
        <w:tc>
          <w:tcPr>
            <w:tcW w:w="15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spacing w:after="40"/>
              <w:jc w:val="righ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0,00</w:t>
            </w:r>
          </w:p>
          <w:p w:rsidR="003C035F" w:rsidRDefault="00AC10D9">
            <w:pPr>
              <w:pStyle w:val="Jin0"/>
              <w:shd w:val="clear" w:color="auto" w:fill="auto"/>
              <w:jc w:val="righ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0,00</w:t>
            </w:r>
          </w:p>
        </w:tc>
      </w:tr>
      <w:tr w:rsidR="003C035F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035F" w:rsidRDefault="003C035F">
            <w:pPr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bottom w:val="single" w:sz="4" w:space="0" w:color="auto"/>
            </w:tcBorders>
            <w:shd w:val="clear" w:color="auto" w:fill="FFFFFF"/>
          </w:tcPr>
          <w:p w:rsidR="003C035F" w:rsidRDefault="003C035F">
            <w:pPr>
              <w:rPr>
                <w:sz w:val="10"/>
                <w:szCs w:val="10"/>
              </w:rPr>
            </w:pPr>
          </w:p>
        </w:tc>
        <w:tc>
          <w:tcPr>
            <w:tcW w:w="2429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3C035F" w:rsidRDefault="003C035F">
            <w:pPr>
              <w:rPr>
                <w:sz w:val="10"/>
                <w:szCs w:val="10"/>
              </w:rPr>
            </w:pPr>
          </w:p>
        </w:tc>
        <w:tc>
          <w:tcPr>
            <w:tcW w:w="254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3C035F" w:rsidRDefault="003C035F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035F" w:rsidRDefault="003C035F">
            <w:pPr>
              <w:rPr>
                <w:sz w:val="10"/>
                <w:szCs w:val="10"/>
              </w:rPr>
            </w:pPr>
          </w:p>
        </w:tc>
        <w:tc>
          <w:tcPr>
            <w:tcW w:w="27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C035F" w:rsidRDefault="00AC10D9">
            <w:pPr>
              <w:pStyle w:val="Jin0"/>
              <w:shd w:val="clear" w:color="auto" w:fill="auto"/>
            </w:pPr>
            <w:r>
              <w:t>Zvýhodnění</w:t>
            </w:r>
          </w:p>
        </w:tc>
        <w:tc>
          <w:tcPr>
            <w:tcW w:w="15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35F" w:rsidRDefault="00AC10D9">
            <w:pPr>
              <w:pStyle w:val="Jin0"/>
              <w:shd w:val="clear" w:color="auto" w:fill="auto"/>
              <w:jc w:val="righ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0,00</w:t>
            </w:r>
          </w:p>
        </w:tc>
      </w:tr>
    </w:tbl>
    <w:p w:rsidR="003C035F" w:rsidRDefault="003C035F">
      <w:pPr>
        <w:spacing w:after="1706" w:line="14" w:lineRule="exact"/>
      </w:pPr>
    </w:p>
    <w:p w:rsidR="003C035F" w:rsidRDefault="00AC10D9">
      <w:pPr>
        <w:pStyle w:val="Zhlavnebozpat0"/>
        <w:shd w:val="clear" w:color="auto" w:fill="auto"/>
        <w:spacing w:after="300"/>
        <w:jc w:val="center"/>
        <w:sectPr w:rsidR="003C035F">
          <w:footerReference w:type="default" r:id="rId6"/>
          <w:pgSz w:w="11900" w:h="16840"/>
          <w:pgMar w:top="1953" w:right="886" w:bottom="177" w:left="762" w:header="0" w:footer="3" w:gutter="0"/>
          <w:cols w:space="720"/>
          <w:noEndnote/>
          <w:titlePg/>
          <w:docGrid w:linePitch="360"/>
        </w:sectPr>
      </w:pPr>
      <w:r>
        <w:t>Strana 1 z 1</w:t>
      </w:r>
    </w:p>
    <w:p w:rsidR="003C035F" w:rsidRDefault="00AC10D9">
      <w:pPr>
        <w:pStyle w:val="Nadpis20"/>
        <w:keepNext/>
        <w:keepLines/>
        <w:shd w:val="clear" w:color="auto" w:fill="auto"/>
      </w:pPr>
      <w:bookmarkStart w:id="4" w:name="bookmark3"/>
      <w:r>
        <w:lastRenderedPageBreak/>
        <w:t>Rekapitulace objektů stavby</w:t>
      </w:r>
      <w:bookmarkEnd w:id="4"/>
    </w:p>
    <w:p w:rsidR="003C035F" w:rsidRDefault="00AC10D9">
      <w:pPr>
        <w:pStyle w:val="Zkladntext1"/>
        <w:shd w:val="clear" w:color="auto" w:fill="auto"/>
        <w:tabs>
          <w:tab w:val="left" w:pos="931"/>
        </w:tabs>
        <w:spacing w:after="200"/>
        <w:jc w:val="both"/>
      </w:pPr>
      <w:r>
        <w:t>Stavba:</w:t>
      </w:r>
      <w:r>
        <w:tab/>
        <w:t>Chodníčky DSSKM - Kadaň</w:t>
      </w:r>
    </w:p>
    <w:p w:rsidR="003C035F" w:rsidRDefault="00AC10D9">
      <w:pPr>
        <w:pStyle w:val="Zkladntext1"/>
        <w:shd w:val="clear" w:color="auto" w:fill="auto"/>
        <w:jc w:val="both"/>
      </w:pPr>
      <w:r>
        <w:rPr>
          <w:b w:val="0"/>
          <w:bCs w:val="0"/>
        </w:rPr>
        <w:t>Objednatel:</w:t>
      </w:r>
    </w:p>
    <w:p w:rsidR="003C035F" w:rsidRDefault="00AC10D9">
      <w:pPr>
        <w:pStyle w:val="Zkladntext1"/>
        <w:shd w:val="clear" w:color="auto" w:fill="auto"/>
        <w:tabs>
          <w:tab w:val="left" w:pos="7826"/>
        </w:tabs>
        <w:jc w:val="both"/>
      </w:pPr>
      <w:r>
        <w:rPr>
          <w:b w:val="0"/>
          <w:bCs w:val="0"/>
        </w:rPr>
        <w:t>Zhotovitel:</w:t>
      </w:r>
      <w:r>
        <w:rPr>
          <w:b w:val="0"/>
          <w:bCs w:val="0"/>
        </w:rPr>
        <w:tab/>
        <w:t>Zpracoval:</w:t>
      </w:r>
    </w:p>
    <w:p w:rsidR="003C035F" w:rsidRDefault="00AC10D9">
      <w:pPr>
        <w:pStyle w:val="Zkladntext1"/>
        <w:shd w:val="clear" w:color="auto" w:fill="auto"/>
        <w:tabs>
          <w:tab w:val="left" w:pos="7826"/>
        </w:tabs>
        <w:spacing w:after="0"/>
        <w:jc w:val="both"/>
      </w:pPr>
      <w:r>
        <w:rPr>
          <w:b w:val="0"/>
          <w:bCs w:val="0"/>
        </w:rPr>
        <w:t>Místo:</w:t>
      </w:r>
      <w:r>
        <w:rPr>
          <w:b w:val="0"/>
          <w:bCs w:val="0"/>
        </w:rPr>
        <w:tab/>
        <w:t>Datum: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0"/>
        <w:gridCol w:w="2726"/>
        <w:gridCol w:w="1483"/>
        <w:gridCol w:w="1310"/>
        <w:gridCol w:w="1421"/>
        <w:gridCol w:w="1190"/>
        <w:gridCol w:w="1128"/>
      </w:tblGrid>
      <w:tr w:rsidR="003C035F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035F" w:rsidRDefault="00AC10D9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Kód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035F" w:rsidRDefault="00AC10D9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Zakázka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035F" w:rsidRDefault="00AC10D9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Cena bez DPH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035F" w:rsidRDefault="00AC10D9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DPH základní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035F" w:rsidRDefault="00AC10D9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Cena s DPH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035F" w:rsidRDefault="00AC10D9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ZRN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35F" w:rsidRDefault="00AC10D9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VRN</w:t>
            </w:r>
          </w:p>
        </w:tc>
      </w:tr>
      <w:tr w:rsidR="003C035F">
        <w:tblPrEx>
          <w:tblCellMar>
            <w:top w:w="0" w:type="dxa"/>
            <w:bottom w:w="0" w:type="dxa"/>
          </w:tblCellMar>
        </w:tblPrEx>
        <w:trPr>
          <w:trHeight w:hRule="exact" w:val="120"/>
          <w:jc w:val="center"/>
        </w:trPr>
        <w:tc>
          <w:tcPr>
            <w:tcW w:w="10208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3C035F" w:rsidRDefault="003C035F">
            <w:pPr>
              <w:rPr>
                <w:sz w:val="10"/>
                <w:szCs w:val="10"/>
              </w:rPr>
            </w:pPr>
          </w:p>
        </w:tc>
      </w:tr>
      <w:tr w:rsidR="003C035F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030/2019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Chodníčky DSSKM - Kadaň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65 212,97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13 694,72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78 907,69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57 712,97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7 500,00</w:t>
            </w:r>
          </w:p>
        </w:tc>
      </w:tr>
      <w:tr w:rsidR="003C035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en-US" w:eastAsia="en-US" w:bidi="en-US"/>
              </w:rPr>
              <w:t xml:space="preserve">SO </w:t>
            </w:r>
            <w:r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ind w:left="18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Chodník u schodů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21 895,06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4 597,96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26 493,02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21 895,06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0,00</w:t>
            </w:r>
          </w:p>
        </w:tc>
      </w:tr>
      <w:tr w:rsidR="003C035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en-US" w:eastAsia="en-US" w:bidi="en-US"/>
              </w:rPr>
              <w:t xml:space="preserve">SO </w:t>
            </w:r>
            <w:r>
              <w:rPr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ind w:left="18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Chodník u vstupu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14 638,52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3 074,09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17 712,60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14 638,52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0,00</w:t>
            </w:r>
          </w:p>
        </w:tc>
      </w:tr>
      <w:tr w:rsidR="003C035F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en-US" w:eastAsia="en-US" w:bidi="en-US"/>
              </w:rPr>
              <w:t xml:space="preserve">SO </w:t>
            </w:r>
            <w:r>
              <w:rPr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ind w:left="18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Snížení vstupu u branky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21 179,39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4 447,67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25 627,07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21 179,39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0,00</w:t>
            </w:r>
          </w:p>
        </w:tc>
      </w:tr>
    </w:tbl>
    <w:p w:rsidR="003C035F" w:rsidRDefault="003C035F">
      <w:pPr>
        <w:spacing w:line="14" w:lineRule="exact"/>
        <w:sectPr w:rsidR="003C035F">
          <w:pgSz w:w="11900" w:h="16840"/>
          <w:pgMar w:top="1702" w:right="782" w:bottom="1702" w:left="908" w:header="0" w:footer="3" w:gutter="0"/>
          <w:cols w:space="720"/>
          <w:noEndnote/>
          <w:docGrid w:linePitch="360"/>
        </w:sectPr>
      </w:pPr>
    </w:p>
    <w:p w:rsidR="003C035F" w:rsidRDefault="00AC10D9">
      <w:pPr>
        <w:spacing w:line="14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3225800</wp:posOffset>
                </wp:positionH>
                <wp:positionV relativeFrom="paragraph">
                  <wp:posOffset>8890</wp:posOffset>
                </wp:positionV>
                <wp:extent cx="902335" cy="20129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233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C035F" w:rsidRDefault="00AC10D9">
                            <w:pPr>
                              <w:pStyle w:val="Nadpis30"/>
                              <w:keepNext/>
                              <w:keepLines/>
                              <w:shd w:val="clear" w:color="auto" w:fill="auto"/>
                            </w:pPr>
                            <w:bookmarkStart w:id="5" w:name="bookmark4"/>
                            <w:r>
                              <w:t>ROZPOČET</w:t>
                            </w:r>
                            <w:bookmarkEnd w:id="5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254pt;margin-top:.7pt;width:71.05pt;height:15.8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" filled="f" stroked="f">
                <v:textbox inset="0,0,0,0">
                  <w:txbxContent>
                    <w:p w:rsidR="003C035F" w:rsidRDefault="00AC10D9">
                      <w:pPr>
                        <w:pStyle w:val="Nadpis30"/>
                        <w:keepNext/>
                        <w:keepLines/>
                        <w:shd w:val="clear" w:color="auto" w:fill="auto"/>
                      </w:pPr>
                      <w:bookmarkStart w:id="6" w:name="bookmark4"/>
                      <w:r>
                        <w:t>ROZPOČET</w:t>
                      </w:r>
                      <w:bookmarkEnd w:id="6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C035F" w:rsidRDefault="00AC10D9">
      <w:pPr>
        <w:pStyle w:val="Zkladntext1"/>
        <w:shd w:val="clear" w:color="auto" w:fill="auto"/>
        <w:spacing w:after="360" w:line="322" w:lineRule="auto"/>
        <w:ind w:right="7340"/>
      </w:pPr>
      <w:r>
        <w:t>Stavba: Chodníčky DSSKM - Kadaň Objekt: Chodník u schodů</w:t>
      </w:r>
    </w:p>
    <w:p w:rsidR="003C035F" w:rsidRDefault="00AC10D9">
      <w:pPr>
        <w:pStyle w:val="Nadpis50"/>
        <w:keepNext/>
        <w:keepLines/>
        <w:shd w:val="clear" w:color="auto" w:fill="auto"/>
        <w:ind w:right="0"/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5386705</wp:posOffset>
                </wp:positionH>
                <wp:positionV relativeFrom="paragraph">
                  <wp:posOffset>139700</wp:posOffset>
                </wp:positionV>
                <wp:extent cx="999490" cy="28067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9490" cy="2806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C035F" w:rsidRDefault="00AC10D9">
                            <w:pPr>
                              <w:pStyle w:val="Zkladntext1"/>
                              <w:shd w:val="clear" w:color="auto" w:fill="auto"/>
                              <w:spacing w:after="40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Zpracoval:</w:t>
                            </w:r>
                          </w:p>
                          <w:p w:rsidR="003C035F" w:rsidRDefault="00AC10D9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Datum: 15.10.2019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margin-left:424.15pt;margin-top:11pt;width:78.7pt;height:22.1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" filled="f" stroked="f">
                <v:textbox style="mso-fit-shape-to-text:t" inset="0,0,0,0">
                  <w:txbxContent>
                    <w:p w:rsidR="003C035F" w:rsidRDefault="00AC10D9">
                      <w:pPr>
                        <w:pStyle w:val="Zkladntext1"/>
                        <w:shd w:val="clear" w:color="auto" w:fill="auto"/>
                        <w:spacing w:after="40"/>
                      </w:pPr>
                      <w:r>
                        <w:rPr>
                          <w:b w:val="0"/>
                          <w:bCs w:val="0"/>
                        </w:rPr>
                        <w:t>Zpracoval:</w:t>
                      </w:r>
                    </w:p>
                    <w:p w:rsidR="003C035F" w:rsidRDefault="00AC10D9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b w:val="0"/>
                          <w:bCs w:val="0"/>
                        </w:rPr>
                        <w:t>Datum: 15.10.2019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7" w:name="bookmark5"/>
      <w:r>
        <w:t>Objednatel:</w:t>
      </w:r>
      <w:bookmarkEnd w:id="7"/>
    </w:p>
    <w:p w:rsidR="003C035F" w:rsidRDefault="00AC10D9">
      <w:pPr>
        <w:pStyle w:val="Nadpis50"/>
        <w:keepNext/>
        <w:keepLines/>
        <w:shd w:val="clear" w:color="auto" w:fill="auto"/>
        <w:ind w:right="5340"/>
      </w:pPr>
      <w:bookmarkStart w:id="8" w:name="bookmark6"/>
      <w:r>
        <w:t>Zhotovitel: JAMPL-PSV s.r.o. Místo:</w:t>
      </w:r>
      <w:bookmarkEnd w:id="8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"/>
        <w:gridCol w:w="1219"/>
        <w:gridCol w:w="3878"/>
        <w:gridCol w:w="422"/>
        <w:gridCol w:w="874"/>
        <w:gridCol w:w="1042"/>
        <w:gridCol w:w="1411"/>
        <w:gridCol w:w="1051"/>
      </w:tblGrid>
      <w:tr w:rsidR="003C035F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c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035F" w:rsidRDefault="00AC10D9">
            <w:pPr>
              <w:pStyle w:val="Jin0"/>
              <w:shd w:val="clear" w:color="auto" w:fill="auto"/>
              <w:jc w:val="center"/>
            </w:pPr>
            <w:r>
              <w:t>Kód položky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035F" w:rsidRDefault="00AC10D9">
            <w:pPr>
              <w:pStyle w:val="Jin0"/>
              <w:shd w:val="clear" w:color="auto" w:fill="auto"/>
              <w:jc w:val="center"/>
            </w:pPr>
            <w:r>
              <w:t>Popis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035F" w:rsidRDefault="00AC10D9">
            <w:pPr>
              <w:pStyle w:val="Jin0"/>
              <w:shd w:val="clear" w:color="auto" w:fill="auto"/>
              <w:jc w:val="center"/>
            </w:pPr>
            <w:r>
              <w:t>MJ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035F" w:rsidRDefault="00AC10D9">
            <w:pPr>
              <w:pStyle w:val="Jin0"/>
              <w:shd w:val="clear" w:color="auto" w:fill="auto"/>
              <w:jc w:val="center"/>
            </w:pPr>
            <w:r>
              <w:t>Množství</w:t>
            </w:r>
          </w:p>
          <w:p w:rsidR="003C035F" w:rsidRDefault="00AC10D9">
            <w:pPr>
              <w:pStyle w:val="Jin0"/>
              <w:shd w:val="clear" w:color="auto" w:fill="auto"/>
              <w:jc w:val="center"/>
            </w:pPr>
            <w:r>
              <w:t>celkem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035F" w:rsidRDefault="00AC10D9">
            <w:pPr>
              <w:pStyle w:val="Jin0"/>
              <w:shd w:val="clear" w:color="auto" w:fill="auto"/>
              <w:jc w:val="center"/>
            </w:pPr>
            <w:r>
              <w:t>Cena</w:t>
            </w:r>
          </w:p>
          <w:p w:rsidR="003C035F" w:rsidRDefault="00AC10D9">
            <w:pPr>
              <w:pStyle w:val="Jin0"/>
              <w:shd w:val="clear" w:color="auto" w:fill="auto"/>
              <w:jc w:val="center"/>
            </w:pPr>
            <w:r>
              <w:t>jednotková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035F" w:rsidRDefault="00AC10D9">
            <w:pPr>
              <w:pStyle w:val="Jin0"/>
              <w:shd w:val="clear" w:color="auto" w:fill="auto"/>
              <w:jc w:val="center"/>
            </w:pPr>
            <w:r>
              <w:t>Cena celkem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35F" w:rsidRDefault="00AC10D9">
            <w:pPr>
              <w:pStyle w:val="Jin0"/>
              <w:shd w:val="clear" w:color="auto" w:fill="auto"/>
              <w:jc w:val="center"/>
            </w:pPr>
            <w:r>
              <w:t>Hmotnost</w:t>
            </w:r>
          </w:p>
          <w:p w:rsidR="003C035F" w:rsidRDefault="00AC10D9">
            <w:pPr>
              <w:pStyle w:val="Jin0"/>
              <w:shd w:val="clear" w:color="auto" w:fill="auto"/>
              <w:jc w:val="center"/>
            </w:pPr>
            <w:r>
              <w:t>celkem</w:t>
            </w:r>
          </w:p>
        </w:tc>
      </w:tr>
      <w:tr w:rsidR="003C035F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322" w:type="dxa"/>
            <w:tcBorders>
              <w:top w:val="single" w:sz="4" w:space="0" w:color="auto"/>
            </w:tcBorders>
            <w:shd w:val="clear" w:color="auto" w:fill="FFFFFF"/>
          </w:tcPr>
          <w:p w:rsidR="003C035F" w:rsidRDefault="003C035F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HSV</w:t>
            </w:r>
          </w:p>
        </w:tc>
        <w:tc>
          <w:tcPr>
            <w:tcW w:w="38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both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Práce a dodávky HSV</w:t>
            </w:r>
          </w:p>
        </w:tc>
        <w:tc>
          <w:tcPr>
            <w:tcW w:w="422" w:type="dxa"/>
            <w:tcBorders>
              <w:top w:val="single" w:sz="4" w:space="0" w:color="auto"/>
            </w:tcBorders>
            <w:shd w:val="clear" w:color="auto" w:fill="FFFFFF"/>
          </w:tcPr>
          <w:p w:rsidR="003C035F" w:rsidRDefault="003C035F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</w:tcBorders>
            <w:shd w:val="clear" w:color="auto" w:fill="FFFFFF"/>
          </w:tcPr>
          <w:p w:rsidR="003C035F" w:rsidRDefault="003C035F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</w:tcPr>
          <w:p w:rsidR="003C035F" w:rsidRDefault="003C035F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21 895,06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6,539</w:t>
            </w:r>
          </w:p>
        </w:tc>
      </w:tr>
      <w:tr w:rsidR="003C035F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322" w:type="dxa"/>
            <w:shd w:val="clear" w:color="auto" w:fill="FFFFFF"/>
          </w:tcPr>
          <w:p w:rsidR="003C035F" w:rsidRDefault="003C035F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3878" w:type="dxa"/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both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Zemní práce</w:t>
            </w:r>
          </w:p>
        </w:tc>
        <w:tc>
          <w:tcPr>
            <w:tcW w:w="422" w:type="dxa"/>
            <w:shd w:val="clear" w:color="auto" w:fill="FFFFFF"/>
          </w:tcPr>
          <w:p w:rsidR="003C035F" w:rsidRDefault="003C035F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shd w:val="clear" w:color="auto" w:fill="FFFFFF"/>
          </w:tcPr>
          <w:p w:rsidR="003C035F" w:rsidRDefault="003C035F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shd w:val="clear" w:color="auto" w:fill="FFFFFF"/>
          </w:tcPr>
          <w:p w:rsidR="003C035F" w:rsidRDefault="003C035F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4 008,50</w:t>
            </w:r>
          </w:p>
        </w:tc>
        <w:tc>
          <w:tcPr>
            <w:tcW w:w="1051" w:type="dxa"/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0,000</w:t>
            </w:r>
          </w:p>
        </w:tc>
      </w:tr>
      <w:tr w:rsidR="003C035F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21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</w:pPr>
            <w:r>
              <w:t>121112111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spacing w:line="286" w:lineRule="auto"/>
            </w:pPr>
            <w:r>
              <w:t>Sejmutí ornice tl vrstvy do 150 mm ručně s vodorovným přemistěnim do 50 m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</w:pPr>
            <w:r>
              <w:t>m3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1,500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521,00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781,50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</w:tr>
      <w:tr w:rsidR="003C035F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13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</w:pPr>
            <w:r>
              <w:t>131203101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spacing w:line="276" w:lineRule="auto"/>
            </w:pPr>
            <w:r>
              <w:t xml:space="preserve">Hloubeni jam ručním nebo pneum nářadím </w:t>
            </w:r>
            <w:r>
              <w:t>v soudržných horninách tř. 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</w:pPr>
            <w:r>
              <w:t>m3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2,000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758,00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1 516,00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</w:tr>
      <w:tr w:rsidR="003C035F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14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</w:pPr>
            <w:r>
              <w:t>131203109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spacing w:line="286" w:lineRule="auto"/>
            </w:pPr>
            <w:r>
              <w:t>Příplatek za lepivost u hloubení jam ručním nebo pneum nářadím v hornině tř. 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</w:pPr>
            <w:r>
              <w:t>m3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2,000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152,00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304,00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</w:tr>
      <w:tr w:rsidR="003C035F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24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</w:pPr>
            <w:r>
              <w:t>162701105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spacing w:line="286" w:lineRule="auto"/>
            </w:pPr>
            <w:r>
              <w:t xml:space="preserve">Vodorovné přemístěni do 10000 m výkopku/sypaniny z horniny </w:t>
            </w:r>
            <w:r>
              <w:t>tř. 1 až 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</w:pPr>
            <w:r>
              <w:t>m3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3,500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262,00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917,00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</w:tr>
      <w:tr w:rsidR="003C035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23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</w:pPr>
            <w:r>
              <w:t>171201211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spacing w:line="286" w:lineRule="auto"/>
            </w:pPr>
            <w:r>
              <w:t>Poplatek za uložení stavebního odpadu - zeminy a kameniva na skládce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</w:pPr>
            <w:r>
              <w:t>t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3,500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140,00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490,00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</w:tr>
    </w:tbl>
    <w:p w:rsidR="003C035F" w:rsidRDefault="003C035F">
      <w:pPr>
        <w:spacing w:line="14" w:lineRule="exact"/>
      </w:pPr>
    </w:p>
    <w:p w:rsidR="003C035F" w:rsidRDefault="00AC10D9">
      <w:pPr>
        <w:pStyle w:val="Titulektabulky0"/>
        <w:shd w:val="clear" w:color="auto" w:fill="auto"/>
        <w:tabs>
          <w:tab w:val="left" w:pos="1214"/>
          <w:tab w:val="left" w:pos="3048"/>
          <w:tab w:val="left" w:pos="9374"/>
        </w:tabs>
      </w:pPr>
      <w:r>
        <w:t>2</w:t>
      </w:r>
      <w:r>
        <w:tab/>
        <w:t>Zakládání</w:t>
      </w:r>
      <w:r>
        <w:tab/>
        <w:t>1 503,20</w:t>
      </w:r>
      <w:r>
        <w:tab/>
        <w:t>1,601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"/>
        <w:gridCol w:w="1214"/>
        <w:gridCol w:w="3888"/>
        <w:gridCol w:w="418"/>
        <w:gridCol w:w="878"/>
        <w:gridCol w:w="1042"/>
        <w:gridCol w:w="1406"/>
        <w:gridCol w:w="1046"/>
      </w:tblGrid>
      <w:tr w:rsidR="003C035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15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</w:pPr>
            <w:r>
              <w:t>214500411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spacing w:line="293" w:lineRule="auto"/>
            </w:pPr>
            <w:r>
              <w:t xml:space="preserve">Zřízení výplně rýh s drenážním potrubím do DN 200 štěrkopískem </w:t>
            </w:r>
            <w:r>
              <w:t>v do 1300 mm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</w:pPr>
            <w:r>
              <w:t>m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1,000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238,00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238,00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</w:tr>
      <w:tr w:rsidR="003C035F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rPr>
                <w:i/>
                <w:iCs/>
              </w:rPr>
              <w:t>16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</w:pPr>
            <w:r>
              <w:t>58343930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both"/>
            </w:pPr>
            <w:r>
              <w:rPr>
                <w:i/>
                <w:iCs/>
              </w:rPr>
              <w:t>kamenivo drcená hrubě frakce 16-32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</w:pPr>
            <w:r>
              <w:rPr>
                <w:i/>
                <w:iCs/>
              </w:rPr>
              <w:t>t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rPr>
                <w:i/>
                <w:iCs/>
              </w:rPr>
              <w:t>1,600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rPr>
                <w:i/>
                <w:iCs/>
              </w:rPr>
              <w:t>422,00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rPr>
                <w:i/>
                <w:iCs/>
              </w:rPr>
              <w:t>675,20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rPr>
                <w:i/>
                <w:iCs/>
              </w:rPr>
              <w:t>1,600</w:t>
            </w:r>
          </w:p>
        </w:tc>
      </w:tr>
      <w:tr w:rsidR="003C035F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rPr>
                <w:i/>
                <w:iCs/>
              </w:rPr>
              <w:t>17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</w:pPr>
            <w:r>
              <w:rPr>
                <w:i/>
                <w:iCs/>
              </w:rPr>
              <w:t>69311226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spacing w:line="286" w:lineRule="auto"/>
              <w:ind w:right="200"/>
              <w:jc w:val="both"/>
            </w:pPr>
            <w:r>
              <w:rPr>
                <w:i/>
                <w:iCs/>
              </w:rPr>
              <w:t>geotextilie netkaná separainf, ochranná, filtrační, drenážní 150g/m2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</w:pPr>
            <w:r>
              <w:rPr>
                <w:i/>
                <w:iCs/>
              </w:rPr>
              <w:t>m2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rPr>
                <w:i/>
                <w:iCs/>
              </w:rPr>
              <w:t>4,000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rPr>
                <w:i/>
                <w:iCs/>
              </w:rPr>
              <w:t>26,50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rPr>
                <w:i/>
                <w:iCs/>
              </w:rPr>
              <w:t>106,00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rPr>
                <w:i/>
                <w:iCs/>
              </w:rPr>
              <w:t>0,001</w:t>
            </w:r>
          </w:p>
        </w:tc>
      </w:tr>
      <w:tr w:rsidR="003C035F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rPr>
                <w:i/>
                <w:iCs/>
              </w:rPr>
              <w:t>18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</w:pPr>
            <w:r>
              <w:rPr>
                <w:i/>
                <w:iCs/>
              </w:rPr>
              <w:t>28613214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spacing w:line="293" w:lineRule="auto"/>
              <w:ind w:right="200"/>
              <w:jc w:val="both"/>
            </w:pPr>
            <w:r>
              <w:rPr>
                <w:i/>
                <w:iCs/>
              </w:rPr>
              <w:t xml:space="preserve">trubka drenážní </w:t>
            </w:r>
            <w:r>
              <w:rPr>
                <w:i/>
                <w:iCs/>
              </w:rPr>
              <w:t>celoperforovaná PE-HD plně vsakovací se spojkou DN 200 SN8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</w:pPr>
            <w:r>
              <w:rPr>
                <w:i/>
                <w:iCs/>
              </w:rPr>
              <w:t>m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rPr>
                <w:i/>
                <w:iCs/>
              </w:rPr>
              <w:t>2,000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rPr>
                <w:i/>
                <w:iCs/>
              </w:rPr>
              <w:t>242,00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rPr>
                <w:i/>
                <w:iCs/>
              </w:rPr>
              <w:t>484,00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rPr>
                <w:i/>
                <w:iCs/>
              </w:rPr>
              <w:t>0,001</w:t>
            </w:r>
          </w:p>
        </w:tc>
      </w:tr>
    </w:tbl>
    <w:p w:rsidR="003C035F" w:rsidRDefault="003C035F">
      <w:pPr>
        <w:spacing w:line="14" w:lineRule="exact"/>
      </w:pPr>
    </w:p>
    <w:p w:rsidR="003C035F" w:rsidRDefault="00AC10D9">
      <w:pPr>
        <w:pStyle w:val="Titulektabulky0"/>
        <w:shd w:val="clear" w:color="auto" w:fill="auto"/>
        <w:tabs>
          <w:tab w:val="left" w:pos="1219"/>
          <w:tab w:val="left" w:pos="9365"/>
        </w:tabs>
      </w:pPr>
      <w:r>
        <w:t>5</w:t>
      </w:r>
      <w:r>
        <w:tab/>
        <w:t>Komunikace pozemní 9 196,46</w:t>
      </w:r>
      <w:r>
        <w:tab/>
        <w:t>2,692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7"/>
        <w:gridCol w:w="1214"/>
        <w:gridCol w:w="3883"/>
        <w:gridCol w:w="427"/>
        <w:gridCol w:w="874"/>
        <w:gridCol w:w="1046"/>
        <w:gridCol w:w="1402"/>
        <w:gridCol w:w="1046"/>
      </w:tblGrid>
      <w:tr w:rsidR="003C035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center"/>
            </w:pPr>
            <w:r>
              <w:t>6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</w:pPr>
            <w:r>
              <w:t>564801112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spacing w:line="276" w:lineRule="auto"/>
            </w:pPr>
            <w:r>
              <w:t>Podklad ze štěrkodrtě - jemné kamenivo 0-4 mm - ŠD tl 40 mm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</w:pPr>
            <w:r>
              <w:t>m2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11,900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41,30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491,47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</w:tr>
      <w:tr w:rsidR="003C035F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center"/>
            </w:pPr>
            <w:r>
              <w:t>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</w:pPr>
            <w:r>
              <w:t>564831111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</w:pPr>
            <w:r>
              <w:t xml:space="preserve">Podklad ze </w:t>
            </w:r>
            <w:r>
              <w:t>štěrkodrtě ŠD tl 100 mm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</w:pPr>
            <w:r>
              <w:t>m2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11,900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79,80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949,62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</w:tr>
      <w:tr w:rsidR="003C035F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center"/>
            </w:pPr>
            <w:r>
              <w:t>7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</w:pPr>
            <w:r>
              <w:t>567511111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spacing w:line="286" w:lineRule="auto"/>
            </w:pPr>
            <w:r>
              <w:t>Reprofilace podkladu - rozpojeni, reprofilace a hutnění tl 150 mm plochy do 1000 m2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</w:pPr>
            <w:r>
              <w:t>m2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11,900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88,30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1 050,77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</w:tr>
      <w:tr w:rsidR="003C035F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center"/>
            </w:pPr>
            <w:r>
              <w:t>11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</w:pPr>
            <w:r>
              <w:t>596211110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spacing w:line="276" w:lineRule="auto"/>
            </w:pPr>
            <w:r>
              <w:t>Kladení zámkové dlažby komunikací pro pěší tl 60 mm skupiny A</w:t>
            </w:r>
            <w:r>
              <w:t xml:space="preserve"> pl do 50 m2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</w:pPr>
            <w:r>
              <w:t>m2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11,900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313,00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3 724,70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1,003</w:t>
            </w:r>
          </w:p>
        </w:tc>
      </w:tr>
      <w:tr w:rsidR="003C035F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rPr>
                <w:i/>
                <w:iCs/>
              </w:rPr>
              <w:t>12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</w:pPr>
            <w:r>
              <w:rPr>
                <w:i/>
                <w:iCs/>
              </w:rPr>
              <w:t>BET K06C01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</w:pPr>
            <w:r>
              <w:rPr>
                <w:i/>
                <w:iCs/>
              </w:rPr>
              <w:t>dlažba BEST-KLASIKO 20 x 10 x 6 cm přírodní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</w:pPr>
            <w:r>
              <w:rPr>
                <w:i/>
                <w:iCs/>
              </w:rPr>
              <w:t>m2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rPr>
                <w:i/>
                <w:iCs/>
              </w:rPr>
              <w:t>12,900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237,00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rPr>
                <w:i/>
                <w:iCs/>
              </w:rPr>
              <w:t>2 979,90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7,690</w:t>
            </w:r>
          </w:p>
        </w:tc>
      </w:tr>
    </w:tbl>
    <w:p w:rsidR="003C035F" w:rsidRDefault="003C035F">
      <w:pPr>
        <w:spacing w:line="14" w:lineRule="exact"/>
      </w:pPr>
    </w:p>
    <w:p w:rsidR="003C035F" w:rsidRDefault="00AC10D9">
      <w:pPr>
        <w:pStyle w:val="Titulektabulky0"/>
        <w:shd w:val="clear" w:color="auto" w:fill="auto"/>
        <w:tabs>
          <w:tab w:val="left" w:pos="1214"/>
          <w:tab w:val="left" w:pos="9370"/>
        </w:tabs>
      </w:pPr>
      <w:r>
        <w:t>9</w:t>
      </w:r>
      <w:r>
        <w:tab/>
        <w:t>Ostatní konstrukce a práce, bouráni 4 680,00</w:t>
      </w:r>
      <w:r>
        <w:tab/>
        <w:t>2,245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7"/>
        <w:gridCol w:w="1214"/>
        <w:gridCol w:w="3883"/>
        <w:gridCol w:w="422"/>
        <w:gridCol w:w="878"/>
        <w:gridCol w:w="1042"/>
        <w:gridCol w:w="1406"/>
        <w:gridCol w:w="1042"/>
      </w:tblGrid>
      <w:tr w:rsidR="003C035F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center"/>
            </w:pPr>
            <w:r>
              <w:t>8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</w:pPr>
            <w:r>
              <w:t>916231213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spacing w:line="286" w:lineRule="auto"/>
              <w:ind w:right="180"/>
              <w:jc w:val="both"/>
            </w:pPr>
            <w:r>
              <w:t xml:space="preserve">Osazeni chodníkového obrubníku betonového stojatého </w:t>
            </w:r>
            <w:r>
              <w:t>do lože z betonu prostého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</w:pPr>
            <w:r>
              <w:t>m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11,500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198,00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2 277,00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1,489</w:t>
            </w:r>
          </w:p>
        </w:tc>
      </w:tr>
      <w:tr w:rsidR="003C035F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center"/>
            </w:pPr>
            <w:r>
              <w:rPr>
                <w:i/>
                <w:iCs/>
              </w:rPr>
              <w:t>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</w:pPr>
            <w:r>
              <w:rPr>
                <w:i/>
                <w:iCs/>
              </w:rPr>
              <w:t>59217024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both"/>
            </w:pPr>
            <w:r>
              <w:rPr>
                <w:i/>
                <w:iCs/>
              </w:rPr>
              <w:t>obrubník betonový chodníkový 500x100x250mm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</w:pPr>
            <w:r>
              <w:rPr>
                <w:i/>
                <w:iCs/>
              </w:rPr>
              <w:t>m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73,500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178,00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rPr>
                <w:i/>
                <w:iCs/>
              </w:rPr>
              <w:t>2 403,00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0,756</w:t>
            </w:r>
          </w:p>
        </w:tc>
      </w:tr>
    </w:tbl>
    <w:p w:rsidR="003C035F" w:rsidRDefault="003C035F">
      <w:pPr>
        <w:spacing w:after="226" w:line="14" w:lineRule="exact"/>
      </w:pPr>
    </w:p>
    <w:p w:rsidR="003C035F" w:rsidRDefault="00AC10D9">
      <w:pPr>
        <w:pStyle w:val="Nadpis40"/>
        <w:keepNext/>
        <w:keepLines/>
        <w:shd w:val="clear" w:color="auto" w:fill="auto"/>
        <w:tabs>
          <w:tab w:val="left" w:pos="1550"/>
          <w:tab w:val="left" w:pos="8414"/>
          <w:tab w:val="left" w:pos="9700"/>
        </w:tabs>
        <w:spacing w:after="0"/>
        <w:ind w:left="34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1400175</wp:posOffset>
                </wp:positionH>
                <wp:positionV relativeFrom="paragraph">
                  <wp:posOffset>596900</wp:posOffset>
                </wp:positionV>
                <wp:extent cx="460375" cy="149225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375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C035F" w:rsidRDefault="00AC10D9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Celkem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left:0;text-align:left;margin-left:110.25pt;margin-top:47pt;width:36.25pt;height:11.75pt;z-index:1258293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" filled="f" stroked="f">
                <v:textbox style="mso-fit-shape-to-text:t" inset="0,0,0,0">
                  <w:txbxContent>
                    <w:p w:rsidR="003C035F" w:rsidRDefault="00AC10D9">
                      <w:pPr>
                        <w:pStyle w:val="Zkladntext30"/>
                        <w:shd w:val="clear" w:color="auto" w:fill="auto"/>
                      </w:pPr>
                      <w:r>
                        <w:t>Celkem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9" w:name="bookmark7"/>
      <w:r>
        <w:t>998</w:t>
      </w:r>
      <w:r>
        <w:tab/>
        <w:t>Přesun hmot</w:t>
      </w:r>
      <w:r>
        <w:tab/>
        <w:t>2 506,90</w:t>
      </w:r>
      <w:r>
        <w:tab/>
        <w:t>0,000</w:t>
      </w:r>
      <w:bookmarkEnd w:id="9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"/>
        <w:gridCol w:w="1214"/>
        <w:gridCol w:w="3888"/>
        <w:gridCol w:w="422"/>
        <w:gridCol w:w="874"/>
        <w:gridCol w:w="1046"/>
        <w:gridCol w:w="1402"/>
        <w:gridCol w:w="1042"/>
      </w:tblGrid>
      <w:tr w:rsidR="003C035F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19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</w:pPr>
            <w:r>
              <w:t>998229112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spacing w:line="293" w:lineRule="auto"/>
            </w:pPr>
            <w:r>
              <w:t xml:space="preserve">Přesun hmot ruční pro pozemní komunikace s krytem </w:t>
            </w:r>
            <w:r>
              <w:t>dlážděným na vzdálenost do 50 m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</w:pPr>
            <w:r>
              <w:t>t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6,983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359,00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2 506,90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</w:tr>
    </w:tbl>
    <w:p w:rsidR="003C035F" w:rsidRDefault="003C035F">
      <w:pPr>
        <w:spacing w:after="286" w:line="14" w:lineRule="exact"/>
      </w:pPr>
    </w:p>
    <w:p w:rsidR="003C035F" w:rsidRDefault="00AC10D9">
      <w:pPr>
        <w:pStyle w:val="Nadpis40"/>
        <w:keepNext/>
        <w:keepLines/>
        <w:shd w:val="clear" w:color="auto" w:fill="auto"/>
        <w:tabs>
          <w:tab w:val="left" w:pos="7221"/>
        </w:tabs>
        <w:spacing w:after="240"/>
        <w:ind w:left="5800"/>
        <w:sectPr w:rsidR="003C035F">
          <w:pgSz w:w="11900" w:h="16840"/>
          <w:pgMar w:top="2038" w:right="974" w:bottom="2187" w:left="664" w:header="0" w:footer="3" w:gutter="0"/>
          <w:cols w:space="720"/>
          <w:noEndnote/>
          <w:docGrid w:linePitch="360"/>
        </w:sectPr>
      </w:pPr>
      <w:bookmarkStart w:id="10" w:name="bookmark8"/>
      <w:r>
        <w:t>21 895,06</w:t>
      </w:r>
      <w:r>
        <w:tab/>
        <w:t>6,539</w:t>
      </w:r>
      <w:bookmarkEnd w:id="10"/>
    </w:p>
    <w:p w:rsidR="003C035F" w:rsidRDefault="00AC10D9">
      <w:pPr>
        <w:pStyle w:val="Nadpis50"/>
        <w:keepNext/>
        <w:keepLines/>
        <w:shd w:val="clear" w:color="auto" w:fill="auto"/>
        <w:ind w:right="0"/>
      </w:pPr>
      <w:r>
        <w:rPr>
          <w:b/>
          <w:bCs/>
          <w:noProof/>
          <w:sz w:val="17"/>
          <w:szCs w:val="17"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5368290</wp:posOffset>
                </wp:positionH>
                <wp:positionV relativeFrom="paragraph">
                  <wp:posOffset>139700</wp:posOffset>
                </wp:positionV>
                <wp:extent cx="996950" cy="274320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6950" cy="2743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C035F" w:rsidRDefault="00AC10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Zpracoval:</w:t>
                            </w:r>
                          </w:p>
                          <w:p w:rsidR="003C035F" w:rsidRDefault="00AC10D9">
                            <w:pPr>
                              <w:pStyle w:val="Zkladntext20"/>
                              <w:shd w:val="clear" w:color="auto" w:fill="auto"/>
                              <w:spacing w:after="0"/>
                              <w:ind w:left="0"/>
                            </w:pPr>
                            <w:r>
                              <w:t>Datum: 15.10.2019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" o:spid="_x0000_s1029" type="#_x0000_t202" style="position:absolute;margin-left:422.7pt;margin-top:11pt;width:78.5pt;height:21.6pt;z-index:125829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" filled="f" stroked="f">
                <v:textbox style="mso-fit-shape-to-text:t" inset="0,0,0,0">
                  <w:txbxContent>
                    <w:p w:rsidR="003C035F" w:rsidRDefault="00AC10D9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 w:val="0"/>
                          <w:bCs w:val="0"/>
                        </w:rPr>
                        <w:t>Zpracoval:</w:t>
                      </w:r>
                    </w:p>
                    <w:p w:rsidR="003C035F" w:rsidRDefault="00AC10D9">
                      <w:pPr>
                        <w:pStyle w:val="Zkladntext20"/>
                        <w:shd w:val="clear" w:color="auto" w:fill="auto"/>
                        <w:spacing w:after="0"/>
                        <w:ind w:left="0"/>
                      </w:pPr>
                      <w:r>
                        <w:t>Datum: 15.10.2019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11" w:name="bookmark9"/>
      <w:r>
        <w:t>Objednatel:</w:t>
      </w:r>
      <w:bookmarkEnd w:id="11"/>
    </w:p>
    <w:p w:rsidR="003C035F" w:rsidRDefault="00AC10D9">
      <w:pPr>
        <w:pStyle w:val="Nadpis50"/>
        <w:keepNext/>
        <w:keepLines/>
        <w:shd w:val="clear" w:color="auto" w:fill="auto"/>
        <w:ind w:right="5340"/>
      </w:pPr>
      <w:bookmarkStart w:id="12" w:name="bookmark10"/>
      <w:r>
        <w:t>Zhotovitel: JAMPL-PSV s.r.o. Místo:</w:t>
      </w:r>
      <w:bookmarkEnd w:id="1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7"/>
        <w:gridCol w:w="1190"/>
        <w:gridCol w:w="3878"/>
        <w:gridCol w:w="422"/>
        <w:gridCol w:w="878"/>
        <w:gridCol w:w="1027"/>
        <w:gridCol w:w="1411"/>
        <w:gridCol w:w="1056"/>
      </w:tblGrid>
      <w:tr w:rsidR="003C035F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č.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035F" w:rsidRDefault="00AC10D9">
            <w:pPr>
              <w:pStyle w:val="Jin0"/>
              <w:shd w:val="clear" w:color="auto" w:fill="auto"/>
              <w:jc w:val="center"/>
            </w:pPr>
            <w:r>
              <w:t>Kód položky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035F" w:rsidRDefault="00AC10D9">
            <w:pPr>
              <w:pStyle w:val="Jin0"/>
              <w:shd w:val="clear" w:color="auto" w:fill="auto"/>
              <w:jc w:val="center"/>
            </w:pPr>
            <w:r>
              <w:t>Popis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035F" w:rsidRDefault="00AC10D9">
            <w:pPr>
              <w:pStyle w:val="Jin0"/>
              <w:shd w:val="clear" w:color="auto" w:fill="auto"/>
              <w:jc w:val="center"/>
            </w:pPr>
            <w:r>
              <w:t>MJ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035F" w:rsidRDefault="00AC10D9">
            <w:pPr>
              <w:pStyle w:val="Jin0"/>
              <w:shd w:val="clear" w:color="auto" w:fill="auto"/>
              <w:jc w:val="center"/>
            </w:pPr>
            <w:r>
              <w:t>Množství</w:t>
            </w:r>
          </w:p>
          <w:p w:rsidR="003C035F" w:rsidRDefault="00AC10D9">
            <w:pPr>
              <w:pStyle w:val="Jin0"/>
              <w:shd w:val="clear" w:color="auto" w:fill="auto"/>
              <w:jc w:val="center"/>
            </w:pPr>
            <w:r>
              <w:t>celkem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035F" w:rsidRDefault="00AC10D9">
            <w:pPr>
              <w:pStyle w:val="Jin0"/>
              <w:shd w:val="clear" w:color="auto" w:fill="auto"/>
              <w:jc w:val="center"/>
            </w:pPr>
            <w:r>
              <w:t>Cena</w:t>
            </w:r>
          </w:p>
          <w:p w:rsidR="003C035F" w:rsidRDefault="00AC10D9">
            <w:pPr>
              <w:pStyle w:val="Jin0"/>
              <w:shd w:val="clear" w:color="auto" w:fill="auto"/>
              <w:jc w:val="center"/>
            </w:pPr>
            <w:r>
              <w:t>jednotková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035F" w:rsidRDefault="00AC10D9">
            <w:pPr>
              <w:pStyle w:val="Jin0"/>
              <w:shd w:val="clear" w:color="auto" w:fill="auto"/>
              <w:jc w:val="center"/>
            </w:pPr>
            <w:r>
              <w:t>Cena celkem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35F" w:rsidRDefault="00AC10D9">
            <w:pPr>
              <w:pStyle w:val="Jin0"/>
              <w:shd w:val="clear" w:color="auto" w:fill="auto"/>
              <w:jc w:val="center"/>
            </w:pPr>
            <w:r>
              <w:t>Hmotnost</w:t>
            </w:r>
          </w:p>
          <w:p w:rsidR="003C035F" w:rsidRDefault="00AC10D9">
            <w:pPr>
              <w:pStyle w:val="Jin0"/>
              <w:shd w:val="clear" w:color="auto" w:fill="auto"/>
              <w:jc w:val="center"/>
            </w:pPr>
            <w:r>
              <w:t>celkem</w:t>
            </w:r>
          </w:p>
        </w:tc>
      </w:tr>
      <w:tr w:rsidR="003C035F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317" w:type="dxa"/>
            <w:tcBorders>
              <w:top w:val="single" w:sz="4" w:space="0" w:color="auto"/>
            </w:tcBorders>
            <w:shd w:val="clear" w:color="auto" w:fill="FFFFFF"/>
          </w:tcPr>
          <w:p w:rsidR="003C035F" w:rsidRDefault="003C035F">
            <w:pPr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HSV</w:t>
            </w:r>
          </w:p>
        </w:tc>
        <w:tc>
          <w:tcPr>
            <w:tcW w:w="38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both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Práce a dodávky HSV</w:t>
            </w:r>
          </w:p>
        </w:tc>
        <w:tc>
          <w:tcPr>
            <w:tcW w:w="422" w:type="dxa"/>
            <w:tcBorders>
              <w:top w:val="single" w:sz="4" w:space="0" w:color="auto"/>
            </w:tcBorders>
            <w:shd w:val="clear" w:color="auto" w:fill="FFFFFF"/>
          </w:tcPr>
          <w:p w:rsidR="003C035F" w:rsidRDefault="003C035F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FFFFFF"/>
          </w:tcPr>
          <w:p w:rsidR="003C035F" w:rsidRDefault="003C035F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</w:tcPr>
          <w:p w:rsidR="003C035F" w:rsidRDefault="003C035F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14 638,52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4,164</w:t>
            </w:r>
          </w:p>
        </w:tc>
      </w:tr>
      <w:tr w:rsidR="003C035F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317" w:type="dxa"/>
            <w:shd w:val="clear" w:color="auto" w:fill="FFFFFF"/>
          </w:tcPr>
          <w:p w:rsidR="003C035F" w:rsidRDefault="003C035F">
            <w:pPr>
              <w:rPr>
                <w:sz w:val="10"/>
                <w:szCs w:val="10"/>
              </w:rPr>
            </w:pPr>
          </w:p>
        </w:tc>
        <w:tc>
          <w:tcPr>
            <w:tcW w:w="1190" w:type="dxa"/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3878" w:type="dxa"/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both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Zemni práce</w:t>
            </w:r>
          </w:p>
        </w:tc>
        <w:tc>
          <w:tcPr>
            <w:tcW w:w="422" w:type="dxa"/>
            <w:shd w:val="clear" w:color="auto" w:fill="FFFFFF"/>
          </w:tcPr>
          <w:p w:rsidR="003C035F" w:rsidRDefault="003C035F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shd w:val="clear" w:color="auto" w:fill="FFFFFF"/>
          </w:tcPr>
          <w:p w:rsidR="003C035F" w:rsidRDefault="003C035F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FFFFFF"/>
          </w:tcPr>
          <w:p w:rsidR="003C035F" w:rsidRDefault="003C035F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1 384,50</w:t>
            </w:r>
          </w:p>
        </w:tc>
        <w:tc>
          <w:tcPr>
            <w:tcW w:w="1056" w:type="dxa"/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0,000</w:t>
            </w:r>
          </w:p>
        </w:tc>
      </w:tr>
      <w:tr w:rsidR="003C035F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16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</w:pPr>
            <w:r>
              <w:t>121112111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spacing w:line="286" w:lineRule="auto"/>
            </w:pPr>
            <w:r>
              <w:t>Sejmuti omice tl vrstvy do 150 mm ručně s vodorovným přemístěním do 50 m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</w:pPr>
            <w:r>
              <w:t>m3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1.500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521,00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781,50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</w:tr>
      <w:tr w:rsidR="003C035F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17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</w:pPr>
            <w:r>
              <w:t>162701105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spacing w:line="286" w:lineRule="auto"/>
            </w:pPr>
            <w:r>
              <w:t>Vodorovné přemístěni do 10000 m</w:t>
            </w:r>
            <w:r>
              <w:t xml:space="preserve"> výkopkuZsypaniny z horniny tř. 1 až 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</w:pPr>
            <w:r>
              <w:t>m3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1,500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262,00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393,00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</w:tr>
      <w:tr w:rsidR="003C035F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18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</w:pPr>
            <w:r>
              <w:t>171201211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spacing w:line="276" w:lineRule="auto"/>
            </w:pPr>
            <w:r>
              <w:t>Poplatek za uložení stavebního odpadu - zeminy a kameniva na skládce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</w:pPr>
            <w:r>
              <w:t>t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1,500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140,00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210,00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</w:tr>
    </w:tbl>
    <w:p w:rsidR="003C035F" w:rsidRDefault="003C035F">
      <w:pPr>
        <w:spacing w:line="14" w:lineRule="exact"/>
      </w:pPr>
    </w:p>
    <w:p w:rsidR="003C035F" w:rsidRDefault="00AC10D9">
      <w:pPr>
        <w:pStyle w:val="Titulektabulky0"/>
        <w:shd w:val="clear" w:color="auto" w:fill="auto"/>
        <w:tabs>
          <w:tab w:val="left" w:pos="1195"/>
          <w:tab w:val="left" w:pos="8035"/>
          <w:tab w:val="left" w:pos="9269"/>
        </w:tabs>
      </w:pPr>
      <w:r>
        <w:t>5</w:t>
      </w:r>
      <w:r>
        <w:tab/>
        <w:t>Komunikace pozemní</w:t>
      </w:r>
      <w:r>
        <w:tab/>
        <w:t>7 463,64</w:t>
      </w:r>
      <w:r>
        <w:tab/>
        <w:t>2,197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"/>
        <w:gridCol w:w="1195"/>
        <w:gridCol w:w="3878"/>
        <w:gridCol w:w="422"/>
        <w:gridCol w:w="878"/>
        <w:gridCol w:w="1032"/>
        <w:gridCol w:w="1406"/>
        <w:gridCol w:w="1051"/>
      </w:tblGrid>
      <w:tr w:rsidR="003C035F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center"/>
            </w:pPr>
            <w:r>
              <w:t>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</w:pPr>
            <w:r>
              <w:t>564801112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spacing w:line="286" w:lineRule="auto"/>
            </w:pPr>
            <w:r>
              <w:t xml:space="preserve">Podklad </w:t>
            </w:r>
            <w:r>
              <w:rPr>
                <w:i/>
                <w:iCs/>
              </w:rPr>
              <w:t>ze</w:t>
            </w:r>
            <w:r>
              <w:t xml:space="preserve"> štérkodrté - jemné kamenivo 0-4 mm - ŠD tl 40 mm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</w:pPr>
            <w:r>
              <w:t>m2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9,600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41,30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396,48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</w:tr>
      <w:tr w:rsidR="003C035F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center"/>
            </w:pPr>
            <w:r>
              <w:t>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</w:pPr>
            <w:r>
              <w:t>564831111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</w:pPr>
            <w:r>
              <w:t>Podklad ze štérkodrté ŠD tl 100 mm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</w:pPr>
            <w:r>
              <w:t>m2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9,600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79,80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766,08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</w:tr>
      <w:tr w:rsidR="003C035F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center"/>
            </w:pPr>
            <w:r>
              <w:t>10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</w:pPr>
            <w:r>
              <w:t>567511111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spacing w:line="286" w:lineRule="auto"/>
            </w:pPr>
            <w:r>
              <w:t>Reprofilace podkladu - rozpojení, reprofilace a hutnění tl 150 mm plochy do 1000 m2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</w:pPr>
            <w:r>
              <w:t>m2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9,600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88,30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847,68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</w:tr>
      <w:tr w:rsidR="003C035F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center"/>
            </w:pPr>
            <w:r>
              <w:t>11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</w:pPr>
            <w:r>
              <w:t>596211110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spacing w:line="286" w:lineRule="auto"/>
            </w:pPr>
            <w:r>
              <w:t>Kladení zámkové dlažby komunikací pro pěší tl 60 mm skupiny A pl do 50 m2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</w:pPr>
            <w:r>
              <w:t>m2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9,600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313,00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3 004,80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0,809</w:t>
            </w:r>
          </w:p>
        </w:tc>
      </w:tr>
      <w:tr w:rsidR="003C035F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center"/>
            </w:pPr>
            <w:r>
              <w:rPr>
                <w:i/>
                <w:iCs/>
              </w:rPr>
              <w:t>12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</w:pPr>
            <w:r>
              <w:rPr>
                <w:i/>
                <w:iCs/>
              </w:rPr>
              <w:t>BET.K06C01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</w:pPr>
            <w:r>
              <w:rPr>
                <w:i/>
                <w:iCs/>
              </w:rPr>
              <w:t>dlažba BEST-KLASIKO 20x10x6 cm přírodní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</w:pPr>
            <w:r>
              <w:rPr>
                <w:i/>
                <w:iCs/>
              </w:rPr>
              <w:t>m2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rPr>
                <w:i/>
                <w:iCs/>
              </w:rPr>
              <w:t>10,600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231,00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rPr>
                <w:i/>
                <w:iCs/>
              </w:rPr>
              <w:t>2 448,60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1,389</w:t>
            </w:r>
          </w:p>
        </w:tc>
      </w:tr>
    </w:tbl>
    <w:p w:rsidR="003C035F" w:rsidRDefault="003C035F">
      <w:pPr>
        <w:spacing w:line="14" w:lineRule="exact"/>
      </w:pPr>
    </w:p>
    <w:p w:rsidR="003C035F" w:rsidRDefault="00AC10D9">
      <w:pPr>
        <w:pStyle w:val="Titulektabulky0"/>
        <w:shd w:val="clear" w:color="auto" w:fill="auto"/>
        <w:tabs>
          <w:tab w:val="left" w:pos="1195"/>
          <w:tab w:val="left" w:pos="8040"/>
          <w:tab w:val="left" w:pos="9346"/>
        </w:tabs>
      </w:pPr>
      <w:r>
        <w:t>9</w:t>
      </w:r>
      <w:r>
        <w:tab/>
        <w:t xml:space="preserve">Ostatní konstrukce a </w:t>
      </w:r>
      <w:r>
        <w:t>práce, bourání</w:t>
      </w:r>
      <w:r>
        <w:tab/>
        <w:t>4 116,00</w:t>
      </w:r>
      <w:r>
        <w:tab/>
        <w:t>1,967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7"/>
        <w:gridCol w:w="1195"/>
        <w:gridCol w:w="3878"/>
        <w:gridCol w:w="427"/>
        <w:gridCol w:w="874"/>
        <w:gridCol w:w="1032"/>
        <w:gridCol w:w="1406"/>
        <w:gridCol w:w="1051"/>
      </w:tblGrid>
      <w:tr w:rsidR="003C035F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13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</w:pPr>
            <w:r>
              <w:t>916231213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spacing w:line="276" w:lineRule="auto"/>
              <w:ind w:right="180"/>
              <w:jc w:val="both"/>
            </w:pPr>
            <w:r>
              <w:t>Osazeni chodníkového obrubníku betonového stojatého do lože z betonu prostého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</w:pPr>
            <w:r>
              <w:t>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10,000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198,00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1 980,00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1,295</w:t>
            </w:r>
          </w:p>
        </w:tc>
      </w:tr>
      <w:tr w:rsidR="003C035F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rPr>
                <w:i/>
                <w:iCs/>
              </w:rPr>
              <w:t>14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</w:pPr>
            <w:r>
              <w:rPr>
                <w:i/>
                <w:iCs/>
              </w:rPr>
              <w:t>59217024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both"/>
            </w:pPr>
            <w:r>
              <w:rPr>
                <w:i/>
                <w:iCs/>
              </w:rPr>
              <w:t>obrubník betonový chodníkový 500x100x250mm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</w:pPr>
            <w:r>
              <w:rPr>
                <w:i/>
                <w:iCs/>
              </w:rPr>
              <w:t>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rPr>
                <w:i/>
                <w:iCs/>
              </w:rPr>
              <w:t>12,000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rPr>
                <w:i/>
                <w:iCs/>
              </w:rPr>
              <w:t>178,00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rPr>
                <w:i/>
                <w:iCs/>
              </w:rPr>
              <w:t>2 136.00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0,672</w:t>
            </w:r>
          </w:p>
        </w:tc>
      </w:tr>
    </w:tbl>
    <w:p w:rsidR="003C035F" w:rsidRDefault="003C035F">
      <w:pPr>
        <w:spacing w:line="14" w:lineRule="exact"/>
      </w:pPr>
    </w:p>
    <w:p w:rsidR="003C035F" w:rsidRDefault="00AC10D9">
      <w:pPr>
        <w:pStyle w:val="Titulektabulky0"/>
        <w:shd w:val="clear" w:color="auto" w:fill="auto"/>
        <w:tabs>
          <w:tab w:val="left" w:pos="1205"/>
          <w:tab w:val="left" w:pos="8050"/>
          <w:tab w:val="left" w:pos="9336"/>
        </w:tabs>
      </w:pPr>
      <w:r>
        <w:t>998</w:t>
      </w:r>
      <w:r>
        <w:tab/>
        <w:t>Přesun hmot</w:t>
      </w:r>
      <w:r>
        <w:tab/>
        <w:t>1 674,38</w:t>
      </w:r>
      <w:r>
        <w:tab/>
        <w:t>0,000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7"/>
        <w:gridCol w:w="1200"/>
        <w:gridCol w:w="3878"/>
        <w:gridCol w:w="427"/>
        <w:gridCol w:w="874"/>
        <w:gridCol w:w="1032"/>
        <w:gridCol w:w="1406"/>
        <w:gridCol w:w="1046"/>
      </w:tblGrid>
      <w:tr w:rsidR="003C035F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15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</w:pPr>
            <w:r>
              <w:t>998229112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spacing w:line="286" w:lineRule="auto"/>
            </w:pPr>
            <w:r>
              <w:t>Přesun hmot ruční pro pozemní komunikace s krytem dlážděným na vzdálenost do 50 m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</w:pPr>
            <w:r>
              <w:t>t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4,664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359,00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1 674,38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</w:tr>
    </w:tbl>
    <w:p w:rsidR="003C035F" w:rsidRDefault="003C035F">
      <w:pPr>
        <w:spacing w:after="286" w:line="14" w:lineRule="exact"/>
      </w:pPr>
    </w:p>
    <w:p w:rsidR="003C035F" w:rsidRDefault="00AC10D9">
      <w:pPr>
        <w:pStyle w:val="Nadpis40"/>
        <w:keepNext/>
        <w:keepLines/>
        <w:shd w:val="clear" w:color="auto" w:fill="auto"/>
        <w:tabs>
          <w:tab w:val="left" w:pos="8197"/>
          <w:tab w:val="left" w:pos="9613"/>
        </w:tabs>
        <w:spacing w:after="240"/>
        <w:ind w:left="1520"/>
        <w:sectPr w:rsidR="003C035F">
          <w:footerReference w:type="default" r:id="rId7"/>
          <w:headerReference w:type="first" r:id="rId8"/>
          <w:footerReference w:type="first" r:id="rId9"/>
          <w:pgSz w:w="11900" w:h="16840"/>
          <w:pgMar w:top="2038" w:right="974" w:bottom="2187" w:left="664" w:header="0" w:footer="3" w:gutter="0"/>
          <w:cols w:space="720"/>
          <w:noEndnote/>
          <w:titlePg/>
          <w:docGrid w:linePitch="360"/>
        </w:sectPr>
      </w:pPr>
      <w:bookmarkStart w:id="13" w:name="bookmark11"/>
      <w:r>
        <w:t>Celkem</w:t>
      </w:r>
      <w:r>
        <w:tab/>
        <w:t>14 638,52</w:t>
      </w:r>
      <w:r>
        <w:tab/>
        <w:t>4,164</w:t>
      </w:r>
      <w:bookmarkEnd w:id="13"/>
    </w:p>
    <w:p w:rsidR="003C035F" w:rsidRDefault="00AC10D9">
      <w:pPr>
        <w:spacing w:line="14" w:lineRule="exact"/>
      </w:pPr>
      <w:r>
        <w:rPr>
          <w:rFonts w:ascii="Arial" w:eastAsia="Arial" w:hAnsi="Arial" w:cs="Arial"/>
          <w:b/>
          <w:bCs/>
          <w:noProof/>
          <w:sz w:val="17"/>
          <w:szCs w:val="17"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6" behindDoc="0" locked="0" layoutInCell="1" allowOverlap="1">
                <wp:simplePos x="0" y="0"/>
                <wp:positionH relativeFrom="page">
                  <wp:posOffset>3307715</wp:posOffset>
                </wp:positionH>
                <wp:positionV relativeFrom="paragraph">
                  <wp:posOffset>8890</wp:posOffset>
                </wp:positionV>
                <wp:extent cx="902335" cy="201295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233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C035F" w:rsidRDefault="00AC10D9">
                            <w:pPr>
                              <w:pStyle w:val="Nadpis30"/>
                              <w:keepNext/>
                              <w:keepLines/>
                              <w:shd w:val="clear" w:color="auto" w:fill="auto"/>
                            </w:pPr>
                            <w:bookmarkStart w:id="14" w:name="bookmark12"/>
                            <w:r>
                              <w:t>ROZPOČET</w:t>
                            </w:r>
                            <w:bookmarkEnd w:id="14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9" o:spid="_x0000_s1030" type="#_x0000_t202" style="position:absolute;margin-left:260.45pt;margin-top:.7pt;width:71.05pt;height:15.85pt;z-index:12582938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" filled="f" stroked="f">
                <v:textbox inset="0,0,0,0">
                  <w:txbxContent>
                    <w:p w:rsidR="003C035F" w:rsidRDefault="00AC10D9">
                      <w:pPr>
                        <w:pStyle w:val="Nadpis30"/>
                        <w:keepNext/>
                        <w:keepLines/>
                        <w:shd w:val="clear" w:color="auto" w:fill="auto"/>
                      </w:pPr>
                      <w:bookmarkStart w:id="15" w:name="bookmark12"/>
                      <w:r>
                        <w:t>ROZPOČET</w:t>
                      </w:r>
                      <w:bookmarkEnd w:id="15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C035F" w:rsidRDefault="00AC10D9">
      <w:pPr>
        <w:pStyle w:val="Zkladntext1"/>
        <w:shd w:val="clear" w:color="auto" w:fill="auto"/>
        <w:spacing w:after="380" w:line="314" w:lineRule="auto"/>
        <w:ind w:right="7340"/>
      </w:pPr>
      <w:r>
        <w:t>Stavba: Chodníčky DSSKM - Kadaň Objekt: Sníženi vstupu u branky</w:t>
      </w:r>
    </w:p>
    <w:p w:rsidR="003C035F" w:rsidRDefault="00AC10D9">
      <w:pPr>
        <w:pStyle w:val="Nadpis50"/>
        <w:keepNext/>
        <w:keepLines/>
        <w:shd w:val="clear" w:color="auto" w:fill="auto"/>
        <w:spacing w:line="329" w:lineRule="auto"/>
        <w:ind w:right="0"/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8" behindDoc="0" locked="0" layoutInCell="1" allowOverlap="1">
                <wp:simplePos x="0" y="0"/>
                <wp:positionH relativeFrom="page">
                  <wp:posOffset>5465445</wp:posOffset>
                </wp:positionH>
                <wp:positionV relativeFrom="paragraph">
                  <wp:posOffset>139700</wp:posOffset>
                </wp:positionV>
                <wp:extent cx="990600" cy="277495"/>
                <wp:effectExtent l="0" t="0" r="0" b="0"/>
                <wp:wrapSquare wrapText="left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277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C035F" w:rsidRDefault="00AC10D9">
                            <w:pPr>
                              <w:pStyle w:val="Zkladntext1"/>
                              <w:shd w:val="clear" w:color="auto" w:fill="auto"/>
                              <w:spacing w:after="40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Zpracoval:</w:t>
                            </w:r>
                          </w:p>
                          <w:p w:rsidR="003C035F" w:rsidRDefault="00AC10D9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Datum: 15.10.2019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1" o:spid="_x0000_s1031" type="#_x0000_t202" style="position:absolute;margin-left:430.35pt;margin-top:11pt;width:78pt;height:21.85pt;z-index:1258293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" filled="f" stroked="f">
                <v:textbox style="mso-fit-shape-to-text:t" inset="0,0,0,0">
                  <w:txbxContent>
                    <w:p w:rsidR="003C035F" w:rsidRDefault="00AC10D9">
                      <w:pPr>
                        <w:pStyle w:val="Zkladntext1"/>
                        <w:shd w:val="clear" w:color="auto" w:fill="auto"/>
                        <w:spacing w:after="40"/>
                      </w:pPr>
                      <w:r>
                        <w:rPr>
                          <w:b w:val="0"/>
                          <w:bCs w:val="0"/>
                        </w:rPr>
                        <w:t>Zpracoval:</w:t>
                      </w:r>
                    </w:p>
                    <w:p w:rsidR="003C035F" w:rsidRDefault="00AC10D9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b w:val="0"/>
                          <w:bCs w:val="0"/>
                        </w:rPr>
                        <w:t>Datum: 15.10.2019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16" w:name="bookmark13"/>
      <w:r>
        <w:t>Objednatel:</w:t>
      </w:r>
      <w:bookmarkEnd w:id="16"/>
    </w:p>
    <w:p w:rsidR="003C035F" w:rsidRDefault="00AC10D9">
      <w:pPr>
        <w:pStyle w:val="Nadpis50"/>
        <w:keepNext/>
        <w:keepLines/>
        <w:shd w:val="clear" w:color="auto" w:fill="auto"/>
        <w:spacing w:line="329" w:lineRule="auto"/>
        <w:ind w:right="5320"/>
      </w:pPr>
      <w:bookmarkStart w:id="17" w:name="bookmark14"/>
      <w:r>
        <w:t>Zhotovitel: JAMPL-PSV s.r.o. Místo:</w:t>
      </w:r>
      <w:bookmarkEnd w:id="1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7"/>
        <w:gridCol w:w="1205"/>
        <w:gridCol w:w="3864"/>
        <w:gridCol w:w="427"/>
        <w:gridCol w:w="878"/>
        <w:gridCol w:w="1027"/>
        <w:gridCol w:w="1397"/>
        <w:gridCol w:w="1046"/>
      </w:tblGrid>
      <w:tr w:rsidR="003C035F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035F" w:rsidRDefault="00AC10D9">
            <w:pPr>
              <w:pStyle w:val="Jin0"/>
              <w:shd w:val="clear" w:color="auto" w:fill="auto"/>
            </w:pPr>
            <w:r>
              <w:t>c.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035F" w:rsidRDefault="00AC10D9">
            <w:pPr>
              <w:pStyle w:val="Jin0"/>
              <w:shd w:val="clear" w:color="auto" w:fill="auto"/>
              <w:jc w:val="center"/>
            </w:pPr>
            <w:r>
              <w:t>Kód položky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035F" w:rsidRDefault="00AC10D9">
            <w:pPr>
              <w:pStyle w:val="Jin0"/>
              <w:shd w:val="clear" w:color="auto" w:fill="auto"/>
              <w:jc w:val="center"/>
            </w:pPr>
            <w:r>
              <w:t>Popis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035F" w:rsidRDefault="00AC10D9">
            <w:pPr>
              <w:pStyle w:val="Jin0"/>
              <w:shd w:val="clear" w:color="auto" w:fill="auto"/>
              <w:jc w:val="center"/>
            </w:pPr>
            <w:r>
              <w:t>IVU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035F" w:rsidRDefault="00AC10D9">
            <w:pPr>
              <w:pStyle w:val="Jin0"/>
              <w:shd w:val="clear" w:color="auto" w:fill="auto"/>
              <w:jc w:val="center"/>
            </w:pPr>
            <w:r>
              <w:t>Množství</w:t>
            </w:r>
          </w:p>
          <w:p w:rsidR="003C035F" w:rsidRDefault="00AC10D9">
            <w:pPr>
              <w:pStyle w:val="Jin0"/>
              <w:shd w:val="clear" w:color="auto" w:fill="auto"/>
              <w:jc w:val="center"/>
            </w:pPr>
            <w:r>
              <w:t>celkem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035F" w:rsidRDefault="00AC10D9">
            <w:pPr>
              <w:pStyle w:val="Jin0"/>
              <w:shd w:val="clear" w:color="auto" w:fill="auto"/>
              <w:jc w:val="center"/>
            </w:pPr>
            <w:r>
              <w:t>Cena</w:t>
            </w:r>
          </w:p>
          <w:p w:rsidR="003C035F" w:rsidRDefault="00AC10D9">
            <w:pPr>
              <w:pStyle w:val="Jin0"/>
              <w:shd w:val="clear" w:color="auto" w:fill="auto"/>
              <w:jc w:val="center"/>
            </w:pPr>
            <w:r>
              <w:t>jednotková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035F" w:rsidRDefault="00AC10D9">
            <w:pPr>
              <w:pStyle w:val="Jin0"/>
              <w:shd w:val="clear" w:color="auto" w:fill="auto"/>
              <w:jc w:val="center"/>
            </w:pPr>
            <w:r>
              <w:t>Cena celkem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35F" w:rsidRDefault="00AC10D9">
            <w:pPr>
              <w:pStyle w:val="Jin0"/>
              <w:shd w:val="clear" w:color="auto" w:fill="auto"/>
              <w:jc w:val="center"/>
            </w:pPr>
            <w:r>
              <w:t>Hmotnost</w:t>
            </w:r>
          </w:p>
          <w:p w:rsidR="003C035F" w:rsidRDefault="00AC10D9">
            <w:pPr>
              <w:pStyle w:val="Jin0"/>
              <w:shd w:val="clear" w:color="auto" w:fill="auto"/>
              <w:jc w:val="center"/>
            </w:pPr>
            <w:r>
              <w:t>celkem</w:t>
            </w:r>
          </w:p>
        </w:tc>
      </w:tr>
    </w:tbl>
    <w:p w:rsidR="003C035F" w:rsidRDefault="003C035F">
      <w:pPr>
        <w:spacing w:after="366" w:line="14" w:lineRule="exact"/>
      </w:pPr>
    </w:p>
    <w:p w:rsidR="003C035F" w:rsidRDefault="00AC10D9">
      <w:pPr>
        <w:pStyle w:val="Obsah0"/>
        <w:shd w:val="clear" w:color="auto" w:fill="auto"/>
        <w:tabs>
          <w:tab w:val="left" w:pos="1538"/>
          <w:tab w:val="left" w:pos="8373"/>
          <w:tab w:val="left" w:pos="9709"/>
        </w:tabs>
        <w:spacing w:after="300"/>
        <w:rPr>
          <w:sz w:val="17"/>
          <w:szCs w:val="17"/>
        </w:rPr>
      </w:pPr>
      <w:r>
        <w:fldChar w:fldCharType="begin"/>
      </w:r>
      <w:r>
        <w:instrText xml:space="preserve"> TOC \o "1-5" \h \z </w:instrText>
      </w:r>
      <w:r>
        <w:fldChar w:fldCharType="separate"/>
      </w:r>
      <w:hyperlink w:anchor="bookmark15" w:tooltip="Current Document">
        <w:bookmarkStart w:id="18" w:name="bookmark15"/>
        <w:r>
          <w:rPr>
            <w:b/>
            <w:bCs/>
            <w:sz w:val="17"/>
            <w:szCs w:val="17"/>
            <w:u w:val="none"/>
          </w:rPr>
          <w:t>HSV</w:t>
        </w:r>
        <w:r>
          <w:rPr>
            <w:b/>
            <w:bCs/>
            <w:sz w:val="17"/>
            <w:szCs w:val="17"/>
            <w:u w:val="none"/>
          </w:rPr>
          <w:tab/>
          <w:t>Práce a dodávky HSV</w:t>
        </w:r>
        <w:r>
          <w:rPr>
            <w:b/>
            <w:bCs/>
            <w:sz w:val="17"/>
            <w:szCs w:val="17"/>
            <w:u w:val="none"/>
          </w:rPr>
          <w:tab/>
          <w:t>21 179,39</w:t>
        </w:r>
        <w:r>
          <w:rPr>
            <w:b/>
            <w:bCs/>
            <w:sz w:val="17"/>
            <w:szCs w:val="17"/>
            <w:u w:val="none"/>
          </w:rPr>
          <w:tab/>
          <w:t>3,518</w:t>
        </w:r>
        <w:bookmarkEnd w:id="18"/>
      </w:hyperlink>
    </w:p>
    <w:p w:rsidR="003C035F" w:rsidRDefault="00AC10D9">
      <w:pPr>
        <w:pStyle w:val="Obsah0"/>
        <w:shd w:val="clear" w:color="auto" w:fill="auto"/>
        <w:tabs>
          <w:tab w:val="left" w:leader="underscore" w:pos="1538"/>
          <w:tab w:val="left" w:leader="underscore" w:pos="8373"/>
          <w:tab w:val="left" w:leader="underscore" w:pos="9709"/>
        </w:tabs>
        <w:spacing w:after="0"/>
        <w:rPr>
          <w:sz w:val="17"/>
          <w:szCs w:val="17"/>
        </w:rPr>
      </w:pPr>
      <w:hyperlink w:anchor="bookmark16" w:tooltip="Current Document">
        <w:bookmarkStart w:id="19" w:name="bookmark16"/>
        <w:r>
          <w:rPr>
            <w:b/>
            <w:bCs/>
            <w:sz w:val="17"/>
            <w:szCs w:val="17"/>
          </w:rPr>
          <w:t>1</w:t>
        </w:r>
        <w:r>
          <w:rPr>
            <w:b/>
            <w:bCs/>
            <w:sz w:val="17"/>
            <w:szCs w:val="17"/>
            <w:u w:val="none"/>
          </w:rPr>
          <w:tab/>
        </w:r>
        <w:r>
          <w:rPr>
            <w:b/>
            <w:bCs/>
            <w:sz w:val="17"/>
            <w:szCs w:val="17"/>
          </w:rPr>
          <w:t>Zemní práce</w:t>
        </w:r>
        <w:r>
          <w:rPr>
            <w:b/>
            <w:bCs/>
            <w:sz w:val="17"/>
            <w:szCs w:val="17"/>
            <w:u w:val="none"/>
          </w:rPr>
          <w:tab/>
        </w:r>
        <w:r>
          <w:rPr>
            <w:b/>
            <w:bCs/>
            <w:sz w:val="17"/>
            <w:szCs w:val="17"/>
          </w:rPr>
          <w:t>4 655,00</w:t>
        </w:r>
        <w:r>
          <w:rPr>
            <w:b/>
            <w:bCs/>
            <w:sz w:val="17"/>
            <w:szCs w:val="17"/>
            <w:u w:val="none"/>
          </w:rPr>
          <w:tab/>
        </w:r>
        <w:r>
          <w:rPr>
            <w:b/>
            <w:bCs/>
            <w:sz w:val="17"/>
            <w:szCs w:val="17"/>
          </w:rPr>
          <w:t>0,000</w:t>
        </w:r>
        <w:bookmarkEnd w:id="19"/>
      </w:hyperlink>
    </w:p>
    <w:p w:rsidR="003C035F" w:rsidRDefault="00AC10D9">
      <w:pPr>
        <w:pStyle w:val="Obsah0"/>
        <w:shd w:val="clear" w:color="auto" w:fill="auto"/>
        <w:tabs>
          <w:tab w:val="left" w:pos="1538"/>
          <w:tab w:val="left" w:pos="6302"/>
          <w:tab w:val="left" w:pos="7212"/>
          <w:tab w:val="left" w:pos="8373"/>
          <w:tab w:val="left" w:pos="9709"/>
        </w:tabs>
        <w:spacing w:after="0"/>
        <w:ind w:left="0"/>
      </w:pPr>
      <w:r>
        <w:t>| 12 1113107130</w:t>
      </w:r>
      <w:r>
        <w:tab/>
      </w:r>
      <w:r>
        <w:t>| Odstranění podkladu z betonu prostého tl 100 mm ručně [m2 |</w:t>
      </w:r>
      <w:r>
        <w:tab/>
        <w:t>8,75p|</w:t>
      </w:r>
      <w:r>
        <w:tab/>
        <w:t>532,Qo|</w:t>
      </w:r>
      <w:r>
        <w:tab/>
        <w:t>4655,0p|</w:t>
      </w:r>
      <w:r>
        <w:tab/>
        <w:t>O,QQo|</w:t>
      </w:r>
      <w:r>
        <w:fldChar w:fldCharType="end"/>
      </w:r>
    </w:p>
    <w:p w:rsidR="003C035F" w:rsidRDefault="00AC10D9">
      <w:pPr>
        <w:pStyle w:val="Titulektabulky0"/>
        <w:shd w:val="clear" w:color="auto" w:fill="auto"/>
        <w:tabs>
          <w:tab w:val="left" w:pos="1210"/>
          <w:tab w:val="left" w:pos="8030"/>
          <w:tab w:val="left" w:pos="9326"/>
        </w:tabs>
      </w:pPr>
      <w:r>
        <w:t>5</w:t>
      </w:r>
      <w:r>
        <w:tab/>
        <w:t>Komunikace pozemní</w:t>
      </w:r>
      <w:r>
        <w:tab/>
        <w:t>6 823,25</w:t>
      </w:r>
      <w:r>
        <w:tab/>
        <w:t>2,014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"/>
        <w:gridCol w:w="1210"/>
        <w:gridCol w:w="3864"/>
        <w:gridCol w:w="427"/>
        <w:gridCol w:w="878"/>
        <w:gridCol w:w="1032"/>
        <w:gridCol w:w="1397"/>
        <w:gridCol w:w="1046"/>
      </w:tblGrid>
      <w:tr w:rsidR="003C035F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center"/>
            </w:pPr>
            <w:r>
              <w:t>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</w:pPr>
            <w:r>
              <w:t>564801112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spacing w:line="276" w:lineRule="auto"/>
            </w:pPr>
            <w:r>
              <w:t>Podklad ze štěrkodrtě - jemné kamenivo 0-4 mm - ŠD tl 40 mm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</w:pPr>
            <w:r>
              <w:t>m2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8,750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41,30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361,38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</w:tr>
      <w:tr w:rsidR="003C035F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center"/>
            </w:pPr>
            <w:r>
              <w:t>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</w:pPr>
            <w:r>
              <w:t>564831111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</w:pPr>
            <w:r>
              <w:t xml:space="preserve">Podklad ze </w:t>
            </w:r>
            <w:r>
              <w:t>štěrkodrtě ŠD tl 100 mm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</w:pPr>
            <w:r>
              <w:t>m2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8,750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79,80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698,25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</w:tr>
      <w:tr w:rsidR="003C035F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center"/>
            </w:pPr>
            <w:r>
              <w:t>6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</w:pPr>
            <w:r>
              <w:t>567511111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spacing w:line="276" w:lineRule="auto"/>
            </w:pPr>
            <w:r>
              <w:t>Reprofilace podkladu - rozpojeni, reprofilace a hutnění tl 150 mm plochy do 1000 m2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</w:pPr>
            <w:r>
              <w:t>m2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8,750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88,30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772,63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</w:tr>
      <w:tr w:rsidR="003C035F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center"/>
            </w:pPr>
            <w:r>
              <w:t>7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</w:pPr>
            <w:r>
              <w:t>596211110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spacing w:line="276" w:lineRule="auto"/>
            </w:pPr>
            <w:r>
              <w:t xml:space="preserve">Kladení zámkové dlažby komunikaci pro pěší tl 60 mm skupiny A pl </w:t>
            </w:r>
            <w:r>
              <w:t>do 50 m2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</w:pPr>
            <w:r>
              <w:t>m2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8,750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313,00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2 738,75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0,737</w:t>
            </w:r>
          </w:p>
        </w:tc>
      </w:tr>
      <w:tr w:rsidR="003C035F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center"/>
            </w:pPr>
            <w:r>
              <w:t>8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</w:pPr>
            <w:r>
              <w:rPr>
                <w:i/>
                <w:iCs/>
              </w:rPr>
              <w:t>BET.K06C01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</w:pPr>
            <w:r>
              <w:rPr>
                <w:i/>
                <w:iCs/>
              </w:rPr>
              <w:t>dlažba BEST-KLASIKO 20x10x6 cm přírodní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</w:pPr>
            <w:r>
              <w:rPr>
                <w:i/>
                <w:iCs/>
              </w:rPr>
              <w:t>m2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9,750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rPr>
                <w:i/>
                <w:iCs/>
              </w:rPr>
              <w:t>231,00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rPr>
                <w:i/>
                <w:iCs/>
              </w:rPr>
              <w:t>2 252,25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rPr>
                <w:i/>
                <w:iCs/>
              </w:rPr>
              <w:t>1,277</w:t>
            </w:r>
          </w:p>
        </w:tc>
      </w:tr>
    </w:tbl>
    <w:p w:rsidR="003C035F" w:rsidRDefault="003C035F">
      <w:pPr>
        <w:spacing w:line="14" w:lineRule="exact"/>
      </w:pPr>
    </w:p>
    <w:p w:rsidR="003C035F" w:rsidRDefault="00AC10D9">
      <w:pPr>
        <w:pStyle w:val="Titulektabulky0"/>
        <w:shd w:val="clear" w:color="auto" w:fill="auto"/>
        <w:tabs>
          <w:tab w:val="left" w:pos="1205"/>
          <w:tab w:val="left" w:pos="9331"/>
        </w:tabs>
      </w:pPr>
      <w:r>
        <w:t>9</w:t>
      </w:r>
      <w:r>
        <w:tab/>
        <w:t>Ostatní konstrukce a práce, bourání 6 426,00</w:t>
      </w:r>
      <w:r>
        <w:tab/>
        <w:t>1,503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"/>
        <w:gridCol w:w="1205"/>
        <w:gridCol w:w="3869"/>
        <w:gridCol w:w="427"/>
        <w:gridCol w:w="878"/>
        <w:gridCol w:w="1027"/>
        <w:gridCol w:w="1397"/>
        <w:gridCol w:w="1046"/>
      </w:tblGrid>
      <w:tr w:rsidR="003C035F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center"/>
            </w:pPr>
            <w:r>
              <w:t>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</w:pPr>
            <w:r>
              <w:t>916231213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spacing w:line="286" w:lineRule="auto"/>
              <w:ind w:right="180"/>
              <w:jc w:val="both"/>
            </w:pPr>
            <w:r>
              <w:t xml:space="preserve">Osazení chodníkového obrubníku betonového stojatého do lože z </w:t>
            </w:r>
            <w:r>
              <w:t>betonu prostého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</w:pPr>
            <w:r>
              <w:t>m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7,500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198,00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1 485,00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0,971</w:t>
            </w:r>
          </w:p>
        </w:tc>
      </w:tr>
      <w:tr w:rsidR="003C035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center"/>
            </w:pPr>
            <w:r>
              <w:rPr>
                <w:i/>
                <w:iCs/>
              </w:rPr>
              <w:t>10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</w:pPr>
            <w:r>
              <w:rPr>
                <w:i/>
                <w:iCs/>
              </w:rPr>
              <w:t>59217024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both"/>
            </w:pPr>
            <w:r>
              <w:rPr>
                <w:i/>
                <w:iCs/>
              </w:rPr>
              <w:t>obrubník betonový chodníkový 500x100x250mm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</w:pPr>
            <w:r>
              <w:rPr>
                <w:i/>
                <w:iCs/>
              </w:rPr>
              <w:t>m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9,500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778,00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7 697,00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rPr>
                <w:i/>
                <w:iCs/>
              </w:rPr>
              <w:t>0,532</w:t>
            </w:r>
          </w:p>
        </w:tc>
      </w:tr>
      <w:tr w:rsidR="003C035F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center"/>
            </w:pPr>
            <w:r>
              <w:t>19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</w:pPr>
            <w:r>
              <w:t>916777R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both"/>
            </w:pPr>
            <w:r>
              <w:t>Úprava stávající branky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</w:pPr>
            <w:r>
              <w:t>kpl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1,000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3 250,00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3 250,00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</w:tr>
    </w:tbl>
    <w:p w:rsidR="003C035F" w:rsidRDefault="003C035F">
      <w:pPr>
        <w:spacing w:line="14" w:lineRule="exact"/>
      </w:pPr>
    </w:p>
    <w:p w:rsidR="003C035F" w:rsidRDefault="00AC10D9">
      <w:pPr>
        <w:pStyle w:val="Titulektabulky0"/>
        <w:shd w:val="clear" w:color="auto" w:fill="auto"/>
        <w:tabs>
          <w:tab w:val="left" w:pos="1214"/>
          <w:tab w:val="left" w:pos="8045"/>
          <w:tab w:val="left" w:pos="9331"/>
        </w:tabs>
      </w:pPr>
      <w:r>
        <w:t>997</w:t>
      </w:r>
      <w:r>
        <w:tab/>
        <w:t>Přesun sutě</w:t>
      </w:r>
      <w:r>
        <w:tab/>
        <w:t>1 868,58</w:t>
      </w:r>
      <w:r>
        <w:tab/>
        <w:t>0,000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7"/>
        <w:gridCol w:w="1205"/>
        <w:gridCol w:w="3869"/>
        <w:gridCol w:w="427"/>
        <w:gridCol w:w="878"/>
        <w:gridCol w:w="1027"/>
        <w:gridCol w:w="1397"/>
        <w:gridCol w:w="1051"/>
      </w:tblGrid>
      <w:tr w:rsidR="003C035F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13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</w:pPr>
            <w:r>
              <w:t>997221131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</w:pPr>
            <w:r>
              <w:t>Vodorovná doprava vybouraných hmot nošením do 50 m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</w:pPr>
            <w:r>
              <w:t>t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2,100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586,00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1 230,60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</w:tr>
      <w:tr w:rsidR="003C035F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17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</w:pPr>
            <w:r>
              <w:t>997221561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</w:pPr>
            <w:r>
              <w:t>Vodorovná doprava sutí z kusových materiálů do 1 km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</w:pPr>
            <w:r>
              <w:t>t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2,100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48,80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102,48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</w:tr>
      <w:tr w:rsidR="003C035F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18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</w:pPr>
            <w:r>
              <w:t>997221569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spacing w:line="286" w:lineRule="auto"/>
            </w:pPr>
            <w:r>
              <w:t>Příplatek ZKD 1 km u vodorovné dopravy sutí z kusových materiálů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</w:pPr>
            <w:r>
              <w:t>t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21,000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13,00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273,00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0.000</w:t>
            </w:r>
          </w:p>
        </w:tc>
      </w:tr>
      <w:tr w:rsidR="003C035F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center"/>
            </w:pPr>
            <w:r>
              <w:t>14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</w:pPr>
            <w:r>
              <w:t>997221815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spacing w:line="293" w:lineRule="auto"/>
            </w:pPr>
            <w:r>
              <w:t>Poplatek za uloženi na skládce (skládkovné) stavebního odpadu betonového kód odpadu 170 101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</w:pPr>
            <w:r>
              <w:t>t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2,100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125,00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262,50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</w:tr>
    </w:tbl>
    <w:p w:rsidR="003C035F" w:rsidRDefault="003C035F">
      <w:pPr>
        <w:spacing w:line="14" w:lineRule="exact"/>
      </w:pPr>
    </w:p>
    <w:p w:rsidR="003C035F" w:rsidRDefault="00AC10D9">
      <w:pPr>
        <w:pStyle w:val="Titulektabulky0"/>
        <w:shd w:val="clear" w:color="auto" w:fill="auto"/>
        <w:tabs>
          <w:tab w:val="left" w:pos="1214"/>
          <w:tab w:val="left" w:pos="8050"/>
          <w:tab w:val="left" w:pos="9326"/>
        </w:tabs>
      </w:pPr>
      <w:r>
        <w:t>998</w:t>
      </w:r>
      <w:r>
        <w:tab/>
        <w:t>Přesun hmot</w:t>
      </w:r>
      <w:r>
        <w:tab/>
        <w:t>1 406,56</w:t>
      </w:r>
      <w:r>
        <w:tab/>
        <w:t>0,000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7"/>
        <w:gridCol w:w="1210"/>
        <w:gridCol w:w="3874"/>
        <w:gridCol w:w="422"/>
        <w:gridCol w:w="878"/>
        <w:gridCol w:w="1032"/>
        <w:gridCol w:w="1392"/>
        <w:gridCol w:w="1051"/>
      </w:tblGrid>
      <w:tr w:rsidR="003C035F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center"/>
            </w:pPr>
            <w:r>
              <w:t>11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</w:pPr>
            <w:r>
              <w:t>998229112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spacing w:line="286" w:lineRule="auto"/>
            </w:pPr>
            <w:r>
              <w:t xml:space="preserve">Přesun hmot ruční pro pozemní komunikace s krytem </w:t>
            </w:r>
            <w:r>
              <w:t>dlážděným na vzdálenost do 50 m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</w:pPr>
            <w:r>
              <w:t>t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3,918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359,00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1 406,56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035F" w:rsidRDefault="00AC10D9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</w:tr>
    </w:tbl>
    <w:p w:rsidR="003C035F" w:rsidRDefault="003C035F">
      <w:pPr>
        <w:spacing w:after="286" w:line="14" w:lineRule="exact"/>
      </w:pPr>
    </w:p>
    <w:p w:rsidR="003C035F" w:rsidRDefault="00AC10D9">
      <w:pPr>
        <w:pStyle w:val="Obsah0"/>
        <w:shd w:val="clear" w:color="auto" w:fill="auto"/>
        <w:tabs>
          <w:tab w:val="left" w:pos="7212"/>
        </w:tabs>
        <w:spacing w:after="260"/>
        <w:ind w:left="5760"/>
        <w:rPr>
          <w:sz w:val="17"/>
          <w:szCs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90" behindDoc="0" locked="0" layoutInCell="1" allowOverlap="1">
                <wp:simplePos x="0" y="0"/>
                <wp:positionH relativeFrom="page">
                  <wp:posOffset>1499870</wp:posOffset>
                </wp:positionH>
                <wp:positionV relativeFrom="paragraph">
                  <wp:posOffset>12700</wp:posOffset>
                </wp:positionV>
                <wp:extent cx="457200" cy="149225"/>
                <wp:effectExtent l="0" t="0" r="0" b="0"/>
                <wp:wrapSquare wrapText="right"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C035F" w:rsidRDefault="00AC10D9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Celkem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3" o:spid="_x0000_s1032" type="#_x0000_t202" style="position:absolute;left:0;text-align:left;margin-left:118.1pt;margin-top:1pt;width:36pt;height:11.75pt;z-index:12582939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" filled="f" stroked="f">
                <v:textbox style="mso-fit-shape-to-text:t" inset="0,0,0,0">
                  <w:txbxContent>
                    <w:p w:rsidR="003C035F" w:rsidRDefault="00AC10D9">
                      <w:pPr>
                        <w:pStyle w:val="Zkladntext30"/>
                        <w:shd w:val="clear" w:color="auto" w:fill="auto"/>
                      </w:pPr>
                      <w:r>
                        <w:t>Celkem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fldChar w:fldCharType="begin"/>
      </w:r>
      <w:r>
        <w:instrText xml:space="preserve"> TOC \o "1-5" \h \z </w:instrText>
      </w:r>
      <w:r>
        <w:fldChar w:fldCharType="separate"/>
      </w:r>
      <w:bookmarkStart w:id="20" w:name="bookmark17"/>
      <w:r>
        <w:rPr>
          <w:b/>
          <w:bCs/>
          <w:sz w:val="17"/>
          <w:szCs w:val="17"/>
          <w:u w:val="none"/>
        </w:rPr>
        <w:t>21 179,39</w:t>
      </w:r>
      <w:r>
        <w:rPr>
          <w:b/>
          <w:bCs/>
          <w:sz w:val="17"/>
          <w:szCs w:val="17"/>
          <w:u w:val="none"/>
        </w:rPr>
        <w:tab/>
        <w:t>3,518</w:t>
      </w:r>
      <w:bookmarkEnd w:id="20"/>
      <w:r>
        <w:fldChar w:fldCharType="end"/>
      </w:r>
    </w:p>
    <w:sectPr w:rsidR="003C035F">
      <w:pgSz w:w="11900" w:h="16840"/>
      <w:pgMar w:top="1684" w:right="839" w:bottom="1684" w:left="83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10D9" w:rsidRDefault="00AC10D9">
      <w:r>
        <w:separator/>
      </w:r>
    </w:p>
  </w:endnote>
  <w:endnote w:type="continuationSeparator" w:id="0">
    <w:p w:rsidR="00AC10D9" w:rsidRDefault="00AC1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35F" w:rsidRDefault="00AC10D9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3552825</wp:posOffset>
              </wp:positionH>
              <wp:positionV relativeFrom="page">
                <wp:posOffset>10490835</wp:posOffset>
              </wp:positionV>
              <wp:extent cx="502920" cy="6985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2920" cy="69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C035F" w:rsidRDefault="00AC10D9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>Strana 1 z 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33" type="#_x0000_t202" style="position:absolute;margin-left:279.75pt;margin-top:826.05pt;width:39.6pt;height:5.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" filled="f" stroked="f">
              <v:textbox style="mso-fit-shape-to-text:t" inset="0,0,0,0">
                <w:txbxContent>
                  <w:p w:rsidR="003C035F" w:rsidRDefault="00AC10D9">
                    <w:pPr>
                      <w:pStyle w:val="Zhlavnebozpat20"/>
                      <w:shd w:val="clear" w:color="auto" w:fill="auto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sz w:val="13"/>
                        <w:szCs w:val="13"/>
                      </w:rPr>
                      <w:t>Strana 1 z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35F" w:rsidRDefault="00AC10D9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3552825</wp:posOffset>
              </wp:positionH>
              <wp:positionV relativeFrom="page">
                <wp:posOffset>10490835</wp:posOffset>
              </wp:positionV>
              <wp:extent cx="502920" cy="6985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2920" cy="69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C035F" w:rsidRDefault="00AC10D9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>Strana 1 z 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1" o:spid="_x0000_s1034" type="#_x0000_t202" style="position:absolute;margin-left:279.75pt;margin-top:826.05pt;width:39.6pt;height:5.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" filled="f" stroked="f">
              <v:textbox style="mso-fit-shape-to-text:t" inset="0,0,0,0">
                <w:txbxContent>
                  <w:p w:rsidR="003C035F" w:rsidRDefault="00AC10D9">
                    <w:pPr>
                      <w:pStyle w:val="Zhlavnebozpat20"/>
                      <w:shd w:val="clear" w:color="auto" w:fill="auto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sz w:val="13"/>
                        <w:szCs w:val="13"/>
                      </w:rPr>
                      <w:t>Strana 1 z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35F" w:rsidRDefault="00AC10D9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3460115</wp:posOffset>
              </wp:positionH>
              <wp:positionV relativeFrom="page">
                <wp:posOffset>10149840</wp:posOffset>
              </wp:positionV>
              <wp:extent cx="478790" cy="6985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" cy="69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C035F" w:rsidRDefault="00AC10D9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>Strana 1 z 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7" o:spid="_x0000_s1037" type="#_x0000_t202" style="position:absolute;margin-left:272.45pt;margin-top:799.2pt;width:37.7pt;height:5.5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" filled="f" stroked="f">
              <v:textbox style="mso-fit-shape-to-text:t" inset="0,0,0,0">
                <w:txbxContent>
                  <w:p w:rsidR="003C035F" w:rsidRDefault="00AC10D9">
                    <w:pPr>
                      <w:pStyle w:val="Zhlavnebozpat20"/>
                      <w:shd w:val="clear" w:color="auto" w:fill="auto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sz w:val="13"/>
                        <w:szCs w:val="13"/>
                      </w:rPr>
                      <w:t>Strana 1 z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10D9" w:rsidRDefault="00AC10D9"/>
  </w:footnote>
  <w:footnote w:type="continuationSeparator" w:id="0">
    <w:p w:rsidR="00AC10D9" w:rsidRDefault="00AC10D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35F" w:rsidRDefault="00AC10D9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3237865</wp:posOffset>
              </wp:positionH>
              <wp:positionV relativeFrom="page">
                <wp:posOffset>990600</wp:posOffset>
              </wp:positionV>
              <wp:extent cx="4099560" cy="125095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9956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C035F" w:rsidRDefault="00AC10D9">
                          <w:pPr>
                            <w:pStyle w:val="Zhlavnebozpat20"/>
                            <w:shd w:val="clear" w:color="auto" w:fill="auto"/>
                            <w:tabs>
                              <w:tab w:val="right" w:pos="6456"/>
                            </w:tabs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ROZPOČET</w:t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>t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3" o:spid="_x0000_s1035" type="#_x0000_t202" style="position:absolute;margin-left:254.95pt;margin-top:78pt;width:322.8pt;height:9.85pt;z-index:-44040178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" filled="f" stroked="f">
              <v:textbox style="mso-fit-shape-to-text:t" inset="0,0,0,0">
                <w:txbxContent>
                  <w:p w:rsidR="003C035F" w:rsidRDefault="00AC10D9">
                    <w:pPr>
                      <w:pStyle w:val="Zhlavnebozpat20"/>
                      <w:shd w:val="clear" w:color="auto" w:fill="auto"/>
                      <w:tabs>
                        <w:tab w:val="right" w:pos="6456"/>
                      </w:tabs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>ROZPOČET</w:t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ab/>
                    </w:r>
                    <w:r>
                      <w:rPr>
                        <w:rFonts w:ascii="Arial" w:eastAsia="Arial" w:hAnsi="Arial" w:cs="Arial"/>
                        <w:sz w:val="13"/>
                        <w:szCs w:val="13"/>
                      </w:rPr>
                      <w:t>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506730</wp:posOffset>
              </wp:positionH>
              <wp:positionV relativeFrom="page">
                <wp:posOffset>1237615</wp:posOffset>
              </wp:positionV>
              <wp:extent cx="1725295" cy="240665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5295" cy="2406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C035F" w:rsidRDefault="00AC10D9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t>Stavba: Chodníčky DSSKM - Kadaň</w:t>
                          </w:r>
                        </w:p>
                        <w:p w:rsidR="003C035F" w:rsidRDefault="00AC10D9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t>Objekt: Chodník u vstupu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5" o:spid="_x0000_s1036" type="#_x0000_t202" style="position:absolute;margin-left:39.9pt;margin-top:97.45pt;width:135.85pt;height:18.95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" filled="f" stroked="f">
              <v:textbox style="mso-fit-shape-to-text:t" inset="0,0,0,0">
                <w:txbxContent>
                  <w:p w:rsidR="003C035F" w:rsidRDefault="00AC10D9">
                    <w:pPr>
                      <w:pStyle w:val="Zhlavnebozpat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5"/>
                        <w:szCs w:val="15"/>
                      </w:rPr>
                      <w:t>Stavba: Chodníčky DSSKM - Kadaň</w:t>
                    </w:r>
                  </w:p>
                  <w:p w:rsidR="003C035F" w:rsidRDefault="00AC10D9">
                    <w:pPr>
                      <w:pStyle w:val="Zhlavnebozpat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5"/>
                        <w:szCs w:val="15"/>
                      </w:rPr>
                      <w:t>Objekt: Chodník u vstupu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35F"/>
    <w:rsid w:val="003C035F"/>
    <w:rsid w:val="008D0BA2"/>
    <w:rsid w:val="00AC1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2D29B5-FA7A-4E20-8AD2-0EF337A90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singl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00"/>
      <w:ind w:left="500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210"/>
      <w:ind w:left="2500"/>
      <w:jc w:val="both"/>
      <w:outlineLvl w:val="3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70"/>
      <w:ind w:left="280"/>
    </w:pPr>
    <w:rPr>
      <w:rFonts w:ascii="Arial" w:eastAsia="Arial" w:hAnsi="Arial" w:cs="Arial"/>
      <w:sz w:val="13"/>
      <w:szCs w:val="13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40"/>
      <w:jc w:val="center"/>
      <w:outlineLvl w:val="1"/>
    </w:pPr>
    <w:rPr>
      <w:rFonts w:ascii="Arial" w:eastAsia="Arial" w:hAnsi="Arial" w:cs="Arial"/>
      <w:sz w:val="26"/>
      <w:szCs w:val="2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"/>
    </w:pPr>
    <w:rPr>
      <w:rFonts w:ascii="Arial" w:eastAsia="Arial" w:hAnsi="Arial" w:cs="Arial"/>
      <w:b/>
      <w:bCs/>
      <w:sz w:val="15"/>
      <w:szCs w:val="15"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rFonts w:ascii="Arial" w:eastAsia="Arial" w:hAnsi="Arial" w:cs="Arial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  <w:sz w:val="17"/>
      <w:szCs w:val="17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line="322" w:lineRule="auto"/>
      <w:ind w:right="5330"/>
      <w:outlineLvl w:val="4"/>
    </w:pPr>
    <w:rPr>
      <w:rFonts w:ascii="Arial" w:eastAsia="Arial" w:hAnsi="Arial" w:cs="Arial"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jc w:val="both"/>
    </w:pPr>
    <w:rPr>
      <w:rFonts w:ascii="Arial" w:eastAsia="Arial" w:hAnsi="Arial" w:cs="Arial"/>
      <w:b/>
      <w:bCs/>
      <w:sz w:val="17"/>
      <w:szCs w:val="17"/>
    </w:rPr>
  </w:style>
  <w:style w:type="paragraph" w:customStyle="1" w:styleId="Obsah0">
    <w:name w:val="Obsah"/>
    <w:basedOn w:val="Normln"/>
    <w:link w:val="Obsah"/>
    <w:pPr>
      <w:shd w:val="clear" w:color="auto" w:fill="FFFFFF"/>
      <w:spacing w:after="130"/>
      <w:ind w:left="380"/>
      <w:jc w:val="both"/>
    </w:pPr>
    <w:rPr>
      <w:rFonts w:ascii="Arial" w:eastAsia="Arial" w:hAnsi="Arial" w:cs="Arial"/>
      <w:sz w:val="13"/>
      <w:szCs w:val="1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1097</Words>
  <Characters>6479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KMbhC224e-dsskm-20191122143502</vt:lpstr>
    </vt:vector>
  </TitlesOfParts>
  <Company/>
  <LinksUpToDate>false</LinksUpToDate>
  <CharactersWithSpaces>7561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KMbhC224e-dsskm-20191122143502</dc:title>
  <dc:subject/>
  <dc:creator>Markéta Bílková</dc:creator>
  <cp:keywords/>
  <cp:lastModifiedBy>Markéta Bílková</cp:lastModifiedBy>
  <cp:revision>2</cp:revision>
  <dcterms:created xsi:type="dcterms:W3CDTF">2019-11-22T12:05:00Z</dcterms:created>
  <dcterms:modified xsi:type="dcterms:W3CDTF">2019-11-22T12:10:00Z</dcterms:modified>
</cp:coreProperties>
</file>