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B0" w:rsidRDefault="00A959B7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5361305</wp:posOffset>
            </wp:positionH>
            <wp:positionV relativeFrom="paragraph">
              <wp:posOffset>0</wp:posOffset>
            </wp:positionV>
            <wp:extent cx="743585" cy="713105"/>
            <wp:effectExtent l="0" t="0" r="0" b="0"/>
            <wp:wrapNone/>
            <wp:docPr id="6" name="obrázek 2" descr="C:\Users\dryjeda\AppData\Local\Temp\IceWarp Desktop Client temporary files\fivvsve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yjeda\AppData\Local\Temp\IceWarp Desktop Client temporary files\fivvsve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5285105</wp:posOffset>
                </wp:positionH>
                <wp:positionV relativeFrom="paragraph">
                  <wp:posOffset>837565</wp:posOffset>
                </wp:positionV>
                <wp:extent cx="972185" cy="198120"/>
                <wp:effectExtent l="0" t="0" r="63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8B0" w:rsidRDefault="00BC43D7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SKODA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6.15pt;margin-top:65.95pt;width:76.55pt;height:15.6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/NrAIAAKg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SIkxYoeqCDRmsxoGvTnb5TCTjdd+CmB9gGlm2lqrsTxXeFuNjUhO/pSkrR15SUkJ1vbrrPro44&#10;yoDs+k+ihDDkoIUFGirZmtZBMxCgA0uPZ2ZMKgVsxovAj2YYFXDkx5EfWOZckkyXO6n0BypaZIwU&#10;SyDegpPjndImGZJMLiYWFzlrGkt+w19sgOO4A6HhqjkzSVgun2Iv3kbbKHTCYL51Qi/LnFW+CZ15&#10;7i9m2XW22WT+LxPXD5OalSXlJsykKz/8M95OCh8VcVaWEg0rDZxJScn9btNIdCSg69x+tuVwcnFz&#10;X6ZhmwC1vCrJD0JvHcROPo8WTpiHMydeeJHj+fE6nnthHGb5y5LuGKf/XhLqgdVZMBu1dEn6VW2e&#10;/d7WRpKWaZgcDWtTHJ2dSGIUuOWlpVYT1oz2s1aY9C+tALonoq1ejURHsephNwCKEfFOlI+gXClA&#10;WSBPGHdg1EL+xKiH0ZFi9eNAJMWo+chB/WbOTIacjN1kEF7A1RRrjEZzo8d5dOgk29eAPL2vFbyQ&#10;nFn1XrI4vSsYB7aI0+gy8+b5v/W6DNjlbwAAAP//AwBQSwMEFAAGAAgAAAAhACiFK2TeAAAACwEA&#10;AA8AAABkcnMvZG93bnJldi54bWxMj8FOhDAQhu8mvkMzJl7MbikoAaRsjNGLN1cv3rowC0Q6JbQL&#10;uE/veHKPM/+Xf74pd6sdxIyT7x1pUNsIBFLtmp5aDZ8fr5sMhA+GGjM4Qg0/6GFXXV+VpmjcQu84&#10;70MruIR8YTR0IYyFlL7u0Bq/dSMSZ0c3WRN4nFrZTGbhcjvIOIpSaU1PfKEzIz53WH/vT1ZDur6M&#10;d285xsu5Hmb6OisVUGl9e7M+PYIIuIZ/GP70WR0qdjq4EzVeDBqyJE4Y5SBROQgm8uzhHsSBN2mi&#10;QFalvPyh+gUAAP//AwBQSwECLQAUAAYACAAAACEAtoM4kv4AAADhAQAAEwAAAAAAAAAAAAAAAAAA&#10;AAAAW0NvbnRlbnRfVHlwZXNdLnhtbFBLAQItABQABgAIAAAAIQA4/SH/1gAAAJQBAAALAAAAAAAA&#10;AAAAAAAAAC8BAABfcmVscy8ucmVsc1BLAQItABQABgAIAAAAIQCyrb/NrAIAAKgFAAAOAAAAAAAA&#10;AAAAAAAAAC4CAABkcnMvZTJvRG9jLnhtbFBLAQItABQABgAIAAAAIQAohStk3gAAAAsBAAAPAAAA&#10;AAAAAAAAAAAAAAYFAABkcnMvZG93bnJldi54bWxQSwUGAAAAAAQABADzAAAAEQYAAAAA&#10;" filled="f" stroked="f">
                <v:textbox style="mso-fit-shape-to-text:t" inset="0,0,0,0">
                  <w:txbxContent>
                    <w:p w:rsidR="00EE48B0" w:rsidRDefault="00BC43D7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SKODA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48B0" w:rsidRDefault="00EE48B0">
      <w:pPr>
        <w:spacing w:line="360" w:lineRule="exact"/>
      </w:pPr>
    </w:p>
    <w:p w:rsidR="00EE48B0" w:rsidRDefault="00EE48B0">
      <w:pPr>
        <w:spacing w:line="360" w:lineRule="exact"/>
      </w:pPr>
    </w:p>
    <w:p w:rsidR="00EE48B0" w:rsidRDefault="00EE48B0">
      <w:pPr>
        <w:spacing w:line="544" w:lineRule="exact"/>
      </w:pPr>
    </w:p>
    <w:p w:rsidR="00EE48B0" w:rsidRDefault="00EE48B0">
      <w:pPr>
        <w:rPr>
          <w:sz w:val="2"/>
          <w:szCs w:val="2"/>
        </w:rPr>
        <w:sectPr w:rsidR="00EE48B0">
          <w:type w:val="continuous"/>
          <w:pgSz w:w="11900" w:h="16840"/>
          <w:pgMar w:top="1106" w:right="891" w:bottom="924" w:left="1155" w:header="0" w:footer="3" w:gutter="0"/>
          <w:cols w:space="720"/>
          <w:noEndnote/>
          <w:docGrid w:linePitch="360"/>
        </w:sectPr>
      </w:pPr>
    </w:p>
    <w:p w:rsidR="00EE48B0" w:rsidRDefault="00EE48B0">
      <w:pPr>
        <w:spacing w:line="240" w:lineRule="exact"/>
        <w:rPr>
          <w:sz w:val="19"/>
          <w:szCs w:val="19"/>
        </w:rPr>
      </w:pPr>
    </w:p>
    <w:p w:rsidR="00EE48B0" w:rsidRDefault="00EE48B0">
      <w:pPr>
        <w:spacing w:before="3" w:after="3" w:line="240" w:lineRule="exact"/>
        <w:rPr>
          <w:sz w:val="19"/>
          <w:szCs w:val="19"/>
        </w:rPr>
      </w:pPr>
    </w:p>
    <w:p w:rsidR="00EE48B0" w:rsidRDefault="00EE48B0">
      <w:pPr>
        <w:rPr>
          <w:sz w:val="2"/>
          <w:szCs w:val="2"/>
        </w:rPr>
        <w:sectPr w:rsidR="00EE48B0">
          <w:type w:val="continuous"/>
          <w:pgSz w:w="11900" w:h="16840"/>
          <w:pgMar w:top="3243" w:right="0" w:bottom="949" w:left="0" w:header="0" w:footer="3" w:gutter="0"/>
          <w:cols w:space="720"/>
          <w:noEndnote/>
          <w:docGrid w:linePitch="360"/>
        </w:sectPr>
      </w:pPr>
    </w:p>
    <w:p w:rsidR="00EE48B0" w:rsidRDefault="00BC43D7">
      <w:pPr>
        <w:pStyle w:val="Heading20"/>
        <w:keepNext/>
        <w:keepLines/>
        <w:shd w:val="clear" w:color="auto" w:fill="auto"/>
        <w:sectPr w:rsidR="00EE48B0">
          <w:type w:val="continuous"/>
          <w:pgSz w:w="11900" w:h="16840"/>
          <w:pgMar w:top="3243" w:right="2657" w:bottom="949" w:left="4140" w:header="0" w:footer="3" w:gutter="0"/>
          <w:cols w:space="720"/>
          <w:noEndnote/>
          <w:docGrid w:linePitch="360"/>
        </w:sectPr>
      </w:pPr>
      <w:bookmarkStart w:id="2" w:name="bookmark1"/>
      <w:r>
        <w:lastRenderedPageBreak/>
        <w:t>Dodatek č. 1 ke smlouvě o dočasném užívání vozidla</w:t>
      </w:r>
      <w:bookmarkEnd w:id="2"/>
    </w:p>
    <w:p w:rsidR="00EE48B0" w:rsidRDefault="00EE48B0">
      <w:pPr>
        <w:spacing w:line="225" w:lineRule="exact"/>
        <w:rPr>
          <w:sz w:val="18"/>
          <w:szCs w:val="18"/>
        </w:rPr>
      </w:pPr>
    </w:p>
    <w:p w:rsidR="00EE48B0" w:rsidRDefault="00EE48B0">
      <w:pPr>
        <w:rPr>
          <w:sz w:val="2"/>
          <w:szCs w:val="2"/>
        </w:rPr>
        <w:sectPr w:rsidR="00EE48B0">
          <w:type w:val="continuous"/>
          <w:pgSz w:w="11900" w:h="16840"/>
          <w:pgMar w:top="3228" w:right="0" w:bottom="934" w:left="0" w:header="0" w:footer="3" w:gutter="0"/>
          <w:cols w:space="720"/>
          <w:noEndnote/>
          <w:docGrid w:linePitch="360"/>
        </w:sectPr>
      </w:pPr>
    </w:p>
    <w:p w:rsidR="00EE48B0" w:rsidRDefault="00BC43D7">
      <w:pPr>
        <w:pStyle w:val="Bodytext20"/>
        <w:shd w:val="clear" w:color="auto" w:fill="auto"/>
        <w:spacing w:after="210"/>
      </w:pPr>
      <w:r>
        <w:lastRenderedPageBreak/>
        <w:t>uzavřený mezi:</w:t>
      </w:r>
    </w:p>
    <w:p w:rsidR="00EE48B0" w:rsidRDefault="00BC43D7">
      <w:pPr>
        <w:pStyle w:val="Bodytext30"/>
        <w:shd w:val="clear" w:color="auto" w:fill="auto"/>
        <w:spacing w:before="0"/>
      </w:pPr>
      <w:r>
        <w:t>ŠKODA AUTO a.s.</w:t>
      </w:r>
    </w:p>
    <w:p w:rsidR="00EE48B0" w:rsidRDefault="00BC43D7">
      <w:pPr>
        <w:pStyle w:val="Bodytext20"/>
        <w:shd w:val="clear" w:color="auto" w:fill="auto"/>
        <w:spacing w:after="0" w:line="230" w:lineRule="exact"/>
        <w:ind w:right="3100"/>
      </w:pPr>
      <w:r>
        <w:t xml:space="preserve">se sídlem: Tř. Václava Klementa 869, Mladá Boleslav II, </w:t>
      </w:r>
      <w:r>
        <w:t>293 01 Mladá Boleslav IČO: 00177041 DIČ: CZ00177041</w:t>
      </w:r>
    </w:p>
    <w:p w:rsidR="00EE48B0" w:rsidRDefault="00BC43D7">
      <w:pPr>
        <w:pStyle w:val="Bodytext20"/>
        <w:shd w:val="clear" w:color="auto" w:fill="auto"/>
        <w:spacing w:after="680" w:line="230" w:lineRule="exact"/>
        <w:ind w:right="1800"/>
      </w:pPr>
      <w:r>
        <w:t xml:space="preserve">zapsaná v obchodním rejstříku vedeném Městským soudem v Praze oddíl B, vložka 332 zastupuje </w:t>
      </w:r>
      <w:r>
        <w:rPr>
          <w:lang w:val="de-DE" w:eastAsia="de-DE" w:bidi="de-DE"/>
        </w:rPr>
        <w:t>Jens Kate</w:t>
      </w:r>
      <w:bookmarkStart w:id="3" w:name="_GoBack"/>
      <w:bookmarkEnd w:id="3"/>
      <w:r>
        <w:rPr>
          <w:lang w:val="de-DE" w:eastAsia="de-DE" w:bidi="de-DE"/>
        </w:rPr>
        <w:t xml:space="preserve">mann, </w:t>
      </w:r>
      <w:r>
        <w:t>vedoucí Komunikace a Ing. Pavel Hlaváč, vedoucí Plánování lidských zdrojů</w:t>
      </w:r>
    </w:p>
    <w:p w:rsidR="00EE48B0" w:rsidRDefault="00BC43D7">
      <w:pPr>
        <w:pStyle w:val="Bodytext30"/>
        <w:shd w:val="clear" w:color="auto" w:fill="auto"/>
        <w:spacing w:before="0"/>
      </w:pPr>
      <w:r>
        <w:t>Národní muzeum</w:t>
      </w:r>
    </w:p>
    <w:p w:rsidR="00EE48B0" w:rsidRDefault="00BC43D7">
      <w:pPr>
        <w:pStyle w:val="Bodytext20"/>
        <w:shd w:val="clear" w:color="auto" w:fill="auto"/>
        <w:spacing w:after="0" w:line="230" w:lineRule="exact"/>
        <w:ind w:right="1800"/>
      </w:pPr>
      <w:r>
        <w:t>s</w:t>
      </w:r>
      <w:r>
        <w:t xml:space="preserve">e </w:t>
      </w:r>
      <w:r>
        <w:t>sídlem: Václavské náměstí 68,115 79 Praha 1 IČO: 00023272 DIČ: CZ00023272</w:t>
      </w:r>
    </w:p>
    <w:p w:rsidR="00EE48B0" w:rsidRDefault="00BC43D7">
      <w:pPr>
        <w:pStyle w:val="Bodytext20"/>
        <w:shd w:val="clear" w:color="auto" w:fill="auto"/>
        <w:spacing w:after="310" w:line="230" w:lineRule="exact"/>
        <w:ind w:right="1800"/>
      </w:pPr>
      <w:r>
        <w:t>Příspěvková organizace zřízená MK zřizovací listinou č.j. 17461/2000 zastoupené: Ing. Marikou Bártovou, ekonomicko - provozní náměstkyní</w:t>
      </w:r>
    </w:p>
    <w:p w:rsidR="00EE48B0" w:rsidRDefault="00BC43D7">
      <w:pPr>
        <w:pStyle w:val="Bodytext20"/>
        <w:shd w:val="clear" w:color="auto" w:fill="auto"/>
        <w:spacing w:after="229"/>
      </w:pPr>
      <w:r>
        <w:t>uzavírají tento dodatek k jejich smlouvě o do</w:t>
      </w:r>
      <w:r>
        <w:t>časném užívání vozu ze dne 21.1.2019</w:t>
      </w:r>
    </w:p>
    <w:p w:rsidR="00EE48B0" w:rsidRDefault="00BC43D7">
      <w:pPr>
        <w:pStyle w:val="Bodytext20"/>
        <w:numPr>
          <w:ilvl w:val="0"/>
          <w:numId w:val="1"/>
        </w:numPr>
        <w:shd w:val="clear" w:color="auto" w:fill="auto"/>
        <w:tabs>
          <w:tab w:val="left" w:pos="708"/>
        </w:tabs>
        <w:spacing w:after="0" w:line="206" w:lineRule="exact"/>
        <w:ind w:left="380"/>
      </w:pPr>
      <w:r>
        <w:t>S účinností od 23.10. 2019 je přenecháno k užívání místo původního vozidla ŠKODA s VIN TMBAJ9NPXJ7517343</w:t>
      </w:r>
    </w:p>
    <w:p w:rsidR="00EE48B0" w:rsidRDefault="00BC43D7">
      <w:pPr>
        <w:pStyle w:val="Bodytext20"/>
        <w:shd w:val="clear" w:color="auto" w:fill="auto"/>
        <w:spacing w:after="291" w:line="206" w:lineRule="exact"/>
        <w:ind w:left="720"/>
        <w:jc w:val="both"/>
      </w:pPr>
      <w:r>
        <w:t>(4SH 60 87) jiné nahrazující vozidlo ŠKODA s VIN TMBAJ9NP7L7018342 (4SY 58 96). O vrácení původního vozidla a o př</w:t>
      </w:r>
      <w:r>
        <w:t>edání jiného nahrazujícího vozidla vyhotovují smluvní strany předávací protokol.</w:t>
      </w:r>
    </w:p>
    <w:p w:rsidR="00EE48B0" w:rsidRDefault="00BC43D7">
      <w:pPr>
        <w:pStyle w:val="Bodytext20"/>
        <w:numPr>
          <w:ilvl w:val="0"/>
          <w:numId w:val="1"/>
        </w:numPr>
        <w:shd w:val="clear" w:color="auto" w:fill="auto"/>
        <w:tabs>
          <w:tab w:val="left" w:pos="710"/>
        </w:tabs>
        <w:ind w:left="380"/>
      </w:pPr>
      <w:r>
        <w:t>Ostatní části smlouvy nedotčené tímto dodatkem se nemění.</w:t>
      </w:r>
    </w:p>
    <w:p w:rsidR="00EE48B0" w:rsidRDefault="00BC43D7">
      <w:pPr>
        <w:pStyle w:val="Bodytext20"/>
        <w:numPr>
          <w:ilvl w:val="0"/>
          <w:numId w:val="1"/>
        </w:numPr>
        <w:shd w:val="clear" w:color="auto" w:fill="auto"/>
        <w:tabs>
          <w:tab w:val="left" w:pos="710"/>
        </w:tabs>
        <w:spacing w:after="500"/>
        <w:ind w:left="380"/>
      </w:pPr>
      <w:r>
        <w:t>Tento dodatek se vyhotovuje ve dvojím vyhotovení; po jednom vyhotovení pro každou smluvní stranu.</w:t>
      </w:r>
    </w:p>
    <w:p w:rsidR="00EE48B0" w:rsidRDefault="00BC43D7">
      <w:pPr>
        <w:pStyle w:val="Bodytext20"/>
        <w:shd w:val="clear" w:color="auto" w:fill="auto"/>
        <w:spacing w:after="252"/>
      </w:pPr>
      <w:r>
        <w:t>Dne 23.10. 2019</w:t>
      </w:r>
    </w:p>
    <w:p w:rsidR="00EE48B0" w:rsidRDefault="00BC43D7">
      <w:pPr>
        <w:pStyle w:val="Bodytext30"/>
        <w:shd w:val="clear" w:color="auto" w:fill="auto"/>
        <w:tabs>
          <w:tab w:val="left" w:pos="4061"/>
        </w:tabs>
        <w:spacing w:before="0" w:line="178" w:lineRule="exact"/>
        <w:jc w:val="both"/>
      </w:pPr>
      <w:r>
        <w:t>ŠKODA AUTO a.s.</w:t>
      </w:r>
      <w:r>
        <w:tab/>
        <w:t>Národní muzeum</w:t>
      </w:r>
    </w:p>
    <w:p w:rsidR="007B7CBB" w:rsidRDefault="007B7CBB">
      <w:pPr>
        <w:pStyle w:val="Bodytext30"/>
        <w:shd w:val="clear" w:color="auto" w:fill="auto"/>
        <w:tabs>
          <w:tab w:val="left" w:pos="4061"/>
        </w:tabs>
        <w:spacing w:before="0" w:line="178" w:lineRule="exact"/>
        <w:jc w:val="both"/>
      </w:pPr>
    </w:p>
    <w:p w:rsidR="007B7CBB" w:rsidRDefault="007B7CBB">
      <w:pPr>
        <w:pStyle w:val="Bodytext30"/>
        <w:shd w:val="clear" w:color="auto" w:fill="auto"/>
        <w:tabs>
          <w:tab w:val="left" w:pos="4061"/>
        </w:tabs>
        <w:spacing w:before="0" w:line="178" w:lineRule="exact"/>
        <w:jc w:val="both"/>
      </w:pPr>
    </w:p>
    <w:p w:rsidR="007B7CBB" w:rsidRDefault="007B7CBB">
      <w:pPr>
        <w:pStyle w:val="Bodytext30"/>
        <w:shd w:val="clear" w:color="auto" w:fill="auto"/>
        <w:tabs>
          <w:tab w:val="left" w:pos="4061"/>
        </w:tabs>
        <w:spacing w:before="0" w:line="178" w:lineRule="exact"/>
        <w:jc w:val="both"/>
      </w:pPr>
    </w:p>
    <w:p w:rsidR="00EE48B0" w:rsidRDefault="00EE48B0">
      <w:pPr>
        <w:rPr>
          <w:sz w:val="2"/>
          <w:szCs w:val="2"/>
        </w:rPr>
      </w:pPr>
    </w:p>
    <w:p w:rsidR="00EE48B0" w:rsidRDefault="007B7CBB" w:rsidP="007B7CBB">
      <w:pPr>
        <w:pStyle w:val="Bodytext20"/>
        <w:shd w:val="clear" w:color="auto" w:fill="auto"/>
        <w:spacing w:before="256" w:after="0"/>
        <w:jc w:val="both"/>
      </w:pPr>
      <w:r>
        <w:t>Jeans Kateman</w:t>
      </w:r>
      <w:r>
        <w:tab/>
      </w:r>
      <w:r>
        <w:tab/>
      </w:r>
      <w:r>
        <w:tab/>
      </w:r>
      <w:r>
        <w:tab/>
      </w:r>
      <w:r>
        <w:tab/>
      </w:r>
      <w:r w:rsidR="00BC43D7">
        <w:t>Ing. Marika Bártová</w:t>
      </w:r>
    </w:p>
    <w:p w:rsidR="007B7CBB" w:rsidRDefault="007B7CBB" w:rsidP="007B7CBB">
      <w:pPr>
        <w:pStyle w:val="Bodytext20"/>
        <w:shd w:val="clear" w:color="auto" w:fill="auto"/>
        <w:spacing w:after="1478"/>
        <w:jc w:val="both"/>
      </w:pPr>
      <w:r>
        <w:t>vedoucí Komunikace</w:t>
      </w:r>
      <w:r>
        <w:tab/>
      </w:r>
      <w:r>
        <w:tab/>
      </w:r>
      <w:r>
        <w:tab/>
      </w:r>
      <w:r>
        <w:tab/>
      </w:r>
      <w:r w:rsidR="00BC43D7">
        <w:t>ekonomicko - provozní náměstkyně</w:t>
      </w:r>
      <w:r>
        <w:t xml:space="preserve">                                                                                  </w:t>
      </w:r>
    </w:p>
    <w:p w:rsidR="007B7CBB" w:rsidRDefault="007B7CBB" w:rsidP="007B7CBB">
      <w:pPr>
        <w:pStyle w:val="Bodytext20"/>
        <w:shd w:val="clear" w:color="auto" w:fill="auto"/>
        <w:spacing w:after="1478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427216F" wp14:editId="6C3A59B1">
                <wp:simplePos x="0" y="0"/>
                <wp:positionH relativeFrom="margin">
                  <wp:align>left</wp:align>
                </wp:positionH>
                <wp:positionV relativeFrom="paragraph">
                  <wp:posOffset>869950</wp:posOffset>
                </wp:positionV>
                <wp:extent cx="3657600" cy="819150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8B0" w:rsidRDefault="00EE48B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EE48B0" w:rsidRDefault="00BC43D7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ŠKODA AUTO a.S.</w:t>
                            </w:r>
                          </w:p>
                          <w:p w:rsidR="007B7CBB" w:rsidRDefault="00BC43D7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 xml:space="preserve">Tř. Václava Klementa 869, Mladá Boleslav II, 293 01 </w:t>
                            </w:r>
                            <w:r>
                              <w:t xml:space="preserve">Mladá Boleslav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Czech Republic </w:t>
                            </w:r>
                            <w:r>
                              <w:t>IČO: 00177041, Městský soud v Praze B 332</w:t>
                            </w:r>
                          </w:p>
                          <w:p w:rsidR="007B7CBB" w:rsidRDefault="00BC43D7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T + 420 326 8- 11</w:t>
                            </w:r>
                            <w:r w:rsidR="007B7CBB">
                              <w:t> </w:t>
                            </w:r>
                            <w:r>
                              <w:t xml:space="preserve">111 </w:t>
                            </w:r>
                          </w:p>
                          <w:p w:rsidR="00EE48B0" w:rsidRDefault="00BC43D7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 xml:space="preserve">Ev. </w:t>
                            </w:r>
                            <w:r>
                              <w:rPr>
                                <w:rStyle w:val="Picturecaption75ptItalicSpacing1ptScaling150Exact"/>
                                <w:b/>
                                <w:bCs/>
                              </w:rPr>
                              <w:t>i.</w:t>
                            </w:r>
                            <w:r>
                              <w:t xml:space="preserve"> / Ev.-Nr. 1538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7216F" id="Text Box 6" o:spid="_x0000_s1027" type="#_x0000_t202" style="position:absolute;margin-left:0;margin-top:68.5pt;width:4in;height:64.5pt;z-index:-251657216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kk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UWmOn2nEnC678BND7ANXbaZqu5OFN8V4mJTE76nKylFX1NSAjvf3HSfXR1x&#10;lAHZ9Z9ECWHIQQsLNFSyNaWDYiBAhy49njtjqBSweR3N5pEHRwWcLfzYn9nWuSSZbndS6Q9UtMgY&#10;KZbQeYtOjndKGzYkmVxMMC5y1jS2+w1/sQGO4w7EhqvmzLCwzXyKvXi72C5CJwyirRN6Weas8k3o&#10;RLk/n2XX2WaT+b9MXD9MalaWlJswk7D88M8ad5L4KImztJRoWGngDCUl97tNI9GRgLBz+9maw8nF&#10;zX1JwxYBcnmVkh+E3jqInTxazJ0wD2dOPPcWjufH6zjywjjM8pcp3TFO/z0l1Kc4ngWzUUwX0q9y&#10;8+z3NjeStEzD6GhYC4o4O5HESHDLS9taTVgz2s9KYehfSgHtnhptBWs0OqpVD7vBvgyrZiPmnSgf&#10;QcFSgMBAizD2wKiF/IlRDyMkxerHgUiKUfORwysw82Yy5GTsJoPwAq6mWGM0mhs9zqVDJ9m+BuTx&#10;nXGxgpdSMSviC4vT+4KxYHM5jTAzd57/W6/LoF3+BgAA//8DAFBLAwQUAAYACAAAACEAUdoxCdwA&#10;AAAIAQAADwAAAGRycy9kb3ducmV2LnhtbEyPQU/DMAyF70j7D5GRuLGUITooTacJwQkJ0XUHjmnj&#10;tdEap2uyrfx7zGm7PftZz9/LV5PrxQnHYD0peJgnIJAabyy1CrbVx/0ziBA1Gd17QgW/GGBVzG5y&#10;nRl/phJPm9gKDqGQaQVdjEMmZWg6dDrM/YDE3s6PTkcex1aaUZ853PVykSSpdNoSf+j0gG8dNvvN&#10;0SlY/1D5bg9f9Xe5K21VvST0me6Vurud1q8gIk7xcgz/+IwOBTPV/kgmiF4BF4m8fVyyYPtpmbKo&#10;FSxSFrLI5XWB4g8AAP//AwBQSwECLQAUAAYACAAAACEAtoM4kv4AAADhAQAAEwAAAAAAAAAAAAAA&#10;AAAAAAAAW0NvbnRlbnRfVHlwZXNdLnhtbFBLAQItABQABgAIAAAAIQA4/SH/1gAAAJQBAAALAAAA&#10;AAAAAAAAAAAAAC8BAABfcmVscy8ucmVsc1BLAQItABQABgAIAAAAIQCzWqkksQIAALAFAAAOAAAA&#10;AAAAAAAAAAAAAC4CAABkcnMvZTJvRG9jLnhtbFBLAQItABQABgAIAAAAIQBR2jEJ3AAAAAgBAAAP&#10;AAAAAAAAAAAAAAAAAAsFAABkcnMvZG93bnJldi54bWxQSwUGAAAAAAQABADzAAAAFAYAAAAA&#10;" filled="f" stroked="f">
                <v:textbox inset="0,0,0,0">
                  <w:txbxContent>
                    <w:p w:rsidR="00EE48B0" w:rsidRDefault="00EE48B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EE48B0" w:rsidRDefault="00BC43D7">
                      <w:pPr>
                        <w:pStyle w:val="Picturecaption2"/>
                        <w:shd w:val="clear" w:color="auto" w:fill="auto"/>
                      </w:pPr>
                      <w:r>
                        <w:t>ŠKODA AUTO a.S.</w:t>
                      </w:r>
                    </w:p>
                    <w:p w:rsidR="007B7CBB" w:rsidRDefault="00BC43D7">
                      <w:pPr>
                        <w:pStyle w:val="Picturecaption"/>
                        <w:shd w:val="clear" w:color="auto" w:fill="auto"/>
                      </w:pPr>
                      <w:r>
                        <w:t xml:space="preserve">Tř. Václava Klementa 869, Mladá Boleslav II, 293 01 </w:t>
                      </w:r>
                      <w:r>
                        <w:t xml:space="preserve">Mladá Boleslav </w:t>
                      </w:r>
                      <w:r>
                        <w:rPr>
                          <w:lang w:val="en-US" w:eastAsia="en-US" w:bidi="en-US"/>
                        </w:rPr>
                        <w:t xml:space="preserve">Czech Republic </w:t>
                      </w:r>
                      <w:r>
                        <w:t>IČO: 00177041, Městský soud v Praze B 332</w:t>
                      </w:r>
                    </w:p>
                    <w:p w:rsidR="007B7CBB" w:rsidRDefault="00BC43D7">
                      <w:pPr>
                        <w:pStyle w:val="Picturecaption"/>
                        <w:shd w:val="clear" w:color="auto" w:fill="auto"/>
                      </w:pPr>
                      <w:r>
                        <w:t>T + 420 326 8- 11</w:t>
                      </w:r>
                      <w:r w:rsidR="007B7CBB">
                        <w:t> </w:t>
                      </w:r>
                      <w:r>
                        <w:t xml:space="preserve">111 </w:t>
                      </w:r>
                    </w:p>
                    <w:p w:rsidR="00EE48B0" w:rsidRDefault="00BC43D7">
                      <w:pPr>
                        <w:pStyle w:val="Picturecaption"/>
                        <w:shd w:val="clear" w:color="auto" w:fill="auto"/>
                      </w:pPr>
                      <w:r>
                        <w:t xml:space="preserve">Ev. </w:t>
                      </w:r>
                      <w:r>
                        <w:rPr>
                          <w:rStyle w:val="Picturecaption75ptItalicSpacing1ptScaling150Exact"/>
                          <w:b/>
                          <w:bCs/>
                        </w:rPr>
                        <w:t>i.</w:t>
                      </w:r>
                      <w:r>
                        <w:t xml:space="preserve"> / Ev.-Nr. 1538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Ing. Pavel Hlaváč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vedoucí Plánování lidských zdrojů</w:t>
      </w:r>
    </w:p>
    <w:p w:rsidR="00EE48B0" w:rsidRDefault="007B7CBB">
      <w:pPr>
        <w:pStyle w:val="Bodytext40"/>
        <w:shd w:val="clear" w:color="auto" w:fill="auto"/>
        <w:tabs>
          <w:tab w:val="left" w:pos="1296"/>
        </w:tabs>
        <w:spacing w:before="0" w:after="1570"/>
      </w:pPr>
      <w:r>
        <w:tab/>
      </w:r>
    </w:p>
    <w:sectPr w:rsidR="00EE48B0">
      <w:type w:val="continuous"/>
      <w:pgSz w:w="11900" w:h="16840"/>
      <w:pgMar w:top="3228" w:right="1011" w:bottom="934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D7" w:rsidRDefault="00BC43D7">
      <w:r>
        <w:separator/>
      </w:r>
    </w:p>
  </w:endnote>
  <w:endnote w:type="continuationSeparator" w:id="0">
    <w:p w:rsidR="00BC43D7" w:rsidRDefault="00BC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D7" w:rsidRDefault="00BC43D7"/>
  </w:footnote>
  <w:footnote w:type="continuationSeparator" w:id="0">
    <w:p w:rsidR="00BC43D7" w:rsidRDefault="00BC43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6F48"/>
    <w:multiLevelType w:val="multilevel"/>
    <w:tmpl w:val="F812506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B0"/>
    <w:rsid w:val="007B7CBB"/>
    <w:rsid w:val="00A959B7"/>
    <w:rsid w:val="00BC43D7"/>
    <w:rsid w:val="00E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43FE0-3B12-40A5-911A-5ABAE00A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 w:val="0"/>
      <w:iCs w:val="0"/>
      <w:smallCaps w:val="0"/>
      <w:strike w:val="0"/>
      <w:w w:val="15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75ptItalicSpacing1ptScaling150Exact">
    <w:name w:val="Picture caption + 7.5 pt;Italic;Spacing 1 pt;Scaling 150% Exact"/>
    <w:basedOn w:val="PicturecaptionExact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50"/>
      <w:position w:val="0"/>
      <w:sz w:val="15"/>
      <w:szCs w:val="15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12" w:lineRule="exact"/>
      <w:outlineLvl w:val="0"/>
    </w:pPr>
    <w:rPr>
      <w:rFonts w:ascii="Arial" w:eastAsia="Arial" w:hAnsi="Arial" w:cs="Arial"/>
      <w:b/>
      <w:bCs/>
      <w:w w:val="150"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2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06" w:lineRule="exact"/>
    </w:pPr>
    <w:rPr>
      <w:rFonts w:ascii="Arial" w:eastAsia="Arial" w:hAnsi="Arial" w:cs="Arial"/>
      <w:sz w:val="13"/>
      <w:szCs w:val="13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06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60"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60" w:line="230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60" w:after="1560"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560" w:line="134" w:lineRule="exact"/>
      <w:jc w:val="right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Dryje</dc:creator>
  <cp:lastModifiedBy>Dagmar Dryje</cp:lastModifiedBy>
  <cp:revision>3</cp:revision>
  <dcterms:created xsi:type="dcterms:W3CDTF">2019-11-19T14:17:00Z</dcterms:created>
  <dcterms:modified xsi:type="dcterms:W3CDTF">2019-11-19T14:24:00Z</dcterms:modified>
</cp:coreProperties>
</file>