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77" w:rsidRDefault="00902177" w:rsidP="008F506D">
      <w:pPr>
        <w:pStyle w:val="Normlnweb"/>
        <w:tabs>
          <w:tab w:val="left" w:pos="672"/>
          <w:tab w:val="left" w:pos="851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Dobrý den,</w:t>
      </w:r>
    </w:p>
    <w:p w:rsidR="00902177" w:rsidRDefault="00902177" w:rsidP="00284A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tímto potvrzujeme v plném rozsahu Vaši objednávku.</w:t>
      </w:r>
    </w:p>
    <w:p w:rsidR="00902177" w:rsidRDefault="00902177" w:rsidP="00284A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Název odběratele: NPK Svitavská nemocnice a.s. OKB</w:t>
      </w:r>
    </w:p>
    <w:p w:rsidR="00902177" w:rsidRDefault="00902177" w:rsidP="00284AA2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Adresa : Kollárova</w:t>
      </w:r>
      <w:proofErr w:type="gramEnd"/>
      <w:r>
        <w:rPr>
          <w:color w:val="000000"/>
          <w:sz w:val="27"/>
          <w:szCs w:val="27"/>
        </w:rPr>
        <w:t xml:space="preserve"> 643/7, 568 25 Svitavy</w:t>
      </w:r>
    </w:p>
    <w:p w:rsidR="00902177" w:rsidRDefault="00902177" w:rsidP="007E21B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Objednávka číslo VO-2019-330-000</w:t>
      </w:r>
      <w:r w:rsidR="004139C1">
        <w:rPr>
          <w:color w:val="000000"/>
          <w:sz w:val="27"/>
          <w:szCs w:val="27"/>
        </w:rPr>
        <w:t>2</w:t>
      </w:r>
      <w:r w:rsidR="00D05543">
        <w:rPr>
          <w:color w:val="000000"/>
          <w:sz w:val="27"/>
          <w:szCs w:val="27"/>
        </w:rPr>
        <w:t>61</w:t>
      </w:r>
    </w:p>
    <w:p w:rsidR="00902177" w:rsidRDefault="00902177" w:rsidP="001B50E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Ze dne: </w:t>
      </w:r>
      <w:r w:rsidR="00D05543">
        <w:rPr>
          <w:color w:val="000000"/>
          <w:sz w:val="27"/>
          <w:szCs w:val="27"/>
        </w:rPr>
        <w:t>1.11</w:t>
      </w:r>
      <w:bookmarkStart w:id="0" w:name="_GoBack"/>
      <w:bookmarkEnd w:id="0"/>
      <w:r w:rsidR="00AD7DC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2019</w:t>
      </w:r>
    </w:p>
    <w:p w:rsidR="00902177" w:rsidRDefault="00902177" w:rsidP="00284A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Dodavatel souhlasí se zveřejněním objednávky včetně této akceptace podle zákona</w:t>
      </w:r>
    </w:p>
    <w:p w:rsidR="00902177" w:rsidRDefault="00902177" w:rsidP="00284A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č. 340/2015 Sb., o registru smluv, ve znění pozdějších předpisů.</w:t>
      </w:r>
    </w:p>
    <w:p w:rsidR="00902177" w:rsidRDefault="00902177" w:rsidP="00284AA2">
      <w:pPr>
        <w:shd w:val="clear" w:color="auto" w:fill="FFFFFF"/>
        <w:rPr>
          <w:rFonts w:ascii="Segoe UI Semibold" w:hAnsi="Segoe UI Semibold"/>
          <w:color w:val="212121"/>
          <w:sz w:val="23"/>
          <w:szCs w:val="23"/>
        </w:rPr>
      </w:pPr>
      <w:r>
        <w:rPr>
          <w:rFonts w:ascii="Segoe UI Semibold" w:hAnsi="Segoe UI Semibold"/>
          <w:color w:val="212121"/>
          <w:sz w:val="23"/>
          <w:szCs w:val="23"/>
        </w:rPr>
        <w:t>.</w:t>
      </w:r>
    </w:p>
    <w:p w:rsidR="00902177" w:rsidRDefault="00902177" w:rsidP="00284AA2">
      <w:pPr>
        <w:shd w:val="clear" w:color="auto" w:fill="FFFFFF"/>
        <w:rPr>
          <w:rFonts w:ascii="Segoe UI Semibold" w:hAnsi="Segoe UI Semibold"/>
          <w:color w:val="212121"/>
          <w:sz w:val="23"/>
          <w:szCs w:val="23"/>
        </w:rPr>
      </w:pPr>
    </w:p>
    <w:p w:rsidR="00902177" w:rsidRDefault="00902177" w:rsidP="00284AA2">
      <w:pPr>
        <w:pStyle w:val="Normlnweb"/>
        <w:shd w:val="clear" w:color="auto" w:fill="FFFFFF"/>
        <w:spacing w:line="315" w:lineRule="atLeast"/>
        <w:rPr>
          <w:rFonts w:ascii="Segoe UI Semibold" w:hAnsi="Segoe UI Semibold"/>
          <w:color w:val="212121"/>
          <w:sz w:val="23"/>
          <w:szCs w:val="23"/>
        </w:rPr>
      </w:pPr>
      <w:r>
        <w:rPr>
          <w:rFonts w:ascii="Segoe UI Semibold" w:hAnsi="Segoe UI Semibold"/>
          <w:b/>
          <w:bCs/>
          <w:i/>
          <w:iCs/>
          <w:color w:val="CC0000"/>
          <w:sz w:val="20"/>
          <w:szCs w:val="20"/>
          <w:u w:val="single"/>
        </w:rPr>
        <w:t>Důležité upozornění:</w:t>
      </w:r>
    </w:p>
    <w:p w:rsidR="00902177" w:rsidRDefault="00902177" w:rsidP="00284AA2">
      <w:pPr>
        <w:shd w:val="clear" w:color="auto" w:fill="FFFFFF"/>
        <w:rPr>
          <w:rFonts w:ascii="Segoe UI Semibold" w:hAnsi="Segoe UI Semibold"/>
          <w:color w:val="212121"/>
          <w:sz w:val="20"/>
          <w:szCs w:val="20"/>
        </w:rPr>
      </w:pPr>
    </w:p>
    <w:p w:rsidR="00902177" w:rsidRDefault="00902177" w:rsidP="00284AA2">
      <w:pPr>
        <w:shd w:val="clear" w:color="auto" w:fill="FFFFFF"/>
        <w:rPr>
          <w:rFonts w:ascii="Segoe UI Semibold" w:hAnsi="Segoe UI Semibold"/>
          <w:color w:val="212121"/>
          <w:sz w:val="20"/>
          <w:szCs w:val="20"/>
        </w:rPr>
      </w:pPr>
      <w:r>
        <w:rPr>
          <w:rFonts w:ascii="Segoe UI Semibold" w:hAnsi="Segoe UI Semibold"/>
          <w:b/>
          <w:bCs/>
          <w:color w:val="212121"/>
          <w:sz w:val="19"/>
          <w:szCs w:val="19"/>
        </w:rPr>
        <w:t>V rámci vašich dodaných zásilek můžete náhodně obdržet i </w:t>
      </w:r>
      <w:r>
        <w:rPr>
          <w:rFonts w:ascii="Segoe UI Semibold" w:hAnsi="Segoe UI Semibold"/>
          <w:b/>
          <w:bCs/>
          <w:color w:val="212121"/>
          <w:sz w:val="19"/>
          <w:szCs w:val="19"/>
          <w:u w:val="single"/>
        </w:rPr>
        <w:t>kontrolní teplotní čidlo</w:t>
      </w:r>
      <w:r>
        <w:rPr>
          <w:rFonts w:ascii="Segoe UI Semibold" w:hAnsi="Segoe UI Semibold"/>
          <w:b/>
          <w:bCs/>
          <w:color w:val="212121"/>
          <w:sz w:val="19"/>
          <w:szCs w:val="19"/>
        </w:rPr>
        <w:t>. Po jeho vyjmutí, prosím, </w:t>
      </w:r>
      <w:r>
        <w:rPr>
          <w:rFonts w:ascii="Segoe UI Semibold" w:hAnsi="Segoe UI Semibold"/>
          <w:b/>
          <w:bCs/>
          <w:color w:val="212121"/>
          <w:sz w:val="19"/>
          <w:szCs w:val="19"/>
          <w:u w:val="single"/>
        </w:rPr>
        <w:t>čidlo vypněte pomocí tlačítka STOP</w:t>
      </w:r>
      <w:r>
        <w:rPr>
          <w:rFonts w:ascii="Segoe UI Semibold" w:hAnsi="Segoe UI Semibold"/>
          <w:b/>
          <w:bCs/>
          <w:color w:val="212121"/>
          <w:sz w:val="19"/>
          <w:szCs w:val="19"/>
        </w:rPr>
        <w:t> a informujte nás o uvedené skutečnosti. Zajistíme jeho vyzvednutí. V případě jakýchkoliv dotazů nás můžete kontaktovat na </w:t>
      </w:r>
      <w:hyperlink r:id="rId4" w:tgtFrame="_blank" w:history="1">
        <w:r>
          <w:rPr>
            <w:rStyle w:val="Hypertextovodkaz"/>
            <w:rFonts w:ascii="Segoe UI Semibold" w:hAnsi="Segoe UI Semibold"/>
            <w:b/>
            <w:bCs/>
            <w:color w:val="1155CC"/>
            <w:sz w:val="19"/>
            <w:szCs w:val="19"/>
          </w:rPr>
          <w:t>prague.reklamacedia@roche.com</w:t>
        </w:r>
      </w:hyperlink>
    </w:p>
    <w:p w:rsidR="00902177" w:rsidRDefault="00902177" w:rsidP="00284AA2">
      <w:pPr>
        <w:shd w:val="clear" w:color="auto" w:fill="FFFFFF"/>
        <w:rPr>
          <w:rFonts w:ascii="Segoe UI Semibold" w:hAnsi="Segoe UI Semibold"/>
          <w:color w:val="212121"/>
          <w:sz w:val="20"/>
          <w:szCs w:val="20"/>
        </w:rPr>
      </w:pPr>
    </w:p>
    <w:p w:rsidR="00902177" w:rsidRDefault="00902177" w:rsidP="00284AA2">
      <w:pPr>
        <w:pStyle w:val="Normlnweb"/>
        <w:shd w:val="clear" w:color="auto" w:fill="FFFFFF"/>
        <w:spacing w:line="315" w:lineRule="atLeast"/>
        <w:rPr>
          <w:rFonts w:ascii="Segoe UI" w:hAnsi="Segoe UI" w:cs="Segoe UI"/>
          <w:color w:val="212121"/>
          <w:sz w:val="19"/>
          <w:szCs w:val="19"/>
        </w:rPr>
      </w:pPr>
      <w:r>
        <w:rPr>
          <w:rFonts w:ascii="Segoe UI" w:hAnsi="Segoe UI" w:cs="Segoe UI"/>
          <w:color w:val="073763"/>
          <w:sz w:val="20"/>
          <w:szCs w:val="20"/>
        </w:rPr>
        <w:t>ROCHE s.r.o. </w:t>
      </w:r>
    </w:p>
    <w:p w:rsidR="00902177" w:rsidRDefault="00902177" w:rsidP="00284AA2">
      <w:pPr>
        <w:pStyle w:val="Normlnweb"/>
        <w:shd w:val="clear" w:color="auto" w:fill="FFFFFF"/>
        <w:spacing w:line="315" w:lineRule="atLeast"/>
        <w:rPr>
          <w:rFonts w:ascii="Segoe UI" w:hAnsi="Segoe UI" w:cs="Segoe UI"/>
          <w:color w:val="212121"/>
          <w:sz w:val="21"/>
          <w:szCs w:val="21"/>
        </w:rPr>
      </w:pPr>
      <w:proofErr w:type="spellStart"/>
      <w:r>
        <w:rPr>
          <w:rFonts w:ascii="Segoe UI" w:hAnsi="Segoe UI" w:cs="Segoe UI"/>
          <w:color w:val="073763"/>
          <w:sz w:val="20"/>
          <w:szCs w:val="20"/>
        </w:rPr>
        <w:t>Division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73763"/>
          <w:sz w:val="20"/>
          <w:szCs w:val="20"/>
        </w:rPr>
        <w:t>Diagnostics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> </w:t>
      </w:r>
      <w:r>
        <w:rPr>
          <w:rFonts w:ascii="Segoe UI" w:hAnsi="Segoe UI" w:cs="Segoe UI"/>
          <w:color w:val="073763"/>
          <w:sz w:val="20"/>
          <w:szCs w:val="20"/>
        </w:rPr>
        <w:br/>
        <w:t>Na Valentince 3336/4</w:t>
      </w:r>
      <w:r>
        <w:rPr>
          <w:rFonts w:ascii="Segoe UI" w:hAnsi="Segoe UI" w:cs="Segoe UI"/>
          <w:color w:val="073763"/>
          <w:sz w:val="20"/>
          <w:szCs w:val="20"/>
        </w:rPr>
        <w:br/>
        <w:t>150 00 Praha 5</w:t>
      </w:r>
      <w:r>
        <w:rPr>
          <w:rFonts w:ascii="Segoe UI" w:hAnsi="Segoe UI" w:cs="Segoe UI"/>
          <w:color w:val="073763"/>
          <w:sz w:val="20"/>
          <w:szCs w:val="20"/>
        </w:rPr>
        <w:br/>
        <w:t>Czech Republic</w:t>
      </w:r>
    </w:p>
    <w:p w:rsidR="00902177" w:rsidRDefault="00902177"/>
    <w:sectPr w:rsidR="00902177" w:rsidSect="00AB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AA2"/>
    <w:rsid w:val="000B66D2"/>
    <w:rsid w:val="00153E48"/>
    <w:rsid w:val="001B50EB"/>
    <w:rsid w:val="001C7914"/>
    <w:rsid w:val="00284AA2"/>
    <w:rsid w:val="00345A84"/>
    <w:rsid w:val="00356905"/>
    <w:rsid w:val="004139C1"/>
    <w:rsid w:val="004B2735"/>
    <w:rsid w:val="004F7BAA"/>
    <w:rsid w:val="005143BD"/>
    <w:rsid w:val="00516532"/>
    <w:rsid w:val="005C66BF"/>
    <w:rsid w:val="006626BB"/>
    <w:rsid w:val="00711C99"/>
    <w:rsid w:val="007E21B2"/>
    <w:rsid w:val="00811D44"/>
    <w:rsid w:val="008F506D"/>
    <w:rsid w:val="00902177"/>
    <w:rsid w:val="00962EDF"/>
    <w:rsid w:val="00995F68"/>
    <w:rsid w:val="009B6B84"/>
    <w:rsid w:val="00AB6E97"/>
    <w:rsid w:val="00AD7DC8"/>
    <w:rsid w:val="00AF3BC2"/>
    <w:rsid w:val="00D05543"/>
    <w:rsid w:val="00E97716"/>
    <w:rsid w:val="00F10442"/>
    <w:rsid w:val="00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D3604"/>
  <w15:docId w15:val="{111D378A-EDFA-4B8A-AA85-9C83A5E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B84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84AA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284A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0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0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30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30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30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307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307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30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307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30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307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6307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307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630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307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307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6307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6307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6307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6307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63072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6307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307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63072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6307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63073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63073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6307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63073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63073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63073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63073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863073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863072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863073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63072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863073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6307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6307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6307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6307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708</Characters>
  <Application>Microsoft Office Word</Application>
  <DocSecurity>0</DocSecurity>
  <Lines>5</Lines>
  <Paragraphs>1</Paragraphs>
  <ScaleCrop>false</ScaleCrop>
  <Company>Nemocnice ve Svitavách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pc</dc:creator>
  <cp:keywords/>
  <dc:description/>
  <cp:lastModifiedBy>pc</cp:lastModifiedBy>
  <cp:revision>16</cp:revision>
  <dcterms:created xsi:type="dcterms:W3CDTF">2018-11-27T06:23:00Z</dcterms:created>
  <dcterms:modified xsi:type="dcterms:W3CDTF">2019-11-21T06:33:00Z</dcterms:modified>
</cp:coreProperties>
</file>