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CBCC" w14:textId="77777777" w:rsidR="00A03F15" w:rsidRPr="0083104A" w:rsidRDefault="00A03F15" w:rsidP="00A03F15">
      <w:pPr>
        <w:pStyle w:val="standard"/>
        <w:jc w:val="center"/>
        <w:outlineLvl w:val="0"/>
        <w:rPr>
          <w:rFonts w:asciiTheme="minorHAnsi" w:hAnsiTheme="minorHAnsi" w:cstheme="minorHAnsi"/>
          <w:b/>
          <w:bCs/>
          <w:snapToGrid/>
          <w:szCs w:val="24"/>
        </w:rPr>
      </w:pPr>
      <w:r w:rsidRPr="0083104A">
        <w:rPr>
          <w:rFonts w:asciiTheme="minorHAnsi" w:hAnsiTheme="minorHAnsi" w:cstheme="minorHAnsi"/>
          <w:b/>
          <w:bCs/>
          <w:sz w:val="32"/>
        </w:rPr>
        <w:t>SMLOUVA O POSKYTOVÁNÍ SLUŽEB</w:t>
      </w:r>
    </w:p>
    <w:p w14:paraId="45780CE7" w14:textId="77777777" w:rsidR="00A03F15" w:rsidRDefault="00A03F15">
      <w:pPr>
        <w:pStyle w:val="standard"/>
        <w:outlineLvl w:val="0"/>
        <w:rPr>
          <w:rFonts w:ascii="Calibri" w:hAnsi="Calibri" w:cs="Calibri"/>
          <w:b/>
          <w:snapToGrid/>
          <w:color w:val="FF0000"/>
          <w:szCs w:val="24"/>
        </w:rPr>
      </w:pPr>
    </w:p>
    <w:p w14:paraId="2993D1D0" w14:textId="77777777" w:rsidR="002348B1" w:rsidRPr="00EE4FC6" w:rsidRDefault="002348B1">
      <w:pPr>
        <w:pStyle w:val="standard"/>
        <w:outlineLvl w:val="0"/>
        <w:rPr>
          <w:rFonts w:ascii="Calibri" w:hAnsi="Calibri" w:cs="Calibri"/>
          <w:b/>
          <w:snapToGrid/>
          <w:color w:val="FF0000"/>
          <w:szCs w:val="24"/>
        </w:rPr>
      </w:pPr>
    </w:p>
    <w:p w14:paraId="26E4CE83" w14:textId="77777777" w:rsidR="00B1646A" w:rsidRPr="00BE4AE0" w:rsidRDefault="00EE4FC6">
      <w:pPr>
        <w:pStyle w:val="standard"/>
        <w:outlineLvl w:val="0"/>
        <w:rPr>
          <w:rFonts w:asciiTheme="minorHAnsi" w:hAnsiTheme="minorHAnsi" w:cstheme="minorHAnsi"/>
          <w:b/>
          <w:color w:val="000000" w:themeColor="text1"/>
          <w:szCs w:val="24"/>
          <w:highlight w:val="cyan"/>
        </w:rPr>
      </w:pPr>
      <w:r w:rsidRPr="00BE4AE0">
        <w:rPr>
          <w:rStyle w:val="Siln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Česká centrála cestovního </w:t>
      </w:r>
      <w:proofErr w:type="gramStart"/>
      <w:r w:rsidRPr="00BE4AE0">
        <w:rPr>
          <w:rStyle w:val="Siln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ruchu - CzechTourism</w:t>
      </w:r>
      <w:proofErr w:type="gramEnd"/>
    </w:p>
    <w:p w14:paraId="32D3490A" w14:textId="77777777" w:rsidR="00EE4FC6" w:rsidRPr="00BE4AE0" w:rsidRDefault="00B1646A" w:rsidP="0084573F">
      <w:pPr>
        <w:pStyle w:val="standard"/>
        <w:outlineLvl w:val="0"/>
        <w:rPr>
          <w:rFonts w:asciiTheme="minorHAnsi" w:hAnsiTheme="minorHAnsi" w:cstheme="minorHAnsi"/>
          <w:color w:val="000000" w:themeColor="text1"/>
          <w:szCs w:val="24"/>
        </w:rPr>
      </w:pPr>
      <w:r w:rsidRPr="00BE4AE0">
        <w:rPr>
          <w:rFonts w:asciiTheme="minorHAnsi" w:hAnsiTheme="minorHAnsi" w:cstheme="minorHAnsi"/>
          <w:color w:val="000000" w:themeColor="text1"/>
          <w:szCs w:val="24"/>
        </w:rPr>
        <w:t xml:space="preserve">Se sídlem: </w:t>
      </w:r>
      <w:r w:rsidR="00EE4FC6" w:rsidRPr="00BE4AE0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Vinohradská 46, 120 41 Praha 2</w:t>
      </w:r>
    </w:p>
    <w:p w14:paraId="6EA5C91D" w14:textId="77777777" w:rsidR="00B1646A" w:rsidRPr="00BE4AE0" w:rsidRDefault="00B1646A" w:rsidP="0084573F">
      <w:pPr>
        <w:pStyle w:val="standard"/>
        <w:outlineLvl w:val="0"/>
        <w:rPr>
          <w:rFonts w:asciiTheme="minorHAnsi" w:hAnsiTheme="minorHAnsi" w:cstheme="minorHAnsi"/>
          <w:color w:val="000000" w:themeColor="text1"/>
          <w:szCs w:val="24"/>
        </w:rPr>
      </w:pPr>
      <w:proofErr w:type="gramStart"/>
      <w:r w:rsidRPr="00BE4AE0">
        <w:rPr>
          <w:rFonts w:asciiTheme="minorHAnsi" w:hAnsiTheme="minorHAnsi" w:cstheme="minorHAnsi"/>
          <w:color w:val="000000" w:themeColor="text1"/>
          <w:szCs w:val="24"/>
        </w:rPr>
        <w:t>IČO:</w:t>
      </w:r>
      <w:r w:rsidR="0084573F" w:rsidRPr="00BE4AE0">
        <w:rPr>
          <w:rFonts w:asciiTheme="minorHAnsi" w:hAnsiTheme="minorHAnsi" w:cstheme="minorHAnsi"/>
          <w:b/>
          <w:snapToGrid/>
          <w:color w:val="000000" w:themeColor="text1"/>
          <w:szCs w:val="24"/>
        </w:rPr>
        <w:t>.</w:t>
      </w:r>
      <w:proofErr w:type="gramEnd"/>
      <w:r w:rsidR="00EE4FC6" w:rsidRPr="00BE4AE0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="00EE4FC6" w:rsidRPr="00BE4AE0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49277600</w:t>
      </w:r>
      <w:r w:rsidR="0084573F" w:rsidRPr="00BE4AE0">
        <w:rPr>
          <w:rFonts w:asciiTheme="minorHAnsi" w:hAnsiTheme="minorHAnsi" w:cstheme="minorHAnsi"/>
          <w:b/>
          <w:snapToGrid/>
          <w:color w:val="000000" w:themeColor="text1"/>
          <w:szCs w:val="24"/>
        </w:rPr>
        <w:t xml:space="preserve"> </w:t>
      </w:r>
      <w:r w:rsidR="002348B1" w:rsidRPr="00BE4AE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E4AE0">
        <w:rPr>
          <w:rFonts w:asciiTheme="minorHAnsi" w:hAnsiTheme="minorHAnsi" w:cstheme="minorHAnsi"/>
          <w:color w:val="000000" w:themeColor="text1"/>
          <w:szCs w:val="24"/>
        </w:rPr>
        <w:t>DIČ</w:t>
      </w:r>
      <w:proofErr w:type="gramEnd"/>
      <w:r w:rsidRPr="00BE4AE0">
        <w:rPr>
          <w:rFonts w:asciiTheme="minorHAnsi" w:hAnsiTheme="minorHAnsi" w:cstheme="minorHAnsi"/>
          <w:color w:val="000000" w:themeColor="text1"/>
          <w:szCs w:val="24"/>
        </w:rPr>
        <w:t>:</w:t>
      </w:r>
      <w:r w:rsidR="0084573F" w:rsidRPr="00BE4AE0">
        <w:rPr>
          <w:rFonts w:asciiTheme="minorHAnsi" w:hAnsiTheme="minorHAnsi" w:cstheme="minorHAnsi"/>
          <w:b/>
          <w:snapToGrid/>
          <w:color w:val="000000" w:themeColor="text1"/>
          <w:szCs w:val="24"/>
        </w:rPr>
        <w:t xml:space="preserve"> </w:t>
      </w:r>
      <w:r w:rsidR="00EE4FC6" w:rsidRPr="00BE4AE0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CZ49277600</w:t>
      </w:r>
    </w:p>
    <w:p w14:paraId="69215E7C" w14:textId="4B4A2782" w:rsidR="0084573F" w:rsidRPr="00BE4AE0" w:rsidRDefault="002348B1" w:rsidP="0084573F">
      <w:pPr>
        <w:pStyle w:val="standard"/>
        <w:outlineLvl w:val="0"/>
        <w:rPr>
          <w:color w:val="000000" w:themeColor="text1"/>
          <w:szCs w:val="24"/>
        </w:rPr>
      </w:pPr>
      <w:r w:rsidRPr="00BE4AE0">
        <w:rPr>
          <w:rFonts w:ascii="Calibri" w:hAnsi="Calibri" w:cs="Calibri"/>
          <w:color w:val="000000" w:themeColor="text1"/>
          <w:szCs w:val="24"/>
        </w:rPr>
        <w:t xml:space="preserve">zastoupená: </w:t>
      </w:r>
      <w:r w:rsidR="00BE7F61">
        <w:rPr>
          <w:rFonts w:ascii="Calibri" w:hAnsi="Calibri" w:cs="Calibri"/>
          <w:color w:val="000000" w:themeColor="text1"/>
          <w:szCs w:val="24"/>
        </w:rPr>
        <w:t>XXX</w:t>
      </w:r>
      <w:r w:rsidR="00EE4FC6" w:rsidRPr="00BE4AE0">
        <w:rPr>
          <w:rFonts w:ascii="Calibri" w:hAnsi="Calibri" w:cs="Calibri"/>
          <w:color w:val="000000" w:themeColor="text1"/>
          <w:szCs w:val="24"/>
        </w:rPr>
        <w:t>, ředitelkou odboru zahraniční zastoupení a B2B spolupráce</w:t>
      </w:r>
    </w:p>
    <w:p w14:paraId="4032AC1D" w14:textId="75FD2818" w:rsidR="0084573F" w:rsidRPr="00BE4AE0" w:rsidRDefault="002348B1" w:rsidP="0084573F">
      <w:pPr>
        <w:pStyle w:val="standard"/>
        <w:outlineLvl w:val="0"/>
        <w:rPr>
          <w:color w:val="000000" w:themeColor="text1"/>
          <w:szCs w:val="24"/>
        </w:rPr>
      </w:pPr>
      <w:r w:rsidRPr="00BE4AE0">
        <w:rPr>
          <w:rFonts w:ascii="Calibri" w:hAnsi="Calibri" w:cs="Calibri"/>
          <w:color w:val="000000" w:themeColor="text1"/>
          <w:szCs w:val="24"/>
        </w:rPr>
        <w:t xml:space="preserve">bankovní spojení: </w:t>
      </w:r>
      <w:r w:rsidR="00BE7F61">
        <w:rPr>
          <w:rFonts w:ascii="Georgia" w:hAnsi="Georgia"/>
          <w:color w:val="000000" w:themeColor="text1"/>
          <w:sz w:val="23"/>
          <w:szCs w:val="23"/>
          <w:shd w:val="clear" w:color="auto" w:fill="FFFFFF"/>
        </w:rPr>
        <w:t>XXX</w:t>
      </w:r>
    </w:p>
    <w:p w14:paraId="7301B20B" w14:textId="77777777" w:rsidR="00B1646A" w:rsidRPr="00BE4AE0" w:rsidRDefault="00DF31BE" w:rsidP="00A1372C">
      <w:pPr>
        <w:pStyle w:val="standard"/>
        <w:suppressLineNumbers/>
        <w:rPr>
          <w:rFonts w:ascii="Calibri" w:hAnsi="Calibri" w:cs="Calibri"/>
          <w:i/>
          <w:iCs/>
          <w:color w:val="000000" w:themeColor="text1"/>
          <w:szCs w:val="24"/>
        </w:rPr>
      </w:pPr>
      <w:r w:rsidRPr="00BE4AE0">
        <w:rPr>
          <w:rFonts w:ascii="Calibri" w:hAnsi="Calibri" w:cs="Calibri"/>
          <w:i/>
          <w:iCs/>
          <w:color w:val="000000" w:themeColor="text1"/>
          <w:szCs w:val="24"/>
        </w:rPr>
        <w:t> </w:t>
      </w:r>
      <w:r w:rsidR="00B1646A" w:rsidRPr="00BE4AE0">
        <w:rPr>
          <w:rFonts w:ascii="Calibri" w:hAnsi="Calibri" w:cs="Calibri"/>
          <w:i/>
          <w:iCs/>
          <w:color w:val="000000" w:themeColor="text1"/>
          <w:szCs w:val="24"/>
        </w:rPr>
        <w:t xml:space="preserve">(dále jen </w:t>
      </w:r>
      <w:r w:rsidR="00A03F15" w:rsidRPr="00BE4AE0">
        <w:rPr>
          <w:rFonts w:ascii="Calibri" w:hAnsi="Calibri" w:cs="Calibri"/>
          <w:i/>
          <w:iCs/>
          <w:color w:val="000000" w:themeColor="text1"/>
          <w:szCs w:val="24"/>
        </w:rPr>
        <w:t>jako „</w:t>
      </w:r>
      <w:r w:rsidR="00A1372C" w:rsidRPr="00BE4AE0">
        <w:rPr>
          <w:rFonts w:ascii="Calibri" w:hAnsi="Calibri" w:cs="Calibri"/>
          <w:i/>
          <w:iCs/>
          <w:color w:val="000000" w:themeColor="text1"/>
          <w:szCs w:val="24"/>
        </w:rPr>
        <w:t>o</w:t>
      </w:r>
      <w:r w:rsidR="00B1646A" w:rsidRPr="00BE4AE0">
        <w:rPr>
          <w:rFonts w:ascii="Calibri" w:hAnsi="Calibri" w:cs="Calibri"/>
          <w:i/>
          <w:iCs/>
          <w:color w:val="000000" w:themeColor="text1"/>
          <w:szCs w:val="24"/>
        </w:rPr>
        <w:t>bjednatel</w:t>
      </w:r>
      <w:r w:rsidR="00A03F15" w:rsidRPr="00BE4AE0">
        <w:rPr>
          <w:rFonts w:ascii="Calibri" w:hAnsi="Calibri" w:cs="Calibri"/>
          <w:i/>
          <w:iCs/>
          <w:color w:val="000000" w:themeColor="text1"/>
          <w:szCs w:val="24"/>
        </w:rPr>
        <w:t>“</w:t>
      </w:r>
      <w:r w:rsidR="00B1646A" w:rsidRPr="00BE4AE0">
        <w:rPr>
          <w:rFonts w:ascii="Calibri" w:hAnsi="Calibri" w:cs="Calibri"/>
          <w:i/>
          <w:iCs/>
          <w:color w:val="000000" w:themeColor="text1"/>
          <w:szCs w:val="24"/>
        </w:rPr>
        <w:t>)</w:t>
      </w:r>
    </w:p>
    <w:p w14:paraId="23184436" w14:textId="77777777" w:rsidR="00DF31BE" w:rsidRPr="00BE4AE0" w:rsidRDefault="00DF31BE">
      <w:pPr>
        <w:pStyle w:val="standard"/>
        <w:suppressLineNumbers/>
        <w:jc w:val="center"/>
        <w:rPr>
          <w:rFonts w:ascii="Calibri" w:hAnsi="Calibri" w:cs="Calibri"/>
          <w:color w:val="000000" w:themeColor="text1"/>
          <w:szCs w:val="24"/>
        </w:rPr>
      </w:pPr>
    </w:p>
    <w:p w14:paraId="74FD9AF7" w14:textId="77777777" w:rsidR="00B1646A" w:rsidRPr="002348B1" w:rsidRDefault="00DF31BE">
      <w:pPr>
        <w:pStyle w:val="standard"/>
        <w:suppressLineNumbers/>
        <w:jc w:val="center"/>
        <w:rPr>
          <w:rFonts w:ascii="Calibri" w:hAnsi="Calibri" w:cs="Calibri"/>
          <w:szCs w:val="24"/>
        </w:rPr>
      </w:pPr>
      <w:r w:rsidRPr="002348B1">
        <w:rPr>
          <w:rFonts w:ascii="Calibri" w:hAnsi="Calibri" w:cs="Calibri"/>
          <w:szCs w:val="24"/>
        </w:rPr>
        <w:t>a</w:t>
      </w:r>
    </w:p>
    <w:p w14:paraId="402EDD48" w14:textId="77777777" w:rsidR="00DF31BE" w:rsidRPr="002348B1" w:rsidRDefault="00DF31BE">
      <w:pPr>
        <w:pStyle w:val="standard"/>
        <w:suppressLineNumbers/>
        <w:jc w:val="center"/>
        <w:rPr>
          <w:rFonts w:ascii="Calibri" w:hAnsi="Calibri" w:cs="Calibri"/>
          <w:szCs w:val="24"/>
        </w:rPr>
      </w:pPr>
    </w:p>
    <w:p w14:paraId="60EBEE31" w14:textId="77777777" w:rsidR="00DF31BE" w:rsidRPr="002348B1" w:rsidRDefault="00DF31BE" w:rsidP="00DF31BE">
      <w:pPr>
        <w:keepLines/>
        <w:widowControl w:val="0"/>
        <w:tabs>
          <w:tab w:val="center" w:pos="4500"/>
          <w:tab w:val="right" w:pos="9090"/>
        </w:tabs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bookmarkStart w:id="0" w:name="_Hlk19562489"/>
      <w:r w:rsidRPr="002348B1">
        <w:rPr>
          <w:rFonts w:ascii="Calibri" w:hAnsi="Calibri" w:cs="Calibri"/>
          <w:b/>
          <w:sz w:val="24"/>
          <w:szCs w:val="24"/>
        </w:rPr>
        <w:t xml:space="preserve">MAXIMUM </w:t>
      </w:r>
      <w:proofErr w:type="spellStart"/>
      <w:r w:rsidRPr="002348B1">
        <w:rPr>
          <w:rFonts w:ascii="Calibri" w:hAnsi="Calibri" w:cs="Calibri"/>
          <w:b/>
          <w:sz w:val="24"/>
          <w:szCs w:val="24"/>
        </w:rPr>
        <w:t>Services</w:t>
      </w:r>
      <w:proofErr w:type="spellEnd"/>
      <w:r w:rsidRPr="002348B1">
        <w:rPr>
          <w:rFonts w:ascii="Calibri" w:hAnsi="Calibri" w:cs="Calibri"/>
          <w:b/>
          <w:sz w:val="24"/>
          <w:szCs w:val="24"/>
        </w:rPr>
        <w:t xml:space="preserve"> s.r.o.</w:t>
      </w:r>
    </w:p>
    <w:p w14:paraId="561DC23D" w14:textId="77777777" w:rsidR="00DF31BE" w:rsidRPr="002348B1" w:rsidRDefault="00DF31BE" w:rsidP="00DC2ED7">
      <w:pPr>
        <w:rPr>
          <w:rFonts w:ascii="Calibri" w:hAnsi="Calibri" w:cs="Calibri"/>
          <w:sz w:val="24"/>
          <w:szCs w:val="24"/>
        </w:rPr>
      </w:pPr>
      <w:r w:rsidRPr="002348B1">
        <w:rPr>
          <w:rFonts w:ascii="Calibri" w:hAnsi="Calibri" w:cs="Calibri"/>
          <w:sz w:val="24"/>
          <w:szCs w:val="24"/>
        </w:rPr>
        <w:t xml:space="preserve">se sídlem: </w:t>
      </w:r>
      <w:proofErr w:type="spellStart"/>
      <w:r w:rsidRPr="002348B1">
        <w:rPr>
          <w:rFonts w:ascii="Calibri" w:hAnsi="Calibri" w:cs="Calibri"/>
          <w:sz w:val="24"/>
          <w:szCs w:val="24"/>
        </w:rPr>
        <w:t>Slaviborské</w:t>
      </w:r>
      <w:proofErr w:type="spellEnd"/>
      <w:r w:rsidRPr="002348B1">
        <w:rPr>
          <w:rFonts w:ascii="Calibri" w:hAnsi="Calibri" w:cs="Calibri"/>
          <w:sz w:val="24"/>
          <w:szCs w:val="24"/>
        </w:rPr>
        <w:t xml:space="preserve"> náměstí 20/1, Třeboradice, 196 00 Praha 9</w:t>
      </w:r>
    </w:p>
    <w:p w14:paraId="4EB18257" w14:textId="77777777" w:rsidR="00DF31BE" w:rsidRPr="002348B1" w:rsidRDefault="00DF31BE" w:rsidP="00DC2ED7">
      <w:pPr>
        <w:rPr>
          <w:rFonts w:ascii="Calibri" w:hAnsi="Calibri" w:cs="Calibri"/>
          <w:sz w:val="24"/>
          <w:szCs w:val="24"/>
        </w:rPr>
      </w:pPr>
      <w:r w:rsidRPr="002348B1">
        <w:rPr>
          <w:rFonts w:ascii="Calibri" w:hAnsi="Calibri" w:cs="Calibri"/>
          <w:sz w:val="24"/>
          <w:szCs w:val="24"/>
        </w:rPr>
        <w:t>IČ: 05574064</w:t>
      </w:r>
      <w:r w:rsidR="002348B1">
        <w:rPr>
          <w:rFonts w:ascii="Calibri" w:hAnsi="Calibri" w:cs="Calibri"/>
          <w:sz w:val="24"/>
          <w:szCs w:val="24"/>
        </w:rPr>
        <w:t xml:space="preserve">, </w:t>
      </w:r>
      <w:r w:rsidRPr="002348B1">
        <w:rPr>
          <w:rFonts w:ascii="Calibri" w:hAnsi="Calibri" w:cs="Calibri"/>
          <w:sz w:val="24"/>
          <w:szCs w:val="24"/>
        </w:rPr>
        <w:t>DIČ: CZ05574064</w:t>
      </w:r>
    </w:p>
    <w:p w14:paraId="0AE217D4" w14:textId="77777777" w:rsidR="00DF31BE" w:rsidRPr="002348B1" w:rsidRDefault="00DF31BE" w:rsidP="00DC2ED7">
      <w:pPr>
        <w:rPr>
          <w:rFonts w:ascii="Calibri" w:hAnsi="Calibri" w:cs="Calibri"/>
          <w:sz w:val="24"/>
          <w:szCs w:val="24"/>
        </w:rPr>
      </w:pPr>
      <w:r w:rsidRPr="002348B1">
        <w:rPr>
          <w:rFonts w:ascii="Calibri" w:hAnsi="Calibri" w:cs="Calibri"/>
          <w:sz w:val="24"/>
          <w:szCs w:val="24"/>
        </w:rPr>
        <w:t>Zapsaná v obchodním rejstříku vedeném Městským soudem v Praze spisová značka C 266146</w:t>
      </w:r>
    </w:p>
    <w:p w14:paraId="1EB8D9CA" w14:textId="67A0FFF6" w:rsidR="00DF31BE" w:rsidRPr="002348B1" w:rsidRDefault="00DF31BE" w:rsidP="00DC2ED7">
      <w:pPr>
        <w:jc w:val="both"/>
        <w:rPr>
          <w:rFonts w:ascii="Calibri" w:hAnsi="Calibri" w:cs="Calibri"/>
          <w:sz w:val="24"/>
          <w:szCs w:val="24"/>
        </w:rPr>
      </w:pPr>
      <w:r w:rsidRPr="002348B1">
        <w:rPr>
          <w:rFonts w:ascii="Calibri" w:hAnsi="Calibri" w:cs="Calibri"/>
          <w:sz w:val="24"/>
          <w:szCs w:val="24"/>
        </w:rPr>
        <w:t xml:space="preserve">zastoupená: </w:t>
      </w:r>
      <w:r w:rsidR="00BE7F61">
        <w:rPr>
          <w:rFonts w:ascii="Calibri" w:hAnsi="Calibri" w:cs="Calibri"/>
          <w:sz w:val="24"/>
          <w:szCs w:val="24"/>
        </w:rPr>
        <w:t>XXX</w:t>
      </w:r>
      <w:r w:rsidRPr="002348B1">
        <w:rPr>
          <w:rFonts w:ascii="Calibri" w:hAnsi="Calibri" w:cs="Calibri"/>
          <w:sz w:val="24"/>
          <w:szCs w:val="24"/>
        </w:rPr>
        <w:t>, jednatelem společnosti</w:t>
      </w:r>
      <w:bookmarkEnd w:id="0"/>
    </w:p>
    <w:p w14:paraId="3487CF95" w14:textId="77777777" w:rsidR="00B1646A" w:rsidRDefault="00B1646A" w:rsidP="00DC2ED7">
      <w:pPr>
        <w:pStyle w:val="standard"/>
        <w:suppressLineNumbers/>
        <w:rPr>
          <w:rFonts w:ascii="Calibri" w:hAnsi="Calibri" w:cs="Calibri"/>
          <w:i/>
          <w:iCs/>
          <w:szCs w:val="24"/>
        </w:rPr>
      </w:pPr>
      <w:r w:rsidRPr="00A03F15">
        <w:rPr>
          <w:rFonts w:ascii="Calibri" w:hAnsi="Calibri" w:cs="Calibri"/>
          <w:i/>
          <w:iCs/>
          <w:szCs w:val="24"/>
        </w:rPr>
        <w:t>(</w:t>
      </w:r>
      <w:r w:rsidR="00DF31BE" w:rsidRPr="00A03F15">
        <w:rPr>
          <w:rFonts w:ascii="Calibri" w:hAnsi="Calibri" w:cs="Calibri"/>
          <w:i/>
          <w:iCs/>
          <w:szCs w:val="24"/>
        </w:rPr>
        <w:t>dá</w:t>
      </w:r>
      <w:r w:rsidRPr="00A03F15">
        <w:rPr>
          <w:rFonts w:ascii="Calibri" w:hAnsi="Calibri" w:cs="Calibri"/>
          <w:i/>
          <w:iCs/>
          <w:szCs w:val="24"/>
        </w:rPr>
        <w:t xml:space="preserve">le jen </w:t>
      </w:r>
      <w:r w:rsidR="00A03F15" w:rsidRPr="00A03F15">
        <w:rPr>
          <w:rFonts w:ascii="Calibri" w:hAnsi="Calibri" w:cs="Calibri"/>
          <w:i/>
          <w:iCs/>
          <w:szCs w:val="24"/>
        </w:rPr>
        <w:t>jako „</w:t>
      </w:r>
      <w:r w:rsidR="00A1372C">
        <w:rPr>
          <w:rFonts w:ascii="Calibri" w:hAnsi="Calibri" w:cs="Calibri"/>
          <w:i/>
          <w:iCs/>
          <w:szCs w:val="24"/>
        </w:rPr>
        <w:t>p</w:t>
      </w:r>
      <w:r w:rsidRPr="00A03F15">
        <w:rPr>
          <w:rFonts w:ascii="Calibri" w:hAnsi="Calibri" w:cs="Calibri"/>
          <w:i/>
          <w:iCs/>
          <w:szCs w:val="24"/>
        </w:rPr>
        <w:t>oskytovatel</w:t>
      </w:r>
      <w:r w:rsidR="00A03F15" w:rsidRPr="00A03F15">
        <w:rPr>
          <w:rFonts w:ascii="Calibri" w:hAnsi="Calibri" w:cs="Calibri"/>
          <w:i/>
          <w:iCs/>
          <w:szCs w:val="24"/>
        </w:rPr>
        <w:t>“</w:t>
      </w:r>
      <w:r w:rsidRPr="00A03F15">
        <w:rPr>
          <w:rFonts w:ascii="Calibri" w:hAnsi="Calibri" w:cs="Calibri"/>
          <w:i/>
          <w:iCs/>
          <w:szCs w:val="24"/>
        </w:rPr>
        <w:t>)</w:t>
      </w:r>
    </w:p>
    <w:p w14:paraId="59335F9E" w14:textId="77777777" w:rsidR="005E2BE9" w:rsidRDefault="005E2BE9" w:rsidP="00DC2ED7">
      <w:pPr>
        <w:pStyle w:val="SubjectSpecification-ContractCzechRadio"/>
        <w:rPr>
          <w:rFonts w:ascii="Calibri" w:eastAsia="Times New Roman" w:hAnsi="Calibri" w:cs="Calibri"/>
          <w:i/>
          <w:iCs/>
          <w:snapToGrid w:val="0"/>
          <w:color w:val="auto"/>
          <w:sz w:val="24"/>
          <w:szCs w:val="24"/>
          <w:lang w:eastAsia="cs-CZ"/>
        </w:rPr>
      </w:pPr>
    </w:p>
    <w:p w14:paraId="22E81E18" w14:textId="77777777" w:rsidR="00A03F15" w:rsidRPr="00A03F15" w:rsidRDefault="00A03F15" w:rsidP="00DC2ED7">
      <w:pPr>
        <w:pStyle w:val="SubjectSpecification-ContractCzechRadio"/>
        <w:rPr>
          <w:rFonts w:ascii="Calibri" w:eastAsia="Times New Roman" w:hAnsi="Calibri" w:cs="Calibri"/>
          <w:i/>
          <w:iCs/>
          <w:snapToGrid w:val="0"/>
          <w:color w:val="auto"/>
          <w:sz w:val="24"/>
          <w:szCs w:val="24"/>
          <w:lang w:eastAsia="cs-CZ"/>
        </w:rPr>
      </w:pPr>
      <w:r w:rsidRPr="00A03F15">
        <w:rPr>
          <w:rFonts w:ascii="Calibri" w:eastAsia="Times New Roman" w:hAnsi="Calibri" w:cs="Calibri"/>
          <w:i/>
          <w:iCs/>
          <w:snapToGrid w:val="0"/>
          <w:color w:val="auto"/>
          <w:sz w:val="24"/>
          <w:szCs w:val="24"/>
          <w:lang w:eastAsia="cs-CZ"/>
        </w:rPr>
        <w:t>(dále společně jen jako „smluvní strany“)</w:t>
      </w:r>
    </w:p>
    <w:p w14:paraId="3DD75590" w14:textId="77777777" w:rsidR="00DF31BE" w:rsidRPr="00A03F15" w:rsidRDefault="00DF31BE" w:rsidP="00A03F15">
      <w:pPr>
        <w:pStyle w:val="standard"/>
        <w:suppressLineNumbers/>
        <w:rPr>
          <w:rFonts w:ascii="Calibri" w:hAnsi="Calibri" w:cs="Calibri"/>
          <w:color w:val="FF0000"/>
          <w:szCs w:val="24"/>
        </w:rPr>
      </w:pPr>
    </w:p>
    <w:p w14:paraId="08FA3CCC" w14:textId="77777777" w:rsidR="00A03F15" w:rsidRPr="002348B1" w:rsidRDefault="00A03F15" w:rsidP="00A03F15">
      <w:pPr>
        <w:jc w:val="center"/>
        <w:rPr>
          <w:rFonts w:ascii="Calibri" w:hAnsi="Calibri" w:cs="Calibri"/>
          <w:sz w:val="24"/>
          <w:szCs w:val="24"/>
        </w:rPr>
      </w:pPr>
      <w:r w:rsidRPr="002348B1">
        <w:rPr>
          <w:rFonts w:ascii="Calibri" w:hAnsi="Calibri" w:cs="Calibri"/>
          <w:sz w:val="24"/>
          <w:szCs w:val="24"/>
        </w:rPr>
        <w:t>uzavírají v souladu s ustanovením § 1746 odst. 2 a § 2586 a násl. zákona č. 89/2012 Sb., občanský zákoník, ve znění pozdějších předpisů (dále jen „OZ“)</w:t>
      </w:r>
      <w:r w:rsidR="005E2BE9">
        <w:rPr>
          <w:rFonts w:ascii="Calibri" w:hAnsi="Calibri" w:cs="Calibri"/>
          <w:sz w:val="24"/>
          <w:szCs w:val="24"/>
        </w:rPr>
        <w:t xml:space="preserve"> </w:t>
      </w:r>
      <w:r w:rsidRPr="002348B1">
        <w:rPr>
          <w:rFonts w:ascii="Calibri" w:hAnsi="Calibri" w:cs="Calibri"/>
          <w:sz w:val="24"/>
          <w:szCs w:val="24"/>
        </w:rPr>
        <w:t>tuto smlouvu o poskytování služeb (dále jen jako „</w:t>
      </w:r>
      <w:r w:rsidR="00A1372C">
        <w:rPr>
          <w:rFonts w:ascii="Calibri" w:hAnsi="Calibri" w:cs="Calibri"/>
          <w:i/>
          <w:iCs/>
          <w:sz w:val="24"/>
          <w:szCs w:val="24"/>
        </w:rPr>
        <w:t>s</w:t>
      </w:r>
      <w:r w:rsidRPr="002348B1">
        <w:rPr>
          <w:rFonts w:ascii="Calibri" w:hAnsi="Calibri" w:cs="Calibri"/>
          <w:i/>
          <w:iCs/>
          <w:sz w:val="24"/>
          <w:szCs w:val="24"/>
        </w:rPr>
        <w:t>mlouva</w:t>
      </w:r>
      <w:r w:rsidRPr="002348B1">
        <w:rPr>
          <w:rFonts w:ascii="Calibri" w:hAnsi="Calibri" w:cs="Calibri"/>
          <w:sz w:val="24"/>
          <w:szCs w:val="24"/>
        </w:rPr>
        <w:t>“)</w:t>
      </w:r>
    </w:p>
    <w:p w14:paraId="02FB1C87" w14:textId="77777777" w:rsidR="00B1646A" w:rsidRPr="00A03F15" w:rsidRDefault="00B1646A">
      <w:pPr>
        <w:pStyle w:val="standard"/>
        <w:suppressLineNumbers/>
        <w:jc w:val="center"/>
        <w:rPr>
          <w:rFonts w:ascii="Calibri" w:hAnsi="Calibri" w:cs="Calibri"/>
          <w:b/>
          <w:color w:val="FF0000"/>
          <w:sz w:val="28"/>
        </w:rPr>
      </w:pPr>
    </w:p>
    <w:p w14:paraId="76822648" w14:textId="77777777" w:rsidR="00B1646A" w:rsidRPr="00841115" w:rsidRDefault="00B1646A">
      <w:pPr>
        <w:pStyle w:val="standard"/>
        <w:suppressLineNumbers/>
        <w:jc w:val="center"/>
        <w:outlineLvl w:val="0"/>
        <w:rPr>
          <w:rFonts w:ascii="Calibri" w:hAnsi="Calibri" w:cs="Calibri"/>
        </w:rPr>
      </w:pPr>
      <w:r w:rsidRPr="00841115">
        <w:rPr>
          <w:rFonts w:ascii="Calibri" w:hAnsi="Calibri" w:cs="Calibri"/>
          <w:b/>
        </w:rPr>
        <w:t>I.</w:t>
      </w:r>
    </w:p>
    <w:p w14:paraId="7A037DAF" w14:textId="77777777" w:rsidR="00B1646A" w:rsidRPr="00841115" w:rsidRDefault="00B1646A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841115">
        <w:rPr>
          <w:rFonts w:ascii="Calibri" w:hAnsi="Calibri" w:cs="Calibri"/>
          <w:b/>
        </w:rPr>
        <w:t>Předmět smlouvy</w:t>
      </w:r>
    </w:p>
    <w:p w14:paraId="72F99822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1.1.</w:t>
      </w:r>
    </w:p>
    <w:p w14:paraId="6C4E5067" w14:textId="77777777" w:rsidR="00E82F4C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Smlouvou se poskytovatel zavazuje poskytovat na svůj náklad a nebezpečí pro objednatele </w:t>
      </w:r>
      <w:r w:rsidR="00E82F4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</w:t>
      </w:r>
    </w:p>
    <w:p w14:paraId="136F6998" w14:textId="77777777" w:rsidR="00E82F4C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služby a objednatel se zavazuje za řádně poskytnuté služby zaplatit poskytovateli </w:t>
      </w:r>
    </w:p>
    <w:p w14:paraId="3432AE88" w14:textId="77777777" w:rsidR="00841115" w:rsidRPr="00E532EA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>sjednanou cenu.</w:t>
      </w:r>
    </w:p>
    <w:p w14:paraId="175E67BB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BBE3FFC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1.2.</w:t>
      </w:r>
    </w:p>
    <w:p w14:paraId="6CA97239" w14:textId="77777777" w:rsidR="00E82F4C" w:rsidRDefault="00841115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Předmětem této smlouvy je povinnost poskytovatele poskytnout objednateli </w:t>
      </w:r>
      <w:r w:rsidRPr="00B5218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cateringové </w:t>
      </w:r>
    </w:p>
    <w:p w14:paraId="3A933571" w14:textId="77777777" w:rsidR="000D490C" w:rsidRDefault="00841115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5218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služby</w:t>
      </w:r>
      <w:r w:rsidR="00A0787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 </w:t>
      </w:r>
      <w:r w:rsidR="00A0787E" w:rsidRPr="007035D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zajištění hostesek</w:t>
      </w:r>
      <w:r w:rsidR="00B52186" w:rsidRPr="00B5218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pro </w:t>
      </w:r>
      <w:r w:rsidR="007035D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pracovní </w:t>
      </w:r>
      <w:r w:rsidR="00B52186" w:rsidRPr="00B5218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akci</w:t>
      </w:r>
      <w:r w:rsidR="007035D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s názvem „Ladíme spolu“</w:t>
      </w:r>
      <w:r w:rsidR="001F690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pořádanou </w:t>
      </w:r>
    </w:p>
    <w:p w14:paraId="16E20774" w14:textId="77777777" w:rsidR="000D490C" w:rsidRDefault="001F6902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objednatelem</w:t>
      </w:r>
      <w:r w:rsidR="007035D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v </w:t>
      </w:r>
      <w:r w:rsidR="000A475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Rudolfinu</w:t>
      </w:r>
      <w:r w:rsidR="007035D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dne 25. 11. 2019 </w:t>
      </w:r>
      <w:r w:rsidR="007035DC"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>(dále jen „akce“)</w:t>
      </w:r>
      <w:r w:rsidR="00826F9D">
        <w:rPr>
          <w:rFonts w:asciiTheme="minorHAnsi" w:eastAsia="Times New Roman" w:hAnsiTheme="minorHAnsi" w:cstheme="minorHAnsi"/>
          <w:sz w:val="24"/>
          <w:szCs w:val="24"/>
          <w:lang w:eastAsia="cs-CZ"/>
        </w:rPr>
        <w:t>. Akce je organizována</w:t>
      </w:r>
      <w:r w:rsidR="00826F9D"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ve </w:t>
      </w:r>
    </w:p>
    <w:p w14:paraId="7B6B23B9" w14:textId="77777777" w:rsidR="000D490C" w:rsidRDefault="00826F9D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>spolupráci s Národním divadlem a Českou filharmonií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="000A475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A4754" w:rsidRPr="000A475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Jedná se o číši vína</w:t>
      </w:r>
      <w:r w:rsidR="00B8413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D2462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 </w:t>
      </w:r>
      <w:r w:rsidR="00B8413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cca </w:t>
      </w:r>
      <w:proofErr w:type="gramStart"/>
      <w:r w:rsidR="00B8413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40</w:t>
      </w:r>
      <w:r w:rsidR="00D2462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B8413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60</w:t>
      </w:r>
      <w:proofErr w:type="gramEnd"/>
      <w:r w:rsidR="00B8413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osob</w:t>
      </w:r>
      <w:r w:rsidR="000A4754" w:rsidRPr="000A475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14:paraId="20844734" w14:textId="77777777" w:rsidR="000D490C" w:rsidRDefault="000A4754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A475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B52186"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>networkingový večer</w:t>
      </w:r>
      <w:r w:rsidR="00D246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pro </w:t>
      </w:r>
      <w:r w:rsidR="00B84130">
        <w:rPr>
          <w:rFonts w:asciiTheme="minorHAnsi" w:eastAsia="Times New Roman" w:hAnsiTheme="minorHAnsi" w:cstheme="minorHAnsi"/>
          <w:sz w:val="24"/>
          <w:szCs w:val="24"/>
          <w:lang w:eastAsia="cs-CZ"/>
        </w:rPr>
        <w:t>cca 100-130 osob</w:t>
      </w:r>
      <w:r w:rsidR="00826F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841115"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>(dále také jako „služby“)</w:t>
      </w:r>
      <w:r w:rsidR="00841115" w:rsidRPr="00B52186" w:rsidDel="008769B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841115"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to dle podmínek dále </w:t>
      </w:r>
    </w:p>
    <w:p w14:paraId="39474954" w14:textId="77777777" w:rsidR="00591CD4" w:rsidRPr="00D00124" w:rsidRDefault="00841115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B52186">
        <w:rPr>
          <w:rFonts w:asciiTheme="minorHAnsi" w:eastAsia="Times New Roman" w:hAnsiTheme="minorHAnsi" w:cstheme="minorHAnsi"/>
          <w:sz w:val="24"/>
          <w:szCs w:val="24"/>
          <w:lang w:eastAsia="cs-CZ"/>
        </w:rPr>
        <w:t>stanovených a povinnost objednatele za služby zaplatit poskytovateli sjednanou cenu</w:t>
      </w: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591CD4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Finální </w:t>
      </w:r>
    </w:p>
    <w:p w14:paraId="6C8B2EBE" w14:textId="77777777" w:rsidR="00D00124" w:rsidRPr="00D00124" w:rsidRDefault="00591CD4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počet </w:t>
      </w:r>
      <w:r w:rsidR="00F609DA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účastníků </w:t>
      </w:r>
      <w:r w:rsidR="00450620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číše vína a networkingového </w:t>
      </w:r>
      <w:r w:rsidR="00F609DA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večera potvrdí objednatel </w:t>
      </w:r>
      <w:r w:rsidR="00061CD9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poskytovateli</w:t>
      </w:r>
      <w:r w:rsidR="00F609DA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6A76F8A" w14:textId="3D9A891F" w:rsidR="00841115" w:rsidRPr="00B52186" w:rsidRDefault="00F609DA" w:rsidP="00A0787E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nejpozději 3 dny před konáním akce.</w:t>
      </w:r>
    </w:p>
    <w:p w14:paraId="406EFC17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CC9DAF7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1.3.</w:t>
      </w:r>
    </w:p>
    <w:p w14:paraId="2C4FE833" w14:textId="77777777" w:rsidR="00032C5F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>Specifikace</w:t>
      </w:r>
      <w:r w:rsidR="00032C5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cateringových</w:t>
      </w: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služeb, jakož i podmínky jejich provádění jsou blíže specifikovány </w:t>
      </w:r>
    </w:p>
    <w:p w14:paraId="0C67842A" w14:textId="108BBD87" w:rsidR="00841115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>v příloze k této smlouvě.</w:t>
      </w:r>
    </w:p>
    <w:p w14:paraId="519A4F52" w14:textId="27E1E22B" w:rsidR="00491D77" w:rsidRDefault="00491D77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E257164" w14:textId="77777777" w:rsidR="00491D77" w:rsidRDefault="00491D77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1.4. </w:t>
      </w:r>
    </w:p>
    <w:p w14:paraId="2CB8C0ED" w14:textId="77777777" w:rsidR="002E1BDD" w:rsidRPr="00D00124" w:rsidRDefault="00491D77" w:rsidP="0037178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Poskytovatel zajistí pro objednatele 2 hostesky, které budou v den konání akce k</w:t>
      </w:r>
      <w:r w:rsidR="002E1BDD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dispozici</w:t>
      </w:r>
      <w:r w:rsidR="002E1BDD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297AF982" w14:textId="0B50FB46" w:rsidR="00061CD9" w:rsidRPr="00D00124" w:rsidRDefault="00061CD9" w:rsidP="0037178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o</w:t>
      </w:r>
      <w:r w:rsidR="002E1BDD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bjednateli</w:t>
      </w: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, a to v čase</w:t>
      </w:r>
      <w:r w:rsidR="00491D77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od 1</w:t>
      </w:r>
      <w:r w:rsidR="00450620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6</w:t>
      </w:r>
      <w:r w:rsidR="00491D77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:00</w:t>
      </w: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do </w:t>
      </w:r>
      <w:r w:rsidR="00491D77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23:00. Jejich úkolem bude přivítání hostů při příchodu, </w:t>
      </w:r>
    </w:p>
    <w:p w14:paraId="1AE838EF" w14:textId="77777777" w:rsidR="00061CD9" w:rsidRPr="00D00124" w:rsidRDefault="00491D77" w:rsidP="0037178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navigace hostů, příp. jejich registrace, distribuce dárkových tašek</w:t>
      </w:r>
      <w:r w:rsidR="00032C5F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další</w:t>
      </w:r>
      <w:r w:rsidR="00061CD9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ad hoc</w:t>
      </w:r>
      <w:r w:rsidR="00032C5F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činnosti dle </w:t>
      </w:r>
    </w:p>
    <w:p w14:paraId="1FAE5C3F" w14:textId="59DCF6E7" w:rsidR="00491D77" w:rsidRPr="00E532EA" w:rsidRDefault="00032C5F" w:rsidP="0037178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pokynů </w:t>
      </w:r>
      <w:r w:rsidR="00061CD9" w:rsidRPr="00D00124">
        <w:rPr>
          <w:rFonts w:asciiTheme="minorHAnsi" w:eastAsia="Times New Roman" w:hAnsiTheme="minorHAnsi" w:cstheme="minorHAnsi"/>
          <w:sz w:val="24"/>
          <w:szCs w:val="24"/>
          <w:lang w:eastAsia="cs-CZ"/>
        </w:rPr>
        <w:t>objednatele.</w:t>
      </w:r>
    </w:p>
    <w:p w14:paraId="30A5C173" w14:textId="77777777" w:rsidR="002E1BDD" w:rsidRDefault="002E1BDD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9DF780F" w14:textId="49F755DC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</w:t>
      </w:r>
      <w:r w:rsidR="00491D77">
        <w:rPr>
          <w:rFonts w:asciiTheme="minorHAnsi" w:eastAsia="Times New Roman" w:hAnsiTheme="minorHAnsi" w:cstheme="minorHAnsi"/>
          <w:sz w:val="24"/>
          <w:szCs w:val="24"/>
          <w:lang w:eastAsia="cs-CZ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3D0DCF1C" w14:textId="77777777" w:rsidR="00E82F4C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Poskytovatel se zavazuje zajistit v rámci obsluhy dostatečný počet osob tak, aby mohly být </w:t>
      </w:r>
    </w:p>
    <w:p w14:paraId="55CF4215" w14:textId="77777777" w:rsidR="00E82F4C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>cateringové služby řádně poskytovány po celou dobu trvání akce. Poskytovatel je povinen</w:t>
      </w:r>
      <w:r w:rsidR="00E82F4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0B270276" w14:textId="77777777" w:rsidR="00E82F4C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zajistit, aby obsluha svým vzhledem a chováním neznevažovala objednatele a/nebo jeho </w:t>
      </w:r>
    </w:p>
    <w:p w14:paraId="729632BE" w14:textId="77777777" w:rsidR="00841115" w:rsidRDefault="00841115" w:rsidP="00E82F4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532EA">
        <w:rPr>
          <w:rFonts w:asciiTheme="minorHAnsi" w:eastAsia="Times New Roman" w:hAnsiTheme="minorHAnsi" w:cstheme="minorHAnsi"/>
          <w:sz w:val="24"/>
          <w:szCs w:val="24"/>
          <w:lang w:eastAsia="cs-CZ"/>
        </w:rPr>
        <w:t>činnost a měla na sobě vhodný oděv.</w:t>
      </w:r>
    </w:p>
    <w:p w14:paraId="0725A6FA" w14:textId="77777777" w:rsidR="00B1646A" w:rsidRPr="00E759BE" w:rsidRDefault="00B1646A">
      <w:pPr>
        <w:pStyle w:val="standard"/>
        <w:suppressLineNumbers/>
        <w:jc w:val="center"/>
        <w:outlineLvl w:val="0"/>
        <w:rPr>
          <w:rFonts w:ascii="Calibri" w:hAnsi="Calibri" w:cs="Calibri"/>
          <w:b/>
        </w:rPr>
      </w:pPr>
      <w:r w:rsidRPr="00E759BE">
        <w:rPr>
          <w:rFonts w:ascii="Calibri" w:hAnsi="Calibri" w:cs="Calibri"/>
          <w:b/>
        </w:rPr>
        <w:t>II.</w:t>
      </w:r>
    </w:p>
    <w:p w14:paraId="4A83735A" w14:textId="77777777" w:rsidR="00E759BE" w:rsidRPr="00E759BE" w:rsidRDefault="00E759BE" w:rsidP="00E759BE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E759BE">
        <w:rPr>
          <w:rFonts w:ascii="Calibri" w:hAnsi="Calibri" w:cs="Calibri"/>
          <w:b/>
        </w:rPr>
        <w:t>Místo a doba plnění</w:t>
      </w:r>
    </w:p>
    <w:p w14:paraId="2FED15D1" w14:textId="77777777" w:rsidR="00E759BE" w:rsidRDefault="00E759BE" w:rsidP="0085053A">
      <w:pPr>
        <w:pStyle w:val="standard"/>
        <w:suppressLineNumbers/>
        <w:jc w:val="both"/>
        <w:rPr>
          <w:rFonts w:ascii="Calibri" w:hAnsi="Calibri" w:cs="Calibri"/>
          <w:b/>
          <w:bCs/>
          <w:color w:val="FF0000"/>
        </w:rPr>
      </w:pPr>
    </w:p>
    <w:p w14:paraId="356ACFC3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2.1. </w:t>
      </w:r>
    </w:p>
    <w:p w14:paraId="5DB147B3" w14:textId="77777777" w:rsidR="00E759BE" w:rsidRPr="00D679EF" w:rsidRDefault="00E759BE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E532EA">
        <w:rPr>
          <w:rFonts w:asciiTheme="minorHAnsi" w:hAnsiTheme="minorHAnsi" w:cstheme="minorHAnsi"/>
          <w:sz w:val="24"/>
          <w:szCs w:val="24"/>
        </w:rPr>
        <w:t xml:space="preserve">Místem poskytování služeb jsou </w:t>
      </w:r>
      <w:r w:rsidRPr="00E532EA">
        <w:rPr>
          <w:rFonts w:asciiTheme="minorHAnsi" w:hAnsiTheme="minorHAnsi" w:cstheme="minorHAnsi"/>
          <w:b/>
          <w:bCs/>
          <w:sz w:val="24"/>
          <w:szCs w:val="24"/>
        </w:rPr>
        <w:t>Sloupový sál a Dvorana Rudolfina</w:t>
      </w:r>
      <w:r w:rsidRPr="00E532EA">
        <w:rPr>
          <w:rFonts w:asciiTheme="minorHAnsi" w:hAnsiTheme="minorHAnsi" w:cstheme="minorHAnsi"/>
          <w:sz w:val="24"/>
          <w:szCs w:val="24"/>
        </w:rPr>
        <w:t xml:space="preserve">, Alšovo nábřeží 12, </w:t>
      </w:r>
      <w:r w:rsidRPr="00D679EF">
        <w:rPr>
          <w:rFonts w:asciiTheme="minorHAnsi" w:hAnsiTheme="minorHAnsi" w:cstheme="minorHAnsi"/>
          <w:sz w:val="24"/>
          <w:szCs w:val="24"/>
        </w:rPr>
        <w:t>Praha 1, 110 00.</w:t>
      </w:r>
    </w:p>
    <w:p w14:paraId="75189263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4AB4E38A" w14:textId="77777777" w:rsidR="00E82F4C" w:rsidRDefault="00E82F4C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2.2.</w:t>
      </w:r>
    </w:p>
    <w:p w14:paraId="1889FD7A" w14:textId="03E5DC3B" w:rsidR="00E759BE" w:rsidRDefault="00E759BE" w:rsidP="00E82F4C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D679EF">
        <w:rPr>
          <w:rFonts w:asciiTheme="minorHAnsi" w:hAnsiTheme="minorHAnsi" w:cstheme="minorHAnsi"/>
          <w:sz w:val="24"/>
          <w:szCs w:val="24"/>
        </w:rPr>
        <w:t xml:space="preserve">Služby budou poskytovány dne </w:t>
      </w:r>
      <w:r w:rsidRPr="00D679EF">
        <w:rPr>
          <w:rFonts w:asciiTheme="minorHAnsi" w:hAnsiTheme="minorHAnsi" w:cstheme="minorHAnsi"/>
          <w:b/>
          <w:sz w:val="24"/>
          <w:szCs w:val="24"/>
        </w:rPr>
        <w:t>2</w:t>
      </w:r>
      <w:r w:rsidR="00D679EF" w:rsidRPr="00D679EF">
        <w:rPr>
          <w:rFonts w:asciiTheme="minorHAnsi" w:hAnsiTheme="minorHAnsi" w:cstheme="minorHAnsi"/>
          <w:b/>
          <w:sz w:val="24"/>
          <w:szCs w:val="24"/>
        </w:rPr>
        <w:t>5</w:t>
      </w:r>
      <w:r w:rsidRPr="00D679E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679EF" w:rsidRPr="00D679EF">
        <w:rPr>
          <w:rFonts w:asciiTheme="minorHAnsi" w:hAnsiTheme="minorHAnsi" w:cstheme="minorHAnsi"/>
          <w:b/>
          <w:sz w:val="24"/>
          <w:szCs w:val="24"/>
        </w:rPr>
        <w:t>11</w:t>
      </w:r>
      <w:r w:rsidRPr="00D679EF">
        <w:rPr>
          <w:rFonts w:asciiTheme="minorHAnsi" w:hAnsiTheme="minorHAnsi" w:cstheme="minorHAnsi"/>
          <w:b/>
          <w:sz w:val="24"/>
          <w:szCs w:val="24"/>
        </w:rPr>
        <w:t xml:space="preserve">. 2019 </w:t>
      </w:r>
      <w:r w:rsidRPr="00D679EF">
        <w:rPr>
          <w:rFonts w:asciiTheme="minorHAnsi" w:hAnsiTheme="minorHAnsi" w:cstheme="minorHAnsi"/>
          <w:sz w:val="24"/>
          <w:szCs w:val="24"/>
        </w:rPr>
        <w:t>od 1</w:t>
      </w:r>
      <w:r w:rsidR="00D679EF" w:rsidRPr="00D679EF">
        <w:rPr>
          <w:rFonts w:asciiTheme="minorHAnsi" w:hAnsiTheme="minorHAnsi" w:cstheme="minorHAnsi"/>
          <w:sz w:val="24"/>
          <w:szCs w:val="24"/>
        </w:rPr>
        <w:t>3</w:t>
      </w:r>
      <w:r w:rsidRPr="00D679EF">
        <w:rPr>
          <w:rFonts w:asciiTheme="minorHAnsi" w:hAnsiTheme="minorHAnsi" w:cstheme="minorHAnsi"/>
          <w:sz w:val="24"/>
          <w:szCs w:val="24"/>
        </w:rPr>
        <w:t xml:space="preserve"> hod., kdy se poskytovatel zavazuje zahájit přípravu všeho potřebného pro řádné poskytování služeb během samotné akce, která bude probíhat </w:t>
      </w:r>
      <w:r w:rsidRPr="00D679EF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D679EF" w:rsidRPr="00D679EF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Pr="00D679E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035D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679EF">
        <w:rPr>
          <w:rFonts w:asciiTheme="minorHAnsi" w:hAnsiTheme="minorHAnsi" w:cstheme="minorHAnsi"/>
          <w:b/>
          <w:bCs/>
          <w:sz w:val="24"/>
          <w:szCs w:val="24"/>
        </w:rPr>
        <w:t>0 do 23:</w:t>
      </w:r>
      <w:r w:rsidR="00D679EF" w:rsidRPr="00D679E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D679EF">
        <w:rPr>
          <w:rFonts w:asciiTheme="minorHAnsi" w:hAnsiTheme="minorHAnsi" w:cstheme="minorHAnsi"/>
          <w:b/>
          <w:bCs/>
          <w:sz w:val="24"/>
          <w:szCs w:val="24"/>
        </w:rPr>
        <w:t>0 hod.</w:t>
      </w:r>
      <w:r w:rsidRPr="00D679EF">
        <w:rPr>
          <w:rFonts w:asciiTheme="minorHAnsi" w:hAnsiTheme="minorHAnsi" w:cstheme="minorHAnsi"/>
          <w:sz w:val="24"/>
          <w:szCs w:val="24"/>
        </w:rPr>
        <w:t xml:space="preserve"> tentýž den. </w:t>
      </w:r>
    </w:p>
    <w:p w14:paraId="00CDEAB8" w14:textId="77777777" w:rsidR="00E82F4C" w:rsidRDefault="00E82F4C" w:rsidP="00452463">
      <w:pPr>
        <w:ind w:firstLine="312"/>
        <w:rPr>
          <w:rFonts w:asciiTheme="minorHAnsi" w:hAnsiTheme="minorHAnsi" w:cstheme="minorHAnsi"/>
          <w:b/>
          <w:bCs/>
          <w:sz w:val="24"/>
          <w:szCs w:val="24"/>
        </w:rPr>
      </w:pPr>
    </w:p>
    <w:p w14:paraId="76B24D90" w14:textId="77777777" w:rsidR="00452463" w:rsidRPr="00452463" w:rsidRDefault="00452463" w:rsidP="00452463">
      <w:pPr>
        <w:ind w:firstLine="312"/>
        <w:rPr>
          <w:rFonts w:asciiTheme="minorHAnsi" w:hAnsiTheme="minorHAnsi" w:cstheme="minorHAnsi"/>
          <w:b/>
          <w:bCs/>
          <w:sz w:val="24"/>
          <w:szCs w:val="24"/>
        </w:rPr>
      </w:pPr>
      <w:r w:rsidRPr="00452463">
        <w:rPr>
          <w:rFonts w:asciiTheme="minorHAnsi" w:hAnsiTheme="minorHAnsi" w:cstheme="minorHAnsi"/>
          <w:b/>
          <w:bCs/>
          <w:sz w:val="24"/>
          <w:szCs w:val="24"/>
        </w:rPr>
        <w:t>Časový harmonogram akce:</w:t>
      </w:r>
    </w:p>
    <w:p w14:paraId="31567A69" w14:textId="77777777" w:rsidR="00452463" w:rsidRPr="00452463" w:rsidRDefault="00452463" w:rsidP="00376924">
      <w:pPr>
        <w:pStyle w:val="Odstavecseseznamem"/>
        <w:numPr>
          <w:ilvl w:val="0"/>
          <w:numId w:val="2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17:30-18:00 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Č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íše vína 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(pro 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>cca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>40</w:t>
      </w:r>
      <w:r w:rsidR="00D2462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-60</w:t>
      </w:r>
      <w:proofErr w:type="gramEnd"/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osob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ve Sloupovém sále </w:t>
      </w:r>
    </w:p>
    <w:p w14:paraId="5DA2DF24" w14:textId="77777777" w:rsidR="00452463" w:rsidRPr="00452463" w:rsidRDefault="00452463" w:rsidP="00376924">
      <w:pPr>
        <w:pStyle w:val="Odstavecseseznamem"/>
        <w:numPr>
          <w:ilvl w:val="0"/>
          <w:numId w:val="2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18:00-22:30/23:00 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H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>lavní akce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/</w:t>
      </w:r>
      <w:r w:rsidR="00D2462E">
        <w:rPr>
          <w:rFonts w:asciiTheme="minorHAnsi" w:eastAsia="Times New Roman" w:hAnsiTheme="minorHAnsi" w:cstheme="minorHAnsi"/>
          <w:color w:val="000000"/>
          <w:sz w:val="24"/>
          <w:szCs w:val="24"/>
        </w:rPr>
        <w:t>networkingový večer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>pro cca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>100</w:t>
      </w:r>
      <w:r w:rsidR="00D2462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- 130</w:t>
      </w:r>
      <w:proofErr w:type="gramEnd"/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osob</w:t>
      </w:r>
      <w:r w:rsidR="005E2B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4524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</w:t>
      </w:r>
      <w:r w:rsidR="00D2462E">
        <w:rPr>
          <w:rFonts w:asciiTheme="minorHAnsi" w:eastAsia="Times New Roman" w:hAnsiTheme="minorHAnsi" w:cstheme="minorHAnsi"/>
          <w:color w:val="000000"/>
          <w:sz w:val="24"/>
          <w:szCs w:val="24"/>
        </w:rPr>
        <w:t> sále Dvorana</w:t>
      </w:r>
    </w:p>
    <w:p w14:paraId="4C574F7B" w14:textId="77777777" w:rsidR="00E759BE" w:rsidRDefault="00E759BE" w:rsidP="0085053A">
      <w:pPr>
        <w:pStyle w:val="standard"/>
        <w:suppressLineNumbers/>
        <w:jc w:val="both"/>
        <w:rPr>
          <w:rFonts w:ascii="Calibri" w:hAnsi="Calibri" w:cs="Calibri"/>
          <w:b/>
          <w:bCs/>
          <w:color w:val="FF0000"/>
        </w:rPr>
      </w:pPr>
    </w:p>
    <w:p w14:paraId="4C90EEA2" w14:textId="77777777" w:rsidR="00112C3F" w:rsidRDefault="00112C3F" w:rsidP="0085053A">
      <w:pPr>
        <w:pStyle w:val="standard"/>
        <w:suppressLineNumbers/>
        <w:jc w:val="both"/>
        <w:rPr>
          <w:rFonts w:ascii="Calibri" w:hAnsi="Calibri" w:cs="Calibri"/>
          <w:b/>
          <w:bCs/>
          <w:color w:val="FF0000"/>
        </w:rPr>
      </w:pPr>
    </w:p>
    <w:p w14:paraId="6F1FAB98" w14:textId="77777777" w:rsidR="0061510D" w:rsidRPr="0061510D" w:rsidRDefault="0061510D" w:rsidP="0061510D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8E194A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II</w:t>
      </w:r>
      <w:r w:rsidRPr="0061510D">
        <w:rPr>
          <w:rFonts w:ascii="Calibri" w:hAnsi="Calibri" w:cs="Calibri"/>
          <w:b/>
        </w:rPr>
        <w:t>I.</w:t>
      </w:r>
    </w:p>
    <w:p w14:paraId="2D06D1E4" w14:textId="77777777" w:rsidR="0061510D" w:rsidRDefault="0061510D" w:rsidP="0061510D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61510D">
        <w:rPr>
          <w:rFonts w:ascii="Calibri" w:hAnsi="Calibri" w:cs="Calibri"/>
          <w:b/>
        </w:rPr>
        <w:t xml:space="preserve">Cena a platební podmínky </w:t>
      </w:r>
    </w:p>
    <w:p w14:paraId="79AEF26A" w14:textId="77777777" w:rsidR="003E5EA4" w:rsidRPr="0061510D" w:rsidRDefault="003E5EA4" w:rsidP="0061510D">
      <w:pPr>
        <w:pStyle w:val="standard"/>
        <w:suppressLineNumbers/>
        <w:jc w:val="center"/>
        <w:rPr>
          <w:rFonts w:ascii="Calibri" w:hAnsi="Calibri" w:cs="Calibri"/>
          <w:b/>
        </w:rPr>
      </w:pPr>
    </w:p>
    <w:p w14:paraId="4796BD80" w14:textId="77777777" w:rsidR="0061510D" w:rsidRDefault="00354698" w:rsidP="0061510D">
      <w:pPr>
        <w:pStyle w:val="standard"/>
        <w:suppressLineNumber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3.1. </w:t>
      </w:r>
    </w:p>
    <w:p w14:paraId="7CF0AE0A" w14:textId="1392EF8D" w:rsidR="0061510D" w:rsidRPr="00B7033C" w:rsidRDefault="0061510D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  <w:r w:rsidRPr="00B7033C">
        <w:rPr>
          <w:rFonts w:asciiTheme="minorHAnsi" w:hAnsiTheme="minorHAnsi" w:cstheme="minorHAnsi"/>
          <w:sz w:val="24"/>
          <w:szCs w:val="24"/>
        </w:rPr>
        <w:t xml:space="preserve">Cena za veškeré služby dle této smlouvy </w:t>
      </w:r>
      <w:r w:rsidRPr="00D00124">
        <w:rPr>
          <w:rFonts w:asciiTheme="minorHAnsi" w:hAnsiTheme="minorHAnsi" w:cstheme="minorHAnsi"/>
          <w:sz w:val="24"/>
          <w:szCs w:val="24"/>
        </w:rPr>
        <w:t xml:space="preserve">činí </w:t>
      </w:r>
      <w:r w:rsidR="00BE4AE0" w:rsidRPr="00D00124">
        <w:rPr>
          <w:rFonts w:asciiTheme="minorHAnsi" w:hAnsiTheme="minorHAnsi" w:cstheme="minorHAnsi"/>
          <w:b/>
          <w:sz w:val="24"/>
          <w:szCs w:val="24"/>
        </w:rPr>
        <w:t>maximálně 199 000,-</w:t>
      </w:r>
      <w:r w:rsidRPr="00D00124">
        <w:rPr>
          <w:rFonts w:asciiTheme="minorHAnsi" w:hAnsiTheme="minorHAnsi" w:cstheme="minorHAnsi"/>
          <w:b/>
          <w:sz w:val="24"/>
          <w:szCs w:val="24"/>
        </w:rPr>
        <w:t xml:space="preserve"> Kč bez DPH</w:t>
      </w:r>
      <w:r w:rsidR="00F609DA" w:rsidRPr="00D00124">
        <w:rPr>
          <w:rFonts w:asciiTheme="minorHAnsi" w:hAnsiTheme="minorHAnsi" w:cstheme="minorHAnsi"/>
          <w:b/>
          <w:sz w:val="24"/>
          <w:szCs w:val="24"/>
        </w:rPr>
        <w:t xml:space="preserve"> a bude</w:t>
      </w:r>
      <w:r w:rsidR="00450620" w:rsidRPr="00D00124">
        <w:rPr>
          <w:rFonts w:asciiTheme="minorHAnsi" w:hAnsiTheme="minorHAnsi" w:cstheme="minorHAnsi"/>
          <w:b/>
          <w:sz w:val="24"/>
          <w:szCs w:val="24"/>
        </w:rPr>
        <w:t xml:space="preserve"> fakturována dle </w:t>
      </w:r>
      <w:r w:rsidR="00F609DA" w:rsidRPr="00D00124">
        <w:rPr>
          <w:rFonts w:asciiTheme="minorHAnsi" w:hAnsiTheme="minorHAnsi" w:cstheme="minorHAnsi"/>
          <w:b/>
          <w:sz w:val="24"/>
          <w:szCs w:val="24"/>
        </w:rPr>
        <w:t>skutečné</w:t>
      </w:r>
      <w:r w:rsidR="00450620" w:rsidRPr="00D00124">
        <w:rPr>
          <w:rFonts w:asciiTheme="minorHAnsi" w:hAnsiTheme="minorHAnsi" w:cstheme="minorHAnsi"/>
          <w:b/>
          <w:sz w:val="24"/>
          <w:szCs w:val="24"/>
        </w:rPr>
        <w:t>ho</w:t>
      </w:r>
      <w:r w:rsidR="00F609DA" w:rsidRPr="00D00124">
        <w:rPr>
          <w:rFonts w:asciiTheme="minorHAnsi" w:hAnsiTheme="minorHAnsi" w:cstheme="minorHAnsi"/>
          <w:b/>
          <w:sz w:val="24"/>
          <w:szCs w:val="24"/>
        </w:rPr>
        <w:t xml:space="preserve"> počtu osob (tj. účastníků akce), který objednatel potvrdí poskytovateli nejpozději 3 dny před akcí</w:t>
      </w:r>
      <w:r w:rsidRPr="00D00124">
        <w:rPr>
          <w:rFonts w:asciiTheme="minorHAnsi" w:hAnsiTheme="minorHAnsi" w:cstheme="minorHAnsi"/>
          <w:sz w:val="24"/>
          <w:szCs w:val="24"/>
        </w:rPr>
        <w:t>. K ceně bude připočtena DPH v zákonem stanovené výši. Cenová specifikace služeb je uvedena v příloze této smlouvy.</w:t>
      </w:r>
      <w:r w:rsidRPr="00B703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51ADF8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3.2.</w:t>
      </w:r>
    </w:p>
    <w:p w14:paraId="308BD225" w14:textId="77777777" w:rsidR="0061510D" w:rsidRPr="00B7033C" w:rsidRDefault="006151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B7033C">
        <w:rPr>
          <w:rFonts w:asciiTheme="minorHAnsi" w:hAnsiTheme="minorHAnsi" w:cstheme="minorHAnsi"/>
          <w:sz w:val="24"/>
          <w:szCs w:val="24"/>
        </w:rPr>
        <w:t>Veškeré ceny uvedené v této smlouvě včetně jejích příloh jsou konečné a zahrnují veškeré náklady poskytovatele související s poskytováním služeb dle této smlouvy (např. doprava apod.). Objednatel neposkytuje jakékoli zálohy.</w:t>
      </w:r>
    </w:p>
    <w:p w14:paraId="7F09A11E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2F76E746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3.3.</w:t>
      </w:r>
    </w:p>
    <w:p w14:paraId="7F932724" w14:textId="77777777" w:rsidR="00097E78" w:rsidRPr="00B7033C" w:rsidRDefault="006151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B7033C">
        <w:rPr>
          <w:rFonts w:asciiTheme="minorHAnsi" w:hAnsiTheme="minorHAnsi" w:cstheme="minorHAnsi"/>
          <w:sz w:val="24"/>
          <w:szCs w:val="24"/>
        </w:rPr>
        <w:t xml:space="preserve">Úhrada ceny bude provedena po řádném poskytnutí služeb na základě daňového dokladu (dále jen „faktura“). Poskytovatel má právo na zaplacení ceny okamžikem řádného splnění svého závazku, tedy okamžikem řádného a úplného poskytnutí služeb dle této smlouvy. </w:t>
      </w:r>
    </w:p>
    <w:p w14:paraId="4B51918E" w14:textId="77777777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1349C9A2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3.4.</w:t>
      </w:r>
    </w:p>
    <w:p w14:paraId="10C9058D" w14:textId="77777777" w:rsidR="00097E78" w:rsidRPr="00B7033C" w:rsidRDefault="00097E7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B7033C">
        <w:rPr>
          <w:rFonts w:asciiTheme="minorHAnsi" w:hAnsiTheme="minorHAnsi" w:cstheme="minorHAnsi"/>
          <w:sz w:val="24"/>
          <w:szCs w:val="24"/>
        </w:rPr>
        <w:t xml:space="preserve">S výpočtem ceny za poskytnuté služby byl objednatel seznámen, s cenovou nabídkou souhlasí a fakturu za provedené služby se zavazuje zaplatit </w:t>
      </w:r>
      <w:r w:rsidRPr="00DC2E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21 dnů</w:t>
      </w:r>
      <w:r w:rsidRPr="00DC2E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7033C">
        <w:rPr>
          <w:rFonts w:asciiTheme="minorHAnsi" w:hAnsiTheme="minorHAnsi" w:cstheme="minorHAnsi"/>
          <w:sz w:val="24"/>
          <w:szCs w:val="24"/>
        </w:rPr>
        <w:t>ode dne obdržení vyúčtování a faktury.</w:t>
      </w:r>
    </w:p>
    <w:p w14:paraId="0AE6A075" w14:textId="63A6BFF2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0F1EA360" w14:textId="77777777" w:rsidR="00204C99" w:rsidRDefault="00204C99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4CA65EC0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3.5.</w:t>
      </w:r>
    </w:p>
    <w:p w14:paraId="258DD913" w14:textId="77777777" w:rsidR="0061510D" w:rsidRPr="00B7033C" w:rsidRDefault="006151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B7033C">
        <w:rPr>
          <w:rFonts w:asciiTheme="minorHAnsi" w:hAnsiTheme="minorHAnsi" w:cstheme="minorHAnsi"/>
          <w:sz w:val="24"/>
          <w:szCs w:val="24"/>
        </w:rPr>
        <w:lastRenderedPageBreak/>
        <w:t>Pokud bude objednatel v prodlení s placením faktury zavazuje se zaplatit poskytovateli smluvní pokutu ve výši 0,2 % za každý den z fakturované částky.</w:t>
      </w:r>
    </w:p>
    <w:p w14:paraId="4DCD61E7" w14:textId="77777777" w:rsidR="00E759BE" w:rsidRDefault="00E759BE" w:rsidP="0085053A">
      <w:pPr>
        <w:pStyle w:val="standard"/>
        <w:suppressLineNumbers/>
        <w:jc w:val="both"/>
        <w:rPr>
          <w:rFonts w:ascii="Calibri" w:hAnsi="Calibri" w:cs="Calibri"/>
          <w:b/>
          <w:bCs/>
        </w:rPr>
      </w:pPr>
    </w:p>
    <w:p w14:paraId="6A34B978" w14:textId="77777777" w:rsidR="00D64236" w:rsidRDefault="00D64236" w:rsidP="0085053A">
      <w:pPr>
        <w:pStyle w:val="standard"/>
        <w:suppressLineNumbers/>
        <w:jc w:val="both"/>
        <w:rPr>
          <w:rFonts w:ascii="Calibri" w:hAnsi="Calibri" w:cs="Calibri"/>
          <w:b/>
          <w:bCs/>
        </w:rPr>
      </w:pPr>
    </w:p>
    <w:p w14:paraId="03BC2C28" w14:textId="77777777" w:rsidR="00D64236" w:rsidRDefault="00D64236" w:rsidP="0085053A">
      <w:pPr>
        <w:pStyle w:val="standard"/>
        <w:suppressLineNumbers/>
        <w:jc w:val="both"/>
        <w:rPr>
          <w:rFonts w:ascii="Calibri" w:hAnsi="Calibri" w:cs="Calibri"/>
          <w:b/>
          <w:bCs/>
        </w:rPr>
      </w:pPr>
    </w:p>
    <w:p w14:paraId="64F69BCC" w14:textId="77777777" w:rsidR="00B1646A" w:rsidRPr="00EB494A" w:rsidRDefault="00B1646A">
      <w:pPr>
        <w:pStyle w:val="standard"/>
        <w:suppressLineNumbers/>
        <w:jc w:val="center"/>
        <w:outlineLvl w:val="0"/>
        <w:rPr>
          <w:rFonts w:ascii="Calibri" w:hAnsi="Calibri" w:cs="Calibri"/>
          <w:b/>
        </w:rPr>
      </w:pPr>
      <w:r w:rsidRPr="00EB494A">
        <w:rPr>
          <w:rFonts w:ascii="Calibri" w:hAnsi="Calibri" w:cs="Calibri"/>
          <w:b/>
        </w:rPr>
        <w:t>I</w:t>
      </w:r>
      <w:r w:rsidR="00E532EA" w:rsidRPr="00EB494A">
        <w:rPr>
          <w:rFonts w:ascii="Calibri" w:hAnsi="Calibri" w:cs="Calibri"/>
          <w:b/>
        </w:rPr>
        <w:t>V</w:t>
      </w:r>
      <w:r w:rsidRPr="00EB494A">
        <w:rPr>
          <w:rFonts w:ascii="Calibri" w:hAnsi="Calibri" w:cs="Calibri"/>
          <w:b/>
        </w:rPr>
        <w:t>.</w:t>
      </w:r>
    </w:p>
    <w:p w14:paraId="63C3D3D3" w14:textId="77777777" w:rsidR="00B1646A" w:rsidRPr="00EB494A" w:rsidRDefault="00B1646A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EB494A">
        <w:rPr>
          <w:rFonts w:ascii="Calibri" w:hAnsi="Calibri" w:cs="Calibri"/>
          <w:b/>
        </w:rPr>
        <w:t>Závazky objednatele</w:t>
      </w:r>
    </w:p>
    <w:p w14:paraId="6AA22303" w14:textId="77777777" w:rsidR="00EB494A" w:rsidRPr="00EB494A" w:rsidRDefault="00EB494A">
      <w:pPr>
        <w:pStyle w:val="standard"/>
        <w:suppressLineNumbers/>
        <w:jc w:val="center"/>
        <w:rPr>
          <w:rFonts w:ascii="Calibri" w:hAnsi="Calibri" w:cs="Calibri"/>
          <w:b/>
        </w:rPr>
      </w:pPr>
    </w:p>
    <w:p w14:paraId="6926105D" w14:textId="77777777" w:rsidR="00B1646A" w:rsidRPr="00EB494A" w:rsidRDefault="00B1646A" w:rsidP="00354698">
      <w:pPr>
        <w:pStyle w:val="ListNumber-ContractCzechRadio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EB494A">
        <w:rPr>
          <w:rFonts w:asciiTheme="minorHAnsi" w:hAnsiTheme="minorHAnsi" w:cstheme="minorHAnsi"/>
          <w:sz w:val="24"/>
          <w:szCs w:val="24"/>
        </w:rPr>
        <w:t>Objednatel se zavazuje:</w:t>
      </w:r>
    </w:p>
    <w:p w14:paraId="744EBDA9" w14:textId="77777777" w:rsidR="00A22FE7" w:rsidRPr="00EB494A" w:rsidRDefault="00A22FE7" w:rsidP="00376924">
      <w:pPr>
        <w:pStyle w:val="standard"/>
        <w:numPr>
          <w:ilvl w:val="0"/>
          <w:numId w:val="21"/>
        </w:numPr>
        <w:suppressLineNumbers/>
        <w:jc w:val="both"/>
        <w:rPr>
          <w:rFonts w:ascii="Calibri" w:hAnsi="Calibri" w:cs="Calibri"/>
        </w:rPr>
      </w:pPr>
      <w:r w:rsidRPr="00EB494A">
        <w:rPr>
          <w:rFonts w:ascii="Calibri" w:hAnsi="Calibri" w:cs="Calibri"/>
        </w:rPr>
        <w:t xml:space="preserve">od České filharmonie zajistit pronájem prostor uvedených v čl. II. této smlouvy, </w:t>
      </w:r>
    </w:p>
    <w:p w14:paraId="0BCF0298" w14:textId="2723FE22" w:rsidR="00A22FE7" w:rsidRPr="00EB494A" w:rsidRDefault="00A22FE7" w:rsidP="00376924">
      <w:pPr>
        <w:pStyle w:val="standard"/>
        <w:numPr>
          <w:ilvl w:val="0"/>
          <w:numId w:val="21"/>
        </w:numPr>
        <w:suppressLineNumbers/>
        <w:jc w:val="both"/>
        <w:rPr>
          <w:rFonts w:ascii="Calibri" w:hAnsi="Calibri" w:cs="Calibri"/>
        </w:rPr>
      </w:pPr>
      <w:r w:rsidRPr="00EB494A">
        <w:rPr>
          <w:rFonts w:ascii="Calibri" w:hAnsi="Calibri" w:cs="Calibri"/>
        </w:rPr>
        <w:t>poskytovat potřebn</w:t>
      </w:r>
      <w:r w:rsidR="007B1B38">
        <w:rPr>
          <w:rFonts w:ascii="Calibri" w:hAnsi="Calibri" w:cs="Calibri"/>
        </w:rPr>
        <w:t>é</w:t>
      </w:r>
      <w:r w:rsidRPr="00EB494A">
        <w:rPr>
          <w:rFonts w:ascii="Calibri" w:hAnsi="Calibri" w:cs="Calibri"/>
        </w:rPr>
        <w:t xml:space="preserve"> dostupn</w:t>
      </w:r>
      <w:r w:rsidR="007B1B38">
        <w:rPr>
          <w:rFonts w:ascii="Calibri" w:hAnsi="Calibri" w:cs="Calibri"/>
        </w:rPr>
        <w:t>é</w:t>
      </w:r>
      <w:r w:rsidRPr="00EB494A">
        <w:rPr>
          <w:rFonts w:ascii="Calibri" w:hAnsi="Calibri" w:cs="Calibri"/>
        </w:rPr>
        <w:t xml:space="preserve"> informace, které </w:t>
      </w:r>
      <w:r w:rsidR="00376924" w:rsidRPr="00EB494A">
        <w:rPr>
          <w:rFonts w:ascii="Calibri" w:hAnsi="Calibri" w:cs="Calibri"/>
        </w:rPr>
        <w:t>p</w:t>
      </w:r>
      <w:r w:rsidRPr="00EB494A">
        <w:rPr>
          <w:rFonts w:ascii="Calibri" w:hAnsi="Calibri" w:cs="Calibri"/>
        </w:rPr>
        <w:t xml:space="preserve">oskytovatel nezbytně potřebuje </w:t>
      </w:r>
      <w:r w:rsidRPr="00EB494A">
        <w:rPr>
          <w:rFonts w:ascii="Calibri" w:hAnsi="Calibri" w:cs="Calibri"/>
        </w:rPr>
        <w:br/>
        <w:t>k plnění předmětu smlouvy,</w:t>
      </w:r>
    </w:p>
    <w:p w14:paraId="1FA340FC" w14:textId="77777777" w:rsidR="00A22FE7" w:rsidRPr="00EB494A" w:rsidRDefault="00A22FE7" w:rsidP="00376924">
      <w:pPr>
        <w:pStyle w:val="standard"/>
        <w:numPr>
          <w:ilvl w:val="0"/>
          <w:numId w:val="21"/>
        </w:numPr>
        <w:suppressLineNumbers/>
        <w:jc w:val="both"/>
        <w:rPr>
          <w:rFonts w:ascii="Calibri" w:hAnsi="Calibri" w:cs="Calibri"/>
        </w:rPr>
      </w:pPr>
      <w:r w:rsidRPr="00EB494A">
        <w:rPr>
          <w:rFonts w:ascii="Calibri" w:hAnsi="Calibri" w:cs="Calibri"/>
        </w:rPr>
        <w:t xml:space="preserve">informovat </w:t>
      </w:r>
      <w:r w:rsidR="00376924" w:rsidRPr="00EB494A">
        <w:rPr>
          <w:rFonts w:ascii="Calibri" w:hAnsi="Calibri" w:cs="Calibri"/>
        </w:rPr>
        <w:t>p</w:t>
      </w:r>
      <w:r w:rsidRPr="00EB494A">
        <w:rPr>
          <w:rFonts w:ascii="Calibri" w:hAnsi="Calibri" w:cs="Calibri"/>
        </w:rPr>
        <w:t xml:space="preserve">oskytovatele o všech důležitých skutečnostech a změnách, které by mohly mít vliv na realizaci předmětu smlouvy. </w:t>
      </w:r>
    </w:p>
    <w:p w14:paraId="5500CD20" w14:textId="77777777" w:rsidR="00EB494A" w:rsidRDefault="00EB494A" w:rsidP="00EB494A">
      <w:pPr>
        <w:pStyle w:val="standard"/>
        <w:suppressLineNumbers/>
        <w:jc w:val="both"/>
        <w:rPr>
          <w:rFonts w:ascii="Calibri" w:hAnsi="Calibri" w:cs="Calibri"/>
          <w:color w:val="FF0000"/>
        </w:rPr>
      </w:pPr>
    </w:p>
    <w:p w14:paraId="1ACA2CB4" w14:textId="77777777" w:rsidR="00EB494A" w:rsidRDefault="00EB494A" w:rsidP="00EB494A">
      <w:pPr>
        <w:pStyle w:val="standard"/>
        <w:suppressLineNumbers/>
        <w:jc w:val="both"/>
        <w:rPr>
          <w:rFonts w:ascii="Calibri" w:hAnsi="Calibri" w:cs="Calibri"/>
          <w:color w:val="FF0000"/>
        </w:rPr>
      </w:pPr>
    </w:p>
    <w:p w14:paraId="5921B454" w14:textId="77777777" w:rsidR="00B1646A" w:rsidRPr="00640E3F" w:rsidRDefault="00B1646A">
      <w:pPr>
        <w:pStyle w:val="standard"/>
        <w:suppressLineNumbers/>
        <w:jc w:val="center"/>
        <w:outlineLvl w:val="0"/>
        <w:rPr>
          <w:rFonts w:ascii="Calibri" w:hAnsi="Calibri" w:cs="Calibri"/>
          <w:b/>
        </w:rPr>
      </w:pPr>
      <w:r w:rsidRPr="00640E3F">
        <w:rPr>
          <w:rFonts w:ascii="Calibri" w:hAnsi="Calibri" w:cs="Calibri"/>
          <w:b/>
        </w:rPr>
        <w:t>V.</w:t>
      </w:r>
    </w:p>
    <w:p w14:paraId="7D0FEA88" w14:textId="77777777" w:rsidR="0067453E" w:rsidRPr="00640E3F" w:rsidRDefault="00B1646A" w:rsidP="00A22FE7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640E3F">
        <w:rPr>
          <w:rFonts w:ascii="Calibri" w:hAnsi="Calibri" w:cs="Calibri"/>
          <w:b/>
        </w:rPr>
        <w:t>Závazky poskytovatele</w:t>
      </w:r>
    </w:p>
    <w:p w14:paraId="66A55273" w14:textId="77777777" w:rsidR="00376924" w:rsidRPr="00A03F15" w:rsidRDefault="00376924" w:rsidP="00A22FE7">
      <w:pPr>
        <w:pStyle w:val="standard"/>
        <w:suppressLineNumbers/>
        <w:jc w:val="center"/>
        <w:rPr>
          <w:rFonts w:ascii="Calibri" w:hAnsi="Calibri" w:cs="Calibri"/>
          <w:b/>
          <w:color w:val="FF0000"/>
        </w:rPr>
      </w:pPr>
    </w:p>
    <w:p w14:paraId="6F58E71B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5.1.</w:t>
      </w:r>
    </w:p>
    <w:p w14:paraId="40A6F523" w14:textId="282EEC98" w:rsidR="00B1646A" w:rsidRDefault="00B1646A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376924">
        <w:rPr>
          <w:rFonts w:asciiTheme="minorHAnsi" w:hAnsiTheme="minorHAnsi" w:cstheme="minorHAnsi"/>
          <w:sz w:val="24"/>
          <w:szCs w:val="24"/>
        </w:rPr>
        <w:t xml:space="preserve">Poskytovatel se </w:t>
      </w:r>
      <w:r w:rsidRPr="00640E3F">
        <w:rPr>
          <w:rFonts w:asciiTheme="minorHAnsi" w:hAnsiTheme="minorHAnsi" w:cstheme="minorHAnsi"/>
          <w:sz w:val="24"/>
          <w:szCs w:val="24"/>
        </w:rPr>
        <w:t>zavazuje</w:t>
      </w:r>
      <w:r w:rsidR="00640E3F">
        <w:rPr>
          <w:rFonts w:asciiTheme="minorHAnsi" w:hAnsiTheme="minorHAnsi" w:cstheme="minorHAnsi"/>
          <w:sz w:val="24"/>
          <w:szCs w:val="24"/>
        </w:rPr>
        <w:t xml:space="preserve"> </w:t>
      </w:r>
      <w:r w:rsidR="00640E3F" w:rsidRPr="00640E3F">
        <w:rPr>
          <w:rFonts w:asciiTheme="minorHAnsi" w:hAnsiTheme="minorHAnsi" w:cstheme="minorHAnsi"/>
          <w:sz w:val="24"/>
          <w:szCs w:val="24"/>
        </w:rPr>
        <w:t>poskytnout cateringové služby</w:t>
      </w:r>
      <w:r w:rsidRPr="00640E3F">
        <w:rPr>
          <w:rFonts w:asciiTheme="minorHAnsi" w:hAnsiTheme="minorHAnsi" w:cstheme="minorHAnsi"/>
          <w:sz w:val="24"/>
          <w:szCs w:val="24"/>
        </w:rPr>
        <w:t xml:space="preserve"> </w:t>
      </w:r>
      <w:r w:rsidR="00556189" w:rsidRPr="00640E3F">
        <w:rPr>
          <w:rFonts w:asciiTheme="minorHAnsi" w:hAnsiTheme="minorHAnsi" w:cstheme="minorHAnsi"/>
          <w:sz w:val="24"/>
          <w:szCs w:val="24"/>
        </w:rPr>
        <w:t xml:space="preserve">s maximální péčí o hosty akce </w:t>
      </w:r>
      <w:r w:rsidR="00640E3F">
        <w:rPr>
          <w:rFonts w:asciiTheme="minorHAnsi" w:hAnsiTheme="minorHAnsi" w:cstheme="minorHAnsi"/>
          <w:sz w:val="24"/>
          <w:szCs w:val="24"/>
        </w:rPr>
        <w:br/>
      </w:r>
      <w:r w:rsidRPr="00640E3F">
        <w:rPr>
          <w:rFonts w:asciiTheme="minorHAnsi" w:hAnsiTheme="minorHAnsi" w:cstheme="minorHAnsi"/>
          <w:sz w:val="24"/>
          <w:szCs w:val="24"/>
        </w:rPr>
        <w:t>v prostorách uvedených v čl. II. této smlouvy dle odsouhlasené nabídky</w:t>
      </w:r>
      <w:r w:rsidR="00556189" w:rsidRPr="00640E3F">
        <w:rPr>
          <w:rFonts w:asciiTheme="minorHAnsi" w:hAnsiTheme="minorHAnsi" w:cstheme="minorHAnsi"/>
          <w:sz w:val="24"/>
          <w:szCs w:val="24"/>
        </w:rPr>
        <w:t xml:space="preserve"> </w:t>
      </w:r>
      <w:r w:rsidRPr="00640E3F">
        <w:rPr>
          <w:rFonts w:asciiTheme="minorHAnsi" w:hAnsiTheme="minorHAnsi" w:cstheme="minorHAnsi"/>
          <w:sz w:val="24"/>
          <w:szCs w:val="24"/>
        </w:rPr>
        <w:t>(</w:t>
      </w:r>
      <w:r w:rsidR="00640E3F" w:rsidRPr="00640E3F">
        <w:rPr>
          <w:rFonts w:asciiTheme="minorHAnsi" w:hAnsiTheme="minorHAnsi" w:cstheme="minorHAnsi"/>
          <w:sz w:val="24"/>
          <w:szCs w:val="24"/>
        </w:rPr>
        <w:t>P</w:t>
      </w:r>
      <w:r w:rsidRPr="00640E3F">
        <w:rPr>
          <w:rFonts w:asciiTheme="minorHAnsi" w:hAnsiTheme="minorHAnsi" w:cstheme="minorHAnsi"/>
          <w:sz w:val="24"/>
          <w:szCs w:val="24"/>
        </w:rPr>
        <w:t>říloha č. 1)</w:t>
      </w:r>
      <w:r w:rsidR="00A22FE7" w:rsidRPr="00640E3F">
        <w:rPr>
          <w:rFonts w:asciiTheme="minorHAnsi" w:hAnsiTheme="minorHAnsi" w:cstheme="minorHAnsi"/>
          <w:sz w:val="24"/>
          <w:szCs w:val="24"/>
        </w:rPr>
        <w:t>.</w:t>
      </w:r>
    </w:p>
    <w:p w14:paraId="301B5833" w14:textId="47C0259C" w:rsidR="00C92C00" w:rsidRDefault="00C92C00" w:rsidP="00C92C00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316FA8E4" w14:textId="13C0CB8F" w:rsidR="0037178C" w:rsidRDefault="0037178C" w:rsidP="00061CD9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5.2.</w:t>
      </w:r>
    </w:p>
    <w:p w14:paraId="664DF2B5" w14:textId="6461B632" w:rsidR="0037178C" w:rsidRPr="00D00124" w:rsidRDefault="0037178C" w:rsidP="00061CD9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D00124">
        <w:rPr>
          <w:rFonts w:asciiTheme="minorHAnsi" w:hAnsiTheme="minorHAnsi" w:cstheme="minorHAnsi"/>
          <w:sz w:val="24"/>
          <w:szCs w:val="24"/>
        </w:rPr>
        <w:t>Poskytovatel se zavazuje během přípravy a konání akce spolupracovat</w:t>
      </w:r>
      <w:r w:rsidR="00061CD9" w:rsidRPr="00D00124">
        <w:rPr>
          <w:rFonts w:asciiTheme="minorHAnsi" w:hAnsiTheme="minorHAnsi" w:cstheme="minorHAnsi"/>
          <w:sz w:val="24"/>
          <w:szCs w:val="24"/>
        </w:rPr>
        <w:t xml:space="preserve"> se zástupcem Rudolfina a rovněž</w:t>
      </w:r>
      <w:r w:rsidRPr="00D00124">
        <w:rPr>
          <w:rFonts w:asciiTheme="minorHAnsi" w:hAnsiTheme="minorHAnsi" w:cstheme="minorHAnsi"/>
          <w:sz w:val="24"/>
          <w:szCs w:val="24"/>
        </w:rPr>
        <w:t xml:space="preserve"> s firmou </w:t>
      </w:r>
      <w:proofErr w:type="spellStart"/>
      <w:r w:rsidRPr="00D00124">
        <w:rPr>
          <w:rFonts w:asciiTheme="minorHAnsi" w:hAnsiTheme="minorHAnsi" w:cstheme="minorHAnsi"/>
          <w:sz w:val="24"/>
          <w:szCs w:val="24"/>
        </w:rPr>
        <w:t>Audiolight</w:t>
      </w:r>
      <w:proofErr w:type="spellEnd"/>
      <w:r w:rsidRPr="00D00124">
        <w:rPr>
          <w:rFonts w:asciiTheme="minorHAnsi" w:hAnsiTheme="minorHAnsi" w:cstheme="minorHAnsi"/>
          <w:sz w:val="24"/>
          <w:szCs w:val="24"/>
        </w:rPr>
        <w:t xml:space="preserve"> s.r.o., která </w:t>
      </w:r>
      <w:r w:rsidR="00061CD9" w:rsidRPr="00D00124">
        <w:rPr>
          <w:rFonts w:asciiTheme="minorHAnsi" w:hAnsiTheme="minorHAnsi" w:cstheme="minorHAnsi"/>
          <w:sz w:val="24"/>
          <w:szCs w:val="24"/>
        </w:rPr>
        <w:t>pro objednatele zajišťuje technickou podporu celé akce.</w:t>
      </w:r>
    </w:p>
    <w:p w14:paraId="7E23B2A6" w14:textId="77777777" w:rsidR="00061CD9" w:rsidRPr="00D00124" w:rsidRDefault="00061CD9" w:rsidP="00C92C00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77690053" w14:textId="355D2D1D" w:rsidR="009C5B5F" w:rsidRPr="00D00124" w:rsidRDefault="009C5B5F" w:rsidP="00C92C00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  <w:r w:rsidRPr="00D00124">
        <w:rPr>
          <w:rFonts w:asciiTheme="minorHAnsi" w:hAnsiTheme="minorHAnsi" w:cstheme="minorHAnsi"/>
          <w:sz w:val="24"/>
          <w:szCs w:val="24"/>
        </w:rPr>
        <w:t>5.</w:t>
      </w:r>
      <w:r w:rsidR="00061CD9" w:rsidRPr="00D00124">
        <w:rPr>
          <w:rFonts w:asciiTheme="minorHAnsi" w:hAnsiTheme="minorHAnsi" w:cstheme="minorHAnsi"/>
          <w:sz w:val="24"/>
          <w:szCs w:val="24"/>
        </w:rPr>
        <w:t>3</w:t>
      </w:r>
      <w:r w:rsidRPr="00D00124">
        <w:rPr>
          <w:rFonts w:asciiTheme="minorHAnsi" w:hAnsiTheme="minorHAnsi" w:cstheme="minorHAnsi"/>
          <w:sz w:val="24"/>
          <w:szCs w:val="24"/>
        </w:rPr>
        <w:t>.</w:t>
      </w:r>
      <w:r w:rsidRPr="00D00124">
        <w:rPr>
          <w:rFonts w:asciiTheme="minorHAnsi" w:hAnsiTheme="minorHAnsi" w:cstheme="minorHAnsi"/>
          <w:sz w:val="24"/>
          <w:szCs w:val="24"/>
        </w:rPr>
        <w:tab/>
      </w:r>
      <w:r w:rsidR="00C92C00" w:rsidRPr="00D0012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0787E" w:rsidRPr="00D00124">
        <w:rPr>
          <w:rFonts w:asciiTheme="minorHAnsi" w:hAnsiTheme="minorHAnsi" w:cstheme="minorHAnsi"/>
          <w:sz w:val="24"/>
          <w:szCs w:val="24"/>
        </w:rPr>
        <w:t>Poskytovatel</w:t>
      </w:r>
      <w:r w:rsidRPr="00D00124">
        <w:rPr>
          <w:rFonts w:asciiTheme="minorHAnsi" w:hAnsiTheme="minorHAnsi" w:cstheme="minorHAnsi"/>
          <w:sz w:val="24"/>
          <w:szCs w:val="24"/>
        </w:rPr>
        <w:t xml:space="preserve"> poskytuje služby objednateli s potřebnou péčí v odpovídající kvalitě a ve sjednaném termínu. </w:t>
      </w:r>
      <w:r w:rsidR="007F4216" w:rsidRPr="00D00124">
        <w:rPr>
          <w:rFonts w:asciiTheme="minorHAnsi" w:hAnsiTheme="minorHAnsi" w:cstheme="minorHAnsi"/>
          <w:sz w:val="24"/>
          <w:szCs w:val="24"/>
        </w:rPr>
        <w:t>Poskytovatel</w:t>
      </w:r>
      <w:r w:rsidRPr="00D00124">
        <w:rPr>
          <w:rFonts w:asciiTheme="minorHAnsi" w:hAnsiTheme="minorHAnsi" w:cstheme="minorHAnsi"/>
          <w:sz w:val="24"/>
          <w:szCs w:val="24"/>
        </w:rPr>
        <w:t xml:space="preserve"> odpovídá za řádné provedení plnění a za to, aby provedením nevznikla objednateli ani třetím osobám újma.</w:t>
      </w:r>
    </w:p>
    <w:p w14:paraId="4454ECCB" w14:textId="3EB7EF9C" w:rsidR="00A0787E" w:rsidRPr="00D00124" w:rsidRDefault="009C5B5F" w:rsidP="00C92C0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D00124">
        <w:rPr>
          <w:rFonts w:asciiTheme="minorHAnsi" w:hAnsiTheme="minorHAnsi" w:cstheme="minorHAnsi"/>
          <w:sz w:val="24"/>
          <w:szCs w:val="24"/>
        </w:rPr>
        <w:t>5.</w:t>
      </w:r>
      <w:r w:rsidR="00061CD9" w:rsidRPr="00D00124">
        <w:rPr>
          <w:rFonts w:asciiTheme="minorHAnsi" w:hAnsiTheme="minorHAnsi" w:cstheme="minorHAnsi"/>
          <w:sz w:val="24"/>
          <w:szCs w:val="24"/>
        </w:rPr>
        <w:t>4</w:t>
      </w:r>
      <w:r w:rsidRPr="00D00124">
        <w:rPr>
          <w:rFonts w:asciiTheme="minorHAnsi" w:hAnsiTheme="minorHAnsi" w:cstheme="minorHAnsi"/>
          <w:sz w:val="24"/>
          <w:szCs w:val="24"/>
        </w:rPr>
        <w:t>.</w:t>
      </w:r>
      <w:r w:rsidR="00C92C00" w:rsidRPr="00D0012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2B373ABE" w14:textId="2B478033" w:rsidR="009C5B5F" w:rsidRDefault="00A0787E" w:rsidP="00C92C0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D00124">
        <w:rPr>
          <w:rFonts w:asciiTheme="minorHAnsi" w:hAnsiTheme="minorHAnsi" w:cstheme="minorHAnsi"/>
          <w:sz w:val="24"/>
          <w:szCs w:val="24"/>
        </w:rPr>
        <w:t>Poskytovatel</w:t>
      </w:r>
      <w:r w:rsidR="009C5B5F" w:rsidRPr="00D00124">
        <w:rPr>
          <w:rFonts w:asciiTheme="minorHAnsi" w:hAnsiTheme="minorHAnsi" w:cstheme="minorHAnsi"/>
          <w:sz w:val="24"/>
          <w:szCs w:val="24"/>
        </w:rPr>
        <w:t xml:space="preserve"> prohlašuje, že disponuje všemi potřebnými oprávněními k řádné realizaci plnění dle této smlouvy a že proti němu není vedené žádné řízení, které by mělo za následek ztrátu či omezení těchto oprávnění. Jakékoliv změny týkající se oprávnění dle tohoto odstavce je </w:t>
      </w:r>
      <w:r w:rsidR="007F4216" w:rsidRPr="00D00124">
        <w:rPr>
          <w:rFonts w:asciiTheme="minorHAnsi" w:hAnsiTheme="minorHAnsi" w:cstheme="minorHAnsi"/>
          <w:sz w:val="24"/>
          <w:szCs w:val="24"/>
        </w:rPr>
        <w:t>poskytovatel</w:t>
      </w:r>
      <w:r w:rsidR="009C5B5F" w:rsidRPr="00D00124">
        <w:rPr>
          <w:rFonts w:asciiTheme="minorHAnsi" w:hAnsiTheme="minorHAnsi" w:cstheme="minorHAnsi"/>
          <w:sz w:val="24"/>
          <w:szCs w:val="24"/>
        </w:rPr>
        <w:t xml:space="preserve"> povinen neprodleně objednateli oznámit.</w:t>
      </w:r>
    </w:p>
    <w:p w14:paraId="710DF6CC" w14:textId="3FC1DAE2" w:rsidR="0037178C" w:rsidRDefault="0037178C" w:rsidP="00C92C0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05933B1F" w14:textId="53A292E9" w:rsidR="0037178C" w:rsidRDefault="0037178C" w:rsidP="0037178C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D16F08F" w14:textId="359FF802" w:rsidR="000147CF" w:rsidRDefault="000147CF" w:rsidP="00C92C0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54FA2A42" w14:textId="1C341566" w:rsidR="000147CF" w:rsidRDefault="000147CF" w:rsidP="00C92C0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4124318B" w14:textId="77777777" w:rsidR="000147CF" w:rsidRPr="00F22F50" w:rsidRDefault="000147CF" w:rsidP="000147CF">
      <w:pPr>
        <w:pStyle w:val="standard"/>
        <w:suppressLineNumbers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22F50">
        <w:rPr>
          <w:rFonts w:asciiTheme="minorHAnsi" w:hAnsiTheme="minorHAnsi" w:cstheme="minorHAnsi"/>
          <w:b/>
          <w:szCs w:val="24"/>
        </w:rPr>
        <w:t>VI.</w:t>
      </w:r>
    </w:p>
    <w:p w14:paraId="234B61AE" w14:textId="58C73D6B" w:rsidR="000147CF" w:rsidRPr="00F22F50" w:rsidRDefault="000147CF" w:rsidP="00F22F50">
      <w:pPr>
        <w:pStyle w:val="standard"/>
        <w:suppressLineNumbers/>
        <w:ind w:left="360"/>
        <w:jc w:val="center"/>
        <w:rPr>
          <w:rFonts w:asciiTheme="minorHAnsi" w:hAnsiTheme="minorHAnsi" w:cstheme="minorHAnsi"/>
          <w:b/>
          <w:szCs w:val="24"/>
        </w:rPr>
      </w:pPr>
      <w:r w:rsidRPr="000147CF">
        <w:rPr>
          <w:rFonts w:asciiTheme="minorHAnsi" w:hAnsiTheme="minorHAnsi" w:cstheme="minorHAnsi"/>
          <w:b/>
          <w:szCs w:val="24"/>
        </w:rPr>
        <w:t>Odpovědnost za škodu</w:t>
      </w:r>
    </w:p>
    <w:p w14:paraId="48BDCEB0" w14:textId="34AF09B5" w:rsidR="000147CF" w:rsidRPr="00F22F50" w:rsidRDefault="000147CF" w:rsidP="00F22F50">
      <w:pPr>
        <w:pStyle w:val="standard"/>
        <w:suppressLineNumbers/>
        <w:ind w:left="360"/>
        <w:jc w:val="both"/>
        <w:rPr>
          <w:rFonts w:asciiTheme="minorHAnsi" w:hAnsiTheme="minorHAnsi" w:cstheme="minorHAnsi"/>
          <w:b/>
          <w:szCs w:val="24"/>
        </w:rPr>
      </w:pPr>
    </w:p>
    <w:p w14:paraId="3A144171" w14:textId="0AEA88F8" w:rsidR="000147CF" w:rsidRPr="000147CF" w:rsidRDefault="000147CF" w:rsidP="00F22F50">
      <w:pPr>
        <w:pStyle w:val="standard"/>
        <w:suppressLineNumbers/>
        <w:ind w:left="360"/>
        <w:jc w:val="both"/>
        <w:rPr>
          <w:rFonts w:asciiTheme="minorHAnsi" w:hAnsiTheme="minorHAnsi" w:cstheme="minorHAnsi"/>
          <w:szCs w:val="24"/>
        </w:rPr>
      </w:pPr>
      <w:r w:rsidRPr="00F22F50">
        <w:rPr>
          <w:rFonts w:asciiTheme="minorHAnsi" w:hAnsiTheme="minorHAnsi" w:cstheme="minorHAnsi"/>
          <w:szCs w:val="24"/>
        </w:rPr>
        <w:t>6.1.</w:t>
      </w:r>
    </w:p>
    <w:p w14:paraId="1525A15B" w14:textId="5BD79F11" w:rsidR="000147CF" w:rsidRPr="00F22F50" w:rsidRDefault="0091702D" w:rsidP="00F22F50">
      <w:pPr>
        <w:pStyle w:val="ListNumber-ContractCzechRadio"/>
        <w:numPr>
          <w:ilvl w:val="0"/>
          <w:numId w:val="0"/>
        </w:numPr>
        <w:tabs>
          <w:tab w:val="clear" w:pos="624"/>
          <w:tab w:val="clear" w:pos="936"/>
          <w:tab w:val="clear" w:pos="1247"/>
          <w:tab w:val="clear" w:pos="1559"/>
          <w:tab w:val="left" w:pos="426"/>
        </w:tabs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D00124">
        <w:rPr>
          <w:rFonts w:asciiTheme="minorHAnsi" w:eastAsia="Calibri" w:hAnsiTheme="minorHAnsi" w:cstheme="minorHAnsi"/>
          <w:sz w:val="24"/>
          <w:szCs w:val="24"/>
        </w:rPr>
        <w:t>Poskytovatel</w:t>
      </w:r>
      <w:r w:rsidR="000147CF" w:rsidRPr="00D00124">
        <w:rPr>
          <w:rFonts w:asciiTheme="minorHAnsi" w:eastAsia="Calibri" w:hAnsiTheme="minorHAnsi" w:cstheme="minorHAnsi"/>
          <w:sz w:val="24"/>
          <w:szCs w:val="24"/>
        </w:rPr>
        <w:t xml:space="preserve"> se zavazuje učinit vše, aby bylo zabráněno jakékoliv újmě objednatele nebo třetích osob a provést všechna předepsaná opatření k uchování a zabezpečení majetku</w:t>
      </w:r>
      <w:r w:rsidR="00F22F50" w:rsidRPr="00D0012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FFC655F" w14:textId="629535FC" w:rsidR="00B1646A" w:rsidRPr="00B511A1" w:rsidRDefault="00B1646A">
      <w:pPr>
        <w:pStyle w:val="standard"/>
        <w:suppressLineNumbers/>
        <w:jc w:val="center"/>
        <w:outlineLvl w:val="0"/>
        <w:rPr>
          <w:rFonts w:ascii="Calibri" w:hAnsi="Calibri" w:cs="Calibri"/>
          <w:b/>
        </w:rPr>
      </w:pPr>
      <w:r w:rsidRPr="00B511A1">
        <w:rPr>
          <w:rFonts w:ascii="Calibri" w:hAnsi="Calibri" w:cs="Calibri"/>
          <w:b/>
        </w:rPr>
        <w:t xml:space="preserve">        VI</w:t>
      </w:r>
      <w:r w:rsidR="000147CF">
        <w:rPr>
          <w:rFonts w:ascii="Calibri" w:hAnsi="Calibri" w:cs="Calibri"/>
          <w:b/>
        </w:rPr>
        <w:t>I</w:t>
      </w:r>
      <w:r w:rsidRPr="00B511A1">
        <w:rPr>
          <w:rFonts w:ascii="Calibri" w:hAnsi="Calibri" w:cs="Calibri"/>
          <w:b/>
        </w:rPr>
        <w:t>.</w:t>
      </w:r>
    </w:p>
    <w:p w14:paraId="20C9C568" w14:textId="77777777" w:rsidR="00B1646A" w:rsidRPr="00B511A1" w:rsidRDefault="00B1646A">
      <w:pPr>
        <w:pStyle w:val="standard"/>
        <w:suppressLineNumbers/>
        <w:jc w:val="center"/>
        <w:rPr>
          <w:rFonts w:ascii="Calibri" w:hAnsi="Calibri" w:cs="Calibri"/>
          <w:b/>
        </w:rPr>
      </w:pPr>
      <w:r w:rsidRPr="00B511A1">
        <w:rPr>
          <w:rFonts w:ascii="Calibri" w:hAnsi="Calibri" w:cs="Calibri"/>
          <w:b/>
        </w:rPr>
        <w:lastRenderedPageBreak/>
        <w:t>Závěrečná ustanovení</w:t>
      </w:r>
    </w:p>
    <w:p w14:paraId="77A6DCBA" w14:textId="77777777" w:rsidR="00547F0D" w:rsidRDefault="00547F0D" w:rsidP="00547F0D">
      <w:pPr>
        <w:pStyle w:val="standard"/>
        <w:suppressLineNumbers/>
        <w:jc w:val="both"/>
        <w:rPr>
          <w:rFonts w:ascii="Calibri" w:hAnsi="Calibri" w:cs="Calibri"/>
          <w:color w:val="FF0000"/>
        </w:rPr>
      </w:pPr>
    </w:p>
    <w:p w14:paraId="576EC361" w14:textId="1A1CED40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.1. </w:t>
      </w:r>
    </w:p>
    <w:p w14:paraId="4F4A4B29" w14:textId="77777777" w:rsidR="00547F0D" w:rsidRPr="0083341E" w:rsidRDefault="00547F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>Tato smlouva nabývá platnosti dnem jejího podpisu oběma smluvními stranami a účinnosti dnem jejího uveřejnění v registru smluv v souladu se zákonem č. 340/2015 Sb., o zvláštních podmínkách účinnosti některých smluv, uveřejňování těchto smluv a o registru smluv (zákon o registru smluv), v platném znění.</w:t>
      </w:r>
    </w:p>
    <w:p w14:paraId="70324573" w14:textId="77777777" w:rsidR="00354698" w:rsidRDefault="00354698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</w:p>
    <w:p w14:paraId="539F39A6" w14:textId="73C0DC24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.2. </w:t>
      </w:r>
    </w:p>
    <w:p w14:paraId="1E736C4C" w14:textId="77777777" w:rsidR="00547F0D" w:rsidRPr="0083341E" w:rsidRDefault="00547F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>Práva a povinnosti smluvních stran touto smlouvou neupravená se řídí příslušnými ustanoveními zákona č. 89/2012 Sb., občanský zákoník.</w:t>
      </w:r>
    </w:p>
    <w:p w14:paraId="4D0E7507" w14:textId="77777777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3EAC6A14" w14:textId="10EB5388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.3. </w:t>
      </w:r>
    </w:p>
    <w:p w14:paraId="776E679D" w14:textId="77777777" w:rsidR="00547F0D" w:rsidRPr="0083341E" w:rsidRDefault="00547F0D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Případné spory obou stran se budou řešit přednostně dohodou. </w:t>
      </w:r>
    </w:p>
    <w:p w14:paraId="6189F6E2" w14:textId="77777777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04D117E5" w14:textId="4F72D314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.4. </w:t>
      </w:r>
    </w:p>
    <w:p w14:paraId="648E4CDC" w14:textId="77777777" w:rsidR="00D679EF" w:rsidRDefault="00B1646A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Obě strany se zavazují v průběhu platnosti smlouvy spolupracovat při realizaci jejího předmětu plnění. K tomu účelu určí osoby odpovědné za řešení a vyřizování běžných záležitostí vyplývajících ze vzájemné součinnosti. </w:t>
      </w:r>
    </w:p>
    <w:p w14:paraId="42277541" w14:textId="093B561B" w:rsidR="00D679EF" w:rsidRPr="00D679EF" w:rsidRDefault="00D679EF" w:rsidP="00D679EF">
      <w:pPr>
        <w:pStyle w:val="ListNumber-ContractCzechRadio"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ČCCR – CzechTourism</w:t>
      </w:r>
      <w:r w:rsidR="00BE7F61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BE7F61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D679EF">
        <w:rPr>
          <w:rFonts w:asciiTheme="minorHAnsi" w:hAnsiTheme="minorHAnsi" w:cstheme="minorHAnsi"/>
          <w:sz w:val="24"/>
          <w:szCs w:val="24"/>
        </w:rPr>
        <w:t xml:space="preserve">, manažer </w:t>
      </w:r>
      <w:proofErr w:type="spellStart"/>
      <w:r w:rsidRPr="00D679EF">
        <w:rPr>
          <w:rFonts w:asciiTheme="minorHAnsi" w:hAnsiTheme="minorHAnsi" w:cstheme="minorHAnsi"/>
          <w:sz w:val="24"/>
          <w:szCs w:val="24"/>
        </w:rPr>
        <w:t>press</w:t>
      </w:r>
      <w:proofErr w:type="spellEnd"/>
      <w:r w:rsidRPr="00D679EF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D679EF">
        <w:rPr>
          <w:rFonts w:asciiTheme="minorHAnsi" w:hAnsiTheme="minorHAnsi" w:cstheme="minorHAnsi"/>
          <w:sz w:val="24"/>
          <w:szCs w:val="24"/>
        </w:rPr>
        <w:t>fam</w:t>
      </w:r>
      <w:proofErr w:type="spellEnd"/>
      <w:r w:rsidRPr="00D67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79EF">
        <w:rPr>
          <w:rFonts w:asciiTheme="minorHAnsi" w:hAnsiTheme="minorHAnsi" w:cstheme="minorHAnsi"/>
          <w:sz w:val="24"/>
          <w:szCs w:val="24"/>
        </w:rPr>
        <w:t>tripů</w:t>
      </w:r>
      <w:proofErr w:type="spellEnd"/>
      <w:r>
        <w:rPr>
          <w:rFonts w:asciiTheme="minorHAnsi" w:hAnsiTheme="minorHAnsi" w:cstheme="minorHAnsi"/>
          <w:sz w:val="24"/>
          <w:szCs w:val="24"/>
        </w:rPr>
        <w:br/>
      </w:r>
      <w:r w:rsidRPr="0083341E">
        <w:rPr>
          <w:rFonts w:asciiTheme="minorHAnsi" w:hAnsiTheme="minorHAnsi" w:cstheme="minorHAnsi"/>
          <w:sz w:val="24"/>
          <w:szCs w:val="24"/>
        </w:rPr>
        <w:t xml:space="preserve">e-mail: </w:t>
      </w:r>
      <w:r w:rsidR="00BE7F61">
        <w:t>XXX</w:t>
      </w:r>
    </w:p>
    <w:p w14:paraId="7ECA1693" w14:textId="740C8B66" w:rsidR="0038014A" w:rsidRPr="0083341E" w:rsidRDefault="0038014A" w:rsidP="0083341E">
      <w:pPr>
        <w:pStyle w:val="ListNumber-ContractCzechRadio"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MAXIMUM </w:t>
      </w:r>
      <w:proofErr w:type="spellStart"/>
      <w:r w:rsidRPr="0083341E">
        <w:rPr>
          <w:rFonts w:asciiTheme="minorHAnsi" w:hAnsiTheme="minorHAnsi" w:cstheme="minorHAnsi"/>
          <w:sz w:val="24"/>
          <w:szCs w:val="24"/>
        </w:rPr>
        <w:t>Services</w:t>
      </w:r>
      <w:proofErr w:type="spellEnd"/>
      <w:r w:rsidRPr="0083341E">
        <w:rPr>
          <w:rFonts w:asciiTheme="minorHAnsi" w:hAnsiTheme="minorHAnsi" w:cstheme="minorHAnsi"/>
          <w:sz w:val="24"/>
          <w:szCs w:val="24"/>
        </w:rPr>
        <w:t xml:space="preserve"> s.r.o.</w:t>
      </w:r>
      <w:r w:rsidR="00D679EF">
        <w:rPr>
          <w:rFonts w:asciiTheme="minorHAnsi" w:hAnsiTheme="minorHAnsi" w:cstheme="minorHAnsi"/>
          <w:sz w:val="24"/>
          <w:szCs w:val="24"/>
        </w:rPr>
        <w:t>:</w:t>
      </w:r>
      <w:r w:rsidRPr="0083341E">
        <w:rPr>
          <w:rFonts w:asciiTheme="minorHAnsi" w:hAnsiTheme="minorHAnsi" w:cstheme="minorHAnsi"/>
          <w:sz w:val="24"/>
          <w:szCs w:val="24"/>
        </w:rPr>
        <w:t xml:space="preserve"> </w:t>
      </w:r>
      <w:r w:rsidR="00BE7F61">
        <w:rPr>
          <w:rFonts w:asciiTheme="minorHAnsi" w:hAnsiTheme="minorHAnsi" w:cstheme="minorHAnsi"/>
          <w:b/>
          <w:bCs/>
          <w:sz w:val="24"/>
          <w:szCs w:val="24"/>
        </w:rPr>
        <w:t>XXX</w:t>
      </w:r>
      <w:r w:rsidRPr="0083341E">
        <w:rPr>
          <w:rFonts w:asciiTheme="minorHAnsi" w:hAnsiTheme="minorHAnsi" w:cstheme="minorHAnsi"/>
          <w:sz w:val="24"/>
          <w:szCs w:val="24"/>
        </w:rPr>
        <w:t>, výkonná ředitelka</w:t>
      </w:r>
      <w:r w:rsidR="00B511A1" w:rsidRPr="0083341E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r w:rsidR="00BE7F61">
        <w:t>XXX</w:t>
      </w:r>
    </w:p>
    <w:p w14:paraId="29D10F0C" w14:textId="5D1FC72E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.5. </w:t>
      </w:r>
    </w:p>
    <w:p w14:paraId="543B0CC2" w14:textId="77777777" w:rsidR="00B1646A" w:rsidRPr="0083341E" w:rsidRDefault="00B1646A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Tato smlouva je vypracována ve dvou vyhotoveních, z nichž každá smluvní strana obdrží po jednom vyhotovení. </w:t>
      </w:r>
    </w:p>
    <w:p w14:paraId="786560AA" w14:textId="77777777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643A5311" w14:textId="6CA26BEC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.6. </w:t>
      </w:r>
    </w:p>
    <w:p w14:paraId="2C919003" w14:textId="77777777" w:rsidR="0084573F" w:rsidRPr="0083341E" w:rsidRDefault="00B1646A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Na důkaz souhlasu smluvních stran se zněním této smlouvy připojují smluvní strany své podpisy. </w:t>
      </w:r>
    </w:p>
    <w:p w14:paraId="674E9EF3" w14:textId="77777777" w:rsidR="00354698" w:rsidRDefault="00354698" w:rsidP="00354698">
      <w:pPr>
        <w:pStyle w:val="ListNumber-ContractCzechRadio"/>
        <w:numPr>
          <w:ilvl w:val="0"/>
          <w:numId w:val="0"/>
        </w:numPr>
        <w:ind w:left="312"/>
        <w:rPr>
          <w:rFonts w:asciiTheme="minorHAnsi" w:hAnsiTheme="minorHAnsi" w:cstheme="minorHAnsi"/>
          <w:sz w:val="24"/>
          <w:szCs w:val="24"/>
        </w:rPr>
      </w:pPr>
    </w:p>
    <w:p w14:paraId="4E34C4A4" w14:textId="2EF3C487" w:rsidR="00354698" w:rsidRDefault="000147C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54698">
        <w:rPr>
          <w:rFonts w:asciiTheme="minorHAnsi" w:hAnsiTheme="minorHAnsi" w:cstheme="minorHAnsi"/>
          <w:sz w:val="24"/>
          <w:szCs w:val="24"/>
        </w:rPr>
        <w:t xml:space="preserve">.7. </w:t>
      </w:r>
    </w:p>
    <w:p w14:paraId="5968A4CA" w14:textId="77777777" w:rsidR="0084573F" w:rsidRPr="0083341E" w:rsidRDefault="0084573F" w:rsidP="00354698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4"/>
          <w:szCs w:val="24"/>
        </w:rPr>
      </w:pPr>
      <w:r w:rsidRPr="0083341E">
        <w:rPr>
          <w:rFonts w:asciiTheme="minorHAnsi" w:hAnsiTheme="minorHAnsi" w:cstheme="minorHAnsi"/>
          <w:sz w:val="24"/>
          <w:szCs w:val="24"/>
        </w:rPr>
        <w:t xml:space="preserve">Nedílnou součástí této smlouvy je její: </w:t>
      </w:r>
      <w:r w:rsidRPr="00FF581A">
        <w:rPr>
          <w:rFonts w:asciiTheme="minorHAnsi" w:hAnsiTheme="minorHAnsi" w:cstheme="minorHAnsi"/>
          <w:b/>
          <w:bCs/>
          <w:sz w:val="24"/>
          <w:szCs w:val="24"/>
        </w:rPr>
        <w:t xml:space="preserve">Příloha č. 1 – Cateringová nabídka </w:t>
      </w:r>
      <w:r w:rsidR="00B511A1" w:rsidRPr="00FF581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F581A">
        <w:rPr>
          <w:rFonts w:asciiTheme="minorHAnsi" w:hAnsiTheme="minorHAnsi" w:cstheme="minorHAnsi"/>
          <w:b/>
          <w:bCs/>
          <w:sz w:val="24"/>
          <w:szCs w:val="24"/>
        </w:rPr>
        <w:t>oskytovatele</w:t>
      </w:r>
      <w:r w:rsidRPr="0083341E">
        <w:rPr>
          <w:rFonts w:asciiTheme="minorHAnsi" w:hAnsiTheme="minorHAnsi" w:cstheme="minorHAnsi"/>
          <w:sz w:val="24"/>
          <w:szCs w:val="24"/>
        </w:rPr>
        <w:t>.</w:t>
      </w:r>
    </w:p>
    <w:p w14:paraId="1E86B1BA" w14:textId="77777777" w:rsidR="00B1646A" w:rsidRPr="00A03F15" w:rsidRDefault="00B1646A">
      <w:pPr>
        <w:pStyle w:val="standard"/>
        <w:suppressLineNumbers/>
        <w:rPr>
          <w:rFonts w:ascii="Calibri" w:hAnsi="Calibri" w:cs="Calibri"/>
          <w:color w:val="FF0000"/>
        </w:rPr>
      </w:pPr>
    </w:p>
    <w:p w14:paraId="305CE5F7" w14:textId="77777777" w:rsidR="00B1646A" w:rsidRDefault="00B1646A">
      <w:pPr>
        <w:pStyle w:val="standard"/>
        <w:suppressLineNumbers/>
        <w:rPr>
          <w:color w:val="FF0000"/>
        </w:rPr>
      </w:pPr>
    </w:p>
    <w:p w14:paraId="76EF13D0" w14:textId="77777777" w:rsidR="00726E54" w:rsidRPr="00A03F15" w:rsidRDefault="00726E54">
      <w:pPr>
        <w:pStyle w:val="standard"/>
        <w:suppressLineNumbers/>
        <w:rPr>
          <w:color w:val="FF0000"/>
        </w:rPr>
      </w:pPr>
    </w:p>
    <w:p w14:paraId="4CD7FFA8" w14:textId="3C8692AB" w:rsidR="00B1646A" w:rsidRPr="0084573F" w:rsidRDefault="00B1646A">
      <w:pPr>
        <w:pStyle w:val="standard"/>
        <w:suppressLineNumbers/>
        <w:outlineLvl w:val="0"/>
      </w:pPr>
      <w:r w:rsidRPr="0084573F">
        <w:rPr>
          <w:rFonts w:ascii="Calibri" w:hAnsi="Calibri" w:cs="Calibri"/>
        </w:rPr>
        <w:t>V Praze dne</w:t>
      </w:r>
      <w:r w:rsidR="0017168A">
        <w:rPr>
          <w:rFonts w:ascii="Calibri" w:hAnsi="Calibri" w:cs="Calibri"/>
        </w:rPr>
        <w:t xml:space="preserve">                                               </w:t>
      </w:r>
    </w:p>
    <w:p w14:paraId="1577BBDB" w14:textId="77777777" w:rsidR="00B1646A" w:rsidRDefault="00B1646A">
      <w:pPr>
        <w:pStyle w:val="standard"/>
        <w:suppressLineNumbers/>
        <w:rPr>
          <w:color w:val="FF0000"/>
        </w:rPr>
      </w:pPr>
    </w:p>
    <w:p w14:paraId="2D6E82A6" w14:textId="77777777" w:rsidR="00726E54" w:rsidRPr="00A03F15" w:rsidRDefault="00726E54">
      <w:pPr>
        <w:pStyle w:val="standard"/>
        <w:suppressLineNumbers/>
        <w:rPr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3"/>
        <w:gridCol w:w="3957"/>
      </w:tblGrid>
      <w:tr w:rsidR="00A1372C" w:rsidRPr="00A03F15" w14:paraId="4C3F3126" w14:textId="77777777" w:rsidTr="00BC2DEA">
        <w:trPr>
          <w:trHeight w:val="799"/>
        </w:trPr>
        <w:tc>
          <w:tcPr>
            <w:tcW w:w="4773" w:type="dxa"/>
            <w:vAlign w:val="center"/>
          </w:tcPr>
          <w:p w14:paraId="0396D5BA" w14:textId="77777777" w:rsidR="00A1372C" w:rsidRPr="00A1372C" w:rsidRDefault="00A1372C" w:rsidP="00FA6DD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A1372C">
              <w:rPr>
                <w:rStyle w:val="Siln"/>
              </w:rPr>
              <w:t>Za objednatele</w:t>
            </w:r>
          </w:p>
          <w:p w14:paraId="4C91F59E" w14:textId="0E508809" w:rsidR="00A1372C" w:rsidRPr="00A1372C" w:rsidRDefault="00BE7F61" w:rsidP="00FA6DD3">
            <w:pPr>
              <w:pStyle w:val="SubjectSpecification-ContractCzechRadio"/>
              <w:jc w:val="center"/>
              <w:rPr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color w:val="auto"/>
                <w:szCs w:val="20"/>
              </w:rPr>
              <w:t>XXX</w:t>
            </w:r>
          </w:p>
          <w:p w14:paraId="16889F51" w14:textId="77777777" w:rsidR="00A1372C" w:rsidRPr="00EB0B6D" w:rsidRDefault="00EB0B6D" w:rsidP="00FA6DD3">
            <w:pPr>
              <w:pStyle w:val="SubjectSpecification-ContractCzechRadio"/>
              <w:jc w:val="center"/>
              <w:rPr>
                <w:rStyle w:val="Siln"/>
                <w:b w:val="0"/>
                <w:bCs w:val="0"/>
                <w:color w:val="auto"/>
                <w:sz w:val="24"/>
                <w:szCs w:val="24"/>
              </w:rPr>
            </w:pPr>
            <w:r w:rsidRPr="00EB0B6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ředitelk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</w:t>
            </w:r>
            <w:r w:rsidRPr="00EB0B6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odboru zahraniční zastoupení a B2B</w:t>
            </w:r>
          </w:p>
        </w:tc>
        <w:tc>
          <w:tcPr>
            <w:tcW w:w="3957" w:type="dxa"/>
            <w:vAlign w:val="center"/>
          </w:tcPr>
          <w:p w14:paraId="1254B601" w14:textId="77777777" w:rsidR="00A1372C" w:rsidRPr="00A1372C" w:rsidRDefault="00A1372C" w:rsidP="00FA6DD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A1372C">
              <w:rPr>
                <w:rStyle w:val="Siln"/>
              </w:rPr>
              <w:t>Za poskytovatele</w:t>
            </w:r>
          </w:p>
          <w:p w14:paraId="56D6F417" w14:textId="359557BD" w:rsidR="00A1372C" w:rsidRPr="00A1372C" w:rsidRDefault="00BE7F61" w:rsidP="00FA6DD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Style w:val="Siln"/>
              </w:rPr>
              <w:t>XXX</w:t>
            </w:r>
            <w:bookmarkStart w:id="1" w:name="_GoBack"/>
            <w:bookmarkEnd w:id="1"/>
          </w:p>
          <w:p w14:paraId="0F5F0B3F" w14:textId="77777777" w:rsidR="00A1372C" w:rsidRPr="00A1372C" w:rsidRDefault="00A1372C" w:rsidP="00FA6DD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A1372C">
              <w:rPr>
                <w:rStyle w:val="Siln"/>
              </w:rPr>
              <w:t>Jednatel</w:t>
            </w:r>
          </w:p>
        </w:tc>
      </w:tr>
    </w:tbl>
    <w:p w14:paraId="2F4D60AA" w14:textId="77777777" w:rsidR="00A03F15" w:rsidRPr="00B1646A" w:rsidRDefault="00A03F15" w:rsidP="0038014A">
      <w:pPr>
        <w:pStyle w:val="standard"/>
        <w:suppressLineNumbers/>
        <w:jc w:val="both"/>
        <w:rPr>
          <w:rFonts w:ascii="Calibri" w:hAnsi="Calibri" w:cs="Calibri"/>
        </w:rPr>
      </w:pPr>
    </w:p>
    <w:sectPr w:rsidR="00A03F15" w:rsidRPr="00B1646A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A4C28" w14:textId="77777777" w:rsidR="00931B28" w:rsidRDefault="00931B28" w:rsidP="00A22FE7">
      <w:r>
        <w:separator/>
      </w:r>
    </w:p>
  </w:endnote>
  <w:endnote w:type="continuationSeparator" w:id="0">
    <w:p w14:paraId="00DE0376" w14:textId="77777777" w:rsidR="00931B28" w:rsidRDefault="00931B28" w:rsidP="00A2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9E87" w14:textId="77777777" w:rsidR="00931B28" w:rsidRDefault="00931B28" w:rsidP="00A22FE7">
      <w:r>
        <w:separator/>
      </w:r>
    </w:p>
  </w:footnote>
  <w:footnote w:type="continuationSeparator" w:id="0">
    <w:p w14:paraId="1C1AE6A7" w14:textId="77777777" w:rsidR="00931B28" w:rsidRDefault="00931B28" w:rsidP="00A2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6E2226F"/>
    <w:multiLevelType w:val="hybridMultilevel"/>
    <w:tmpl w:val="ABBA7408"/>
    <w:lvl w:ilvl="0" w:tplc="7D083C1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B85"/>
    <w:multiLevelType w:val="hybridMultilevel"/>
    <w:tmpl w:val="FE60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18D4"/>
    <w:multiLevelType w:val="hybridMultilevel"/>
    <w:tmpl w:val="6F22E43E"/>
    <w:lvl w:ilvl="0" w:tplc="7D083C1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0DEC"/>
    <w:multiLevelType w:val="hybridMultilevel"/>
    <w:tmpl w:val="60A65EBA"/>
    <w:lvl w:ilvl="0" w:tplc="30768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44F10"/>
    <w:multiLevelType w:val="multilevel"/>
    <w:tmpl w:val="C2A02212"/>
    <w:numStyleLink w:val="List-Contract"/>
  </w:abstractNum>
  <w:abstractNum w:abstractNumId="6" w15:restartNumberingAfterBreak="0">
    <w:nsid w:val="42BA26FB"/>
    <w:multiLevelType w:val="multilevel"/>
    <w:tmpl w:val="27CC0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7" w15:restartNumberingAfterBreak="0">
    <w:nsid w:val="480E7294"/>
    <w:multiLevelType w:val="hybridMultilevel"/>
    <w:tmpl w:val="4E7E92B0"/>
    <w:lvl w:ilvl="0" w:tplc="7D083C1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E5287"/>
    <w:multiLevelType w:val="hybridMultilevel"/>
    <w:tmpl w:val="4B404FF2"/>
    <w:lvl w:ilvl="0" w:tplc="587CE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4EB"/>
    <w:multiLevelType w:val="multilevel"/>
    <w:tmpl w:val="DB283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972635"/>
    <w:multiLevelType w:val="hybridMultilevel"/>
    <w:tmpl w:val="03C85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A70"/>
    <w:multiLevelType w:val="hybridMultilevel"/>
    <w:tmpl w:val="E8468D2C"/>
    <w:lvl w:ilvl="0" w:tplc="546652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C6E87"/>
    <w:multiLevelType w:val="multilevel"/>
    <w:tmpl w:val="C6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0E411C"/>
    <w:multiLevelType w:val="hybridMultilevel"/>
    <w:tmpl w:val="24FA061E"/>
    <w:lvl w:ilvl="0" w:tplc="7D083C1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38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7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8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9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0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1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2">
    <w:abstractNumId w:val="11"/>
  </w:num>
  <w:num w:numId="13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4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5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6">
    <w:abstractNumId w:val="1"/>
  </w:num>
  <w:num w:numId="17">
    <w:abstractNumId w:val="8"/>
  </w:num>
  <w:num w:numId="18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9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1"/>
  </w:num>
  <w:num w:numId="21">
    <w:abstractNumId w:val="3"/>
  </w:num>
  <w:num w:numId="22">
    <w:abstractNumId w:val="13"/>
  </w:num>
  <w:num w:numId="23">
    <w:abstractNumId w:val="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4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6">
    <w:abstractNumId w:val="14"/>
  </w:num>
  <w:num w:numId="27">
    <w:abstractNumId w:val="9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B"/>
    <w:rsid w:val="000147CF"/>
    <w:rsid w:val="00032C5F"/>
    <w:rsid w:val="00061CD9"/>
    <w:rsid w:val="00097E78"/>
    <w:rsid w:val="000A4754"/>
    <w:rsid w:val="000C3F47"/>
    <w:rsid w:val="000D490C"/>
    <w:rsid w:val="000F4CEB"/>
    <w:rsid w:val="0010490D"/>
    <w:rsid w:val="00112C3F"/>
    <w:rsid w:val="00143508"/>
    <w:rsid w:val="001563AE"/>
    <w:rsid w:val="0017168A"/>
    <w:rsid w:val="00172379"/>
    <w:rsid w:val="00173C96"/>
    <w:rsid w:val="00191369"/>
    <w:rsid w:val="001F6902"/>
    <w:rsid w:val="00204C99"/>
    <w:rsid w:val="002348B1"/>
    <w:rsid w:val="00280854"/>
    <w:rsid w:val="002B39CE"/>
    <w:rsid w:val="002E1BDD"/>
    <w:rsid w:val="00354698"/>
    <w:rsid w:val="0037178C"/>
    <w:rsid w:val="00376924"/>
    <w:rsid w:val="0038014A"/>
    <w:rsid w:val="00394513"/>
    <w:rsid w:val="003C1D90"/>
    <w:rsid w:val="003E5EA4"/>
    <w:rsid w:val="00450620"/>
    <w:rsid w:val="00452463"/>
    <w:rsid w:val="00491D77"/>
    <w:rsid w:val="0053219C"/>
    <w:rsid w:val="00547F0D"/>
    <w:rsid w:val="00556189"/>
    <w:rsid w:val="00591CD4"/>
    <w:rsid w:val="005E2BE9"/>
    <w:rsid w:val="0061510D"/>
    <w:rsid w:val="00640E3F"/>
    <w:rsid w:val="0067453E"/>
    <w:rsid w:val="007035DC"/>
    <w:rsid w:val="00716865"/>
    <w:rsid w:val="00726E54"/>
    <w:rsid w:val="00762F4A"/>
    <w:rsid w:val="007B1B38"/>
    <w:rsid w:val="007B43B9"/>
    <w:rsid w:val="007F4216"/>
    <w:rsid w:val="00826F9D"/>
    <w:rsid w:val="0083104A"/>
    <w:rsid w:val="0083341E"/>
    <w:rsid w:val="00841115"/>
    <w:rsid w:val="0084573F"/>
    <w:rsid w:val="0085053A"/>
    <w:rsid w:val="008A001E"/>
    <w:rsid w:val="008B1413"/>
    <w:rsid w:val="008E194A"/>
    <w:rsid w:val="0091702D"/>
    <w:rsid w:val="0092184B"/>
    <w:rsid w:val="00931B28"/>
    <w:rsid w:val="009578A0"/>
    <w:rsid w:val="009C5B5F"/>
    <w:rsid w:val="00A03F15"/>
    <w:rsid w:val="00A0787E"/>
    <w:rsid w:val="00A108C4"/>
    <w:rsid w:val="00A1372C"/>
    <w:rsid w:val="00A22FE7"/>
    <w:rsid w:val="00A45EB7"/>
    <w:rsid w:val="00B023B7"/>
    <w:rsid w:val="00B1646A"/>
    <w:rsid w:val="00B511A1"/>
    <w:rsid w:val="00B52186"/>
    <w:rsid w:val="00B7033C"/>
    <w:rsid w:val="00B84130"/>
    <w:rsid w:val="00BA2A6D"/>
    <w:rsid w:val="00BC2DEA"/>
    <w:rsid w:val="00BE4AE0"/>
    <w:rsid w:val="00BE7F61"/>
    <w:rsid w:val="00C92C00"/>
    <w:rsid w:val="00CC69CA"/>
    <w:rsid w:val="00CE45D9"/>
    <w:rsid w:val="00D00124"/>
    <w:rsid w:val="00D03583"/>
    <w:rsid w:val="00D2462E"/>
    <w:rsid w:val="00D64236"/>
    <w:rsid w:val="00D679EF"/>
    <w:rsid w:val="00DC2ED7"/>
    <w:rsid w:val="00DF31BE"/>
    <w:rsid w:val="00E513CB"/>
    <w:rsid w:val="00E532EA"/>
    <w:rsid w:val="00E759BE"/>
    <w:rsid w:val="00E82F4C"/>
    <w:rsid w:val="00EA745A"/>
    <w:rsid w:val="00EB0B6D"/>
    <w:rsid w:val="00EB494A"/>
    <w:rsid w:val="00EE4FC6"/>
    <w:rsid w:val="00F22F50"/>
    <w:rsid w:val="00F27049"/>
    <w:rsid w:val="00F609DA"/>
    <w:rsid w:val="00FB3949"/>
    <w:rsid w:val="00FE1555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38F5"/>
  <w15:chartTrackingRefBased/>
  <w15:docId w15:val="{20ACD43E-2765-4DCC-B754-2107816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character" w:customStyle="1" w:styleId="zvraznn">
    <w:name w:val="zvýrazněný"/>
    <w:rPr>
      <w:sz w:val="36"/>
    </w:rPr>
  </w:style>
  <w:style w:type="paragraph" w:customStyle="1" w:styleId="nadpis1">
    <w:name w:val="nadpis 1"/>
    <w:next w:val="standard"/>
    <w:pPr>
      <w:widowControl w:val="0"/>
    </w:pPr>
    <w:rPr>
      <w:rFonts w:ascii="Arial" w:hAnsi="Arial"/>
      <w:b/>
      <w:snapToGrid w:val="0"/>
      <w:sz w:val="36"/>
    </w:rPr>
  </w:style>
  <w:style w:type="paragraph" w:customStyle="1" w:styleId="nadpis2">
    <w:name w:val="nadpis 2"/>
    <w:next w:val="standard"/>
    <w:pPr>
      <w:widowControl w:val="0"/>
    </w:pPr>
    <w:rPr>
      <w:rFonts w:ascii="Arial" w:hAnsi="Arial"/>
      <w:b/>
      <w:i/>
      <w:snapToGrid w:val="0"/>
      <w:sz w:val="28"/>
    </w:rPr>
  </w:style>
  <w:style w:type="paragraph" w:customStyle="1" w:styleId="nadpis3">
    <w:name w:val="nadpis 3"/>
    <w:next w:val="standard"/>
    <w:pPr>
      <w:widowControl w:val="0"/>
    </w:pPr>
    <w:rPr>
      <w:b/>
      <w:snapToGrid w:val="0"/>
      <w:sz w:val="24"/>
    </w:rPr>
  </w:style>
  <w:style w:type="paragraph" w:styleId="Obsah1">
    <w:name w:val="toc 1"/>
    <w:basedOn w:val="Normln"/>
    <w:next w:val="standard"/>
    <w:autoRedefine/>
    <w:semiHidden/>
    <w:pPr>
      <w:widowControl w:val="0"/>
      <w:tabs>
        <w:tab w:val="right" w:leader="dot" w:pos="8640"/>
      </w:tabs>
    </w:pPr>
    <w:rPr>
      <w:snapToGrid w:val="0"/>
      <w:sz w:val="24"/>
    </w:rPr>
  </w:style>
  <w:style w:type="paragraph" w:styleId="Obsah2">
    <w:name w:val="toc 2"/>
    <w:basedOn w:val="Normln"/>
    <w:next w:val="standard"/>
    <w:autoRedefine/>
    <w:semiHidden/>
    <w:pPr>
      <w:widowControl w:val="0"/>
      <w:tabs>
        <w:tab w:val="right" w:leader="dot" w:pos="8640"/>
      </w:tabs>
      <w:ind w:left="1440"/>
    </w:pPr>
    <w:rPr>
      <w:i/>
      <w:snapToGrid w:val="0"/>
      <w:sz w:val="24"/>
    </w:rPr>
  </w:style>
  <w:style w:type="paragraph" w:styleId="Obsah3">
    <w:name w:val="toc 3"/>
    <w:basedOn w:val="Normln"/>
    <w:next w:val="standard"/>
    <w:autoRedefine/>
    <w:semiHidden/>
    <w:pPr>
      <w:widowControl w:val="0"/>
      <w:tabs>
        <w:tab w:val="right" w:leader="dot" w:pos="8640"/>
      </w:tabs>
      <w:ind w:left="2880"/>
    </w:pPr>
    <w:rPr>
      <w:snapToGrid w:val="0"/>
      <w:sz w:val="24"/>
    </w:rPr>
  </w:style>
  <w:style w:type="paragraph" w:customStyle="1" w:styleId="Psmrejstku">
    <w:name w:val="Písm. rejstříku"/>
    <w:next w:val="standard"/>
    <w:pPr>
      <w:widowControl w:val="0"/>
    </w:pPr>
    <w:rPr>
      <w:snapToGrid w:val="0"/>
      <w:sz w:val="48"/>
    </w:rPr>
  </w:style>
  <w:style w:type="paragraph" w:customStyle="1" w:styleId="1rejstk">
    <w:name w:val="1.rejstřík"/>
    <w:next w:val="standard"/>
    <w:pPr>
      <w:widowControl w:val="0"/>
      <w:tabs>
        <w:tab w:val="right" w:leader="dot" w:pos="8640"/>
      </w:tabs>
    </w:pPr>
    <w:rPr>
      <w:snapToGrid w:val="0"/>
      <w:sz w:val="24"/>
    </w:rPr>
  </w:style>
  <w:style w:type="paragraph" w:customStyle="1" w:styleId="2rejstk">
    <w:name w:val="2.rejstřík"/>
    <w:next w:val="standard"/>
    <w:pPr>
      <w:widowControl w:val="0"/>
      <w:tabs>
        <w:tab w:val="right" w:leader="dot" w:pos="8640"/>
      </w:tabs>
      <w:ind w:left="1440"/>
    </w:pPr>
    <w:rPr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A22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FE7"/>
  </w:style>
  <w:style w:type="paragraph" w:styleId="Zpat">
    <w:name w:val="footer"/>
    <w:basedOn w:val="Normln"/>
    <w:link w:val="ZpatChar"/>
    <w:uiPriority w:val="99"/>
    <w:unhideWhenUsed/>
    <w:rsid w:val="00A22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FE7"/>
  </w:style>
  <w:style w:type="paragraph" w:styleId="Zvr">
    <w:name w:val="Closing"/>
    <w:aliases w:val="Closing (Czech Radio)"/>
    <w:basedOn w:val="Normln"/>
    <w:link w:val="ZvrChar"/>
    <w:uiPriority w:val="4"/>
    <w:rsid w:val="00A03F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Theme="minorHAnsi" w:hAnsi="Arial" w:cstheme="minorBidi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A03F15"/>
    <w:rPr>
      <w:rFonts w:ascii="Arial" w:eastAsiaTheme="minorHAnsi" w:hAnsi="Arial" w:cstheme="minorBidi"/>
      <w:szCs w:val="22"/>
      <w:lang w:eastAsia="en-US"/>
    </w:rPr>
  </w:style>
  <w:style w:type="character" w:styleId="Siln">
    <w:name w:val="Strong"/>
    <w:aliases w:val="Strong (Czech Radio)"/>
    <w:basedOn w:val="Standardnpsmoodstavce"/>
    <w:uiPriority w:val="22"/>
    <w:qFormat/>
    <w:rsid w:val="00A03F15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A03F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Theme="minorHAnsi" w:hAnsi="Arial" w:cstheme="minorBidi"/>
      <w:b/>
      <w:color w:val="000F37"/>
      <w:sz w:val="36"/>
      <w:szCs w:val="22"/>
      <w:lang w:eastAsia="en-US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A03F15"/>
    <w:rPr>
      <w:rFonts w:ascii="Arial" w:eastAsiaTheme="minorHAnsi" w:hAnsi="Arial" w:cstheme="minorBidi"/>
      <w:b/>
      <w:color w:val="000F37"/>
      <w:sz w:val="36"/>
      <w:szCs w:val="22"/>
      <w:lang w:eastAsia="en-US"/>
    </w:rPr>
  </w:style>
  <w:style w:type="paragraph" w:customStyle="1" w:styleId="DocumentSubtitleCzechRadio">
    <w:name w:val="Document Subtitle (Czech Radio)"/>
    <w:basedOn w:val="Normln"/>
    <w:uiPriority w:val="3"/>
    <w:rsid w:val="00A03F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  <w:jc w:val="right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DocumentTitleCzechRadio">
    <w:name w:val="Document Title (Czech Radio)"/>
    <w:basedOn w:val="Normln"/>
    <w:uiPriority w:val="2"/>
    <w:rsid w:val="00A03F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336" w:lineRule="exact"/>
      <w:jc w:val="right"/>
    </w:pPr>
    <w:rPr>
      <w:rFonts w:ascii="Arial" w:eastAsiaTheme="minorHAnsi" w:hAnsi="Arial" w:cstheme="minorBidi"/>
      <w:b/>
      <w:color w:val="919191"/>
      <w:sz w:val="28"/>
      <w:szCs w:val="22"/>
      <w:lang w:eastAsia="en-US"/>
    </w:rPr>
  </w:style>
  <w:style w:type="table" w:styleId="Mkatabulky">
    <w:name w:val="Table Grid"/>
    <w:basedOn w:val="Normlntabulka"/>
    <w:uiPriority w:val="39"/>
    <w:rsid w:val="00A03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-ContractCzechRadio">
    <w:name w:val="List Number - Contract (Czech Radio)"/>
    <w:basedOn w:val="Normln"/>
    <w:uiPriority w:val="13"/>
    <w:qFormat/>
    <w:rsid w:val="00A03F15"/>
    <w:pPr>
      <w:numPr>
        <w:ilvl w:val="1"/>
        <w:numId w:val="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A03F15"/>
    <w:pPr>
      <w:numPr>
        <w:ilvl w:val="2"/>
        <w:numId w:val="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Theme="minorHAnsi" w:hAnsi="Arial" w:cstheme="minorBidi"/>
      <w:szCs w:val="22"/>
      <w:lang w:eastAsia="en-US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A03F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color w:val="000F37"/>
      <w:szCs w:val="22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A03F15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A03F15"/>
    <w:pPr>
      <w:keepNext/>
      <w:keepLines/>
      <w:numPr>
        <w:numId w:val="6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Theme="majorEastAsia" w:hAnsi="Arial" w:cstheme="majorBidi"/>
      <w:b/>
      <w:color w:val="000F37"/>
      <w:szCs w:val="26"/>
      <w:lang w:eastAsia="en-US"/>
    </w:rPr>
  </w:style>
  <w:style w:type="numbering" w:customStyle="1" w:styleId="List-Contract">
    <w:name w:val="List - Contract"/>
    <w:uiPriority w:val="99"/>
    <w:rsid w:val="00A03F15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B511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1A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79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79EF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5246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jcikova\Documents\Veronika%20CATERING\RUDOLFINUM\Catering%20Rudolfinum\2019\09%202019\27092019%20SO&#268;R\Smlouva_Maximum%20Services%20s.r.o._SO&#268;R_27.09.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0074-80C1-42DF-BBBE-923EE464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Smlouva_Maximum Services s.r.o._SOČR_27.09.2019.dot</Template>
  <TotalTime>265</TotalTime>
  <Pages>4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jméno firmy:</vt:lpstr>
    </vt:vector>
  </TitlesOfParts>
  <Company>Jan Uchytil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jméno firmy:</dc:title>
  <dc:subject/>
  <dc:creator>vfajcikova</dc:creator>
  <cp:keywords/>
  <cp:lastModifiedBy>Krušberská Eliška</cp:lastModifiedBy>
  <cp:revision>19</cp:revision>
  <cp:lastPrinted>2019-11-07T09:26:00Z</cp:lastPrinted>
  <dcterms:created xsi:type="dcterms:W3CDTF">2019-11-06T11:31:00Z</dcterms:created>
  <dcterms:modified xsi:type="dcterms:W3CDTF">2019-11-20T13:49:00Z</dcterms:modified>
</cp:coreProperties>
</file>