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20" w:rsidRPr="00F7761F" w:rsidRDefault="0057550D" w:rsidP="00F7761F">
      <w:pPr>
        <w:jc w:val="center"/>
        <w:rPr>
          <w:rFonts w:ascii="Arial" w:hAnsi="Arial" w:cs="Arial"/>
          <w:b/>
          <w:sz w:val="28"/>
          <w:szCs w:val="28"/>
        </w:rPr>
      </w:pPr>
      <w:r w:rsidRPr="00F7761F">
        <w:rPr>
          <w:rFonts w:ascii="Arial" w:hAnsi="Arial" w:cs="Arial"/>
          <w:b/>
          <w:sz w:val="28"/>
          <w:szCs w:val="28"/>
        </w:rPr>
        <w:t>PŘÍKAZNÍ SMLOUVA</w:t>
      </w:r>
      <w:r w:rsidR="00CC08CF" w:rsidRPr="00F7761F">
        <w:rPr>
          <w:rFonts w:ascii="Arial" w:hAnsi="Arial" w:cs="Arial"/>
          <w:b/>
          <w:sz w:val="28"/>
          <w:szCs w:val="28"/>
        </w:rPr>
        <w:t xml:space="preserve"> č.</w:t>
      </w:r>
      <w:r w:rsidR="00F86325">
        <w:rPr>
          <w:rFonts w:ascii="Arial" w:hAnsi="Arial" w:cs="Arial"/>
          <w:b/>
          <w:sz w:val="28"/>
          <w:szCs w:val="28"/>
        </w:rPr>
        <w:t xml:space="preserve"> </w:t>
      </w:r>
      <w:r w:rsidR="00626E06">
        <w:rPr>
          <w:b/>
        </w:rPr>
        <w:t>1960/I</w:t>
      </w:r>
    </w:p>
    <w:p w:rsidR="00A86020" w:rsidRPr="00ED37DD" w:rsidRDefault="00A86020">
      <w:pPr>
        <w:rPr>
          <w:rFonts w:ascii="Arial" w:hAnsi="Arial" w:cs="Arial"/>
          <w:sz w:val="22"/>
          <w:szCs w:val="22"/>
        </w:rPr>
      </w:pPr>
    </w:p>
    <w:p w:rsidR="00F7761F" w:rsidRDefault="00F7761F" w:rsidP="00F776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mezi níže uvedenými smluvními stranami dle § 2430 a násl. zákona č. 89/2012 Sb., </w:t>
      </w:r>
      <w:r>
        <w:rPr>
          <w:rFonts w:ascii="Arial" w:hAnsi="Arial" w:cs="Arial"/>
        </w:rPr>
        <w:br/>
        <w:t>občan</w:t>
      </w:r>
      <w:r w:rsidR="002072B1">
        <w:rPr>
          <w:rFonts w:ascii="Arial" w:hAnsi="Arial" w:cs="Arial"/>
        </w:rPr>
        <w:t>ského zákoníku, v platném znění</w:t>
      </w:r>
    </w:p>
    <w:p w:rsidR="00A86020" w:rsidRPr="00BB5977" w:rsidRDefault="00A86020">
      <w:pPr>
        <w:pStyle w:val="Nadpis3"/>
        <w:jc w:val="center"/>
        <w:rPr>
          <w:rFonts w:ascii="Arial" w:hAnsi="Arial" w:cs="Arial"/>
          <w:bCs/>
          <w:sz w:val="20"/>
        </w:rPr>
      </w:pPr>
    </w:p>
    <w:p w:rsidR="00BB5977" w:rsidRPr="00BB5977" w:rsidRDefault="00BB5977" w:rsidP="00BB5977"/>
    <w:p w:rsidR="00F7761F" w:rsidRPr="004774FC" w:rsidRDefault="00F7761F" w:rsidP="00334947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 w:rsidRPr="004774FC">
        <w:rPr>
          <w:rFonts w:ascii="Arial" w:hAnsi="Arial" w:cs="Arial"/>
          <w:sz w:val="22"/>
          <w:szCs w:val="22"/>
        </w:rPr>
        <w:t>Smluvní strany</w:t>
      </w:r>
    </w:p>
    <w:p w:rsidR="00EF4203" w:rsidRDefault="00F7761F" w:rsidP="00EF4203">
      <w:pPr>
        <w:tabs>
          <w:tab w:val="left" w:pos="1418"/>
        </w:tabs>
        <w:spacing w:before="120" w:after="120"/>
        <w:rPr>
          <w:rFonts w:ascii="Arial" w:hAnsi="Arial" w:cs="Arial"/>
        </w:rPr>
      </w:pPr>
      <w:r w:rsidRPr="00E27C07">
        <w:rPr>
          <w:rFonts w:ascii="Arial" w:hAnsi="Arial" w:cs="Arial"/>
          <w:b/>
        </w:rPr>
        <w:t>PŘÍKAZCE</w:t>
      </w:r>
      <w:r w:rsidR="00D25770" w:rsidRPr="00E27C07">
        <w:rPr>
          <w:rFonts w:ascii="Arial" w:hAnsi="Arial" w:cs="Arial"/>
          <w:b/>
        </w:rPr>
        <w:t>:</w:t>
      </w:r>
      <w:r w:rsidR="00D25770" w:rsidRPr="00D33714">
        <w:rPr>
          <w:rFonts w:ascii="Arial" w:hAnsi="Arial" w:cs="Arial"/>
        </w:rPr>
        <w:tab/>
      </w:r>
      <w:r w:rsidR="00D33714" w:rsidRPr="00D33714">
        <w:rPr>
          <w:rFonts w:ascii="Arial" w:hAnsi="Arial" w:cs="Arial"/>
        </w:rPr>
        <w:tab/>
      </w:r>
      <w:r w:rsidR="00EF4203">
        <w:rPr>
          <w:rFonts w:ascii="Arial" w:hAnsi="Arial" w:cs="Arial"/>
          <w:b/>
        </w:rPr>
        <w:t xml:space="preserve">VODOHOSPODÁŘSKÁ A OBCHODNÍ SPOLEČNOST, a.s. </w:t>
      </w:r>
      <w:r w:rsidR="00EF4203">
        <w:rPr>
          <w:rFonts w:ascii="Arial" w:hAnsi="Arial" w:cs="Arial"/>
        </w:rPr>
        <w:t xml:space="preserve"> </w:t>
      </w:r>
    </w:p>
    <w:p w:rsidR="00EF4203" w:rsidRPr="00EF4203" w:rsidRDefault="00EF4203" w:rsidP="00EF4203">
      <w:pPr>
        <w:tabs>
          <w:tab w:val="left" w:pos="1418"/>
        </w:tabs>
        <w:spacing w:before="120" w:after="120"/>
        <w:ind w:left="2127"/>
        <w:rPr>
          <w:rFonts w:ascii="Arial" w:hAnsi="Arial" w:cs="Arial"/>
        </w:rPr>
      </w:pPr>
      <w:r w:rsidRPr="00EF4203">
        <w:rPr>
          <w:rFonts w:ascii="Arial" w:hAnsi="Arial" w:cs="Arial"/>
        </w:rPr>
        <w:t xml:space="preserve">registrace v OR vedeném KS v Hradci Králové, </w:t>
      </w:r>
      <w:proofErr w:type="spellStart"/>
      <w:proofErr w:type="gramStart"/>
      <w:r w:rsidRPr="00EF4203">
        <w:rPr>
          <w:rFonts w:ascii="Arial" w:hAnsi="Arial" w:cs="Arial"/>
        </w:rPr>
        <w:t>sp.zn</w:t>
      </w:r>
      <w:proofErr w:type="spellEnd"/>
      <w:r w:rsidRPr="00EF4203">
        <w:rPr>
          <w:rFonts w:ascii="Arial" w:hAnsi="Arial" w:cs="Arial"/>
        </w:rPr>
        <w:t>.</w:t>
      </w:r>
      <w:proofErr w:type="gramEnd"/>
      <w:r w:rsidRPr="00EF4203">
        <w:rPr>
          <w:rFonts w:ascii="Arial" w:hAnsi="Arial" w:cs="Arial"/>
        </w:rPr>
        <w:t xml:space="preserve"> B 1045</w:t>
      </w:r>
    </w:p>
    <w:p w:rsidR="00EF4203" w:rsidRPr="00EF4203" w:rsidRDefault="00D25770" w:rsidP="004D5687">
      <w:pPr>
        <w:tabs>
          <w:tab w:val="left" w:pos="1418"/>
        </w:tabs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se sídlem: </w:t>
      </w:r>
      <w:r w:rsidRPr="00F7761F">
        <w:rPr>
          <w:rFonts w:ascii="Arial" w:hAnsi="Arial" w:cs="Arial"/>
        </w:rPr>
        <w:tab/>
      </w:r>
      <w:r w:rsidRPr="00F7761F">
        <w:rPr>
          <w:rFonts w:ascii="Arial" w:hAnsi="Arial" w:cs="Arial"/>
        </w:rPr>
        <w:tab/>
      </w:r>
      <w:r w:rsidR="00EF4203" w:rsidRPr="00EF4203">
        <w:rPr>
          <w:rFonts w:ascii="Arial" w:hAnsi="Arial" w:cs="Arial"/>
        </w:rPr>
        <w:t>Na Tobolce 428, 506 01 Jičín</w:t>
      </w:r>
    </w:p>
    <w:p w:rsidR="00D25770" w:rsidRPr="00F7761F" w:rsidRDefault="00D25770" w:rsidP="004D5687">
      <w:pPr>
        <w:tabs>
          <w:tab w:val="left" w:pos="1418"/>
        </w:tabs>
        <w:rPr>
          <w:rFonts w:ascii="Arial" w:hAnsi="Arial" w:cs="Arial"/>
          <w:color w:val="000000"/>
        </w:rPr>
      </w:pPr>
      <w:r w:rsidRPr="00F7761F">
        <w:rPr>
          <w:rFonts w:ascii="Arial" w:hAnsi="Arial" w:cs="Arial"/>
        </w:rPr>
        <w:t xml:space="preserve">IČ: </w:t>
      </w:r>
      <w:r w:rsidRPr="00F7761F">
        <w:rPr>
          <w:rFonts w:ascii="Arial" w:hAnsi="Arial" w:cs="Arial"/>
        </w:rPr>
        <w:tab/>
      </w:r>
      <w:r w:rsidRPr="00F7761F">
        <w:rPr>
          <w:rFonts w:ascii="Arial" w:hAnsi="Arial" w:cs="Arial"/>
        </w:rPr>
        <w:tab/>
      </w:r>
      <w:r w:rsidR="00EF4203">
        <w:rPr>
          <w:rFonts w:ascii="Arial" w:hAnsi="Arial" w:cs="Arial"/>
        </w:rPr>
        <w:t>60109149</w:t>
      </w:r>
    </w:p>
    <w:p w:rsidR="00D25770" w:rsidRPr="00F7761F" w:rsidRDefault="00D25770" w:rsidP="004D5687">
      <w:pPr>
        <w:tabs>
          <w:tab w:val="left" w:pos="1418"/>
        </w:tabs>
        <w:rPr>
          <w:rFonts w:ascii="Arial" w:hAnsi="Arial" w:cs="Arial"/>
          <w:b/>
          <w:bCs/>
        </w:rPr>
      </w:pPr>
      <w:r w:rsidRPr="00F7761F">
        <w:rPr>
          <w:rFonts w:ascii="Arial" w:hAnsi="Arial" w:cs="Arial"/>
          <w:color w:val="000000"/>
        </w:rPr>
        <w:t>DIČ:</w:t>
      </w:r>
      <w:r w:rsidRPr="00F7761F">
        <w:rPr>
          <w:rFonts w:ascii="Arial" w:hAnsi="Arial" w:cs="Arial"/>
          <w:color w:val="000000"/>
        </w:rPr>
        <w:tab/>
      </w:r>
      <w:r w:rsidRPr="00F7761F">
        <w:rPr>
          <w:rFonts w:ascii="Arial" w:hAnsi="Arial" w:cs="Arial"/>
          <w:color w:val="000000"/>
        </w:rPr>
        <w:tab/>
      </w:r>
      <w:r w:rsidR="00EF4203">
        <w:rPr>
          <w:rFonts w:ascii="Arial" w:hAnsi="Arial" w:cs="Arial"/>
        </w:rPr>
        <w:t>CZ60109149</w:t>
      </w:r>
    </w:p>
    <w:p w:rsidR="00EF4203" w:rsidRDefault="00D25770" w:rsidP="004D5687">
      <w:pPr>
        <w:pStyle w:val="Textkomente"/>
        <w:tabs>
          <w:tab w:val="left" w:pos="1418"/>
        </w:tabs>
        <w:rPr>
          <w:rFonts w:ascii="Arial" w:hAnsi="Arial" w:cs="Arial"/>
          <w:sz w:val="20"/>
          <w:lang w:val="cs-CZ"/>
        </w:rPr>
      </w:pPr>
      <w:r w:rsidRPr="00F7761F">
        <w:rPr>
          <w:rFonts w:ascii="Arial" w:hAnsi="Arial" w:cs="Arial"/>
          <w:sz w:val="20"/>
        </w:rPr>
        <w:t>zastoupen</w:t>
      </w:r>
      <w:r w:rsidRPr="00F7761F">
        <w:rPr>
          <w:rFonts w:ascii="Arial" w:hAnsi="Arial" w:cs="Arial"/>
          <w:sz w:val="20"/>
          <w:lang w:val="cs-CZ"/>
        </w:rPr>
        <w:t>ý</w:t>
      </w:r>
      <w:r w:rsidRPr="00F7761F">
        <w:rPr>
          <w:rFonts w:ascii="Arial" w:hAnsi="Arial" w:cs="Arial"/>
          <w:sz w:val="20"/>
        </w:rPr>
        <w:t xml:space="preserve">: </w:t>
      </w:r>
      <w:r w:rsidRPr="00F7761F">
        <w:rPr>
          <w:rFonts w:ascii="Arial" w:hAnsi="Arial" w:cs="Arial"/>
          <w:sz w:val="20"/>
        </w:rPr>
        <w:tab/>
      </w:r>
      <w:r w:rsidRPr="00F7761F">
        <w:rPr>
          <w:rFonts w:ascii="Arial" w:hAnsi="Arial" w:cs="Arial"/>
          <w:sz w:val="20"/>
          <w:lang w:val="cs-CZ"/>
        </w:rPr>
        <w:tab/>
      </w:r>
      <w:r w:rsidR="00F86325">
        <w:rPr>
          <w:rFonts w:ascii="Arial" w:hAnsi="Arial" w:cs="Arial"/>
          <w:sz w:val="20"/>
          <w:lang w:val="cs-CZ"/>
        </w:rPr>
        <w:t>JUDr. Janem Malým</w:t>
      </w:r>
      <w:r w:rsidR="00EF4203" w:rsidRPr="00EF4203">
        <w:rPr>
          <w:rFonts w:ascii="Arial" w:hAnsi="Arial" w:cs="Arial"/>
          <w:sz w:val="20"/>
          <w:lang w:val="cs-CZ"/>
        </w:rPr>
        <w:t xml:space="preserve"> – předsedou představenstva</w:t>
      </w:r>
    </w:p>
    <w:p w:rsidR="00EF4203" w:rsidRPr="00EF4203" w:rsidRDefault="00EF4203" w:rsidP="00EF4203">
      <w:pPr>
        <w:pStyle w:val="Textkomente"/>
        <w:tabs>
          <w:tab w:val="left" w:pos="1418"/>
        </w:tabs>
        <w:rPr>
          <w:rFonts w:ascii="Arial" w:hAnsi="Arial" w:cs="Arial"/>
          <w:sz w:val="20"/>
          <w:lang w:val="cs-CZ"/>
        </w:rPr>
      </w:pPr>
    </w:p>
    <w:p w:rsidR="00EF4203" w:rsidRPr="00EF4203" w:rsidRDefault="00EF4203" w:rsidP="00EF4203">
      <w:pPr>
        <w:pStyle w:val="Textkomente"/>
        <w:numPr>
          <w:ilvl w:val="0"/>
          <w:numId w:val="45"/>
        </w:numPr>
        <w:tabs>
          <w:tab w:val="left" w:pos="1560"/>
        </w:tabs>
        <w:ind w:left="2127" w:hanging="284"/>
        <w:rPr>
          <w:rFonts w:ascii="Arial" w:hAnsi="Arial" w:cs="Arial"/>
          <w:sz w:val="20"/>
          <w:lang w:val="cs-CZ"/>
        </w:rPr>
      </w:pPr>
      <w:r w:rsidRPr="00EF4203">
        <w:rPr>
          <w:rFonts w:ascii="Arial" w:hAnsi="Arial" w:cs="Arial"/>
          <w:sz w:val="20"/>
          <w:lang w:val="cs-CZ"/>
        </w:rPr>
        <w:t>ve věcech smluvních zastupuje:</w:t>
      </w:r>
    </w:p>
    <w:p w:rsidR="00EF4203" w:rsidRPr="00EF4203" w:rsidRDefault="00EF4203" w:rsidP="00EF4203">
      <w:pPr>
        <w:pStyle w:val="Textkomente"/>
        <w:tabs>
          <w:tab w:val="left" w:pos="1418"/>
        </w:tabs>
        <w:ind w:left="2127"/>
        <w:rPr>
          <w:rFonts w:ascii="Arial" w:hAnsi="Arial" w:cs="Arial"/>
          <w:sz w:val="20"/>
          <w:lang w:val="cs-CZ"/>
        </w:rPr>
      </w:pPr>
      <w:r w:rsidRPr="00EF4203">
        <w:rPr>
          <w:rFonts w:ascii="Arial" w:hAnsi="Arial" w:cs="Arial"/>
          <w:sz w:val="20"/>
          <w:lang w:val="cs-CZ"/>
        </w:rPr>
        <w:t xml:space="preserve">Ing. </w:t>
      </w:r>
      <w:r w:rsidR="004D5687">
        <w:rPr>
          <w:rFonts w:ascii="Arial" w:hAnsi="Arial" w:cs="Arial"/>
          <w:sz w:val="20"/>
          <w:lang w:val="cs-CZ"/>
        </w:rPr>
        <w:t>Richard Smutný</w:t>
      </w:r>
      <w:r w:rsidRPr="00EF4203">
        <w:rPr>
          <w:rFonts w:ascii="Arial" w:hAnsi="Arial" w:cs="Arial"/>
          <w:sz w:val="20"/>
          <w:lang w:val="cs-CZ"/>
        </w:rPr>
        <w:t xml:space="preserve"> – </w:t>
      </w:r>
      <w:r w:rsidR="004D5687">
        <w:rPr>
          <w:rFonts w:ascii="Arial" w:hAnsi="Arial" w:cs="Arial"/>
          <w:sz w:val="20"/>
          <w:lang w:val="cs-CZ"/>
        </w:rPr>
        <w:t>ředitel společnosti</w:t>
      </w:r>
    </w:p>
    <w:p w:rsidR="00EF4203" w:rsidRPr="00EF4203" w:rsidRDefault="00EF4203" w:rsidP="00EF4203">
      <w:pPr>
        <w:pStyle w:val="Textkomente"/>
        <w:numPr>
          <w:ilvl w:val="0"/>
          <w:numId w:val="45"/>
        </w:numPr>
        <w:tabs>
          <w:tab w:val="left" w:pos="1560"/>
        </w:tabs>
        <w:ind w:left="2127" w:hanging="284"/>
        <w:rPr>
          <w:rFonts w:ascii="Arial" w:hAnsi="Arial" w:cs="Arial"/>
          <w:sz w:val="20"/>
          <w:lang w:val="cs-CZ"/>
        </w:rPr>
      </w:pPr>
      <w:r w:rsidRPr="00EF4203">
        <w:rPr>
          <w:rFonts w:ascii="Arial" w:hAnsi="Arial" w:cs="Arial"/>
          <w:sz w:val="20"/>
          <w:lang w:val="cs-CZ"/>
        </w:rPr>
        <w:t>ve věcech technických zastupuje:</w:t>
      </w:r>
    </w:p>
    <w:p w:rsidR="00D25770" w:rsidRPr="00F7761F" w:rsidRDefault="00EF4203" w:rsidP="00EF4203">
      <w:pPr>
        <w:pStyle w:val="Textkomente"/>
        <w:tabs>
          <w:tab w:val="left" w:pos="1418"/>
        </w:tabs>
        <w:ind w:left="2127"/>
        <w:rPr>
          <w:rFonts w:ascii="Arial" w:hAnsi="Arial" w:cs="Arial"/>
          <w:sz w:val="20"/>
          <w:lang w:val="cs-CZ"/>
        </w:rPr>
      </w:pPr>
      <w:r w:rsidRPr="00EF4203">
        <w:rPr>
          <w:rFonts w:ascii="Arial" w:hAnsi="Arial" w:cs="Arial"/>
          <w:sz w:val="20"/>
          <w:lang w:val="cs-CZ"/>
        </w:rPr>
        <w:t>pan Michal Bartoš</w:t>
      </w:r>
      <w:r w:rsidRPr="00EF4203">
        <w:rPr>
          <w:rFonts w:ascii="Arial" w:hAnsi="Arial" w:cs="Arial"/>
          <w:sz w:val="20"/>
          <w:lang w:val="cs-CZ"/>
        </w:rPr>
        <w:tab/>
        <w:t>tel.: 603 480 419</w:t>
      </w:r>
      <w:r w:rsidRPr="00EF4203">
        <w:rPr>
          <w:rFonts w:ascii="Arial" w:hAnsi="Arial" w:cs="Arial"/>
          <w:sz w:val="20"/>
          <w:lang w:val="cs-CZ"/>
        </w:rPr>
        <w:tab/>
        <w:t xml:space="preserve">e-mail: </w:t>
      </w:r>
      <w:hyperlink r:id="rId9" w:history="1">
        <w:r w:rsidR="0034283F" w:rsidRPr="00280684">
          <w:rPr>
            <w:rStyle w:val="Hypertextovodkaz"/>
            <w:rFonts w:ascii="Arial" w:hAnsi="Arial" w:cs="Arial"/>
            <w:sz w:val="20"/>
            <w:lang w:val="cs-CZ"/>
          </w:rPr>
          <w:t>bartos@vosjicin.cz</w:t>
        </w:r>
      </w:hyperlink>
      <w:r w:rsidR="0034283F">
        <w:rPr>
          <w:rFonts w:ascii="Arial" w:hAnsi="Arial" w:cs="Arial"/>
          <w:sz w:val="20"/>
          <w:lang w:val="cs-CZ"/>
        </w:rPr>
        <w:t xml:space="preserve"> </w:t>
      </w:r>
    </w:p>
    <w:p w:rsidR="00EF4203" w:rsidRDefault="00EF4203" w:rsidP="00D33714">
      <w:pPr>
        <w:tabs>
          <w:tab w:val="left" w:pos="1418"/>
        </w:tabs>
        <w:jc w:val="both"/>
        <w:rPr>
          <w:rFonts w:ascii="Arial" w:hAnsi="Arial" w:cs="Arial"/>
        </w:rPr>
      </w:pPr>
    </w:p>
    <w:p w:rsidR="00D33714" w:rsidRPr="00F7761F" w:rsidRDefault="00D33714" w:rsidP="00D33714">
      <w:pPr>
        <w:tabs>
          <w:tab w:val="left" w:pos="1418"/>
        </w:tabs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bankovní spojení</w:t>
      </w:r>
      <w:r w:rsidR="00EF4203">
        <w:rPr>
          <w:rFonts w:ascii="Arial" w:hAnsi="Arial" w:cs="Arial"/>
        </w:rPr>
        <w:t>:</w:t>
      </w:r>
      <w:r w:rsidRPr="00F7761F">
        <w:rPr>
          <w:rFonts w:ascii="Arial" w:hAnsi="Arial" w:cs="Arial"/>
        </w:rPr>
        <w:tab/>
      </w:r>
      <w:r w:rsidR="00EF4203">
        <w:rPr>
          <w:rFonts w:ascii="Arial" w:hAnsi="Arial" w:cs="Arial"/>
        </w:rPr>
        <w:t>Komerční banka Jičín</w:t>
      </w:r>
      <w:r w:rsidRPr="00F7761F">
        <w:rPr>
          <w:rFonts w:ascii="Arial" w:hAnsi="Arial" w:cs="Arial"/>
        </w:rPr>
        <w:t>, číslo účtu</w:t>
      </w:r>
      <w:r w:rsidR="00EF4203">
        <w:rPr>
          <w:rFonts w:ascii="Arial" w:hAnsi="Arial" w:cs="Arial"/>
        </w:rPr>
        <w:t>:</w:t>
      </w:r>
      <w:r w:rsidRPr="00F7761F">
        <w:rPr>
          <w:rFonts w:ascii="Arial" w:hAnsi="Arial" w:cs="Arial"/>
        </w:rPr>
        <w:t xml:space="preserve"> </w:t>
      </w:r>
      <w:r w:rsidR="002C510F" w:rsidRPr="002C510F">
        <w:rPr>
          <w:rFonts w:ascii="Arial" w:hAnsi="Arial" w:cs="Arial"/>
        </w:rPr>
        <w:t>115-3016210217/0100</w:t>
      </w:r>
    </w:p>
    <w:p w:rsidR="00D25770" w:rsidRPr="00F7761F" w:rsidRDefault="00D25770" w:rsidP="00D25770">
      <w:pPr>
        <w:jc w:val="center"/>
        <w:rPr>
          <w:rFonts w:ascii="Arial" w:hAnsi="Arial" w:cs="Arial"/>
          <w:bCs/>
        </w:rPr>
      </w:pPr>
    </w:p>
    <w:p w:rsidR="00607E80" w:rsidRPr="00F7761F" w:rsidRDefault="00607E80" w:rsidP="00607E80">
      <w:pPr>
        <w:tabs>
          <w:tab w:val="left" w:pos="1418"/>
        </w:tabs>
        <w:spacing w:before="120" w:after="120"/>
        <w:rPr>
          <w:rFonts w:ascii="Arial" w:hAnsi="Arial" w:cs="Arial"/>
          <w:b/>
        </w:rPr>
      </w:pPr>
      <w:r w:rsidRPr="00E27C07">
        <w:rPr>
          <w:rFonts w:ascii="Arial" w:hAnsi="Arial" w:cs="Arial"/>
          <w:b/>
        </w:rPr>
        <w:t>PŘÍKAZNÍK:</w:t>
      </w:r>
      <w:r w:rsidRPr="00F776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D1BAE">
        <w:rPr>
          <w:rFonts w:ascii="Arial" w:hAnsi="Arial" w:cs="Arial"/>
          <w:b/>
        </w:rPr>
        <w:t>DABONA s.r.o.</w:t>
      </w:r>
    </w:p>
    <w:p w:rsidR="00607E80" w:rsidRPr="00F7761F" w:rsidRDefault="00607E80" w:rsidP="00607E80">
      <w:pPr>
        <w:tabs>
          <w:tab w:val="left" w:pos="1418"/>
        </w:tabs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1BAE">
        <w:rPr>
          <w:rFonts w:ascii="Arial" w:hAnsi="Arial" w:cs="Arial"/>
        </w:rPr>
        <w:t>S</w:t>
      </w:r>
      <w:r>
        <w:rPr>
          <w:rFonts w:ascii="Arial" w:hAnsi="Arial" w:cs="Arial"/>
        </w:rPr>
        <w:t>okolovská 682</w:t>
      </w:r>
      <w:r w:rsidRPr="003D1BAE">
        <w:rPr>
          <w:rFonts w:ascii="Arial" w:hAnsi="Arial" w:cs="Arial"/>
        </w:rPr>
        <w:t>, 516</w:t>
      </w:r>
      <w:r>
        <w:rPr>
          <w:rFonts w:ascii="Arial" w:hAnsi="Arial" w:cs="Arial"/>
        </w:rPr>
        <w:t xml:space="preserve"> 01</w:t>
      </w:r>
      <w:r w:rsidRPr="003D1BAE">
        <w:rPr>
          <w:rFonts w:ascii="Arial" w:hAnsi="Arial" w:cs="Arial"/>
        </w:rPr>
        <w:t xml:space="preserve"> Rychnov nad Kněžnou</w:t>
      </w:r>
      <w:r w:rsidRPr="00F7761F">
        <w:rPr>
          <w:rFonts w:ascii="Arial" w:hAnsi="Arial" w:cs="Arial"/>
        </w:rPr>
        <w:tab/>
      </w:r>
    </w:p>
    <w:p w:rsidR="00607E80" w:rsidRDefault="00607E80" w:rsidP="00607E80">
      <w:pPr>
        <w:tabs>
          <w:tab w:val="left" w:pos="1418"/>
        </w:tabs>
        <w:rPr>
          <w:rFonts w:ascii="Arial" w:hAnsi="Arial" w:cs="Arial"/>
          <w:color w:val="000000"/>
        </w:rPr>
      </w:pPr>
      <w:r w:rsidRPr="00F7761F">
        <w:rPr>
          <w:rFonts w:ascii="Arial" w:hAnsi="Arial" w:cs="Arial"/>
        </w:rPr>
        <w:t>IČ:</w:t>
      </w:r>
      <w:r w:rsidRPr="00F7761F">
        <w:rPr>
          <w:rFonts w:ascii="Arial" w:hAnsi="Arial" w:cs="Arial"/>
          <w:color w:val="000000"/>
        </w:rPr>
        <w:t xml:space="preserve"> </w:t>
      </w:r>
      <w:r w:rsidRPr="00F7761F">
        <w:rPr>
          <w:rFonts w:ascii="Arial" w:hAnsi="Arial" w:cs="Arial"/>
          <w:color w:val="000000"/>
        </w:rPr>
        <w:tab/>
      </w:r>
      <w:r w:rsidRPr="00F7761F">
        <w:rPr>
          <w:rFonts w:ascii="Arial" w:hAnsi="Arial" w:cs="Arial"/>
          <w:color w:val="000000"/>
        </w:rPr>
        <w:tab/>
      </w:r>
      <w:r w:rsidRPr="003D1BAE">
        <w:rPr>
          <w:rFonts w:ascii="Arial" w:hAnsi="Arial" w:cs="Arial"/>
        </w:rPr>
        <w:t>64826996</w:t>
      </w:r>
    </w:p>
    <w:p w:rsidR="00607E80" w:rsidRPr="004D5687" w:rsidRDefault="00607E80" w:rsidP="00607E80">
      <w:pPr>
        <w:tabs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</w:t>
      </w:r>
      <w:r w:rsidRPr="00F7761F">
        <w:rPr>
          <w:rFonts w:ascii="Arial" w:hAnsi="Arial" w:cs="Arial"/>
          <w:color w:val="000000"/>
        </w:rPr>
        <w:t>Č: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D1BAE">
        <w:rPr>
          <w:rFonts w:ascii="Arial" w:hAnsi="Arial" w:cs="Arial"/>
        </w:rPr>
        <w:t>CZ64826996</w:t>
      </w:r>
    </w:p>
    <w:p w:rsidR="00607E80" w:rsidRDefault="00607E80" w:rsidP="00607E80">
      <w:pPr>
        <w:tabs>
          <w:tab w:val="left" w:pos="1418"/>
        </w:tabs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zastoupený: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Lenkou Lukášovou, jednatelkou</w:t>
      </w:r>
      <w:r w:rsidRPr="003D1BAE">
        <w:rPr>
          <w:rFonts w:ascii="Arial" w:hAnsi="Arial" w:cs="Arial"/>
        </w:rPr>
        <w:t xml:space="preserve"> společnosti</w:t>
      </w:r>
    </w:p>
    <w:p w:rsidR="00607E80" w:rsidRDefault="00607E80" w:rsidP="00607E80">
      <w:pPr>
        <w:tabs>
          <w:tab w:val="left" w:pos="1418"/>
        </w:tabs>
        <w:jc w:val="both"/>
        <w:rPr>
          <w:rFonts w:ascii="Arial" w:hAnsi="Arial" w:cs="Arial"/>
        </w:rPr>
      </w:pPr>
    </w:p>
    <w:p w:rsidR="00607E80" w:rsidRDefault="00607E80" w:rsidP="00607E80">
      <w:pPr>
        <w:pStyle w:val="Textkomente"/>
        <w:numPr>
          <w:ilvl w:val="0"/>
          <w:numId w:val="45"/>
        </w:numPr>
        <w:tabs>
          <w:tab w:val="left" w:pos="1560"/>
        </w:tabs>
        <w:ind w:left="2127" w:hanging="284"/>
        <w:rPr>
          <w:rFonts w:ascii="Arial" w:hAnsi="Arial" w:cs="Arial"/>
          <w:sz w:val="20"/>
          <w:lang w:val="cs-CZ"/>
        </w:rPr>
      </w:pPr>
      <w:r w:rsidRPr="00EF4203">
        <w:rPr>
          <w:rFonts w:ascii="Arial" w:hAnsi="Arial" w:cs="Arial"/>
          <w:sz w:val="20"/>
          <w:lang w:val="cs-CZ"/>
        </w:rPr>
        <w:t>ve věcech technických zastupuje:</w:t>
      </w:r>
    </w:p>
    <w:p w:rsidR="00607E80" w:rsidRPr="00626E06" w:rsidRDefault="00626E06" w:rsidP="00607E80">
      <w:pPr>
        <w:pStyle w:val="Textkomente"/>
        <w:tabs>
          <w:tab w:val="left" w:pos="1560"/>
        </w:tabs>
        <w:ind w:left="2127"/>
        <w:rPr>
          <w:rFonts w:ascii="Arial" w:hAnsi="Arial" w:cs="Arial"/>
          <w:sz w:val="20"/>
          <w:lang w:val="cs-CZ"/>
        </w:rPr>
      </w:pPr>
      <w:r w:rsidRPr="00626E06">
        <w:rPr>
          <w:rFonts w:ascii="Arial" w:hAnsi="Arial" w:cs="Arial"/>
          <w:sz w:val="20"/>
          <w:lang w:val="cs-CZ"/>
        </w:rPr>
        <w:t>Eduard</w:t>
      </w:r>
      <w:r>
        <w:rPr>
          <w:rFonts w:ascii="Arial" w:hAnsi="Arial" w:cs="Arial"/>
          <w:sz w:val="20"/>
          <w:lang w:val="cs-CZ"/>
        </w:rPr>
        <w:t xml:space="preserve"> Štumpf</w:t>
      </w:r>
    </w:p>
    <w:p w:rsidR="00607E80" w:rsidRPr="00F7761F" w:rsidRDefault="00607E80" w:rsidP="00607E80">
      <w:pPr>
        <w:tabs>
          <w:tab w:val="left" w:pos="1418"/>
        </w:tabs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ab/>
      </w:r>
      <w:r w:rsidRPr="00F7761F">
        <w:rPr>
          <w:rFonts w:ascii="Arial" w:hAnsi="Arial" w:cs="Arial"/>
        </w:rPr>
        <w:tab/>
      </w:r>
    </w:p>
    <w:p w:rsidR="00607E80" w:rsidRPr="00F7761F" w:rsidRDefault="00607E80" w:rsidP="00607E80">
      <w:pPr>
        <w:tabs>
          <w:tab w:val="left" w:pos="1418"/>
        </w:tabs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bankovní spojení</w:t>
      </w:r>
      <w:r w:rsidRPr="00F7761F">
        <w:rPr>
          <w:rFonts w:ascii="Arial" w:hAnsi="Arial" w:cs="Arial"/>
        </w:rPr>
        <w:tab/>
      </w:r>
      <w:r w:rsidRPr="003D1BAE">
        <w:rPr>
          <w:rFonts w:ascii="Arial" w:hAnsi="Arial" w:cs="Arial"/>
        </w:rPr>
        <w:t>ČSOB, a.s.</w:t>
      </w:r>
      <w:r>
        <w:rPr>
          <w:b/>
        </w:rPr>
        <w:t>,</w:t>
      </w:r>
      <w:r>
        <w:rPr>
          <w:b/>
        </w:rPr>
        <w:tab/>
      </w:r>
      <w:r w:rsidRPr="00F7761F">
        <w:rPr>
          <w:rFonts w:ascii="Arial" w:hAnsi="Arial" w:cs="Arial"/>
        </w:rPr>
        <w:t>číslo účtu</w:t>
      </w:r>
      <w:r>
        <w:rPr>
          <w:rFonts w:ascii="Arial" w:hAnsi="Arial" w:cs="Arial"/>
        </w:rPr>
        <w:t>:</w:t>
      </w:r>
      <w:r w:rsidRPr="00F7761F">
        <w:rPr>
          <w:rFonts w:ascii="Arial" w:hAnsi="Arial" w:cs="Arial"/>
        </w:rPr>
        <w:t xml:space="preserve"> </w:t>
      </w:r>
      <w:r w:rsidRPr="003D1BAE">
        <w:rPr>
          <w:rFonts w:ascii="Arial" w:hAnsi="Arial" w:cs="Arial"/>
        </w:rPr>
        <w:t>210189710/0300</w:t>
      </w:r>
    </w:p>
    <w:p w:rsidR="00A86020" w:rsidRPr="00BB5977" w:rsidRDefault="00A86020" w:rsidP="00671DEF">
      <w:pPr>
        <w:pStyle w:val="Nadpis3"/>
        <w:jc w:val="center"/>
        <w:rPr>
          <w:rFonts w:ascii="Arial" w:hAnsi="Arial" w:cs="Arial"/>
          <w:bCs/>
          <w:sz w:val="20"/>
        </w:rPr>
      </w:pPr>
    </w:p>
    <w:p w:rsidR="00A86020" w:rsidRPr="00BB5977" w:rsidRDefault="00A86020" w:rsidP="00BB5977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 w:rsidRPr="00BB5977">
        <w:rPr>
          <w:rFonts w:ascii="Arial" w:hAnsi="Arial" w:cs="Arial"/>
          <w:sz w:val="22"/>
          <w:szCs w:val="22"/>
        </w:rPr>
        <w:t>Předmět smlouvy</w:t>
      </w:r>
    </w:p>
    <w:p w:rsidR="002F2F1D" w:rsidRDefault="00A86020" w:rsidP="002F2F1D">
      <w:pPr>
        <w:pStyle w:val="Normodsaz"/>
        <w:numPr>
          <w:ilvl w:val="0"/>
          <w:numId w:val="38"/>
        </w:numPr>
        <w:rPr>
          <w:rFonts w:ascii="Arial" w:hAnsi="Arial" w:cs="Arial"/>
          <w:sz w:val="20"/>
        </w:rPr>
      </w:pPr>
      <w:r w:rsidRPr="00F7761F">
        <w:rPr>
          <w:rFonts w:ascii="Arial" w:hAnsi="Arial" w:cs="Arial"/>
          <w:sz w:val="20"/>
        </w:rPr>
        <w:t xml:space="preserve">Předmětem této smlouvy je </w:t>
      </w:r>
      <w:r w:rsidR="00011495" w:rsidRPr="00011495">
        <w:rPr>
          <w:rFonts w:ascii="Arial" w:hAnsi="Arial" w:cs="Arial"/>
          <w:sz w:val="20"/>
        </w:rPr>
        <w:t>obstar</w:t>
      </w:r>
      <w:r w:rsidR="00011495">
        <w:rPr>
          <w:rFonts w:ascii="Arial" w:hAnsi="Arial" w:cs="Arial"/>
          <w:sz w:val="20"/>
        </w:rPr>
        <w:t xml:space="preserve">ání </w:t>
      </w:r>
      <w:r w:rsidR="00011495" w:rsidRPr="00011495">
        <w:rPr>
          <w:rFonts w:ascii="Arial" w:hAnsi="Arial" w:cs="Arial"/>
          <w:sz w:val="20"/>
        </w:rPr>
        <w:t>záležitost</w:t>
      </w:r>
      <w:r w:rsidR="00011495">
        <w:rPr>
          <w:rFonts w:ascii="Arial" w:hAnsi="Arial" w:cs="Arial"/>
          <w:sz w:val="20"/>
        </w:rPr>
        <w:t>i</w:t>
      </w:r>
      <w:r w:rsidR="00011495" w:rsidRPr="00011495">
        <w:rPr>
          <w:rFonts w:ascii="Arial" w:hAnsi="Arial" w:cs="Arial"/>
          <w:sz w:val="20"/>
        </w:rPr>
        <w:t xml:space="preserve"> příkazce</w:t>
      </w:r>
      <w:r w:rsidR="00011495">
        <w:rPr>
          <w:rFonts w:ascii="Arial" w:hAnsi="Arial" w:cs="Arial"/>
          <w:sz w:val="20"/>
        </w:rPr>
        <w:t xml:space="preserve"> ze strany příkazníka, když </w:t>
      </w:r>
      <w:proofErr w:type="gramStart"/>
      <w:r w:rsidR="00011495">
        <w:rPr>
          <w:rFonts w:ascii="Arial" w:hAnsi="Arial" w:cs="Arial"/>
          <w:sz w:val="20"/>
        </w:rPr>
        <w:t>touto  záležitostí</w:t>
      </w:r>
      <w:proofErr w:type="gramEnd"/>
      <w:r w:rsidR="00011495">
        <w:rPr>
          <w:rFonts w:ascii="Arial" w:hAnsi="Arial" w:cs="Arial"/>
          <w:sz w:val="20"/>
        </w:rPr>
        <w:t xml:space="preserve"> je </w:t>
      </w:r>
      <w:r w:rsidR="00011495" w:rsidRPr="00011495">
        <w:rPr>
          <w:rFonts w:ascii="Arial" w:hAnsi="Arial" w:cs="Arial"/>
          <w:b/>
          <w:sz w:val="20"/>
        </w:rPr>
        <w:t>v</w:t>
      </w:r>
      <w:r w:rsidR="0046162E" w:rsidRPr="00F7761F">
        <w:rPr>
          <w:rFonts w:ascii="Arial" w:hAnsi="Arial" w:cs="Arial"/>
          <w:b/>
          <w:sz w:val="20"/>
        </w:rPr>
        <w:t>ýk</w:t>
      </w:r>
      <w:r w:rsidR="004B50F5" w:rsidRPr="00F7761F">
        <w:rPr>
          <w:rFonts w:ascii="Arial" w:hAnsi="Arial" w:cs="Arial"/>
          <w:b/>
          <w:sz w:val="20"/>
        </w:rPr>
        <w:t xml:space="preserve">on </w:t>
      </w:r>
      <w:r w:rsidR="0074604B" w:rsidRPr="00F7761F">
        <w:rPr>
          <w:rFonts w:ascii="Arial" w:hAnsi="Arial" w:cs="Arial"/>
          <w:b/>
          <w:sz w:val="20"/>
        </w:rPr>
        <w:t>technického dozoru investora</w:t>
      </w:r>
      <w:r w:rsidR="00EA1425" w:rsidRPr="00F7761F">
        <w:rPr>
          <w:rFonts w:ascii="Arial" w:hAnsi="Arial" w:cs="Arial"/>
          <w:b/>
          <w:sz w:val="20"/>
        </w:rPr>
        <w:t xml:space="preserve"> </w:t>
      </w:r>
      <w:r w:rsidR="0046162E" w:rsidRPr="00F7761F">
        <w:rPr>
          <w:rFonts w:ascii="Arial" w:hAnsi="Arial" w:cs="Arial"/>
          <w:b/>
          <w:sz w:val="20"/>
        </w:rPr>
        <w:t>nad prováděním stavby</w:t>
      </w:r>
      <w:r w:rsidR="00E50131" w:rsidRPr="00F7761F">
        <w:rPr>
          <w:rFonts w:ascii="Arial" w:hAnsi="Arial" w:cs="Arial"/>
          <w:b/>
          <w:sz w:val="20"/>
        </w:rPr>
        <w:t>:</w:t>
      </w:r>
      <w:r w:rsidR="0046162E" w:rsidRPr="00F7761F">
        <w:rPr>
          <w:rFonts w:ascii="Arial" w:hAnsi="Arial" w:cs="Arial"/>
          <w:b/>
          <w:sz w:val="20"/>
        </w:rPr>
        <w:t xml:space="preserve"> </w:t>
      </w:r>
      <w:r w:rsidR="00E82993" w:rsidRPr="00E82993">
        <w:rPr>
          <w:rFonts w:ascii="Arial" w:hAnsi="Arial" w:cs="Arial"/>
          <w:b/>
          <w:sz w:val="20"/>
        </w:rPr>
        <w:t>„</w:t>
      </w:r>
      <w:r w:rsidR="00F86325" w:rsidRPr="00F86325">
        <w:rPr>
          <w:rFonts w:ascii="Arial" w:hAnsi="Arial" w:cs="Arial"/>
          <w:b/>
          <w:sz w:val="20"/>
        </w:rPr>
        <w:t xml:space="preserve">Skupinový vodovod </w:t>
      </w:r>
      <w:proofErr w:type="spellStart"/>
      <w:r w:rsidR="00903616">
        <w:rPr>
          <w:rFonts w:ascii="Arial" w:hAnsi="Arial" w:cs="Arial"/>
          <w:b/>
          <w:sz w:val="20"/>
        </w:rPr>
        <w:t>Kopidlnsko</w:t>
      </w:r>
      <w:proofErr w:type="spellEnd"/>
      <w:r w:rsidR="00E82993" w:rsidRPr="00E82993">
        <w:rPr>
          <w:rFonts w:ascii="Arial" w:hAnsi="Arial" w:cs="Arial"/>
          <w:b/>
          <w:sz w:val="20"/>
        </w:rPr>
        <w:t>“</w:t>
      </w:r>
      <w:r w:rsidR="002F2F1D" w:rsidRPr="002F2F1D">
        <w:rPr>
          <w:rFonts w:ascii="Arial" w:hAnsi="Arial" w:cs="Arial"/>
          <w:sz w:val="20"/>
        </w:rPr>
        <w:t>.</w:t>
      </w:r>
      <w:r w:rsidR="007D6519">
        <w:rPr>
          <w:rFonts w:ascii="Arial" w:hAnsi="Arial" w:cs="Arial"/>
          <w:sz w:val="20"/>
        </w:rPr>
        <w:t xml:space="preserve"> </w:t>
      </w:r>
      <w:r w:rsidR="00011495" w:rsidRPr="00011495">
        <w:rPr>
          <w:rFonts w:ascii="Arial" w:hAnsi="Arial" w:cs="Arial"/>
          <w:sz w:val="20"/>
        </w:rPr>
        <w:t>Záležitost příkazce</w:t>
      </w:r>
      <w:r w:rsidR="00011495">
        <w:rPr>
          <w:rFonts w:ascii="Arial" w:hAnsi="Arial" w:cs="Arial"/>
          <w:b/>
          <w:sz w:val="20"/>
        </w:rPr>
        <w:t xml:space="preserve"> </w:t>
      </w:r>
      <w:r w:rsidRPr="00F7761F">
        <w:rPr>
          <w:rFonts w:ascii="Arial" w:hAnsi="Arial" w:cs="Arial"/>
          <w:sz w:val="20"/>
        </w:rPr>
        <w:t>zahrnuj</w:t>
      </w:r>
      <w:r w:rsidR="00011495">
        <w:rPr>
          <w:rFonts w:ascii="Arial" w:hAnsi="Arial" w:cs="Arial"/>
          <w:sz w:val="20"/>
        </w:rPr>
        <w:t>e</w:t>
      </w:r>
      <w:r w:rsidRPr="00F7761F">
        <w:rPr>
          <w:rFonts w:ascii="Arial" w:hAnsi="Arial" w:cs="Arial"/>
          <w:sz w:val="20"/>
        </w:rPr>
        <w:t xml:space="preserve"> </w:t>
      </w:r>
      <w:r w:rsidR="00011495">
        <w:rPr>
          <w:rFonts w:ascii="Arial" w:hAnsi="Arial" w:cs="Arial"/>
          <w:sz w:val="20"/>
        </w:rPr>
        <w:t xml:space="preserve">komplexní výkon technického dozoru investora (dále též jen „TDI“) spočívající zejména v </w:t>
      </w:r>
      <w:r w:rsidRPr="00F7761F">
        <w:rPr>
          <w:rFonts w:ascii="Arial" w:hAnsi="Arial" w:cs="Arial"/>
          <w:sz w:val="20"/>
        </w:rPr>
        <w:t>následující</w:t>
      </w:r>
      <w:r w:rsidR="00011495">
        <w:rPr>
          <w:rFonts w:ascii="Arial" w:hAnsi="Arial" w:cs="Arial"/>
          <w:sz w:val="20"/>
        </w:rPr>
        <w:t>ch</w:t>
      </w:r>
      <w:r w:rsidRPr="00F7761F">
        <w:rPr>
          <w:rFonts w:ascii="Arial" w:hAnsi="Arial" w:cs="Arial"/>
          <w:sz w:val="20"/>
        </w:rPr>
        <w:t xml:space="preserve"> činnost</w:t>
      </w:r>
      <w:r w:rsidR="002F2F1D">
        <w:rPr>
          <w:rFonts w:ascii="Arial" w:hAnsi="Arial" w:cs="Arial"/>
          <w:sz w:val="20"/>
        </w:rPr>
        <w:t>ech:</w:t>
      </w:r>
    </w:p>
    <w:p w:rsidR="002F2F1D" w:rsidRDefault="002F2F1D" w:rsidP="002F2F1D">
      <w:pPr>
        <w:pStyle w:val="Normodsaz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</w:p>
    <w:p w:rsidR="00116D4F" w:rsidRDefault="002F2F1D" w:rsidP="002F2F1D">
      <w:pPr>
        <w:pStyle w:val="Normodsaz"/>
        <w:numPr>
          <w:ilvl w:val="0"/>
          <w:numId w:val="2"/>
        </w:numPr>
        <w:ind w:hanging="436"/>
        <w:rPr>
          <w:rFonts w:ascii="Arial" w:hAnsi="Arial" w:cs="Arial"/>
          <w:sz w:val="20"/>
        </w:rPr>
      </w:pPr>
      <w:r w:rsidRPr="002F2F1D">
        <w:rPr>
          <w:rFonts w:ascii="Arial" w:hAnsi="Arial" w:cs="Arial"/>
          <w:sz w:val="20"/>
        </w:rPr>
        <w:t>pečlivé a komplexní seznámení s lokalitou výstavby a s</w:t>
      </w:r>
      <w:r w:rsidR="00DA7ECE">
        <w:rPr>
          <w:rFonts w:ascii="Arial" w:hAnsi="Arial" w:cs="Arial"/>
          <w:sz w:val="20"/>
        </w:rPr>
        <w:t> </w:t>
      </w:r>
      <w:r w:rsidRPr="002F2F1D">
        <w:rPr>
          <w:rFonts w:ascii="Arial" w:hAnsi="Arial" w:cs="Arial"/>
          <w:sz w:val="20"/>
        </w:rPr>
        <w:t>podklady</w:t>
      </w:r>
      <w:r w:rsidR="00DA7ECE">
        <w:rPr>
          <w:rFonts w:ascii="Arial" w:hAnsi="Arial" w:cs="Arial"/>
          <w:sz w:val="20"/>
        </w:rPr>
        <w:t>,</w:t>
      </w:r>
      <w:r w:rsidR="00116D4F" w:rsidRPr="00F7761F">
        <w:rPr>
          <w:rFonts w:ascii="Arial" w:hAnsi="Arial" w:cs="Arial"/>
          <w:sz w:val="20"/>
        </w:rPr>
        <w:t xml:space="preserve"> podle kterých se připravuje realizace stavby, zejména s projektem, s obsahem obchodních smluv a s obsahem stavebního povolení</w:t>
      </w:r>
    </w:p>
    <w:p w:rsidR="00116D4F" w:rsidRPr="00F7761F" w:rsidRDefault="00116D4F" w:rsidP="00671DEF">
      <w:pPr>
        <w:pStyle w:val="Normodsaz"/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rPr>
          <w:rFonts w:ascii="Arial" w:hAnsi="Arial" w:cs="Arial"/>
          <w:sz w:val="20"/>
        </w:rPr>
      </w:pPr>
      <w:r w:rsidRPr="00F7761F">
        <w:rPr>
          <w:rFonts w:ascii="Arial" w:hAnsi="Arial" w:cs="Arial"/>
          <w:sz w:val="20"/>
        </w:rPr>
        <w:t xml:space="preserve">součinnost při přípravě realizace akce stavby – spolupráce při plnění povinností, uložených </w:t>
      </w:r>
      <w:r w:rsidR="00DA3424">
        <w:rPr>
          <w:rFonts w:ascii="Arial" w:hAnsi="Arial" w:cs="Arial"/>
          <w:sz w:val="20"/>
        </w:rPr>
        <w:t>příkazci</w:t>
      </w:r>
      <w:r w:rsidRPr="00F7761F">
        <w:rPr>
          <w:rFonts w:ascii="Arial" w:hAnsi="Arial" w:cs="Arial"/>
          <w:sz w:val="20"/>
        </w:rPr>
        <w:t xml:space="preserve"> ve stavebním povolení v souvislosti se zahájením </w:t>
      </w:r>
      <w:r w:rsidR="00DA7ECE">
        <w:rPr>
          <w:rFonts w:ascii="Arial" w:hAnsi="Arial" w:cs="Arial"/>
          <w:sz w:val="20"/>
        </w:rPr>
        <w:t xml:space="preserve">a průběhem </w:t>
      </w:r>
      <w:r w:rsidR="002D2B29">
        <w:rPr>
          <w:rFonts w:ascii="Arial" w:hAnsi="Arial" w:cs="Arial"/>
          <w:sz w:val="20"/>
        </w:rPr>
        <w:t>stavby</w:t>
      </w:r>
    </w:p>
    <w:p w:rsidR="00116D4F" w:rsidRPr="00F7761F" w:rsidRDefault="00116D4F" w:rsidP="00671DEF">
      <w:pPr>
        <w:pStyle w:val="Normodsaz"/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rPr>
          <w:rFonts w:ascii="Arial" w:hAnsi="Arial" w:cs="Arial"/>
          <w:sz w:val="20"/>
        </w:rPr>
      </w:pPr>
      <w:r w:rsidRPr="00F7761F">
        <w:rPr>
          <w:rFonts w:ascii="Arial" w:hAnsi="Arial" w:cs="Arial"/>
          <w:sz w:val="20"/>
        </w:rPr>
        <w:t>kompletace dokladů pro předání staveniště, předání staveniště zhotoviteli a zabezpečení zápis</w:t>
      </w:r>
      <w:r w:rsidR="00DA7ECE">
        <w:rPr>
          <w:rFonts w:ascii="Arial" w:hAnsi="Arial" w:cs="Arial"/>
          <w:sz w:val="20"/>
        </w:rPr>
        <w:t>ů</w:t>
      </w:r>
      <w:r w:rsidRPr="00F7761F">
        <w:rPr>
          <w:rFonts w:ascii="Arial" w:hAnsi="Arial" w:cs="Arial"/>
          <w:sz w:val="20"/>
        </w:rPr>
        <w:t xml:space="preserve"> do</w:t>
      </w:r>
      <w:r w:rsidR="002D2B29">
        <w:rPr>
          <w:rFonts w:ascii="Arial" w:hAnsi="Arial" w:cs="Arial"/>
          <w:sz w:val="20"/>
        </w:rPr>
        <w:t xml:space="preserve"> stavebního deníku</w:t>
      </w:r>
    </w:p>
    <w:p w:rsidR="00116D4F" w:rsidRDefault="00116D4F" w:rsidP="00671DEF">
      <w:pPr>
        <w:pStyle w:val="Normodsaz"/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rPr>
          <w:rFonts w:ascii="Arial" w:hAnsi="Arial" w:cs="Arial"/>
          <w:sz w:val="20"/>
        </w:rPr>
      </w:pPr>
      <w:r w:rsidRPr="00F7761F">
        <w:rPr>
          <w:rFonts w:ascii="Arial" w:hAnsi="Arial" w:cs="Arial"/>
          <w:sz w:val="20"/>
        </w:rPr>
        <w:t>organizace a vedení pravidelných kontrolních dnů stavby</w:t>
      </w:r>
      <w:r w:rsidR="00DA3424">
        <w:rPr>
          <w:rFonts w:ascii="Arial" w:hAnsi="Arial" w:cs="Arial"/>
          <w:sz w:val="20"/>
        </w:rPr>
        <w:t xml:space="preserve"> (min. 1x za dva týdny)</w:t>
      </w:r>
      <w:r w:rsidRPr="00F7761F">
        <w:rPr>
          <w:rFonts w:ascii="Arial" w:hAnsi="Arial" w:cs="Arial"/>
          <w:sz w:val="20"/>
        </w:rPr>
        <w:t>, vypracování zápisů o nich a plnění úkolů</w:t>
      </w:r>
      <w:r w:rsidR="002D2B29">
        <w:rPr>
          <w:rFonts w:ascii="Arial" w:hAnsi="Arial" w:cs="Arial"/>
          <w:sz w:val="20"/>
        </w:rPr>
        <w:t xml:space="preserve"> na nich převzatých</w:t>
      </w:r>
    </w:p>
    <w:p w:rsidR="00116D4F" w:rsidRPr="00F7761F" w:rsidRDefault="00116D4F" w:rsidP="00671DEF">
      <w:pPr>
        <w:pStyle w:val="Normodsaz"/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rPr>
          <w:rFonts w:ascii="Arial" w:hAnsi="Arial" w:cs="Arial"/>
          <w:sz w:val="20"/>
        </w:rPr>
      </w:pPr>
      <w:r w:rsidRPr="00F7761F">
        <w:rPr>
          <w:rFonts w:ascii="Arial" w:hAnsi="Arial" w:cs="Arial"/>
          <w:sz w:val="20"/>
        </w:rPr>
        <w:t>kontrola souladu prováděných prací s</w:t>
      </w:r>
      <w:r w:rsidR="00DA7ECE">
        <w:rPr>
          <w:rFonts w:ascii="Arial" w:hAnsi="Arial" w:cs="Arial"/>
          <w:sz w:val="20"/>
        </w:rPr>
        <w:t xml:space="preserve"> obecně závaznými právními předpisy a </w:t>
      </w:r>
      <w:r w:rsidRPr="00F7761F">
        <w:rPr>
          <w:rFonts w:ascii="Arial" w:hAnsi="Arial" w:cs="Arial"/>
          <w:sz w:val="20"/>
        </w:rPr>
        <w:t>projektovou dokumentací</w:t>
      </w:r>
      <w:r w:rsidR="00DA7ECE">
        <w:rPr>
          <w:rFonts w:ascii="Arial" w:hAnsi="Arial" w:cs="Arial"/>
          <w:sz w:val="20"/>
        </w:rPr>
        <w:t xml:space="preserve"> předmětné stavby</w:t>
      </w:r>
    </w:p>
    <w:p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projednání dodatků a změn projektu, které nezvyšují náklady stavebního objektu nebo provozního souboru, neprodlužují lhůtu výstavby a nezhoršují parametry stavby</w:t>
      </w:r>
      <w:r w:rsidR="00DA7ECE">
        <w:rPr>
          <w:rFonts w:ascii="Arial" w:hAnsi="Arial" w:cs="Arial"/>
        </w:rPr>
        <w:t>; o</w:t>
      </w:r>
      <w:r w:rsidRPr="00F7761F">
        <w:rPr>
          <w:rFonts w:ascii="Arial" w:hAnsi="Arial" w:cs="Arial"/>
        </w:rPr>
        <w:t xml:space="preserve">statní dodatky a změny předkládat s vlastním vyjádřením </w:t>
      </w:r>
      <w:r w:rsidR="00D25770" w:rsidRPr="00F7761F">
        <w:rPr>
          <w:rFonts w:ascii="Arial" w:hAnsi="Arial" w:cs="Arial"/>
        </w:rPr>
        <w:t>příkazci</w:t>
      </w:r>
    </w:p>
    <w:p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spolupráce s projektantem vykonávajícím autors</w:t>
      </w:r>
      <w:r w:rsidR="002D2B29">
        <w:rPr>
          <w:rFonts w:ascii="Arial" w:hAnsi="Arial" w:cs="Arial"/>
        </w:rPr>
        <w:t>ký dozor</w:t>
      </w:r>
    </w:p>
    <w:p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lastRenderedPageBreak/>
        <w:t>spolupráce s projektantem dokumentace provádění stavby (DPS) a s</w:t>
      </w:r>
      <w:r w:rsidR="00DA3424" w:rsidRPr="00334947">
        <w:rPr>
          <w:rFonts w:ascii="Arial" w:hAnsi="Arial" w:cs="Arial"/>
        </w:rPr>
        <w:t>e zhotovitelem</w:t>
      </w:r>
      <w:r w:rsidRPr="00F7761F">
        <w:rPr>
          <w:rFonts w:ascii="Arial" w:hAnsi="Arial" w:cs="Arial"/>
        </w:rPr>
        <w:t xml:space="preserve"> stavby a jeho </w:t>
      </w:r>
      <w:proofErr w:type="spellStart"/>
      <w:r w:rsidR="00DA3424">
        <w:rPr>
          <w:rFonts w:ascii="Arial" w:hAnsi="Arial" w:cs="Arial"/>
        </w:rPr>
        <w:t>podzhotoviteli</w:t>
      </w:r>
      <w:proofErr w:type="spellEnd"/>
      <w:r w:rsidRPr="00F7761F">
        <w:rPr>
          <w:rFonts w:ascii="Arial" w:hAnsi="Arial" w:cs="Arial"/>
        </w:rPr>
        <w:t xml:space="preserve"> při vykonávání nebo navrhování opatření na odstranění případ</w:t>
      </w:r>
      <w:r w:rsidR="002D2B29">
        <w:rPr>
          <w:rFonts w:ascii="Arial" w:hAnsi="Arial" w:cs="Arial"/>
        </w:rPr>
        <w:t>ných závad projektu</w:t>
      </w:r>
    </w:p>
    <w:p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průběžná </w:t>
      </w:r>
      <w:r w:rsidR="00DA7ECE">
        <w:rPr>
          <w:rFonts w:ascii="Arial" w:hAnsi="Arial" w:cs="Arial"/>
        </w:rPr>
        <w:t xml:space="preserve">pečlivá a komplexní </w:t>
      </w:r>
      <w:r w:rsidRPr="00F7761F">
        <w:rPr>
          <w:rFonts w:ascii="Arial" w:hAnsi="Arial" w:cs="Arial"/>
        </w:rPr>
        <w:t xml:space="preserve">kontrola předávaných podkladů pro dokumentaci skutečného provedení stavby, zvláště u technického vybavení a jiných konstrukcí, které se stanou </w:t>
      </w:r>
      <w:r w:rsidR="007E7F75">
        <w:rPr>
          <w:rFonts w:ascii="Arial" w:hAnsi="Arial" w:cs="Arial"/>
        </w:rPr>
        <w:t>nepřístupnými po jejich zakrytí</w:t>
      </w:r>
    </w:p>
    <w:p w:rsidR="00116D4F" w:rsidRPr="00F7761F" w:rsidRDefault="00DA7ECE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</w:t>
      </w:r>
      <w:r w:rsidR="00116D4F" w:rsidRPr="00F7761F">
        <w:rPr>
          <w:rFonts w:ascii="Arial" w:hAnsi="Arial" w:cs="Arial"/>
        </w:rPr>
        <w:t xml:space="preserve">dodržování podmínek stavebního povolení a opatření státního stavebního dohledu po dobu realizace stavby, posuzování dopadu změn stavby v průběhu její realizace na vydaná rozhodnutí orgánů státní správy, vypracování návrhů na opatření a případné zpracování žádostí o změny stavby před jejím dokončením, podání této žádosti dle dispozic </w:t>
      </w:r>
      <w:r w:rsidR="00DA3424">
        <w:rPr>
          <w:rFonts w:ascii="Arial" w:hAnsi="Arial" w:cs="Arial"/>
        </w:rPr>
        <w:t>příkazce</w:t>
      </w:r>
      <w:r w:rsidR="00116D4F" w:rsidRPr="00F7761F">
        <w:rPr>
          <w:rFonts w:ascii="Arial" w:hAnsi="Arial" w:cs="Arial"/>
        </w:rPr>
        <w:t xml:space="preserve">, obstarání příslušných povolení v právní moci a s tím související veřejnoprávní projednání změn projektové dokumentace, připojované k žádosti o změnu stavby, zastupování </w:t>
      </w:r>
      <w:r w:rsidR="00DA3424">
        <w:rPr>
          <w:rFonts w:ascii="Arial" w:hAnsi="Arial" w:cs="Arial"/>
        </w:rPr>
        <w:t>příkazce</w:t>
      </w:r>
      <w:r w:rsidR="00116D4F" w:rsidRPr="00F7761F">
        <w:rPr>
          <w:rFonts w:ascii="Arial" w:hAnsi="Arial" w:cs="Arial"/>
        </w:rPr>
        <w:t xml:space="preserve"> ve stavebním řízení a jednáních s odpovědnými pracovníky příslušných úřadů</w:t>
      </w:r>
      <w:r>
        <w:rPr>
          <w:rFonts w:ascii="Arial" w:hAnsi="Arial" w:cs="Arial"/>
        </w:rPr>
        <w:t xml:space="preserve"> (orgánů veřejné právy)</w:t>
      </w:r>
      <w:r w:rsidR="00116D4F" w:rsidRPr="00F7761F">
        <w:rPr>
          <w:rFonts w:ascii="Arial" w:hAnsi="Arial" w:cs="Arial"/>
        </w:rPr>
        <w:t>, případné doplnění podkladů a dokladů k žádosti podle dodatečných požadavků příslušného stavebního úřadu; účast na jednáních, spojených s místním šetřením případně obstarání doplněných podkladů a dokladů podle dodateč</w:t>
      </w:r>
      <w:r w:rsidR="007E7F75">
        <w:rPr>
          <w:rFonts w:ascii="Arial" w:hAnsi="Arial" w:cs="Arial"/>
        </w:rPr>
        <w:t>ných požadavků stavebního úřadu</w:t>
      </w:r>
    </w:p>
    <w:p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kontrola věcné správnosti soupisů provedených prací</w:t>
      </w:r>
      <w:r w:rsidR="00DA7ECE">
        <w:rPr>
          <w:rFonts w:ascii="Arial" w:hAnsi="Arial" w:cs="Arial"/>
        </w:rPr>
        <w:t xml:space="preserve"> a jejich souladu se smlouvou se zhotovitelem díla (stavby); TDI je povinen</w:t>
      </w:r>
      <w:r w:rsidRPr="00F7761F">
        <w:rPr>
          <w:rFonts w:ascii="Arial" w:hAnsi="Arial" w:cs="Arial"/>
        </w:rPr>
        <w:t xml:space="preserve"> o všech závažných okolnostech</w:t>
      </w:r>
      <w:r w:rsidR="000652D1" w:rsidRPr="00F7761F">
        <w:rPr>
          <w:rFonts w:ascii="Arial" w:hAnsi="Arial" w:cs="Arial"/>
        </w:rPr>
        <w:t xml:space="preserve"> bez odkladu informovat příkazce</w:t>
      </w:r>
    </w:p>
    <w:p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kontrola dodržování nákladů </w:t>
      </w:r>
      <w:r w:rsidR="00DA7ECE">
        <w:rPr>
          <w:rFonts w:ascii="Arial" w:hAnsi="Arial" w:cs="Arial"/>
        </w:rPr>
        <w:t xml:space="preserve">a termínů </w:t>
      </w:r>
      <w:r w:rsidRPr="00F7761F">
        <w:rPr>
          <w:rFonts w:ascii="Arial" w:hAnsi="Arial" w:cs="Arial"/>
        </w:rPr>
        <w:t xml:space="preserve">stavby </w:t>
      </w:r>
      <w:r w:rsidR="00DA7ECE">
        <w:rPr>
          <w:rFonts w:ascii="Arial" w:hAnsi="Arial" w:cs="Arial"/>
        </w:rPr>
        <w:t xml:space="preserve">dle smlouvy se zhotovitelem stavby </w:t>
      </w:r>
      <w:r w:rsidR="00892510">
        <w:rPr>
          <w:rFonts w:ascii="Arial" w:hAnsi="Arial" w:cs="Arial"/>
        </w:rPr>
        <w:t xml:space="preserve">a dle případných harmonogramů </w:t>
      </w:r>
      <w:r w:rsidRPr="00F7761F">
        <w:rPr>
          <w:rFonts w:ascii="Arial" w:hAnsi="Arial" w:cs="Arial"/>
        </w:rPr>
        <w:t xml:space="preserve">a </w:t>
      </w:r>
      <w:r w:rsidR="00892510">
        <w:rPr>
          <w:rFonts w:ascii="Arial" w:hAnsi="Arial" w:cs="Arial"/>
        </w:rPr>
        <w:t xml:space="preserve">okamžitá </w:t>
      </w:r>
      <w:r w:rsidRPr="00F7761F">
        <w:rPr>
          <w:rFonts w:ascii="Arial" w:hAnsi="Arial" w:cs="Arial"/>
        </w:rPr>
        <w:t xml:space="preserve">signalizace </w:t>
      </w:r>
      <w:r w:rsidR="00D25770" w:rsidRPr="00F7761F">
        <w:rPr>
          <w:rFonts w:ascii="Arial" w:hAnsi="Arial" w:cs="Arial"/>
        </w:rPr>
        <w:t>příkazci</w:t>
      </w:r>
      <w:r w:rsidRPr="00F7761F">
        <w:rPr>
          <w:rFonts w:ascii="Arial" w:hAnsi="Arial" w:cs="Arial"/>
        </w:rPr>
        <w:t xml:space="preserve"> možných odchylek od dohodnuté ceny díla a platebního kalendáře, </w:t>
      </w:r>
      <w:r w:rsidR="00892510">
        <w:rPr>
          <w:rFonts w:ascii="Arial" w:hAnsi="Arial" w:cs="Arial"/>
        </w:rPr>
        <w:t xml:space="preserve">včetně </w:t>
      </w:r>
      <w:r w:rsidRPr="00F7761F">
        <w:rPr>
          <w:rFonts w:ascii="Arial" w:hAnsi="Arial" w:cs="Arial"/>
        </w:rPr>
        <w:t xml:space="preserve">posouzení stavu a předání písemného odborného stanoviska s návrhem na rozhodnutí </w:t>
      </w:r>
      <w:r w:rsidR="007E7F75">
        <w:rPr>
          <w:rFonts w:ascii="Arial" w:hAnsi="Arial" w:cs="Arial"/>
        </w:rPr>
        <w:t>příkazci</w:t>
      </w:r>
    </w:p>
    <w:p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kontrola správnosti položek při postupné fakturaci při provádění stavby</w:t>
      </w:r>
    </w:p>
    <w:p w:rsidR="00116D4F" w:rsidRPr="00F7761F" w:rsidRDefault="00892510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zevrubná </w:t>
      </w:r>
      <w:r w:rsidR="00116D4F" w:rsidRPr="00F7761F">
        <w:rPr>
          <w:rFonts w:ascii="Arial" w:hAnsi="Arial" w:cs="Arial"/>
        </w:rPr>
        <w:t>kontrola těch částí dodávek, které budou v dalším postupu zakryté nebo se stanou nepřístupnými a zapsání výsledků kontroly do stavebního deníku</w:t>
      </w:r>
    </w:p>
    <w:p w:rsidR="00116D4F" w:rsidRPr="00DA3424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DA3424">
        <w:rPr>
          <w:rFonts w:ascii="Arial" w:hAnsi="Arial" w:cs="Arial"/>
        </w:rPr>
        <w:t>koordinace prací s</w:t>
      </w:r>
      <w:r w:rsidR="00537FB3" w:rsidRPr="00DA3424">
        <w:rPr>
          <w:rFonts w:ascii="Arial" w:hAnsi="Arial" w:cs="Arial"/>
        </w:rPr>
        <w:t xml:space="preserve"> </w:t>
      </w:r>
      <w:r w:rsidRPr="00DA3424">
        <w:rPr>
          <w:rFonts w:ascii="Arial" w:hAnsi="Arial" w:cs="Arial"/>
        </w:rPr>
        <w:t xml:space="preserve">přímými zhotoviteli </w:t>
      </w:r>
      <w:r w:rsidR="00D25770" w:rsidRPr="00DA3424">
        <w:rPr>
          <w:rFonts w:ascii="Arial" w:hAnsi="Arial" w:cs="Arial"/>
        </w:rPr>
        <w:t>příkazce</w:t>
      </w:r>
      <w:r w:rsidRPr="00DA3424">
        <w:rPr>
          <w:rFonts w:ascii="Arial" w:hAnsi="Arial" w:cs="Arial"/>
        </w:rPr>
        <w:t xml:space="preserve"> a v souladu se smlouvami kontrola odevzdání připravené práce na jejich navazující činnost </w:t>
      </w:r>
    </w:p>
    <w:p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koordinace realizace stavby se stavbami jiných investorů v dotčených územích, a pokud jde o přípojky, s vlastníky stávajících </w:t>
      </w:r>
      <w:r w:rsidR="007E7F75">
        <w:rPr>
          <w:rFonts w:ascii="Arial" w:hAnsi="Arial" w:cs="Arial"/>
        </w:rPr>
        <w:t>staveb</w:t>
      </w:r>
    </w:p>
    <w:p w:rsidR="00116D4F" w:rsidRPr="00DA3424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DA3424">
        <w:rPr>
          <w:rFonts w:ascii="Arial" w:hAnsi="Arial" w:cs="Arial"/>
        </w:rPr>
        <w:t>kontrola dodržování standardů materiálů do</w:t>
      </w:r>
      <w:r w:rsidR="007E7F75">
        <w:rPr>
          <w:rFonts w:ascii="Arial" w:hAnsi="Arial" w:cs="Arial"/>
        </w:rPr>
        <w:t>dávaných zhotovitelem podle DPS</w:t>
      </w:r>
    </w:p>
    <w:p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kontrola dodržování technologických postupů, předepsaných výrobci materiálů, a výrobků, použitých při realizaci díla</w:t>
      </w:r>
    </w:p>
    <w:p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kontrola, zda </w:t>
      </w:r>
      <w:r w:rsidR="00DA3424">
        <w:rPr>
          <w:rFonts w:ascii="Arial" w:hAnsi="Arial" w:cs="Arial"/>
        </w:rPr>
        <w:t>zhotovitelé</w:t>
      </w:r>
      <w:r w:rsidRPr="00F7761F">
        <w:rPr>
          <w:rFonts w:ascii="Arial" w:hAnsi="Arial" w:cs="Arial"/>
        </w:rPr>
        <w:t xml:space="preserve"> vykonávají předepsané zkoušky materiálů, konstrukcí a prací, účast na nich, kontrolu jejich výsledků a vyžadování dokladů, které prokazují kvalitu vykonávaných prací a dodávek (atesty, protokoly o požární bezpečnosti zabudovaných prvků, o plnění požadavků na nešíření hluku ve zhotovovaných konstrukcích, o dodržování parametrů ochrany životního prostředí, o dodržování bezpečnostních předpisů apod.), organizační zabezpečení povinností mandanta při individuálních </w:t>
      </w:r>
      <w:r w:rsidR="00892510">
        <w:rPr>
          <w:rFonts w:ascii="Arial" w:hAnsi="Arial" w:cs="Arial"/>
        </w:rPr>
        <w:t xml:space="preserve">nebo komplexních </w:t>
      </w:r>
      <w:r w:rsidRPr="00F7761F">
        <w:rPr>
          <w:rFonts w:ascii="Arial" w:hAnsi="Arial" w:cs="Arial"/>
        </w:rPr>
        <w:t>zkouškách a účast na těchto zkouškách,</w:t>
      </w:r>
    </w:p>
    <w:p w:rsidR="00116D4F" w:rsidRPr="00DA3424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DA3424">
        <w:rPr>
          <w:rFonts w:ascii="Arial" w:hAnsi="Arial" w:cs="Arial"/>
        </w:rPr>
        <w:t>sledování vedení stavebních deníků v souladu s podmínkami obchodních smluv, uplatňování námětů, směřujících k zhospodárnění budoucího provozu (užívání) dotčené stav</w:t>
      </w:r>
      <w:r w:rsidR="000652D1" w:rsidRPr="00DA3424">
        <w:rPr>
          <w:rFonts w:ascii="Arial" w:hAnsi="Arial" w:cs="Arial"/>
        </w:rPr>
        <w:t xml:space="preserve">by (min. dle </w:t>
      </w:r>
      <w:proofErr w:type="spellStart"/>
      <w:r w:rsidR="000652D1" w:rsidRPr="00DA3424">
        <w:rPr>
          <w:rFonts w:ascii="Arial" w:hAnsi="Arial" w:cs="Arial"/>
        </w:rPr>
        <w:t>vyhl</w:t>
      </w:r>
      <w:proofErr w:type="spellEnd"/>
      <w:r w:rsidR="000652D1" w:rsidRPr="00DA3424">
        <w:rPr>
          <w:rFonts w:ascii="Arial" w:hAnsi="Arial" w:cs="Arial"/>
        </w:rPr>
        <w:t>. č.499/2006 Sb</w:t>
      </w:r>
      <w:r w:rsidRPr="00DA3424">
        <w:rPr>
          <w:rFonts w:ascii="Arial" w:hAnsi="Arial" w:cs="Arial"/>
        </w:rPr>
        <w:t xml:space="preserve">., přílohy </w:t>
      </w:r>
      <w:proofErr w:type="gramStart"/>
      <w:r w:rsidRPr="00DA3424">
        <w:rPr>
          <w:rFonts w:ascii="Arial" w:hAnsi="Arial" w:cs="Arial"/>
        </w:rPr>
        <w:t>č</w:t>
      </w:r>
      <w:r w:rsidR="00DA3424">
        <w:rPr>
          <w:rFonts w:ascii="Arial" w:hAnsi="Arial" w:cs="Arial"/>
        </w:rPr>
        <w:t>.</w:t>
      </w:r>
      <w:r w:rsidR="007E7F75">
        <w:rPr>
          <w:rFonts w:ascii="Arial" w:hAnsi="Arial" w:cs="Arial"/>
        </w:rPr>
        <w:t>5)</w:t>
      </w:r>
      <w:proofErr w:type="gramEnd"/>
    </w:p>
    <w:p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spolupráce s pracovníky zhotovitelů při vykonávání opatření na odvrácení nebo na omezení škod při ohro</w:t>
      </w:r>
      <w:r w:rsidR="007E7F75">
        <w:rPr>
          <w:rFonts w:ascii="Arial" w:hAnsi="Arial" w:cs="Arial"/>
        </w:rPr>
        <w:t>žení stavby živelnými událostmi</w:t>
      </w:r>
    </w:p>
    <w:p w:rsidR="00116D4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kontrola postupu prací podle časového plánu stavby a obchodních smluv a upozornění </w:t>
      </w:r>
      <w:r w:rsidR="00DA3424">
        <w:rPr>
          <w:rFonts w:ascii="Arial" w:hAnsi="Arial" w:cs="Arial"/>
        </w:rPr>
        <w:t>příkazce</w:t>
      </w:r>
      <w:r w:rsidRPr="00F7761F">
        <w:rPr>
          <w:rFonts w:ascii="Arial" w:hAnsi="Arial" w:cs="Arial"/>
        </w:rPr>
        <w:t xml:space="preserve"> na nedodržení termínů, příprava podkladů pro uplatnění sankcí objednatelem vůči </w:t>
      </w:r>
      <w:r w:rsidR="00DA3424">
        <w:rPr>
          <w:rFonts w:ascii="Arial" w:hAnsi="Arial" w:cs="Arial"/>
        </w:rPr>
        <w:t>zhotoviteli</w:t>
      </w:r>
      <w:r w:rsidR="00892510">
        <w:rPr>
          <w:rFonts w:ascii="Arial" w:hAnsi="Arial" w:cs="Arial"/>
        </w:rPr>
        <w:t xml:space="preserve"> stavby</w:t>
      </w:r>
    </w:p>
    <w:p w:rsidR="001F3BE1" w:rsidRPr="001F3BE1" w:rsidRDefault="001F3BE1" w:rsidP="001F3BE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F3BE1">
        <w:rPr>
          <w:rFonts w:ascii="Arial" w:hAnsi="Arial" w:cs="Arial"/>
        </w:rPr>
        <w:t>v průběhu stavby bude zpracovávat krátké měsíční zprávy jako podklad k fakturaci</w:t>
      </w:r>
    </w:p>
    <w:p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v průběhu výstavby příprava podkladů pro závěrečné hodnoceni stavby, spolupráce při závěrečném vyúčtování stavby</w:t>
      </w:r>
    </w:p>
    <w:p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příprava a kontrola dokladů pro odevzdání a převzetí stavby nebo jejich částí a účast na konání odevzdání a pře</w:t>
      </w:r>
      <w:r w:rsidR="007E7F75">
        <w:rPr>
          <w:rFonts w:ascii="Arial" w:hAnsi="Arial" w:cs="Arial"/>
        </w:rPr>
        <w:t>vzetí</w:t>
      </w:r>
      <w:r w:rsidR="00892510">
        <w:rPr>
          <w:rFonts w:ascii="Arial" w:hAnsi="Arial" w:cs="Arial"/>
        </w:rPr>
        <w:t xml:space="preserve"> díla ze strany zhotovitele díla </w:t>
      </w:r>
    </w:p>
    <w:p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kontrola odstraňování vad a nedostatků zjištěných při přebírání stavebních prací </w:t>
      </w:r>
      <w:r w:rsidRPr="00F7761F">
        <w:rPr>
          <w:rFonts w:ascii="Arial" w:hAnsi="Arial" w:cs="Arial"/>
        </w:rPr>
        <w:br/>
        <w:t>a dodávek v dohodnutých termínech</w:t>
      </w:r>
    </w:p>
    <w:p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kontrola vy</w:t>
      </w:r>
      <w:r w:rsidR="007E7F75">
        <w:rPr>
          <w:rFonts w:ascii="Arial" w:hAnsi="Arial" w:cs="Arial"/>
        </w:rPr>
        <w:t>klizení staveniště zhotovitelem</w:t>
      </w:r>
    </w:p>
    <w:p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kompletace podkladů a dokladů, nezbytných pro kolaudační řízení, ověření jejich úplnosti dle podmínek stavebního povolen</w:t>
      </w:r>
      <w:r w:rsidR="00E02B6C">
        <w:rPr>
          <w:rFonts w:ascii="Arial" w:hAnsi="Arial" w:cs="Arial"/>
        </w:rPr>
        <w:t>í a požadavků stavebního úřadu</w:t>
      </w:r>
    </w:p>
    <w:p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lastRenderedPageBreak/>
        <w:t>pravidelné kontroly a vyhodnocování přijatých opatření zhotovitele k zajištění ochrany životního prostředí</w:t>
      </w:r>
    </w:p>
    <w:p w:rsidR="00116D4F" w:rsidRPr="00F7761F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zajištění přehledné fotodokumentace průběhu díla a její </w:t>
      </w:r>
      <w:r w:rsidR="00892510">
        <w:rPr>
          <w:rFonts w:ascii="Arial" w:hAnsi="Arial" w:cs="Arial"/>
        </w:rPr>
        <w:t xml:space="preserve">pravidelné čtvrtletní </w:t>
      </w:r>
      <w:r w:rsidRPr="00F7761F">
        <w:rPr>
          <w:rFonts w:ascii="Arial" w:hAnsi="Arial" w:cs="Arial"/>
        </w:rPr>
        <w:t xml:space="preserve">předání </w:t>
      </w:r>
      <w:r w:rsidR="00DA3424">
        <w:rPr>
          <w:rFonts w:ascii="Arial" w:hAnsi="Arial" w:cs="Arial"/>
        </w:rPr>
        <w:t>příkazci</w:t>
      </w:r>
    </w:p>
    <w:p w:rsidR="00116D4F" w:rsidRPr="00DA3424" w:rsidRDefault="00116D4F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DA3424">
        <w:rPr>
          <w:rFonts w:ascii="Arial" w:hAnsi="Arial" w:cs="Arial"/>
        </w:rPr>
        <w:t>řízení procesu uplatňování záručních vad a reklamací v prvním roce po převzetí díla</w:t>
      </w:r>
    </w:p>
    <w:p w:rsidR="000652D1" w:rsidRDefault="000652D1" w:rsidP="00671DEF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>organizace nejméně dvou kontrolních prohlídek stav</w:t>
      </w:r>
      <w:r w:rsidR="005124E6">
        <w:rPr>
          <w:rFonts w:ascii="Arial" w:hAnsi="Arial" w:cs="Arial"/>
        </w:rPr>
        <w:t>by</w:t>
      </w:r>
      <w:r w:rsidRPr="00F7761F">
        <w:rPr>
          <w:rFonts w:ascii="Arial" w:hAnsi="Arial" w:cs="Arial"/>
        </w:rPr>
        <w:t xml:space="preserve"> v</w:t>
      </w:r>
      <w:r w:rsidR="005124E6">
        <w:rPr>
          <w:rFonts w:ascii="Arial" w:hAnsi="Arial" w:cs="Arial"/>
        </w:rPr>
        <w:t xml:space="preserve"> </w:t>
      </w:r>
      <w:r w:rsidRPr="00F7761F">
        <w:rPr>
          <w:rFonts w:ascii="Arial" w:hAnsi="Arial" w:cs="Arial"/>
        </w:rPr>
        <w:t xml:space="preserve">prvním roce </w:t>
      </w:r>
      <w:r w:rsidR="007C2838">
        <w:rPr>
          <w:rFonts w:ascii="Arial" w:hAnsi="Arial" w:cs="Arial"/>
        </w:rPr>
        <w:t xml:space="preserve">po </w:t>
      </w:r>
      <w:r w:rsidRPr="00F7761F">
        <w:rPr>
          <w:rFonts w:ascii="Arial" w:hAnsi="Arial" w:cs="Arial"/>
        </w:rPr>
        <w:t>převzetí</w:t>
      </w:r>
      <w:r w:rsidR="007C2838">
        <w:rPr>
          <w:rFonts w:ascii="Arial" w:hAnsi="Arial" w:cs="Arial"/>
        </w:rPr>
        <w:t xml:space="preserve"> díla</w:t>
      </w:r>
      <w:r w:rsidRPr="00F7761F">
        <w:rPr>
          <w:rFonts w:ascii="Arial" w:hAnsi="Arial" w:cs="Arial"/>
        </w:rPr>
        <w:t xml:space="preserve">, a to v termínech určených </w:t>
      </w:r>
      <w:r w:rsidR="00DA3424">
        <w:rPr>
          <w:rFonts w:ascii="Arial" w:hAnsi="Arial" w:cs="Arial"/>
        </w:rPr>
        <w:t>příkazcem</w:t>
      </w:r>
      <w:r w:rsidR="00892510">
        <w:rPr>
          <w:rFonts w:ascii="Arial" w:hAnsi="Arial" w:cs="Arial"/>
        </w:rPr>
        <w:t>.</w:t>
      </w:r>
    </w:p>
    <w:p w:rsidR="00570A45" w:rsidRPr="00F7761F" w:rsidRDefault="00570A45" w:rsidP="00570A45">
      <w:pPr>
        <w:ind w:left="1134"/>
        <w:jc w:val="both"/>
        <w:rPr>
          <w:rFonts w:ascii="Arial" w:hAnsi="Arial" w:cs="Arial"/>
        </w:rPr>
      </w:pPr>
    </w:p>
    <w:p w:rsidR="00892510" w:rsidRPr="00570A45" w:rsidRDefault="00892510" w:rsidP="00570A45">
      <w:pPr>
        <w:pStyle w:val="Normodsaz"/>
        <w:numPr>
          <w:ilvl w:val="0"/>
          <w:numId w:val="38"/>
        </w:numPr>
        <w:spacing w:line="235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Příkazník se touto smlouvou zavazuje obstarat pro příkazce záležitost (výkon TDI na </w:t>
      </w:r>
      <w:r w:rsidRPr="00892510">
        <w:rPr>
          <w:rFonts w:ascii="Arial" w:hAnsi="Arial" w:cs="Arial"/>
          <w:sz w:val="20"/>
        </w:rPr>
        <w:t>stavb</w:t>
      </w:r>
      <w:r>
        <w:rPr>
          <w:rFonts w:ascii="Arial" w:hAnsi="Arial" w:cs="Arial"/>
          <w:sz w:val="20"/>
        </w:rPr>
        <w:t>ě</w:t>
      </w:r>
      <w:r w:rsidRPr="00892510">
        <w:rPr>
          <w:rFonts w:ascii="Arial" w:hAnsi="Arial" w:cs="Arial"/>
          <w:sz w:val="20"/>
        </w:rPr>
        <w:t>: „</w:t>
      </w:r>
      <w:r w:rsidR="00AC3C2A" w:rsidRPr="00AC3C2A">
        <w:rPr>
          <w:rFonts w:ascii="Arial" w:hAnsi="Arial" w:cs="Arial"/>
          <w:sz w:val="20"/>
        </w:rPr>
        <w:t xml:space="preserve">Skupinový vodovod </w:t>
      </w:r>
      <w:proofErr w:type="spellStart"/>
      <w:r w:rsidR="00903616">
        <w:rPr>
          <w:rFonts w:ascii="Arial" w:hAnsi="Arial" w:cs="Arial"/>
          <w:sz w:val="20"/>
        </w:rPr>
        <w:t>Kopidlnsko</w:t>
      </w:r>
      <w:proofErr w:type="spellEnd"/>
      <w:r w:rsidRPr="00892510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 xml:space="preserve"> ve věcném rozsahu specifikované</w:t>
      </w:r>
      <w:r w:rsidR="0054658B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 xml:space="preserve"> demonstrativním výčtem činností uvedených shora v odst. </w:t>
      </w:r>
      <w:proofErr w:type="gramStart"/>
      <w:r>
        <w:rPr>
          <w:rFonts w:ascii="Arial" w:hAnsi="Arial" w:cs="Arial"/>
          <w:sz w:val="20"/>
        </w:rPr>
        <w:t>2.1. tohoto</w:t>
      </w:r>
      <w:proofErr w:type="gramEnd"/>
      <w:r>
        <w:rPr>
          <w:rFonts w:ascii="Arial" w:hAnsi="Arial" w:cs="Arial"/>
          <w:sz w:val="20"/>
        </w:rPr>
        <w:t xml:space="preserve"> smluvního ujednání.</w:t>
      </w:r>
    </w:p>
    <w:p w:rsidR="007C2838" w:rsidRPr="007C2838" w:rsidRDefault="007C2838" w:rsidP="007C2838">
      <w:pPr>
        <w:pStyle w:val="Odstavecseseznamem"/>
        <w:numPr>
          <w:ilvl w:val="1"/>
          <w:numId w:val="47"/>
        </w:numPr>
        <w:ind w:left="851" w:hanging="425"/>
        <w:jc w:val="both"/>
        <w:rPr>
          <w:rFonts w:ascii="Arial" w:hAnsi="Arial" w:cs="Arial"/>
        </w:rPr>
      </w:pPr>
      <w:r w:rsidRPr="007C2838">
        <w:rPr>
          <w:rFonts w:ascii="Arial" w:hAnsi="Arial" w:cs="Arial"/>
        </w:rPr>
        <w:t xml:space="preserve">Celkový předpokládaný </w:t>
      </w:r>
      <w:r>
        <w:rPr>
          <w:rFonts w:ascii="Arial" w:hAnsi="Arial" w:cs="Arial"/>
        </w:rPr>
        <w:t>rozsah k</w:t>
      </w:r>
      <w:r w:rsidR="00892510" w:rsidRPr="007C2838">
        <w:rPr>
          <w:rFonts w:ascii="Arial" w:hAnsi="Arial" w:cs="Arial"/>
        </w:rPr>
        <w:t xml:space="preserve">ontrolní činnost </w:t>
      </w:r>
      <w:r w:rsidR="0054658B" w:rsidRPr="007C2838">
        <w:rPr>
          <w:rFonts w:ascii="Arial" w:hAnsi="Arial" w:cs="Arial"/>
        </w:rPr>
        <w:t xml:space="preserve">při výkonu TDI </w:t>
      </w:r>
      <w:r w:rsidR="00661D4B" w:rsidRPr="00661D4B">
        <w:rPr>
          <w:rFonts w:ascii="Arial" w:hAnsi="Arial" w:cs="Arial"/>
        </w:rPr>
        <w:t>je patrný z přílohy „Finančně platební kalendář – výkon TDI“</w:t>
      </w:r>
      <w:r w:rsidR="00892510" w:rsidRPr="007C2838">
        <w:rPr>
          <w:rFonts w:ascii="Arial" w:hAnsi="Arial" w:cs="Arial"/>
        </w:rPr>
        <w:t>, průběžně od uzavření smlouvy</w:t>
      </w:r>
      <w:r w:rsidR="0054658B" w:rsidRPr="007C2838">
        <w:rPr>
          <w:rFonts w:ascii="Arial" w:hAnsi="Arial" w:cs="Arial"/>
        </w:rPr>
        <w:t xml:space="preserve"> o dílo se zhotovitelem stavby</w:t>
      </w:r>
      <w:r w:rsidR="00892510" w:rsidRPr="007C2838">
        <w:rPr>
          <w:rFonts w:ascii="Arial" w:hAnsi="Arial" w:cs="Arial"/>
        </w:rPr>
        <w:t xml:space="preserve"> a o zajištění bude příkazce průběžně informován v rozsahu, jenž jím bude stanoven na základě průběhu provádění stavby</w:t>
      </w:r>
      <w:r w:rsidR="0054658B" w:rsidRPr="007C2838">
        <w:rPr>
          <w:rFonts w:ascii="Arial" w:hAnsi="Arial" w:cs="Arial"/>
        </w:rPr>
        <w:t>. K</w:t>
      </w:r>
      <w:r w:rsidR="00892510" w:rsidRPr="007C2838">
        <w:rPr>
          <w:rFonts w:ascii="Arial" w:hAnsi="Arial" w:cs="Arial"/>
        </w:rPr>
        <w:t>ontrolní dny budou konány minimálně 2x za m</w:t>
      </w:r>
      <w:r w:rsidR="0054658B" w:rsidRPr="007C2838">
        <w:rPr>
          <w:rFonts w:ascii="Arial" w:hAnsi="Arial" w:cs="Arial"/>
        </w:rPr>
        <w:t>ěsíc, nebude-li stanoveno jinak. K</w:t>
      </w:r>
      <w:r w:rsidR="00892510" w:rsidRPr="007C2838">
        <w:rPr>
          <w:rFonts w:ascii="Arial" w:hAnsi="Arial" w:cs="Arial"/>
        </w:rPr>
        <w:t>ontrola prováděných prací bude prováděna osobní přítomností</w:t>
      </w:r>
      <w:r w:rsidR="0054658B" w:rsidRPr="007C2838">
        <w:rPr>
          <w:rFonts w:ascii="Arial" w:hAnsi="Arial" w:cs="Arial"/>
        </w:rPr>
        <w:t xml:space="preserve"> příkazníka </w:t>
      </w:r>
      <w:r w:rsidR="00892510" w:rsidRPr="007C2838">
        <w:rPr>
          <w:rFonts w:ascii="Arial" w:hAnsi="Arial" w:cs="Arial"/>
        </w:rPr>
        <w:t xml:space="preserve">na stavbě minimálně 2x týdně (mimo </w:t>
      </w:r>
      <w:r w:rsidR="0054658B" w:rsidRPr="007C2838">
        <w:rPr>
          <w:rFonts w:ascii="Arial" w:hAnsi="Arial" w:cs="Arial"/>
        </w:rPr>
        <w:t>pravidelné kontrolní dny</w:t>
      </w:r>
      <w:r w:rsidR="00892510" w:rsidRPr="007C2838">
        <w:rPr>
          <w:rFonts w:ascii="Arial" w:hAnsi="Arial" w:cs="Arial"/>
        </w:rPr>
        <w:t>), nebude-li příkazcem určeno jinak v závislosti na průběhu stavby</w:t>
      </w:r>
      <w:r w:rsidR="0054658B" w:rsidRPr="007C2838">
        <w:rPr>
          <w:rFonts w:ascii="Arial" w:hAnsi="Arial" w:cs="Arial"/>
        </w:rPr>
        <w:t>. N</w:t>
      </w:r>
      <w:r w:rsidR="00892510" w:rsidRPr="007C2838">
        <w:rPr>
          <w:rFonts w:ascii="Arial" w:hAnsi="Arial" w:cs="Arial"/>
        </w:rPr>
        <w:t xml:space="preserve">ad rámec uvedeného </w:t>
      </w:r>
      <w:r w:rsidR="0054658B" w:rsidRPr="007C2838">
        <w:rPr>
          <w:rFonts w:ascii="Arial" w:hAnsi="Arial" w:cs="Arial"/>
        </w:rPr>
        <w:t xml:space="preserve">rozsahu je </w:t>
      </w:r>
      <w:r w:rsidR="00892510" w:rsidRPr="007C2838">
        <w:rPr>
          <w:rFonts w:ascii="Arial" w:hAnsi="Arial" w:cs="Arial"/>
        </w:rPr>
        <w:t xml:space="preserve">příkazník </w:t>
      </w:r>
      <w:r w:rsidR="0054658B" w:rsidRPr="007C2838">
        <w:rPr>
          <w:rFonts w:ascii="Arial" w:hAnsi="Arial" w:cs="Arial"/>
        </w:rPr>
        <w:t xml:space="preserve">povinen být osobně </w:t>
      </w:r>
      <w:r w:rsidR="00892510" w:rsidRPr="007C2838">
        <w:rPr>
          <w:rFonts w:ascii="Arial" w:hAnsi="Arial" w:cs="Arial"/>
        </w:rPr>
        <w:t xml:space="preserve">přítomen </w:t>
      </w:r>
      <w:r w:rsidR="0054658B" w:rsidRPr="007C2838">
        <w:rPr>
          <w:rFonts w:ascii="Arial" w:hAnsi="Arial" w:cs="Arial"/>
        </w:rPr>
        <w:t xml:space="preserve">na stavbě </w:t>
      </w:r>
      <w:r w:rsidR="00892510" w:rsidRPr="007C2838">
        <w:rPr>
          <w:rFonts w:ascii="Arial" w:hAnsi="Arial" w:cs="Arial"/>
        </w:rPr>
        <w:t xml:space="preserve">vždy při provádění </w:t>
      </w:r>
      <w:r w:rsidR="0054658B" w:rsidRPr="007C2838">
        <w:rPr>
          <w:rFonts w:ascii="Arial" w:hAnsi="Arial" w:cs="Arial"/>
        </w:rPr>
        <w:t xml:space="preserve">jakýchkoli </w:t>
      </w:r>
      <w:r w:rsidR="00892510" w:rsidRPr="007C2838">
        <w:rPr>
          <w:rFonts w:ascii="Arial" w:hAnsi="Arial" w:cs="Arial"/>
        </w:rPr>
        <w:t>zkoušek</w:t>
      </w:r>
      <w:r w:rsidR="0054658B" w:rsidRPr="007C2838">
        <w:rPr>
          <w:rFonts w:ascii="Arial" w:hAnsi="Arial" w:cs="Arial"/>
        </w:rPr>
        <w:t xml:space="preserve"> ze strany zhotovitele (nebo </w:t>
      </w:r>
      <w:proofErr w:type="spellStart"/>
      <w:r w:rsidR="0054658B" w:rsidRPr="007C2838">
        <w:rPr>
          <w:rFonts w:ascii="Arial" w:hAnsi="Arial" w:cs="Arial"/>
        </w:rPr>
        <w:t>podzhotovitele</w:t>
      </w:r>
      <w:proofErr w:type="spellEnd"/>
      <w:r w:rsidR="0054658B" w:rsidRPr="007C2838">
        <w:rPr>
          <w:rFonts w:ascii="Arial" w:hAnsi="Arial" w:cs="Arial"/>
        </w:rPr>
        <w:t>) stavby</w:t>
      </w:r>
      <w:r w:rsidRPr="007C2838">
        <w:rPr>
          <w:rFonts w:ascii="Arial" w:hAnsi="Arial" w:cs="Arial"/>
        </w:rPr>
        <w:t>, řídit proces uplatňování záručních vad a reklamací v prvním roce po převzetí díla a organizovat nejméně dv</w:t>
      </w:r>
      <w:r w:rsidR="00E21932">
        <w:rPr>
          <w:rFonts w:ascii="Arial" w:hAnsi="Arial" w:cs="Arial"/>
        </w:rPr>
        <w:t>ě</w:t>
      </w:r>
      <w:r w:rsidRPr="007C2838">
        <w:rPr>
          <w:rFonts w:ascii="Arial" w:hAnsi="Arial" w:cs="Arial"/>
        </w:rPr>
        <w:t xml:space="preserve"> kontrolní prohlídky stavby v prvním roce po převzetí díla, a to v termínech určených příkazcem.</w:t>
      </w:r>
    </w:p>
    <w:p w:rsidR="00334947" w:rsidRPr="00334947" w:rsidRDefault="00334947" w:rsidP="00CB4F17">
      <w:pPr>
        <w:pStyle w:val="Normodsaz"/>
        <w:numPr>
          <w:ilvl w:val="0"/>
          <w:numId w:val="0"/>
        </w:numPr>
        <w:spacing w:line="235" w:lineRule="auto"/>
        <w:rPr>
          <w:rFonts w:ascii="Arial" w:hAnsi="Arial" w:cs="Arial"/>
          <w:sz w:val="20"/>
        </w:rPr>
      </w:pPr>
    </w:p>
    <w:p w:rsidR="00B65C38" w:rsidRPr="00B65C38" w:rsidRDefault="00B65C38" w:rsidP="00B65C38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b w:val="0"/>
          <w:sz w:val="22"/>
          <w:szCs w:val="22"/>
        </w:rPr>
      </w:pPr>
      <w:r w:rsidRPr="00B65C38">
        <w:rPr>
          <w:rFonts w:ascii="Arial" w:hAnsi="Arial" w:cs="Arial"/>
          <w:sz w:val="22"/>
          <w:szCs w:val="22"/>
        </w:rPr>
        <w:t>M</w:t>
      </w:r>
      <w:r w:rsidR="003111AC">
        <w:rPr>
          <w:rFonts w:ascii="Arial" w:hAnsi="Arial" w:cs="Arial"/>
          <w:sz w:val="22"/>
          <w:szCs w:val="22"/>
        </w:rPr>
        <w:t>ísto a doba obstarávání záležitosti</w:t>
      </w:r>
    </w:p>
    <w:p w:rsidR="009E253E" w:rsidRPr="009E253E" w:rsidRDefault="009E253E" w:rsidP="00A73C69">
      <w:pPr>
        <w:numPr>
          <w:ilvl w:val="0"/>
          <w:numId w:val="24"/>
        </w:numPr>
        <w:ind w:hanging="720"/>
        <w:jc w:val="both"/>
        <w:rPr>
          <w:rFonts w:ascii="Arial" w:hAnsi="Arial" w:cs="Arial"/>
          <w:bCs/>
        </w:rPr>
      </w:pPr>
      <w:r w:rsidRPr="009E253E">
        <w:rPr>
          <w:rFonts w:ascii="Arial" w:hAnsi="Arial" w:cs="Arial"/>
          <w:bCs/>
        </w:rPr>
        <w:t xml:space="preserve">Místem plnění </w:t>
      </w:r>
      <w:r w:rsidR="003111AC">
        <w:rPr>
          <w:rFonts w:ascii="Arial" w:hAnsi="Arial" w:cs="Arial"/>
          <w:bCs/>
        </w:rPr>
        <w:t xml:space="preserve">záležitosti příkazce </w:t>
      </w:r>
      <w:r w:rsidR="00AC3C2A">
        <w:rPr>
          <w:rFonts w:ascii="Arial" w:hAnsi="Arial" w:cs="Arial"/>
          <w:bCs/>
        </w:rPr>
        <w:t xml:space="preserve">je </w:t>
      </w:r>
      <w:r w:rsidR="00903616" w:rsidRPr="00903616">
        <w:rPr>
          <w:rFonts w:ascii="Arial" w:hAnsi="Arial" w:cs="Arial"/>
          <w:bCs/>
        </w:rPr>
        <w:t xml:space="preserve">zájmové území od Staňkovy Lhoty až po Rakov – </w:t>
      </w:r>
      <w:proofErr w:type="spellStart"/>
      <w:r w:rsidR="00903616" w:rsidRPr="00903616">
        <w:rPr>
          <w:rFonts w:ascii="Arial" w:hAnsi="Arial" w:cs="Arial"/>
          <w:bCs/>
        </w:rPr>
        <w:t>Batín</w:t>
      </w:r>
      <w:proofErr w:type="spellEnd"/>
      <w:r w:rsidR="00E54CB1" w:rsidRPr="00E54CB1">
        <w:rPr>
          <w:rFonts w:ascii="Arial" w:hAnsi="Arial" w:cs="Arial"/>
          <w:bCs/>
        </w:rPr>
        <w:t>.</w:t>
      </w:r>
    </w:p>
    <w:p w:rsidR="00A73C69" w:rsidRDefault="00A73C69" w:rsidP="00A73C69">
      <w:pPr>
        <w:numPr>
          <w:ilvl w:val="0"/>
          <w:numId w:val="24"/>
        </w:numPr>
        <w:ind w:hanging="720"/>
        <w:jc w:val="both"/>
        <w:rPr>
          <w:rFonts w:ascii="Arial" w:hAnsi="Arial" w:cs="Arial"/>
          <w:bCs/>
        </w:rPr>
      </w:pPr>
      <w:r w:rsidRPr="00A73C69">
        <w:rPr>
          <w:rFonts w:ascii="Arial" w:hAnsi="Arial" w:cs="Arial"/>
          <w:bCs/>
        </w:rPr>
        <w:t xml:space="preserve">Níže jsou uvedeny hlavní závazné termíny </w:t>
      </w:r>
      <w:r w:rsidR="00165563">
        <w:rPr>
          <w:rFonts w:ascii="Arial" w:hAnsi="Arial" w:cs="Arial"/>
          <w:bCs/>
        </w:rPr>
        <w:t>pro obstarávání záležitosti příkazce</w:t>
      </w:r>
      <w:r w:rsidRPr="00A73C69">
        <w:rPr>
          <w:rFonts w:ascii="Arial" w:hAnsi="Arial" w:cs="Arial"/>
          <w:bCs/>
        </w:rPr>
        <w:t>:</w:t>
      </w:r>
    </w:p>
    <w:p w:rsidR="00903616" w:rsidRPr="00A73C69" w:rsidRDefault="00903616" w:rsidP="00A73C69">
      <w:pPr>
        <w:numPr>
          <w:ilvl w:val="0"/>
          <w:numId w:val="24"/>
        </w:numPr>
        <w:ind w:hanging="720"/>
        <w:jc w:val="both"/>
        <w:rPr>
          <w:rFonts w:ascii="Arial" w:hAnsi="Arial" w:cs="Arial"/>
          <w:bCs/>
        </w:rPr>
      </w:pPr>
    </w:p>
    <w:p w:rsidR="00903616" w:rsidRPr="00B77E48" w:rsidRDefault="00903616" w:rsidP="00903616">
      <w:pPr>
        <w:pStyle w:val="Zkladntextodsazen3"/>
        <w:spacing w:after="0"/>
        <w:ind w:left="709" w:right="27" w:firstLine="361"/>
        <w:jc w:val="both"/>
        <w:rPr>
          <w:rFonts w:ascii="Arial" w:eastAsia="Calibri" w:hAnsi="Arial" w:cs="Arial"/>
          <w:sz w:val="20"/>
          <w:szCs w:val="24"/>
          <w:lang w:eastAsia="en-US"/>
        </w:rPr>
      </w:pPr>
      <w:r w:rsidRPr="00B77E48">
        <w:rPr>
          <w:rFonts w:ascii="Arial" w:eastAsia="Calibri" w:hAnsi="Arial" w:cs="Arial"/>
          <w:sz w:val="20"/>
          <w:szCs w:val="24"/>
          <w:lang w:eastAsia="en-US"/>
        </w:rPr>
        <w:t>Předpokládaný termín zahájení plnění:</w:t>
      </w:r>
      <w:r w:rsidRPr="00B77E48">
        <w:rPr>
          <w:rFonts w:ascii="Arial" w:eastAsia="Calibri" w:hAnsi="Arial" w:cs="Arial"/>
          <w:sz w:val="20"/>
          <w:szCs w:val="24"/>
          <w:lang w:eastAsia="en-US"/>
        </w:rPr>
        <w:tab/>
      </w:r>
      <w:r w:rsidRPr="00B77E48">
        <w:rPr>
          <w:rFonts w:ascii="Arial" w:eastAsia="Calibri" w:hAnsi="Arial" w:cs="Arial"/>
          <w:sz w:val="20"/>
          <w:szCs w:val="24"/>
          <w:lang w:eastAsia="en-US"/>
        </w:rPr>
        <w:tab/>
      </w:r>
      <w:r w:rsidRPr="00B77E48">
        <w:rPr>
          <w:rFonts w:ascii="Arial" w:eastAsia="Calibri" w:hAnsi="Arial" w:cs="Arial"/>
          <w:b/>
          <w:sz w:val="20"/>
          <w:szCs w:val="24"/>
          <w:lang w:eastAsia="en-US"/>
        </w:rPr>
        <w:t>duben 2020</w:t>
      </w:r>
      <w:r w:rsidRPr="00B77E48">
        <w:rPr>
          <w:rFonts w:ascii="Arial" w:eastAsia="Calibri" w:hAnsi="Arial" w:cs="Arial"/>
          <w:sz w:val="20"/>
          <w:szCs w:val="24"/>
          <w:lang w:eastAsia="en-US"/>
        </w:rPr>
        <w:t xml:space="preserve"> </w:t>
      </w:r>
    </w:p>
    <w:p w:rsidR="00903616" w:rsidRPr="00B77E48" w:rsidRDefault="00903616" w:rsidP="00903616">
      <w:pPr>
        <w:pStyle w:val="Zkladntextodsazen3"/>
        <w:spacing w:after="0"/>
        <w:ind w:left="709" w:right="27" w:firstLine="361"/>
        <w:jc w:val="both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B77E48">
        <w:rPr>
          <w:rFonts w:ascii="Arial" w:eastAsia="Calibri" w:hAnsi="Arial" w:cs="Arial"/>
          <w:sz w:val="20"/>
          <w:szCs w:val="24"/>
          <w:lang w:eastAsia="en-US"/>
        </w:rPr>
        <w:t>Zimní přestávka:</w:t>
      </w:r>
      <w:r w:rsidRPr="00B77E48">
        <w:rPr>
          <w:rFonts w:ascii="Arial" w:eastAsia="Calibri" w:hAnsi="Arial" w:cs="Arial"/>
          <w:sz w:val="20"/>
          <w:szCs w:val="24"/>
          <w:lang w:eastAsia="en-US"/>
        </w:rPr>
        <w:tab/>
      </w:r>
      <w:r w:rsidRPr="00B77E48">
        <w:rPr>
          <w:rFonts w:ascii="Arial" w:eastAsia="Calibri" w:hAnsi="Arial" w:cs="Arial"/>
          <w:sz w:val="20"/>
          <w:szCs w:val="24"/>
          <w:lang w:eastAsia="en-US"/>
        </w:rPr>
        <w:tab/>
      </w:r>
      <w:r w:rsidRPr="00B77E48">
        <w:rPr>
          <w:rFonts w:ascii="Arial" w:eastAsia="Calibri" w:hAnsi="Arial" w:cs="Arial"/>
          <w:sz w:val="20"/>
          <w:szCs w:val="24"/>
          <w:lang w:eastAsia="en-US"/>
        </w:rPr>
        <w:tab/>
      </w:r>
      <w:r w:rsidRPr="00B77E48">
        <w:rPr>
          <w:rFonts w:ascii="Arial" w:eastAsia="Calibri" w:hAnsi="Arial" w:cs="Arial"/>
          <w:sz w:val="20"/>
          <w:szCs w:val="24"/>
          <w:lang w:eastAsia="en-US"/>
        </w:rPr>
        <w:tab/>
      </w:r>
      <w:r w:rsidRPr="00B77E48">
        <w:rPr>
          <w:rFonts w:ascii="Arial" w:eastAsia="Calibri" w:hAnsi="Arial" w:cs="Arial"/>
          <w:sz w:val="20"/>
          <w:szCs w:val="24"/>
          <w:lang w:eastAsia="en-US"/>
        </w:rPr>
        <w:tab/>
      </w:r>
      <w:r w:rsidRPr="00B77E48">
        <w:rPr>
          <w:rFonts w:ascii="Arial" w:eastAsia="Calibri" w:hAnsi="Arial" w:cs="Arial"/>
          <w:b/>
          <w:sz w:val="20"/>
          <w:szCs w:val="24"/>
          <w:lang w:eastAsia="en-US"/>
        </w:rPr>
        <w:t>prosinec 2020 - březen 2021</w:t>
      </w:r>
    </w:p>
    <w:p w:rsidR="00903616" w:rsidRPr="00B77E48" w:rsidRDefault="00903616" w:rsidP="00903616">
      <w:pPr>
        <w:pStyle w:val="Zkladntextodsazen3"/>
        <w:spacing w:after="0"/>
        <w:ind w:left="709" w:right="27" w:firstLine="361"/>
        <w:jc w:val="both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B77E48">
        <w:rPr>
          <w:rFonts w:ascii="Arial" w:eastAsia="Calibri" w:hAnsi="Arial" w:cs="Arial"/>
          <w:b/>
          <w:sz w:val="20"/>
          <w:szCs w:val="24"/>
          <w:lang w:eastAsia="en-US"/>
        </w:rPr>
        <w:tab/>
      </w:r>
      <w:r w:rsidRPr="00B77E48">
        <w:rPr>
          <w:rFonts w:ascii="Arial" w:eastAsia="Calibri" w:hAnsi="Arial" w:cs="Arial"/>
          <w:b/>
          <w:sz w:val="20"/>
          <w:szCs w:val="24"/>
          <w:lang w:eastAsia="en-US"/>
        </w:rPr>
        <w:tab/>
      </w:r>
      <w:r w:rsidRPr="00B77E48">
        <w:rPr>
          <w:rFonts w:ascii="Arial" w:eastAsia="Calibri" w:hAnsi="Arial" w:cs="Arial"/>
          <w:b/>
          <w:sz w:val="20"/>
          <w:szCs w:val="24"/>
          <w:lang w:eastAsia="en-US"/>
        </w:rPr>
        <w:tab/>
      </w:r>
      <w:r w:rsidRPr="00B77E48">
        <w:rPr>
          <w:rFonts w:ascii="Arial" w:eastAsia="Calibri" w:hAnsi="Arial" w:cs="Arial"/>
          <w:b/>
          <w:sz w:val="20"/>
          <w:szCs w:val="24"/>
          <w:lang w:eastAsia="en-US"/>
        </w:rPr>
        <w:tab/>
      </w:r>
      <w:r w:rsidRPr="00B77E48">
        <w:rPr>
          <w:rFonts w:ascii="Arial" w:eastAsia="Calibri" w:hAnsi="Arial" w:cs="Arial"/>
          <w:b/>
          <w:sz w:val="20"/>
          <w:szCs w:val="24"/>
          <w:lang w:eastAsia="en-US"/>
        </w:rPr>
        <w:tab/>
      </w:r>
      <w:r w:rsidRPr="00B77E48">
        <w:rPr>
          <w:rFonts w:ascii="Arial" w:eastAsia="Calibri" w:hAnsi="Arial" w:cs="Arial"/>
          <w:b/>
          <w:sz w:val="20"/>
          <w:szCs w:val="24"/>
          <w:lang w:eastAsia="en-US"/>
        </w:rPr>
        <w:tab/>
      </w:r>
      <w:r w:rsidRPr="00B77E48">
        <w:rPr>
          <w:rFonts w:ascii="Arial" w:eastAsia="Calibri" w:hAnsi="Arial" w:cs="Arial"/>
          <w:b/>
          <w:sz w:val="20"/>
          <w:szCs w:val="24"/>
          <w:lang w:eastAsia="en-US"/>
        </w:rPr>
        <w:tab/>
        <w:t>prosinec 2021 - březen 2022</w:t>
      </w:r>
    </w:p>
    <w:p w:rsidR="00903616" w:rsidRPr="00B77E48" w:rsidRDefault="00903616" w:rsidP="00903616">
      <w:pPr>
        <w:pStyle w:val="Zkladntextodsazen3"/>
        <w:spacing w:after="0"/>
        <w:ind w:left="709" w:right="27" w:firstLine="361"/>
        <w:jc w:val="both"/>
        <w:rPr>
          <w:rFonts w:ascii="Arial" w:eastAsia="Calibri" w:hAnsi="Arial" w:cs="Arial"/>
          <w:sz w:val="20"/>
          <w:szCs w:val="24"/>
          <w:lang w:eastAsia="en-US"/>
        </w:rPr>
      </w:pPr>
      <w:r w:rsidRPr="00B77E48">
        <w:rPr>
          <w:rFonts w:ascii="Arial" w:eastAsia="Calibri" w:hAnsi="Arial" w:cs="Arial"/>
          <w:sz w:val="20"/>
          <w:szCs w:val="24"/>
          <w:lang w:eastAsia="en-US"/>
        </w:rPr>
        <w:t>Předpokládaný termín dokončení plnění:</w:t>
      </w:r>
      <w:r w:rsidRPr="00B77E48">
        <w:rPr>
          <w:rFonts w:ascii="Arial" w:eastAsia="Calibri" w:hAnsi="Arial" w:cs="Arial"/>
          <w:sz w:val="20"/>
          <w:szCs w:val="24"/>
          <w:lang w:eastAsia="en-US"/>
        </w:rPr>
        <w:tab/>
      </w:r>
      <w:r w:rsidRPr="00B77E48">
        <w:rPr>
          <w:rFonts w:ascii="Arial" w:eastAsia="Calibri" w:hAnsi="Arial" w:cs="Arial"/>
          <w:sz w:val="20"/>
          <w:szCs w:val="24"/>
          <w:lang w:eastAsia="en-US"/>
        </w:rPr>
        <w:tab/>
      </w:r>
      <w:r w:rsidR="00B77E48" w:rsidRPr="00B77E48">
        <w:rPr>
          <w:rFonts w:ascii="Arial" w:eastAsia="Calibri" w:hAnsi="Arial" w:cs="Arial"/>
          <w:b/>
          <w:sz w:val="20"/>
          <w:szCs w:val="24"/>
          <w:lang w:eastAsia="en-US"/>
        </w:rPr>
        <w:t>květen</w:t>
      </w:r>
      <w:r w:rsidRPr="00B77E48">
        <w:rPr>
          <w:rFonts w:ascii="Arial" w:eastAsia="Calibri" w:hAnsi="Arial" w:cs="Arial"/>
          <w:b/>
          <w:sz w:val="20"/>
          <w:szCs w:val="24"/>
          <w:lang w:eastAsia="en-US"/>
        </w:rPr>
        <w:t xml:space="preserve"> 2022</w:t>
      </w:r>
      <w:r w:rsidRPr="00B77E48">
        <w:rPr>
          <w:rFonts w:ascii="Arial" w:eastAsia="Calibri" w:hAnsi="Arial" w:cs="Arial"/>
          <w:sz w:val="20"/>
          <w:szCs w:val="24"/>
          <w:lang w:eastAsia="en-US"/>
        </w:rPr>
        <w:t xml:space="preserve"> (vypořádání stavby)</w:t>
      </w:r>
    </w:p>
    <w:p w:rsidR="00903616" w:rsidRDefault="00903616" w:rsidP="00903616">
      <w:pPr>
        <w:pStyle w:val="Zkladntextodsazen3"/>
        <w:spacing w:after="0"/>
        <w:ind w:left="709" w:right="27" w:firstLine="361"/>
        <w:jc w:val="both"/>
        <w:rPr>
          <w:rFonts w:ascii="Arial" w:eastAsia="Calibri" w:hAnsi="Arial" w:cs="Arial"/>
          <w:sz w:val="20"/>
          <w:szCs w:val="24"/>
          <w:lang w:eastAsia="en-US"/>
        </w:rPr>
      </w:pPr>
      <w:r w:rsidRPr="00B77E48">
        <w:rPr>
          <w:rFonts w:ascii="Arial" w:eastAsia="Calibri" w:hAnsi="Arial" w:cs="Arial"/>
          <w:sz w:val="20"/>
          <w:szCs w:val="24"/>
          <w:lang w:eastAsia="en-US"/>
        </w:rPr>
        <w:t>Doplatek, kontrola GP:</w:t>
      </w:r>
      <w:r w:rsidRPr="00B77E48">
        <w:rPr>
          <w:rFonts w:ascii="Arial" w:eastAsia="Calibri" w:hAnsi="Arial" w:cs="Arial"/>
          <w:sz w:val="20"/>
          <w:szCs w:val="24"/>
          <w:lang w:eastAsia="en-US"/>
        </w:rPr>
        <w:tab/>
      </w:r>
      <w:r w:rsidRPr="00B77E48">
        <w:rPr>
          <w:rFonts w:ascii="Arial" w:eastAsia="Calibri" w:hAnsi="Arial" w:cs="Arial"/>
          <w:sz w:val="20"/>
          <w:szCs w:val="24"/>
          <w:lang w:eastAsia="en-US"/>
        </w:rPr>
        <w:tab/>
      </w:r>
      <w:r w:rsidRPr="00B77E48">
        <w:rPr>
          <w:rFonts w:ascii="Arial" w:eastAsia="Calibri" w:hAnsi="Arial" w:cs="Arial"/>
          <w:sz w:val="20"/>
          <w:szCs w:val="24"/>
          <w:lang w:eastAsia="en-US"/>
        </w:rPr>
        <w:tab/>
      </w:r>
      <w:r w:rsidRPr="00B77E48">
        <w:rPr>
          <w:rFonts w:ascii="Arial" w:eastAsia="Calibri" w:hAnsi="Arial" w:cs="Arial"/>
          <w:sz w:val="20"/>
          <w:szCs w:val="24"/>
          <w:lang w:eastAsia="en-US"/>
        </w:rPr>
        <w:tab/>
      </w:r>
      <w:r w:rsidRPr="00B77E48">
        <w:rPr>
          <w:rFonts w:ascii="Arial" w:eastAsia="Calibri" w:hAnsi="Arial" w:cs="Arial"/>
          <w:b/>
          <w:sz w:val="20"/>
          <w:szCs w:val="24"/>
          <w:lang w:eastAsia="en-US"/>
        </w:rPr>
        <w:t>září 2022</w:t>
      </w:r>
      <w:r w:rsidRPr="00903616">
        <w:rPr>
          <w:rFonts w:ascii="Arial" w:eastAsia="Calibri" w:hAnsi="Arial" w:cs="Arial"/>
          <w:sz w:val="20"/>
          <w:szCs w:val="24"/>
          <w:lang w:eastAsia="en-US"/>
        </w:rPr>
        <w:t xml:space="preserve"> </w:t>
      </w:r>
    </w:p>
    <w:p w:rsidR="00903616" w:rsidRPr="00903616" w:rsidRDefault="00903616" w:rsidP="00903616">
      <w:pPr>
        <w:pStyle w:val="Zkladntextodsazen3"/>
        <w:spacing w:after="0"/>
        <w:ind w:left="709" w:right="27" w:firstLine="361"/>
        <w:jc w:val="both"/>
        <w:rPr>
          <w:rFonts w:ascii="Arial" w:eastAsia="Calibri" w:hAnsi="Arial" w:cs="Arial"/>
          <w:sz w:val="20"/>
          <w:szCs w:val="24"/>
          <w:lang w:eastAsia="en-US"/>
        </w:rPr>
      </w:pPr>
    </w:p>
    <w:p w:rsidR="008C3177" w:rsidRPr="008C3177" w:rsidRDefault="008C3177" w:rsidP="008C3177">
      <w:pPr>
        <w:tabs>
          <w:tab w:val="left" w:pos="-567"/>
        </w:tabs>
        <w:ind w:left="709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Příkazce</w:t>
      </w:r>
      <w:r w:rsidRPr="008C3177">
        <w:rPr>
          <w:rFonts w:ascii="Arial" w:eastAsia="Calibri" w:hAnsi="Arial" w:cs="Arial"/>
          <w:szCs w:val="24"/>
          <w:lang w:eastAsia="en-US"/>
        </w:rPr>
        <w:t xml:space="preserve"> si vyhrazuje právo posunout termín zahájení a dokončení plnění zakázky, pokud si to vyžádají neočekávané události na straně </w:t>
      </w:r>
      <w:r>
        <w:rPr>
          <w:rFonts w:ascii="Arial" w:eastAsia="Calibri" w:hAnsi="Arial" w:cs="Arial"/>
          <w:szCs w:val="24"/>
          <w:lang w:eastAsia="en-US"/>
        </w:rPr>
        <w:t>příkazce,</w:t>
      </w:r>
      <w:r w:rsidRPr="008C3177">
        <w:rPr>
          <w:rFonts w:ascii="Arial" w:eastAsia="Calibri" w:hAnsi="Arial" w:cs="Arial"/>
          <w:szCs w:val="24"/>
          <w:lang w:eastAsia="en-US"/>
        </w:rPr>
        <w:t xml:space="preserve"> resp. pokud z jakých</w:t>
      </w:r>
      <w:r>
        <w:rPr>
          <w:rFonts w:ascii="Arial" w:eastAsia="Calibri" w:hAnsi="Arial" w:cs="Arial"/>
          <w:szCs w:val="24"/>
          <w:lang w:eastAsia="en-US"/>
        </w:rPr>
        <w:t>koli důvodů na straně příkazce</w:t>
      </w:r>
      <w:r w:rsidRPr="008C3177">
        <w:rPr>
          <w:rFonts w:ascii="Arial" w:eastAsia="Calibri" w:hAnsi="Arial" w:cs="Arial"/>
          <w:szCs w:val="24"/>
          <w:lang w:eastAsia="en-US"/>
        </w:rPr>
        <w:t xml:space="preserve"> nebude možné dodržet termín zahájení doby plnění. Posouvá se tak i termín doby plnění. </w:t>
      </w:r>
      <w:r>
        <w:rPr>
          <w:rFonts w:ascii="Arial" w:eastAsia="Calibri" w:hAnsi="Arial" w:cs="Arial"/>
          <w:szCs w:val="24"/>
          <w:lang w:eastAsia="en-US"/>
        </w:rPr>
        <w:t>Příkazce</w:t>
      </w:r>
      <w:r w:rsidRPr="008C3177">
        <w:rPr>
          <w:rFonts w:ascii="Arial" w:eastAsia="Calibri" w:hAnsi="Arial" w:cs="Arial"/>
          <w:szCs w:val="24"/>
          <w:lang w:eastAsia="en-US"/>
        </w:rPr>
        <w:t xml:space="preserve"> si také vyhrazuje právo </w:t>
      </w:r>
      <w:r w:rsidR="00903616" w:rsidRPr="00903616">
        <w:rPr>
          <w:rFonts w:ascii="Arial" w:eastAsia="Calibri" w:hAnsi="Arial" w:cs="Arial"/>
          <w:szCs w:val="24"/>
          <w:lang w:eastAsia="en-US"/>
        </w:rPr>
        <w:t>zkrátit či</w:t>
      </w:r>
      <w:r w:rsidR="00903616">
        <w:rPr>
          <w:rFonts w:eastAsia="Calibri"/>
          <w:lang w:eastAsia="en-US"/>
        </w:rPr>
        <w:t xml:space="preserve"> </w:t>
      </w:r>
      <w:r w:rsidRPr="008C3177">
        <w:rPr>
          <w:rFonts w:ascii="Arial" w:eastAsia="Calibri" w:hAnsi="Arial" w:cs="Arial"/>
          <w:szCs w:val="24"/>
          <w:lang w:eastAsia="en-US"/>
        </w:rPr>
        <w:t>posunout termín ukončení plnění zakázky v případě, že v průběhu plnění zakázky nastanou okolnosti, pro které bude nucen plnění zakázky přerušit či pozastavit, případně dojde k nepředvídatelnému prodloužení lhůt pro vydání potřebných stanovisek a vyjádření dotčených subjektů a orgánů státní správy. V takovém případě se doba pro ukončení plnění zakázky posune poměrně o stejný počet dnů, po které bylo plnění zakázky přerušeno či pozastaveno.</w:t>
      </w:r>
      <w:r w:rsidR="00903616" w:rsidRPr="00B77E48">
        <w:rPr>
          <w:rFonts w:eastAsia="Calibri"/>
          <w:lang w:eastAsia="en-US"/>
        </w:rPr>
        <w:t xml:space="preserve"> </w:t>
      </w:r>
      <w:r w:rsidR="00B77E48" w:rsidRPr="002C66D5">
        <w:rPr>
          <w:rFonts w:ascii="Arial" w:eastAsia="Calibri" w:hAnsi="Arial" w:cs="Arial"/>
          <w:lang w:eastAsia="en-US"/>
        </w:rPr>
        <w:t>Při zkrácení doby plnění bude snížena cena dle skutečné délky plnění.</w:t>
      </w:r>
    </w:p>
    <w:p w:rsidR="00116D4F" w:rsidRPr="00BB5977" w:rsidRDefault="00116D4F" w:rsidP="00A73C69">
      <w:pPr>
        <w:ind w:left="720"/>
        <w:jc w:val="both"/>
        <w:rPr>
          <w:rFonts w:ascii="Arial" w:hAnsi="Arial" w:cs="Arial"/>
          <w:bCs/>
        </w:rPr>
      </w:pPr>
    </w:p>
    <w:p w:rsidR="00A86020" w:rsidRPr="00950F5A" w:rsidRDefault="00301649" w:rsidP="00B65C38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 w:rsidRPr="00950F5A">
        <w:rPr>
          <w:rFonts w:ascii="Arial" w:hAnsi="Arial" w:cs="Arial"/>
          <w:sz w:val="22"/>
          <w:szCs w:val="22"/>
        </w:rPr>
        <w:t>P</w:t>
      </w:r>
      <w:r w:rsidR="00950F5A" w:rsidRPr="00950F5A">
        <w:rPr>
          <w:rFonts w:ascii="Arial" w:hAnsi="Arial" w:cs="Arial"/>
          <w:sz w:val="22"/>
          <w:szCs w:val="22"/>
        </w:rPr>
        <w:t>ráva a povinnosti účastníků</w:t>
      </w:r>
    </w:p>
    <w:p w:rsidR="00570A45" w:rsidRDefault="00AF058C" w:rsidP="00A73C69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Účelem smlouvy je realizace zakázky dle podmínek uvedených </w:t>
      </w:r>
      <w:r w:rsidR="007E7F75">
        <w:rPr>
          <w:rFonts w:ascii="Arial" w:hAnsi="Arial" w:cs="Arial"/>
        </w:rPr>
        <w:t>v</w:t>
      </w:r>
      <w:r w:rsidR="00950F5A">
        <w:rPr>
          <w:rFonts w:ascii="Arial" w:hAnsi="Arial" w:cs="Arial"/>
        </w:rPr>
        <w:t> této smlouvě a ve výzvě k podání nabídky na tuto zakázku.</w:t>
      </w:r>
    </w:p>
    <w:p w:rsidR="00AF058C" w:rsidRDefault="00570A45" w:rsidP="00570A45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71DEF" w:rsidRPr="00570A45">
        <w:rPr>
          <w:rFonts w:ascii="Arial" w:hAnsi="Arial" w:cs="Arial"/>
        </w:rPr>
        <w:t>říkazník</w:t>
      </w:r>
      <w:r w:rsidR="00AF058C" w:rsidRPr="00570A45">
        <w:rPr>
          <w:rFonts w:ascii="Arial" w:hAnsi="Arial" w:cs="Arial"/>
        </w:rPr>
        <w:t xml:space="preserve"> prohlašuje, že se s</w:t>
      </w:r>
      <w:r>
        <w:rPr>
          <w:rFonts w:ascii="Arial" w:hAnsi="Arial" w:cs="Arial"/>
        </w:rPr>
        <w:t> výzvou k podání nabídky a s</w:t>
      </w:r>
      <w:r w:rsidR="00AF058C" w:rsidRPr="00570A45">
        <w:rPr>
          <w:rFonts w:ascii="Arial" w:hAnsi="Arial" w:cs="Arial"/>
        </w:rPr>
        <w:t xml:space="preserve">e zadávacími podmínkami, včetně vymezení předmětu zakázky, </w:t>
      </w:r>
      <w:r>
        <w:rPr>
          <w:rFonts w:ascii="Arial" w:hAnsi="Arial" w:cs="Arial"/>
        </w:rPr>
        <w:t xml:space="preserve">dostatečně a pečlivě </w:t>
      </w:r>
      <w:r w:rsidR="00AF058C" w:rsidRPr="00570A45">
        <w:rPr>
          <w:rFonts w:ascii="Arial" w:hAnsi="Arial" w:cs="Arial"/>
        </w:rPr>
        <w:t xml:space="preserve">seznámil, považuje je za </w:t>
      </w:r>
      <w:r>
        <w:rPr>
          <w:rFonts w:ascii="Arial" w:hAnsi="Arial" w:cs="Arial"/>
        </w:rPr>
        <w:t xml:space="preserve">úplný, </w:t>
      </w:r>
      <w:r w:rsidR="00AF058C" w:rsidRPr="00570A45">
        <w:rPr>
          <w:rFonts w:ascii="Arial" w:hAnsi="Arial" w:cs="Arial"/>
        </w:rPr>
        <w:t>dostatečný a vhodný podklad p</w:t>
      </w:r>
      <w:r w:rsidR="004C7C51" w:rsidRPr="00570A45">
        <w:rPr>
          <w:rFonts w:ascii="Arial" w:hAnsi="Arial" w:cs="Arial"/>
        </w:rPr>
        <w:t>l</w:t>
      </w:r>
      <w:r w:rsidR="00AF058C" w:rsidRPr="00570A45">
        <w:rPr>
          <w:rFonts w:ascii="Arial" w:hAnsi="Arial" w:cs="Arial"/>
        </w:rPr>
        <w:t xml:space="preserve">nění zakázky a zavazuje se </w:t>
      </w:r>
      <w:r>
        <w:rPr>
          <w:rFonts w:ascii="Arial" w:hAnsi="Arial" w:cs="Arial"/>
        </w:rPr>
        <w:t xml:space="preserve">veškeré podmínky a ujednání této smlouvy a zadávacích podmínek bezpodmínečně </w:t>
      </w:r>
      <w:r w:rsidR="00AF058C" w:rsidRPr="00570A45">
        <w:rPr>
          <w:rFonts w:ascii="Arial" w:hAnsi="Arial" w:cs="Arial"/>
        </w:rPr>
        <w:t>dodržet</w:t>
      </w:r>
      <w:r>
        <w:rPr>
          <w:rFonts w:ascii="Arial" w:hAnsi="Arial" w:cs="Arial"/>
        </w:rPr>
        <w:t>.</w:t>
      </w:r>
    </w:p>
    <w:p w:rsidR="00AF058C" w:rsidRDefault="00570A45" w:rsidP="00570A45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71DEF" w:rsidRPr="00570A45">
        <w:rPr>
          <w:rFonts w:ascii="Arial" w:hAnsi="Arial" w:cs="Arial"/>
        </w:rPr>
        <w:t>říkazce</w:t>
      </w:r>
      <w:r w:rsidR="00AF058C" w:rsidRPr="00570A45">
        <w:rPr>
          <w:rFonts w:ascii="Arial" w:hAnsi="Arial" w:cs="Arial"/>
        </w:rPr>
        <w:t xml:space="preserve"> je oprávněn omezit předmět zakázky bez jakýchkoliv sankcí, kompenzací či jiných protiplnění</w:t>
      </w:r>
      <w:r>
        <w:rPr>
          <w:rFonts w:ascii="Arial" w:hAnsi="Arial" w:cs="Arial"/>
        </w:rPr>
        <w:t>. P</w:t>
      </w:r>
      <w:r w:rsidR="00671DEF" w:rsidRPr="00570A45">
        <w:rPr>
          <w:rFonts w:ascii="Arial" w:hAnsi="Arial" w:cs="Arial"/>
        </w:rPr>
        <w:t>říkazce</w:t>
      </w:r>
      <w:r w:rsidR="00AF058C" w:rsidRPr="00570A45">
        <w:rPr>
          <w:rFonts w:ascii="Arial" w:hAnsi="Arial" w:cs="Arial"/>
        </w:rPr>
        <w:t xml:space="preserve"> má právo pozastavit plnění zakázky z důležitých důvodů, např. z </w:t>
      </w:r>
      <w:r w:rsidR="00671DEF" w:rsidRPr="00570A45">
        <w:rPr>
          <w:rFonts w:ascii="Arial" w:hAnsi="Arial" w:cs="Arial"/>
        </w:rPr>
        <w:t>důvodu pozastavení financování</w:t>
      </w:r>
      <w:r>
        <w:rPr>
          <w:rFonts w:ascii="Arial" w:hAnsi="Arial" w:cs="Arial"/>
        </w:rPr>
        <w:t xml:space="preserve"> na předmětnou stavbu.</w:t>
      </w:r>
    </w:p>
    <w:p w:rsidR="00671DEF" w:rsidRPr="00026981" w:rsidRDefault="00570A45" w:rsidP="00570A45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026981">
        <w:rPr>
          <w:rFonts w:ascii="Arial" w:hAnsi="Arial" w:cs="Arial"/>
        </w:rPr>
        <w:t>P</w:t>
      </w:r>
      <w:r w:rsidR="00671DEF" w:rsidRPr="00026981">
        <w:rPr>
          <w:rFonts w:ascii="Arial" w:hAnsi="Arial" w:cs="Arial"/>
        </w:rPr>
        <w:t>říkazce</w:t>
      </w:r>
      <w:r w:rsidR="00AF058C" w:rsidRPr="00026981">
        <w:rPr>
          <w:rFonts w:ascii="Arial" w:hAnsi="Arial" w:cs="Arial"/>
        </w:rPr>
        <w:t xml:space="preserve"> nebude postihován smluvními pokutami, úrokem z prodlení ani nároky z titulu náhrady škody v případě, kdy příčinou je opožděné či pozastavené uvolňováni finančních pr</w:t>
      </w:r>
      <w:r w:rsidR="00671DEF" w:rsidRPr="00026981">
        <w:rPr>
          <w:rFonts w:ascii="Arial" w:hAnsi="Arial" w:cs="Arial"/>
        </w:rPr>
        <w:t>ostředků</w:t>
      </w:r>
      <w:r w:rsidRPr="00026981">
        <w:rPr>
          <w:rFonts w:ascii="Arial" w:hAnsi="Arial" w:cs="Arial"/>
        </w:rPr>
        <w:t xml:space="preserve"> na předmětnou stavbu případným </w:t>
      </w:r>
      <w:r w:rsidR="00671DEF" w:rsidRPr="00026981">
        <w:rPr>
          <w:rFonts w:ascii="Arial" w:hAnsi="Arial" w:cs="Arial"/>
        </w:rPr>
        <w:t>poskytovatelem dotace</w:t>
      </w:r>
      <w:r w:rsidRPr="00026981">
        <w:rPr>
          <w:rFonts w:ascii="Arial" w:hAnsi="Arial" w:cs="Arial"/>
        </w:rPr>
        <w:t>.</w:t>
      </w:r>
    </w:p>
    <w:p w:rsidR="00671DEF" w:rsidRDefault="00570A45" w:rsidP="00570A45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671DEF" w:rsidRPr="00570A45">
        <w:rPr>
          <w:rFonts w:ascii="Arial" w:hAnsi="Arial" w:cs="Arial"/>
        </w:rPr>
        <w:t>říkazník</w:t>
      </w:r>
      <w:r w:rsidR="00AF058C" w:rsidRPr="00570A45">
        <w:rPr>
          <w:rFonts w:ascii="Arial" w:hAnsi="Arial" w:cs="Arial"/>
        </w:rPr>
        <w:t xml:space="preserve"> není oprávněn pozastavit plnění povinností z této smlouvy či od smlouvy odstoupit v případě prodlení </w:t>
      </w:r>
      <w:r w:rsidR="00671DEF" w:rsidRPr="00570A45">
        <w:rPr>
          <w:rFonts w:ascii="Arial" w:hAnsi="Arial" w:cs="Arial"/>
        </w:rPr>
        <w:t>příkazce</w:t>
      </w:r>
      <w:r w:rsidR="00AF058C" w:rsidRPr="00570A45">
        <w:rPr>
          <w:rFonts w:ascii="Arial" w:hAnsi="Arial" w:cs="Arial"/>
        </w:rPr>
        <w:t xml:space="preserve"> s úhrado</w:t>
      </w:r>
      <w:r w:rsidR="00671DEF" w:rsidRPr="00570A45">
        <w:rPr>
          <w:rFonts w:ascii="Arial" w:hAnsi="Arial" w:cs="Arial"/>
        </w:rPr>
        <w:t>u jakékoliv platební povinnosti</w:t>
      </w:r>
      <w:r>
        <w:rPr>
          <w:rFonts w:ascii="Arial" w:hAnsi="Arial" w:cs="Arial"/>
        </w:rPr>
        <w:t>.</w:t>
      </w:r>
    </w:p>
    <w:p w:rsidR="00570A45" w:rsidRDefault="00570A45" w:rsidP="00570A45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570A45">
        <w:rPr>
          <w:rFonts w:ascii="Arial" w:hAnsi="Arial" w:cs="Arial"/>
        </w:rPr>
        <w:t>P</w:t>
      </w:r>
      <w:r w:rsidR="00AF058C" w:rsidRPr="00570A45">
        <w:rPr>
          <w:rFonts w:ascii="Arial" w:hAnsi="Arial" w:cs="Arial"/>
        </w:rPr>
        <w:t xml:space="preserve">lnění </w:t>
      </w:r>
      <w:r w:rsidRPr="00570A45">
        <w:rPr>
          <w:rFonts w:ascii="Arial" w:hAnsi="Arial" w:cs="Arial"/>
        </w:rPr>
        <w:t xml:space="preserve">obstarání záležitosti příkazce </w:t>
      </w:r>
      <w:r w:rsidR="00AF058C" w:rsidRPr="00570A45">
        <w:rPr>
          <w:rFonts w:ascii="Arial" w:hAnsi="Arial" w:cs="Arial"/>
        </w:rPr>
        <w:t>bude zahájen</w:t>
      </w:r>
      <w:r>
        <w:rPr>
          <w:rFonts w:ascii="Arial" w:hAnsi="Arial" w:cs="Arial"/>
        </w:rPr>
        <w:t>o</w:t>
      </w:r>
      <w:r w:rsidR="00AF058C" w:rsidRPr="00570A45">
        <w:rPr>
          <w:rFonts w:ascii="Arial" w:hAnsi="Arial" w:cs="Arial"/>
        </w:rPr>
        <w:t xml:space="preserve"> na základě výzvy </w:t>
      </w:r>
      <w:r>
        <w:rPr>
          <w:rFonts w:ascii="Arial" w:hAnsi="Arial" w:cs="Arial"/>
        </w:rPr>
        <w:t>příkazce.</w:t>
      </w:r>
    </w:p>
    <w:p w:rsidR="00AF058C" w:rsidRDefault="00570A45" w:rsidP="00570A45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570A45">
        <w:rPr>
          <w:rFonts w:ascii="Arial" w:hAnsi="Arial" w:cs="Arial"/>
        </w:rPr>
        <w:t xml:space="preserve">Příkazník nemá nárok na cenu prací či náklady překračující nabídkovou </w:t>
      </w:r>
      <w:r w:rsidR="008C3177">
        <w:rPr>
          <w:rFonts w:ascii="Arial" w:hAnsi="Arial" w:cs="Arial"/>
        </w:rPr>
        <w:t xml:space="preserve">resp. sjednanou </w:t>
      </w:r>
      <w:r w:rsidRPr="00570A45">
        <w:rPr>
          <w:rFonts w:ascii="Arial" w:hAnsi="Arial" w:cs="Arial"/>
        </w:rPr>
        <w:t xml:space="preserve">cenu a není tak oprávněn takovou cenu či náklady účtovat příkazci </w:t>
      </w:r>
      <w:r w:rsidR="00AF058C" w:rsidRPr="00570A45">
        <w:rPr>
          <w:rFonts w:ascii="Arial" w:hAnsi="Arial" w:cs="Arial"/>
        </w:rPr>
        <w:t xml:space="preserve">bez předchozího písemného odsouhlasení </w:t>
      </w:r>
      <w:r w:rsidR="00671DEF" w:rsidRPr="00570A45">
        <w:rPr>
          <w:rFonts w:ascii="Arial" w:hAnsi="Arial" w:cs="Arial"/>
        </w:rPr>
        <w:t>příkazcem a smluvní úpravy</w:t>
      </w:r>
      <w:r w:rsidRPr="00570A45">
        <w:rPr>
          <w:rFonts w:ascii="Arial" w:hAnsi="Arial" w:cs="Arial"/>
        </w:rPr>
        <w:t xml:space="preserve"> v podobě dodatku k této </w:t>
      </w:r>
      <w:r>
        <w:rPr>
          <w:rFonts w:ascii="Arial" w:hAnsi="Arial" w:cs="Arial"/>
        </w:rPr>
        <w:t>smlouvě. Z</w:t>
      </w:r>
      <w:r w:rsidR="00AF058C" w:rsidRPr="00570A45">
        <w:rPr>
          <w:rFonts w:ascii="Arial" w:hAnsi="Arial" w:cs="Arial"/>
        </w:rPr>
        <w:t xml:space="preserve">výšené náklady spojené s provedením zakázky se nepovažuji za nemožnost plnění, nezbavují </w:t>
      </w:r>
      <w:r w:rsidR="00671DEF" w:rsidRPr="00570A45">
        <w:rPr>
          <w:rFonts w:ascii="Arial" w:hAnsi="Arial" w:cs="Arial"/>
        </w:rPr>
        <w:t>příkazníka</w:t>
      </w:r>
      <w:r w:rsidR="00AF058C" w:rsidRPr="00570A45">
        <w:rPr>
          <w:rFonts w:ascii="Arial" w:hAnsi="Arial" w:cs="Arial"/>
        </w:rPr>
        <w:t xml:space="preserve"> povinnosti zakázku</w:t>
      </w:r>
      <w:r w:rsidR="00671DEF" w:rsidRPr="00570A45">
        <w:rPr>
          <w:rFonts w:ascii="Arial" w:hAnsi="Arial" w:cs="Arial"/>
        </w:rPr>
        <w:t xml:space="preserve"> provést </w:t>
      </w:r>
      <w:r>
        <w:rPr>
          <w:rFonts w:ascii="Arial" w:hAnsi="Arial" w:cs="Arial"/>
        </w:rPr>
        <w:t xml:space="preserve">(tj. obstarat záležitost) </w:t>
      </w:r>
      <w:r w:rsidR="00671DEF" w:rsidRPr="00570A45">
        <w:rPr>
          <w:rFonts w:ascii="Arial" w:hAnsi="Arial" w:cs="Arial"/>
        </w:rPr>
        <w:t>za podmínek</w:t>
      </w:r>
      <w:r>
        <w:rPr>
          <w:rFonts w:ascii="Arial" w:hAnsi="Arial" w:cs="Arial"/>
        </w:rPr>
        <w:t xml:space="preserve"> sjednaných v této smlouvě.</w:t>
      </w:r>
    </w:p>
    <w:p w:rsidR="00671DEF" w:rsidRDefault="00570A45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F058C" w:rsidRPr="00570A45">
        <w:rPr>
          <w:rFonts w:ascii="Arial" w:hAnsi="Arial" w:cs="Arial"/>
        </w:rPr>
        <w:t xml:space="preserve">apočtení pohledávek </w:t>
      </w:r>
      <w:r w:rsidR="00671DEF" w:rsidRPr="00570A45">
        <w:rPr>
          <w:rFonts w:ascii="Arial" w:hAnsi="Arial" w:cs="Arial"/>
        </w:rPr>
        <w:t>příkazníka</w:t>
      </w:r>
      <w:r w:rsidR="00AF058C" w:rsidRPr="00570A45">
        <w:rPr>
          <w:rFonts w:ascii="Arial" w:hAnsi="Arial" w:cs="Arial"/>
        </w:rPr>
        <w:t xml:space="preserve"> proti pohledávkám </w:t>
      </w:r>
      <w:r w:rsidR="00671DEF" w:rsidRPr="00570A45">
        <w:rPr>
          <w:rFonts w:ascii="Arial" w:hAnsi="Arial" w:cs="Arial"/>
        </w:rPr>
        <w:t>příkazce</w:t>
      </w:r>
      <w:r w:rsidR="00AF058C" w:rsidRPr="00570A45">
        <w:rPr>
          <w:rFonts w:ascii="Arial" w:hAnsi="Arial" w:cs="Arial"/>
        </w:rPr>
        <w:t xml:space="preserve"> není přípustné bez předchozího písemného souhlasu </w:t>
      </w:r>
      <w:r w:rsidR="00671DEF" w:rsidRPr="00570A45">
        <w:rPr>
          <w:rFonts w:ascii="Arial" w:hAnsi="Arial" w:cs="Arial"/>
        </w:rPr>
        <w:t>příkazce</w:t>
      </w:r>
      <w:r w:rsidR="00654313">
        <w:rPr>
          <w:rFonts w:ascii="Arial" w:hAnsi="Arial" w:cs="Arial"/>
        </w:rPr>
        <w:t>. P</w:t>
      </w:r>
      <w:r w:rsidR="00AF058C" w:rsidRPr="00654313">
        <w:rPr>
          <w:rFonts w:ascii="Arial" w:hAnsi="Arial" w:cs="Arial"/>
        </w:rPr>
        <w:t xml:space="preserve">okud tato smlouva výslovně nestanoví něco jiného, nemá </w:t>
      </w:r>
      <w:r w:rsidR="00671DEF" w:rsidRPr="00654313">
        <w:rPr>
          <w:rFonts w:ascii="Arial" w:hAnsi="Arial" w:cs="Arial"/>
        </w:rPr>
        <w:t>příkazník</w:t>
      </w:r>
      <w:r w:rsidR="00AF058C" w:rsidRPr="00654313">
        <w:rPr>
          <w:rFonts w:ascii="Arial" w:hAnsi="Arial" w:cs="Arial"/>
        </w:rPr>
        <w:t xml:space="preserve"> právo postoupit či jinak převést svá práva a pohledávky vyplývající z této smlouvy bez předchozího písemného souhlasu </w:t>
      </w:r>
      <w:r w:rsidR="00671DEF" w:rsidRPr="00654313">
        <w:rPr>
          <w:rFonts w:ascii="Arial" w:hAnsi="Arial" w:cs="Arial"/>
        </w:rPr>
        <w:t>příkazce</w:t>
      </w:r>
      <w:r w:rsidR="00654313">
        <w:rPr>
          <w:rFonts w:ascii="Arial" w:hAnsi="Arial" w:cs="Arial"/>
        </w:rPr>
        <w:t>.</w:t>
      </w:r>
    </w:p>
    <w:p w:rsidR="00AF058C" w:rsidRDefault="00654313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F058C" w:rsidRPr="00654313">
        <w:rPr>
          <w:rFonts w:ascii="Arial" w:hAnsi="Arial" w:cs="Arial"/>
        </w:rPr>
        <w:t xml:space="preserve">ýhrada vlastnictví a obdobné doložky </w:t>
      </w:r>
      <w:r>
        <w:rPr>
          <w:rFonts w:ascii="Arial" w:hAnsi="Arial" w:cs="Arial"/>
        </w:rPr>
        <w:t xml:space="preserve">či ujednání </w:t>
      </w:r>
      <w:r w:rsidR="00AF058C" w:rsidRPr="00654313">
        <w:rPr>
          <w:rFonts w:ascii="Arial" w:hAnsi="Arial" w:cs="Arial"/>
        </w:rPr>
        <w:t xml:space="preserve">jsou </w:t>
      </w:r>
      <w:r>
        <w:rPr>
          <w:rFonts w:ascii="Arial" w:hAnsi="Arial" w:cs="Arial"/>
        </w:rPr>
        <w:t xml:space="preserve">touto smlouvou výslovně </w:t>
      </w:r>
      <w:r w:rsidR="00AF058C" w:rsidRPr="00654313">
        <w:rPr>
          <w:rFonts w:ascii="Arial" w:hAnsi="Arial" w:cs="Arial"/>
        </w:rPr>
        <w:t xml:space="preserve">zakázány. </w:t>
      </w:r>
      <w:r w:rsidR="002D2B29" w:rsidRPr="00654313">
        <w:rPr>
          <w:rFonts w:ascii="Arial" w:hAnsi="Arial" w:cs="Arial"/>
        </w:rPr>
        <w:t>Příkazník</w:t>
      </w:r>
      <w:r w:rsidR="00AF058C" w:rsidRPr="00654313">
        <w:rPr>
          <w:rFonts w:ascii="Arial" w:hAnsi="Arial" w:cs="Arial"/>
        </w:rPr>
        <w:t xml:space="preserve"> není oprávněn zadržet jakékoliv doklady </w:t>
      </w:r>
      <w:r>
        <w:rPr>
          <w:rFonts w:ascii="Arial" w:hAnsi="Arial" w:cs="Arial"/>
        </w:rPr>
        <w:t xml:space="preserve">či věci </w:t>
      </w:r>
      <w:r w:rsidR="002D2B29" w:rsidRPr="00654313">
        <w:rPr>
          <w:rFonts w:ascii="Arial" w:hAnsi="Arial" w:cs="Arial"/>
        </w:rPr>
        <w:t>příkazce</w:t>
      </w:r>
      <w:r w:rsidR="00AF058C" w:rsidRPr="00654313">
        <w:rPr>
          <w:rFonts w:ascii="Arial" w:hAnsi="Arial" w:cs="Arial"/>
        </w:rPr>
        <w:t>, či podmiňovat jejich vydání poskytnutím jakéhokoliv plnění.</w:t>
      </w:r>
    </w:p>
    <w:p w:rsidR="00075CB2" w:rsidRPr="002E0F5F" w:rsidRDefault="00654313" w:rsidP="002E0F5F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654313">
        <w:rPr>
          <w:rFonts w:ascii="Arial" w:hAnsi="Arial" w:cs="Arial"/>
        </w:rPr>
        <w:t>V</w:t>
      </w:r>
      <w:r w:rsidR="00AF058C" w:rsidRPr="00654313">
        <w:rPr>
          <w:rFonts w:ascii="Arial" w:hAnsi="Arial" w:cs="Arial"/>
        </w:rPr>
        <w:t xml:space="preserve"> případě, kdy při plnění zakázky </w:t>
      </w:r>
      <w:r>
        <w:rPr>
          <w:rFonts w:ascii="Arial" w:hAnsi="Arial" w:cs="Arial"/>
        </w:rPr>
        <w:t>(</w:t>
      </w:r>
      <w:r w:rsidRPr="00654313">
        <w:rPr>
          <w:rFonts w:ascii="Arial" w:hAnsi="Arial" w:cs="Arial"/>
        </w:rPr>
        <w:t>obstar</w:t>
      </w:r>
      <w:r>
        <w:rPr>
          <w:rFonts w:ascii="Arial" w:hAnsi="Arial" w:cs="Arial"/>
        </w:rPr>
        <w:t xml:space="preserve">ávání </w:t>
      </w:r>
      <w:r w:rsidRPr="00654313">
        <w:rPr>
          <w:rFonts w:ascii="Arial" w:hAnsi="Arial" w:cs="Arial"/>
        </w:rPr>
        <w:t>záležitost</w:t>
      </w:r>
      <w:r>
        <w:rPr>
          <w:rFonts w:ascii="Arial" w:hAnsi="Arial" w:cs="Arial"/>
        </w:rPr>
        <w:t>i</w:t>
      </w:r>
      <w:r w:rsidRPr="00654313">
        <w:rPr>
          <w:rFonts w:ascii="Arial" w:hAnsi="Arial" w:cs="Arial"/>
        </w:rPr>
        <w:t xml:space="preserve">) </w:t>
      </w:r>
      <w:r w:rsidR="00AF058C" w:rsidRPr="00654313">
        <w:rPr>
          <w:rFonts w:ascii="Arial" w:hAnsi="Arial" w:cs="Arial"/>
        </w:rPr>
        <w:t xml:space="preserve">dojde k prodlení, je </w:t>
      </w:r>
      <w:r w:rsidR="002D2B29" w:rsidRPr="00654313">
        <w:rPr>
          <w:rFonts w:ascii="Arial" w:hAnsi="Arial" w:cs="Arial"/>
        </w:rPr>
        <w:t>příkazník</w:t>
      </w:r>
      <w:r w:rsidR="00AF058C" w:rsidRPr="00654313">
        <w:rPr>
          <w:rFonts w:ascii="Arial" w:hAnsi="Arial" w:cs="Arial"/>
        </w:rPr>
        <w:t xml:space="preserve"> povinen využít všech prostředků, jež po něm lze rozumné požadovat, a </w:t>
      </w:r>
      <w:r w:rsidR="00075CB2" w:rsidRPr="00654313">
        <w:rPr>
          <w:rFonts w:ascii="Arial" w:hAnsi="Arial" w:cs="Arial"/>
        </w:rPr>
        <w:t>vyvinout maximální úsilí k provedení zakázky ve stanovených termínech, případné dle harmonogramu, byl-li sjednán</w:t>
      </w:r>
      <w:r>
        <w:rPr>
          <w:rFonts w:ascii="Arial" w:hAnsi="Arial" w:cs="Arial"/>
        </w:rPr>
        <w:t xml:space="preserve"> nebo smluvními stranami odsouhlasen</w:t>
      </w:r>
      <w:r w:rsidR="00075CB2" w:rsidRPr="00654313">
        <w:rPr>
          <w:rFonts w:ascii="Arial" w:hAnsi="Arial" w:cs="Arial"/>
        </w:rPr>
        <w:t>.</w:t>
      </w:r>
    </w:p>
    <w:p w:rsidR="00075CB2" w:rsidRDefault="00654313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D2B29" w:rsidRPr="00654313">
        <w:rPr>
          <w:rFonts w:ascii="Arial" w:hAnsi="Arial" w:cs="Arial"/>
        </w:rPr>
        <w:t>říkazník</w:t>
      </w:r>
      <w:r w:rsidR="00075CB2" w:rsidRPr="00654313">
        <w:rPr>
          <w:rFonts w:ascii="Arial" w:hAnsi="Arial" w:cs="Arial"/>
        </w:rPr>
        <w:t xml:space="preserve"> je povinen při plnění </w:t>
      </w:r>
      <w:r w:rsidR="002D2B29" w:rsidRPr="00654313">
        <w:rPr>
          <w:rFonts w:ascii="Arial" w:hAnsi="Arial" w:cs="Arial"/>
        </w:rPr>
        <w:t>zakázky respektovat pokyny příkazce</w:t>
      </w:r>
      <w:r w:rsidR="00075CB2" w:rsidRPr="00654313">
        <w:rPr>
          <w:rFonts w:ascii="Arial" w:hAnsi="Arial" w:cs="Arial"/>
        </w:rPr>
        <w:t>, případně jím zmocněné osoby.</w:t>
      </w:r>
      <w:r>
        <w:rPr>
          <w:rFonts w:ascii="Arial" w:hAnsi="Arial" w:cs="Arial"/>
        </w:rPr>
        <w:t xml:space="preserve"> P</w:t>
      </w:r>
      <w:r w:rsidR="002D2B29" w:rsidRPr="00654313">
        <w:rPr>
          <w:rFonts w:ascii="Arial" w:hAnsi="Arial" w:cs="Arial"/>
        </w:rPr>
        <w:t>říkazník</w:t>
      </w:r>
      <w:r w:rsidR="00075CB2" w:rsidRPr="00654313">
        <w:rPr>
          <w:rFonts w:ascii="Arial" w:hAnsi="Arial" w:cs="Arial"/>
        </w:rPr>
        <w:t xml:space="preserve"> je povinen písemně upozornit </w:t>
      </w:r>
      <w:r w:rsidR="007E7F75" w:rsidRPr="00654313">
        <w:rPr>
          <w:rFonts w:ascii="Arial" w:hAnsi="Arial" w:cs="Arial"/>
        </w:rPr>
        <w:t>příkazce</w:t>
      </w:r>
      <w:r w:rsidR="00075CB2" w:rsidRPr="00654313">
        <w:rPr>
          <w:rFonts w:ascii="Arial" w:hAnsi="Arial" w:cs="Arial"/>
        </w:rPr>
        <w:t xml:space="preserve"> bez zbytečného odkladu na nevhodnou povahu věcí, údajů či jiného plnění poskytnutých mu </w:t>
      </w:r>
      <w:r w:rsidR="002D2B29" w:rsidRPr="00654313">
        <w:rPr>
          <w:rFonts w:ascii="Arial" w:hAnsi="Arial" w:cs="Arial"/>
        </w:rPr>
        <w:t>příkazcem</w:t>
      </w:r>
      <w:r w:rsidR="00075CB2" w:rsidRPr="00654313">
        <w:rPr>
          <w:rFonts w:ascii="Arial" w:hAnsi="Arial" w:cs="Arial"/>
        </w:rPr>
        <w:t xml:space="preserve"> nebo pokynů daných </w:t>
      </w:r>
      <w:r w:rsidR="002D2B29" w:rsidRPr="00654313">
        <w:rPr>
          <w:rFonts w:ascii="Arial" w:hAnsi="Arial" w:cs="Arial"/>
        </w:rPr>
        <w:t>příkazcem</w:t>
      </w:r>
      <w:r w:rsidR="00075CB2" w:rsidRPr="00654313">
        <w:rPr>
          <w:rFonts w:ascii="Arial" w:hAnsi="Arial" w:cs="Arial"/>
        </w:rPr>
        <w:t xml:space="preserve"> k plnění této smlouvy, jestliže </w:t>
      </w:r>
      <w:r w:rsidR="002D2B29" w:rsidRPr="00654313">
        <w:rPr>
          <w:rFonts w:ascii="Arial" w:hAnsi="Arial" w:cs="Arial"/>
        </w:rPr>
        <w:t>příkazník</w:t>
      </w:r>
      <w:r w:rsidR="00075CB2" w:rsidRPr="00654313">
        <w:rPr>
          <w:rFonts w:ascii="Arial" w:hAnsi="Arial" w:cs="Arial"/>
        </w:rPr>
        <w:t xml:space="preserve"> mohl tuto nevhodnost zjistit</w:t>
      </w:r>
      <w:r w:rsidR="00291C50" w:rsidRPr="00654313">
        <w:rPr>
          <w:rFonts w:ascii="Arial" w:hAnsi="Arial" w:cs="Arial"/>
        </w:rPr>
        <w:t xml:space="preserve"> při vynaložení odborné péče</w:t>
      </w:r>
      <w:r>
        <w:rPr>
          <w:rFonts w:ascii="Arial" w:hAnsi="Arial" w:cs="Arial"/>
        </w:rPr>
        <w:t>.</w:t>
      </w:r>
    </w:p>
    <w:p w:rsidR="00075CB2" w:rsidRDefault="00654313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D2B29" w:rsidRPr="00654313">
        <w:rPr>
          <w:rFonts w:ascii="Arial" w:hAnsi="Arial" w:cs="Arial"/>
        </w:rPr>
        <w:t>říkazník</w:t>
      </w:r>
      <w:r w:rsidR="00075CB2" w:rsidRPr="00654313">
        <w:rPr>
          <w:rFonts w:ascii="Arial" w:hAnsi="Arial" w:cs="Arial"/>
        </w:rPr>
        <w:t xml:space="preserve"> neodpovídá za nemožnost plnění této smlouvy nebo za vady poskytnutých služeb způsobené nevhodnými věcmi nebo pokyny, jestliže </w:t>
      </w:r>
      <w:r w:rsidR="002D2B29" w:rsidRPr="00654313">
        <w:rPr>
          <w:rFonts w:ascii="Arial" w:hAnsi="Arial" w:cs="Arial"/>
        </w:rPr>
        <w:t>příkazce</w:t>
      </w:r>
      <w:r w:rsidR="00075CB2" w:rsidRPr="00654313">
        <w:rPr>
          <w:rFonts w:ascii="Arial" w:hAnsi="Arial" w:cs="Arial"/>
        </w:rPr>
        <w:t xml:space="preserve"> na jejich p</w:t>
      </w:r>
      <w:r w:rsidR="00291C50" w:rsidRPr="00654313">
        <w:rPr>
          <w:rFonts w:ascii="Arial" w:hAnsi="Arial" w:cs="Arial"/>
        </w:rPr>
        <w:t>oužití při plnění smlouvy trval</w:t>
      </w:r>
      <w:r>
        <w:rPr>
          <w:rFonts w:ascii="Arial" w:hAnsi="Arial" w:cs="Arial"/>
        </w:rPr>
        <w:t>.</w:t>
      </w:r>
    </w:p>
    <w:p w:rsidR="00654313" w:rsidRDefault="00654313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654313">
        <w:rPr>
          <w:rFonts w:ascii="Arial" w:hAnsi="Arial" w:cs="Arial"/>
        </w:rPr>
        <w:t>Příkazník je povinen provést obstarání záležitosti osobně a odpovídá za splnění</w:t>
      </w:r>
      <w:r>
        <w:rPr>
          <w:rFonts w:ascii="Arial" w:hAnsi="Arial" w:cs="Arial"/>
        </w:rPr>
        <w:t xml:space="preserve"> svých </w:t>
      </w:r>
      <w:proofErr w:type="gramStart"/>
      <w:r>
        <w:rPr>
          <w:rFonts w:ascii="Arial" w:hAnsi="Arial" w:cs="Arial"/>
        </w:rPr>
        <w:t xml:space="preserve">závazků </w:t>
      </w:r>
      <w:r w:rsidRPr="00654313">
        <w:rPr>
          <w:rFonts w:ascii="Arial" w:hAnsi="Arial" w:cs="Arial"/>
        </w:rPr>
        <w:t xml:space="preserve"> bez</w:t>
      </w:r>
      <w:proofErr w:type="gramEnd"/>
      <w:r w:rsidRPr="00654313">
        <w:rPr>
          <w:rFonts w:ascii="Arial" w:hAnsi="Arial" w:cs="Arial"/>
        </w:rPr>
        <w:t xml:space="preserve"> zřetele k</w:t>
      </w:r>
      <w:r>
        <w:rPr>
          <w:rFonts w:ascii="Arial" w:hAnsi="Arial" w:cs="Arial"/>
        </w:rPr>
        <w:t> </w:t>
      </w:r>
      <w:r w:rsidRPr="00654313">
        <w:rPr>
          <w:rFonts w:ascii="Arial" w:hAnsi="Arial" w:cs="Arial"/>
        </w:rPr>
        <w:t>zavinění</w:t>
      </w:r>
      <w:r>
        <w:rPr>
          <w:rFonts w:ascii="Arial" w:hAnsi="Arial" w:cs="Arial"/>
        </w:rPr>
        <w:t xml:space="preserve">. </w:t>
      </w:r>
      <w:r w:rsidRPr="00654313">
        <w:rPr>
          <w:rFonts w:ascii="Arial" w:hAnsi="Arial" w:cs="Arial"/>
        </w:rPr>
        <w:t xml:space="preserve">Svěří-li příkazník obstarání záležitosti jinému, odpovídá, jako by příkaz prováděl sám. Příkazce nedovoluje příkazníkovi </w:t>
      </w:r>
      <w:r w:rsidR="002F7899" w:rsidRPr="00654313">
        <w:rPr>
          <w:rFonts w:ascii="Arial" w:hAnsi="Arial" w:cs="Arial"/>
        </w:rPr>
        <w:t>ustanovení náhradníka</w:t>
      </w:r>
      <w:r w:rsidRPr="00654313">
        <w:rPr>
          <w:rFonts w:ascii="Arial" w:hAnsi="Arial" w:cs="Arial"/>
        </w:rPr>
        <w:t xml:space="preserve">. </w:t>
      </w:r>
    </w:p>
    <w:p w:rsidR="00075CB2" w:rsidRDefault="00654313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91C50" w:rsidRPr="00654313">
        <w:rPr>
          <w:rFonts w:ascii="Arial" w:hAnsi="Arial" w:cs="Arial"/>
        </w:rPr>
        <w:t>říkazník</w:t>
      </w:r>
      <w:r w:rsidR="00075CB2" w:rsidRPr="00654313">
        <w:rPr>
          <w:rFonts w:ascii="Arial" w:hAnsi="Arial" w:cs="Arial"/>
        </w:rPr>
        <w:t xml:space="preserve"> není oprávněn od smlouvy odstoupit v případě vyšší moci (tj. v případě mimořádné, nepředvídatelné, neodvratitelné a nezaviněné události, jako jsou např. živelní události) ani v případě podstatné změny okolností, za n</w:t>
      </w:r>
      <w:r w:rsidR="00291C50" w:rsidRPr="00654313">
        <w:rPr>
          <w:rFonts w:ascii="Arial" w:hAnsi="Arial" w:cs="Arial"/>
        </w:rPr>
        <w:t>ichž byla smlouva uzavřena</w:t>
      </w:r>
      <w:r>
        <w:rPr>
          <w:rFonts w:ascii="Arial" w:hAnsi="Arial" w:cs="Arial"/>
        </w:rPr>
        <w:t>.</w:t>
      </w:r>
    </w:p>
    <w:p w:rsidR="0093716B" w:rsidRDefault="00654313" w:rsidP="00654313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91C50" w:rsidRPr="00654313">
        <w:rPr>
          <w:rFonts w:ascii="Arial" w:hAnsi="Arial" w:cs="Arial"/>
        </w:rPr>
        <w:t>říkazník</w:t>
      </w:r>
      <w:r w:rsidR="00075CB2" w:rsidRPr="00654313">
        <w:rPr>
          <w:rFonts w:ascii="Arial" w:hAnsi="Arial" w:cs="Arial"/>
        </w:rPr>
        <w:t xml:space="preserve"> je povinen poskytnout jako osoba povinná spolupůsobit při výkonu finanční kontroly (viz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</w:t>
      </w:r>
      <w:r w:rsidR="00075CB2" w:rsidRPr="00654313">
        <w:rPr>
          <w:rFonts w:ascii="Arial" w:hAnsi="Arial" w:cs="Arial"/>
        </w:rPr>
        <w:t xml:space="preserve"> § 2 písm. e) zákona </w:t>
      </w:r>
      <w:r>
        <w:rPr>
          <w:rFonts w:ascii="Arial" w:hAnsi="Arial" w:cs="Arial"/>
        </w:rPr>
        <w:t>č</w:t>
      </w:r>
      <w:r w:rsidR="00075CB2" w:rsidRPr="00654313">
        <w:rPr>
          <w:rFonts w:ascii="Arial" w:hAnsi="Arial" w:cs="Arial"/>
        </w:rPr>
        <w:t>. 320/2001 Sb., o finanční kontrole</w:t>
      </w:r>
      <w:r>
        <w:rPr>
          <w:rFonts w:ascii="Arial" w:hAnsi="Arial" w:cs="Arial"/>
        </w:rPr>
        <w:t>)</w:t>
      </w:r>
      <w:r w:rsidR="00075CB2" w:rsidRPr="00654313">
        <w:rPr>
          <w:rFonts w:ascii="Arial" w:hAnsi="Arial" w:cs="Arial"/>
        </w:rPr>
        <w:t xml:space="preserve">, k poskytnutí součinnosti </w:t>
      </w:r>
      <w:r w:rsidR="00291C50" w:rsidRPr="00654313">
        <w:rPr>
          <w:rFonts w:ascii="Arial" w:hAnsi="Arial" w:cs="Arial"/>
        </w:rPr>
        <w:t>příkazci</w:t>
      </w:r>
      <w:r w:rsidR="00075CB2" w:rsidRPr="00654313">
        <w:rPr>
          <w:rFonts w:ascii="Arial" w:hAnsi="Arial" w:cs="Arial"/>
        </w:rPr>
        <w:t xml:space="preserve"> i kontrolním orgánům při provádění </w:t>
      </w:r>
      <w:r w:rsidR="0093716B">
        <w:rPr>
          <w:rFonts w:ascii="Arial" w:hAnsi="Arial" w:cs="Arial"/>
        </w:rPr>
        <w:t xml:space="preserve">případné </w:t>
      </w:r>
      <w:r w:rsidR="00075CB2" w:rsidRPr="00654313">
        <w:rPr>
          <w:rFonts w:ascii="Arial" w:hAnsi="Arial" w:cs="Arial"/>
        </w:rPr>
        <w:t>finanční kontroly dle citovaného zákona.</w:t>
      </w:r>
    </w:p>
    <w:p w:rsidR="00F71BB6" w:rsidRDefault="0093716B" w:rsidP="002E0F5F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93716B">
        <w:rPr>
          <w:rFonts w:ascii="Arial" w:hAnsi="Arial" w:cs="Arial"/>
        </w:rPr>
        <w:t>Příkazník je</w:t>
      </w:r>
      <w:r w:rsidR="002F7899">
        <w:rPr>
          <w:rFonts w:ascii="Arial" w:hAnsi="Arial" w:cs="Arial"/>
        </w:rPr>
        <w:t xml:space="preserve"> povinen </w:t>
      </w:r>
      <w:r w:rsidR="00F67F96">
        <w:rPr>
          <w:rFonts w:ascii="Arial" w:hAnsi="Arial" w:cs="Arial"/>
        </w:rPr>
        <w:t xml:space="preserve">mít </w:t>
      </w:r>
      <w:r w:rsidR="00CD1BBE">
        <w:rPr>
          <w:rFonts w:ascii="Arial" w:hAnsi="Arial" w:cs="Arial"/>
        </w:rPr>
        <w:t xml:space="preserve">po dobu od zahájení své činnosti </w:t>
      </w:r>
      <w:r w:rsidR="00F67F96">
        <w:rPr>
          <w:rFonts w:ascii="Arial" w:hAnsi="Arial" w:cs="Arial"/>
        </w:rPr>
        <w:t xml:space="preserve">(plnění zakázky) </w:t>
      </w:r>
      <w:r w:rsidR="00CD1BBE">
        <w:rPr>
          <w:rFonts w:ascii="Arial" w:hAnsi="Arial" w:cs="Arial"/>
        </w:rPr>
        <w:t xml:space="preserve">dle této smlouvy </w:t>
      </w:r>
      <w:r w:rsidR="00F67F96">
        <w:rPr>
          <w:rFonts w:ascii="Arial" w:hAnsi="Arial" w:cs="Arial"/>
        </w:rPr>
        <w:t xml:space="preserve">uzavřenu smlouvu o </w:t>
      </w:r>
      <w:r w:rsidRPr="0093716B">
        <w:rPr>
          <w:rFonts w:ascii="Arial" w:hAnsi="Arial" w:cs="Arial"/>
        </w:rPr>
        <w:t xml:space="preserve">pojištění odpovědnosti za škodu způsobenou třetí osobě </w:t>
      </w:r>
      <w:r w:rsidR="00AA5A05">
        <w:rPr>
          <w:rFonts w:ascii="Arial" w:hAnsi="Arial" w:cs="Arial"/>
        </w:rPr>
        <w:t xml:space="preserve">výkonem TDI </w:t>
      </w:r>
      <w:r w:rsidRPr="0093716B">
        <w:rPr>
          <w:rFonts w:ascii="Arial" w:hAnsi="Arial" w:cs="Arial"/>
        </w:rPr>
        <w:t xml:space="preserve">s pojistným plněním </w:t>
      </w:r>
      <w:r>
        <w:rPr>
          <w:rFonts w:ascii="Arial" w:hAnsi="Arial" w:cs="Arial"/>
        </w:rPr>
        <w:t xml:space="preserve">nejméně </w:t>
      </w:r>
      <w:r w:rsidR="005C3BFD">
        <w:rPr>
          <w:rFonts w:ascii="Arial" w:hAnsi="Arial" w:cs="Arial"/>
          <w:b/>
        </w:rPr>
        <w:t>2.</w:t>
      </w:r>
      <w:r w:rsidRPr="002E0F5F">
        <w:rPr>
          <w:rFonts w:ascii="Arial" w:hAnsi="Arial" w:cs="Arial"/>
          <w:b/>
        </w:rPr>
        <w:t>000.000,- Kč</w:t>
      </w:r>
      <w:r>
        <w:rPr>
          <w:rFonts w:ascii="Arial" w:hAnsi="Arial" w:cs="Arial"/>
        </w:rPr>
        <w:t xml:space="preserve"> a toto pojištění udržovat v platnosti </w:t>
      </w:r>
      <w:r w:rsidR="0057550B">
        <w:rPr>
          <w:rFonts w:ascii="Arial" w:hAnsi="Arial" w:cs="Arial"/>
        </w:rPr>
        <w:t xml:space="preserve">nejméně </w:t>
      </w:r>
      <w:r w:rsidR="00F67F96">
        <w:rPr>
          <w:rFonts w:ascii="Arial" w:hAnsi="Arial" w:cs="Arial"/>
        </w:rPr>
        <w:t xml:space="preserve">po dobu platnosti této smlouvy. </w:t>
      </w:r>
      <w:r w:rsidR="0057550B">
        <w:rPr>
          <w:rFonts w:ascii="Arial" w:hAnsi="Arial" w:cs="Arial"/>
        </w:rPr>
        <w:t>P</w:t>
      </w:r>
      <w:r w:rsidR="00291C50" w:rsidRPr="0093716B">
        <w:rPr>
          <w:rFonts w:ascii="Arial" w:hAnsi="Arial" w:cs="Arial"/>
        </w:rPr>
        <w:t>říkazník</w:t>
      </w:r>
      <w:r w:rsidR="00075CB2" w:rsidRPr="0093716B">
        <w:rPr>
          <w:rFonts w:ascii="Arial" w:hAnsi="Arial" w:cs="Arial"/>
        </w:rPr>
        <w:t xml:space="preserve"> </w:t>
      </w:r>
      <w:r w:rsidR="0057550B">
        <w:rPr>
          <w:rFonts w:ascii="Arial" w:hAnsi="Arial" w:cs="Arial"/>
        </w:rPr>
        <w:t xml:space="preserve">je povinen prokázat příkazci existenci platného pojištění na celou uvedenou dobu formou předložení originálu nebo ověřené kopie příslušné pojistky, a to bez dalšího vyzvání ze strany příkazce nejpozději </w:t>
      </w:r>
      <w:r w:rsidR="00F67F96">
        <w:rPr>
          <w:rFonts w:ascii="Arial" w:hAnsi="Arial" w:cs="Arial"/>
        </w:rPr>
        <w:t xml:space="preserve">ke dni zahájení své činnosti (plnění zakázky) dle této smlouvy a dále kdykoliv v průběhu plnění činnosti dle této smlouvy. </w:t>
      </w:r>
    </w:p>
    <w:p w:rsidR="00A43AC9" w:rsidRPr="003566F9" w:rsidRDefault="00A43AC9" w:rsidP="002E0F5F">
      <w:pPr>
        <w:numPr>
          <w:ilvl w:val="0"/>
          <w:numId w:val="42"/>
        </w:numPr>
        <w:ind w:hanging="720"/>
        <w:jc w:val="both"/>
        <w:rPr>
          <w:rFonts w:ascii="Arial" w:hAnsi="Arial" w:cs="Arial"/>
        </w:rPr>
      </w:pPr>
      <w:r w:rsidRPr="003566F9">
        <w:rPr>
          <w:rFonts w:ascii="Arial" w:hAnsi="Arial" w:cs="Arial"/>
          <w:color w:val="000000"/>
        </w:rPr>
        <w:t>Tento smluvní vztah může být ukončen:</w:t>
      </w:r>
    </w:p>
    <w:p w:rsidR="00EB042B" w:rsidRPr="003566F9" w:rsidRDefault="00A43AC9" w:rsidP="002E0F5F">
      <w:pPr>
        <w:pStyle w:val="Odstavecseseznamem"/>
        <w:numPr>
          <w:ilvl w:val="0"/>
          <w:numId w:val="50"/>
        </w:numPr>
        <w:suppressAutoHyphens/>
        <w:ind w:left="709" w:hanging="283"/>
        <w:contextualSpacing/>
        <w:jc w:val="both"/>
        <w:rPr>
          <w:rFonts w:ascii="Arial" w:hAnsi="Arial" w:cs="Arial"/>
          <w:color w:val="000000"/>
        </w:rPr>
      </w:pPr>
      <w:r w:rsidRPr="003566F9">
        <w:rPr>
          <w:rFonts w:ascii="Arial" w:hAnsi="Arial" w:cs="Arial"/>
          <w:color w:val="000000"/>
        </w:rPr>
        <w:t>oboustrannou vzájemnou dohodou, a to pouze písemnou formou s tím, že platnost předmětné smlouvy končí dnem uvedeným v této dohodě;</w:t>
      </w:r>
    </w:p>
    <w:p w:rsidR="00A43AC9" w:rsidRPr="003566F9" w:rsidRDefault="00A43AC9" w:rsidP="006D558A">
      <w:pPr>
        <w:pStyle w:val="odstavec1"/>
        <w:numPr>
          <w:ilvl w:val="0"/>
          <w:numId w:val="50"/>
        </w:numPr>
        <w:ind w:left="709" w:hanging="284"/>
        <w:contextualSpacing/>
        <w:rPr>
          <w:rFonts w:cs="Arial"/>
          <w:sz w:val="20"/>
        </w:rPr>
      </w:pPr>
      <w:r w:rsidRPr="003566F9">
        <w:rPr>
          <w:rFonts w:cs="Arial"/>
          <w:color w:val="000000"/>
          <w:sz w:val="20"/>
          <w:lang w:val="cs-CZ"/>
        </w:rPr>
        <w:t>odstoupením</w:t>
      </w:r>
      <w:r w:rsidRPr="003566F9">
        <w:rPr>
          <w:rFonts w:cs="Arial"/>
          <w:color w:val="000000"/>
          <w:sz w:val="20"/>
        </w:rPr>
        <w:t xml:space="preserve"> od</w:t>
      </w:r>
      <w:r w:rsidRPr="003566F9">
        <w:rPr>
          <w:rFonts w:cs="Arial"/>
          <w:color w:val="000000"/>
          <w:sz w:val="20"/>
          <w:lang w:val="cs-CZ"/>
        </w:rPr>
        <w:t xml:space="preserve"> smlouvy při</w:t>
      </w:r>
      <w:r w:rsidRPr="003566F9">
        <w:rPr>
          <w:rFonts w:cs="Arial"/>
          <w:color w:val="000000"/>
          <w:sz w:val="20"/>
        </w:rPr>
        <w:t xml:space="preserve"> </w:t>
      </w:r>
      <w:proofErr w:type="spellStart"/>
      <w:r w:rsidRPr="003566F9">
        <w:rPr>
          <w:rFonts w:cs="Arial"/>
          <w:color w:val="000000"/>
          <w:sz w:val="20"/>
        </w:rPr>
        <w:t>porušení</w:t>
      </w:r>
      <w:proofErr w:type="spellEnd"/>
      <w:r w:rsidRPr="003566F9">
        <w:rPr>
          <w:rFonts w:cs="Arial"/>
          <w:color w:val="000000"/>
          <w:sz w:val="20"/>
        </w:rPr>
        <w:t xml:space="preserve"> </w:t>
      </w:r>
      <w:proofErr w:type="spellStart"/>
      <w:r w:rsidRPr="003566F9">
        <w:rPr>
          <w:rFonts w:cs="Arial"/>
          <w:color w:val="000000"/>
          <w:sz w:val="20"/>
        </w:rPr>
        <w:t>závazků</w:t>
      </w:r>
      <w:proofErr w:type="spellEnd"/>
      <w:r w:rsidRPr="003566F9">
        <w:rPr>
          <w:rFonts w:cs="Arial"/>
          <w:color w:val="000000"/>
          <w:sz w:val="20"/>
        </w:rPr>
        <w:t xml:space="preserve"> </w:t>
      </w:r>
      <w:proofErr w:type="spellStart"/>
      <w:r w:rsidRPr="003566F9">
        <w:rPr>
          <w:rFonts w:cs="Arial"/>
          <w:color w:val="000000"/>
          <w:sz w:val="20"/>
        </w:rPr>
        <w:t>touto</w:t>
      </w:r>
      <w:proofErr w:type="spellEnd"/>
      <w:r w:rsidRPr="003566F9">
        <w:rPr>
          <w:rFonts w:cs="Arial"/>
          <w:color w:val="000000"/>
          <w:sz w:val="20"/>
        </w:rPr>
        <w:t xml:space="preserve"> </w:t>
      </w:r>
      <w:proofErr w:type="spellStart"/>
      <w:r w:rsidRPr="003566F9">
        <w:rPr>
          <w:rFonts w:cs="Arial"/>
          <w:color w:val="000000"/>
          <w:sz w:val="20"/>
        </w:rPr>
        <w:t>smlouvou</w:t>
      </w:r>
      <w:proofErr w:type="spellEnd"/>
      <w:r w:rsidRPr="003566F9">
        <w:rPr>
          <w:rFonts w:cs="Arial"/>
          <w:color w:val="000000"/>
          <w:sz w:val="20"/>
        </w:rPr>
        <w:t xml:space="preserve"> </w:t>
      </w:r>
      <w:proofErr w:type="spellStart"/>
      <w:r w:rsidRPr="003566F9">
        <w:rPr>
          <w:rFonts w:cs="Arial"/>
          <w:color w:val="000000"/>
          <w:sz w:val="20"/>
        </w:rPr>
        <w:t>přijatých</w:t>
      </w:r>
      <w:proofErr w:type="spellEnd"/>
      <w:r w:rsidRPr="003566F9">
        <w:rPr>
          <w:rFonts w:cs="Arial"/>
          <w:color w:val="000000"/>
          <w:sz w:val="20"/>
        </w:rPr>
        <w:t xml:space="preserve">, </w:t>
      </w:r>
      <w:proofErr w:type="spellStart"/>
      <w:r w:rsidRPr="003566F9">
        <w:rPr>
          <w:rFonts w:cs="Arial"/>
          <w:color w:val="000000"/>
          <w:sz w:val="20"/>
        </w:rPr>
        <w:t>tj</w:t>
      </w:r>
      <w:proofErr w:type="spellEnd"/>
      <w:r w:rsidRPr="003566F9">
        <w:rPr>
          <w:rFonts w:cs="Arial"/>
          <w:color w:val="000000"/>
          <w:sz w:val="20"/>
        </w:rPr>
        <w:t xml:space="preserve">. </w:t>
      </w:r>
      <w:proofErr w:type="spellStart"/>
      <w:r w:rsidRPr="003566F9">
        <w:rPr>
          <w:rFonts w:cs="Arial"/>
          <w:color w:val="000000"/>
          <w:sz w:val="20"/>
        </w:rPr>
        <w:t>porušuje</w:t>
      </w:r>
      <w:proofErr w:type="spellEnd"/>
      <w:r w:rsidRPr="003566F9">
        <w:rPr>
          <w:rFonts w:cs="Arial"/>
          <w:color w:val="000000"/>
          <w:sz w:val="20"/>
        </w:rPr>
        <w:t xml:space="preserve">-li </w:t>
      </w:r>
      <w:proofErr w:type="spellStart"/>
      <w:r w:rsidRPr="003566F9">
        <w:rPr>
          <w:rFonts w:cs="Arial"/>
          <w:color w:val="000000"/>
          <w:sz w:val="20"/>
        </w:rPr>
        <w:t>druhá</w:t>
      </w:r>
      <w:proofErr w:type="spellEnd"/>
      <w:r w:rsidRPr="003566F9">
        <w:rPr>
          <w:rFonts w:cs="Arial"/>
          <w:color w:val="000000"/>
          <w:sz w:val="20"/>
        </w:rPr>
        <w:t xml:space="preserve"> </w:t>
      </w:r>
      <w:proofErr w:type="spellStart"/>
      <w:r w:rsidRPr="003566F9">
        <w:rPr>
          <w:rFonts w:cs="Arial"/>
          <w:color w:val="000000"/>
          <w:sz w:val="20"/>
        </w:rPr>
        <w:t>smluvní</w:t>
      </w:r>
      <w:proofErr w:type="spellEnd"/>
      <w:r w:rsidRPr="003566F9">
        <w:rPr>
          <w:rFonts w:cs="Arial"/>
          <w:color w:val="000000"/>
          <w:sz w:val="20"/>
        </w:rPr>
        <w:t xml:space="preserve"> </w:t>
      </w:r>
      <w:proofErr w:type="spellStart"/>
      <w:r w:rsidRPr="003566F9">
        <w:rPr>
          <w:rFonts w:cs="Arial"/>
          <w:color w:val="000000"/>
          <w:sz w:val="20"/>
        </w:rPr>
        <w:t>strana</w:t>
      </w:r>
      <w:proofErr w:type="spellEnd"/>
      <w:r w:rsidRPr="003566F9">
        <w:rPr>
          <w:rFonts w:cs="Arial"/>
          <w:color w:val="000000"/>
          <w:sz w:val="20"/>
        </w:rPr>
        <w:t xml:space="preserve"> </w:t>
      </w:r>
      <w:proofErr w:type="spellStart"/>
      <w:r w:rsidRPr="003566F9">
        <w:rPr>
          <w:rFonts w:cs="Arial"/>
          <w:color w:val="000000"/>
          <w:sz w:val="20"/>
        </w:rPr>
        <w:t>své</w:t>
      </w:r>
      <w:proofErr w:type="spellEnd"/>
      <w:r w:rsidRPr="003566F9">
        <w:rPr>
          <w:rFonts w:cs="Arial"/>
          <w:color w:val="000000"/>
          <w:sz w:val="20"/>
        </w:rPr>
        <w:t xml:space="preserve"> </w:t>
      </w:r>
      <w:proofErr w:type="spellStart"/>
      <w:r w:rsidRPr="003566F9">
        <w:rPr>
          <w:rFonts w:cs="Arial"/>
          <w:color w:val="000000"/>
          <w:sz w:val="20"/>
        </w:rPr>
        <w:t>povinnosti</w:t>
      </w:r>
      <w:proofErr w:type="spellEnd"/>
      <w:r w:rsidRPr="003566F9">
        <w:rPr>
          <w:rFonts w:cs="Arial"/>
          <w:color w:val="000000"/>
          <w:sz w:val="20"/>
        </w:rPr>
        <w:t xml:space="preserve"> </w:t>
      </w:r>
      <w:proofErr w:type="spellStart"/>
      <w:r w:rsidRPr="003566F9">
        <w:rPr>
          <w:rFonts w:cs="Arial"/>
          <w:color w:val="000000"/>
          <w:sz w:val="20"/>
        </w:rPr>
        <w:t>i</w:t>
      </w:r>
      <w:proofErr w:type="spellEnd"/>
      <w:r w:rsidRPr="003566F9">
        <w:rPr>
          <w:rFonts w:cs="Arial"/>
          <w:color w:val="000000"/>
          <w:sz w:val="20"/>
        </w:rPr>
        <w:t xml:space="preserve"> </w:t>
      </w:r>
      <w:proofErr w:type="spellStart"/>
      <w:r w:rsidRPr="003566F9">
        <w:rPr>
          <w:rFonts w:cs="Arial"/>
          <w:color w:val="000000"/>
          <w:sz w:val="20"/>
        </w:rPr>
        <w:t>poté</w:t>
      </w:r>
      <w:proofErr w:type="spellEnd"/>
      <w:r w:rsidRPr="003566F9">
        <w:rPr>
          <w:rFonts w:cs="Arial"/>
          <w:color w:val="000000"/>
          <w:sz w:val="20"/>
        </w:rPr>
        <w:t xml:space="preserve">, co </w:t>
      </w:r>
      <w:proofErr w:type="spellStart"/>
      <w:r w:rsidRPr="003566F9">
        <w:rPr>
          <w:rFonts w:cs="Arial"/>
          <w:color w:val="000000"/>
          <w:sz w:val="20"/>
        </w:rPr>
        <w:t>byla</w:t>
      </w:r>
      <w:proofErr w:type="spellEnd"/>
      <w:r w:rsidRPr="003566F9">
        <w:rPr>
          <w:rFonts w:cs="Arial"/>
          <w:color w:val="000000"/>
          <w:sz w:val="20"/>
        </w:rPr>
        <w:t xml:space="preserve"> k </w:t>
      </w:r>
      <w:proofErr w:type="spellStart"/>
      <w:r w:rsidRPr="003566F9">
        <w:rPr>
          <w:rFonts w:cs="Arial"/>
          <w:color w:val="000000"/>
          <w:sz w:val="20"/>
        </w:rPr>
        <w:t>jejich</w:t>
      </w:r>
      <w:proofErr w:type="spellEnd"/>
      <w:r w:rsidRPr="003566F9">
        <w:rPr>
          <w:rFonts w:cs="Arial"/>
          <w:color w:val="000000"/>
          <w:sz w:val="20"/>
        </w:rPr>
        <w:t xml:space="preserve"> </w:t>
      </w:r>
      <w:proofErr w:type="spellStart"/>
      <w:r w:rsidRPr="003566F9">
        <w:rPr>
          <w:rFonts w:cs="Arial"/>
          <w:color w:val="000000"/>
          <w:sz w:val="20"/>
        </w:rPr>
        <w:t>plnění</w:t>
      </w:r>
      <w:proofErr w:type="spellEnd"/>
      <w:r w:rsidRPr="003566F9">
        <w:rPr>
          <w:rFonts w:cs="Arial"/>
          <w:color w:val="000000"/>
          <w:sz w:val="20"/>
        </w:rPr>
        <w:t xml:space="preserve"> </w:t>
      </w:r>
      <w:proofErr w:type="spellStart"/>
      <w:r w:rsidRPr="003566F9">
        <w:rPr>
          <w:rFonts w:cs="Arial"/>
          <w:color w:val="000000"/>
          <w:sz w:val="20"/>
        </w:rPr>
        <w:t>písemně</w:t>
      </w:r>
      <w:proofErr w:type="spellEnd"/>
      <w:r w:rsidRPr="003566F9">
        <w:rPr>
          <w:rFonts w:cs="Arial"/>
          <w:color w:val="000000"/>
          <w:sz w:val="20"/>
        </w:rPr>
        <w:t xml:space="preserve"> </w:t>
      </w:r>
      <w:proofErr w:type="spellStart"/>
      <w:r w:rsidRPr="003566F9">
        <w:rPr>
          <w:rFonts w:cs="Arial"/>
          <w:color w:val="000000"/>
          <w:sz w:val="20"/>
        </w:rPr>
        <w:t>vyzvána</w:t>
      </w:r>
      <w:proofErr w:type="spellEnd"/>
      <w:r w:rsidRPr="003566F9">
        <w:rPr>
          <w:rFonts w:cs="Arial"/>
          <w:color w:val="000000"/>
          <w:sz w:val="20"/>
        </w:rPr>
        <w:t xml:space="preserve"> a </w:t>
      </w:r>
      <w:proofErr w:type="spellStart"/>
      <w:r w:rsidRPr="003566F9">
        <w:rPr>
          <w:rFonts w:cs="Arial"/>
          <w:color w:val="000000"/>
          <w:sz w:val="20"/>
        </w:rPr>
        <w:t>na</w:t>
      </w:r>
      <w:proofErr w:type="spellEnd"/>
      <w:r w:rsidRPr="003566F9">
        <w:rPr>
          <w:rFonts w:cs="Arial"/>
          <w:color w:val="000000"/>
          <w:sz w:val="20"/>
        </w:rPr>
        <w:t xml:space="preserve"> </w:t>
      </w:r>
      <w:proofErr w:type="spellStart"/>
      <w:r w:rsidRPr="003566F9">
        <w:rPr>
          <w:rFonts w:cs="Arial"/>
          <w:color w:val="000000"/>
          <w:sz w:val="20"/>
        </w:rPr>
        <w:t>možnost</w:t>
      </w:r>
      <w:proofErr w:type="spellEnd"/>
      <w:r w:rsidRPr="003566F9">
        <w:rPr>
          <w:rFonts w:cs="Arial"/>
          <w:color w:val="000000"/>
          <w:sz w:val="20"/>
        </w:rPr>
        <w:t xml:space="preserve"> </w:t>
      </w:r>
      <w:proofErr w:type="spellStart"/>
      <w:r w:rsidRPr="003566F9">
        <w:rPr>
          <w:rFonts w:cs="Arial"/>
          <w:color w:val="000000"/>
          <w:sz w:val="20"/>
        </w:rPr>
        <w:t>odstoupení</w:t>
      </w:r>
      <w:proofErr w:type="spellEnd"/>
      <w:r w:rsidRPr="003566F9">
        <w:rPr>
          <w:rFonts w:cs="Arial"/>
          <w:color w:val="000000"/>
          <w:sz w:val="20"/>
        </w:rPr>
        <w:t xml:space="preserve"> </w:t>
      </w:r>
      <w:proofErr w:type="spellStart"/>
      <w:r w:rsidRPr="003566F9">
        <w:rPr>
          <w:rFonts w:cs="Arial"/>
          <w:color w:val="000000"/>
          <w:sz w:val="20"/>
        </w:rPr>
        <w:t>výslovně</w:t>
      </w:r>
      <w:proofErr w:type="spellEnd"/>
      <w:r w:rsidRPr="003566F9">
        <w:rPr>
          <w:rFonts w:cs="Arial"/>
          <w:color w:val="000000"/>
          <w:sz w:val="20"/>
        </w:rPr>
        <w:t xml:space="preserve"> </w:t>
      </w:r>
      <w:proofErr w:type="spellStart"/>
      <w:r w:rsidRPr="003566F9">
        <w:rPr>
          <w:rFonts w:cs="Arial"/>
          <w:color w:val="000000"/>
          <w:sz w:val="20"/>
        </w:rPr>
        <w:t>upozorněna</w:t>
      </w:r>
      <w:proofErr w:type="spellEnd"/>
      <w:r w:rsidR="00EB042B" w:rsidRPr="003566F9">
        <w:rPr>
          <w:rFonts w:cs="Arial"/>
          <w:color w:val="000000"/>
          <w:sz w:val="20"/>
        </w:rPr>
        <w:t xml:space="preserve"> a </w:t>
      </w:r>
      <w:proofErr w:type="spellStart"/>
      <w:r w:rsidR="00EB042B" w:rsidRPr="003566F9">
        <w:rPr>
          <w:rFonts w:cs="Arial"/>
          <w:color w:val="000000"/>
          <w:sz w:val="20"/>
        </w:rPr>
        <w:t>dále</w:t>
      </w:r>
      <w:proofErr w:type="spellEnd"/>
      <w:r w:rsidR="00EB042B" w:rsidRPr="003566F9">
        <w:rPr>
          <w:rFonts w:cs="Arial"/>
          <w:color w:val="000000"/>
          <w:sz w:val="20"/>
        </w:rPr>
        <w:t xml:space="preserve"> v </w:t>
      </w:r>
      <w:proofErr w:type="spellStart"/>
      <w:r w:rsidR="00EB042B" w:rsidRPr="003566F9">
        <w:rPr>
          <w:rFonts w:cs="Arial"/>
          <w:color w:val="000000"/>
          <w:sz w:val="20"/>
        </w:rPr>
        <w:t>případě</w:t>
      </w:r>
      <w:proofErr w:type="spellEnd"/>
      <w:r w:rsidR="00EB042B" w:rsidRPr="003566F9">
        <w:rPr>
          <w:rFonts w:cs="Arial"/>
          <w:color w:val="000000"/>
          <w:sz w:val="20"/>
        </w:rPr>
        <w:t xml:space="preserve">, </w:t>
      </w:r>
      <w:proofErr w:type="spellStart"/>
      <w:r w:rsidR="00EB042B" w:rsidRPr="003566F9">
        <w:rPr>
          <w:rFonts w:cs="Arial"/>
          <w:color w:val="000000"/>
          <w:sz w:val="20"/>
        </w:rPr>
        <w:t>že</w:t>
      </w:r>
      <w:proofErr w:type="spellEnd"/>
      <w:r w:rsidR="00EB042B" w:rsidRPr="003566F9">
        <w:rPr>
          <w:rFonts w:cs="Arial"/>
          <w:color w:val="000000"/>
          <w:sz w:val="20"/>
        </w:rPr>
        <w:t xml:space="preserve"> </w:t>
      </w:r>
      <w:proofErr w:type="spellStart"/>
      <w:r w:rsidR="00EB042B" w:rsidRPr="003566F9">
        <w:rPr>
          <w:rFonts w:cs="Arial"/>
          <w:color w:val="000000"/>
          <w:sz w:val="20"/>
        </w:rPr>
        <w:t>vůči</w:t>
      </w:r>
      <w:proofErr w:type="spellEnd"/>
      <w:r w:rsidR="00EB042B" w:rsidRPr="003566F9">
        <w:rPr>
          <w:rFonts w:cs="Arial"/>
          <w:color w:val="000000"/>
          <w:sz w:val="20"/>
        </w:rPr>
        <w:t xml:space="preserve"> </w:t>
      </w:r>
      <w:proofErr w:type="spellStart"/>
      <w:r w:rsidR="00EB042B" w:rsidRPr="003566F9">
        <w:rPr>
          <w:rFonts w:cs="Arial"/>
          <w:sz w:val="20"/>
        </w:rPr>
        <w:t>příkazníkovi</w:t>
      </w:r>
      <w:proofErr w:type="spellEnd"/>
      <w:r w:rsidR="00EB042B" w:rsidRPr="003566F9">
        <w:rPr>
          <w:rFonts w:cs="Arial"/>
          <w:sz w:val="20"/>
        </w:rPr>
        <w:t xml:space="preserve"> je </w:t>
      </w:r>
      <w:proofErr w:type="spellStart"/>
      <w:r w:rsidR="00EB042B" w:rsidRPr="003566F9">
        <w:rPr>
          <w:rFonts w:cs="Arial"/>
          <w:sz w:val="20"/>
        </w:rPr>
        <w:t>zahájeno</w:t>
      </w:r>
      <w:proofErr w:type="spellEnd"/>
      <w:r w:rsidR="00EB042B" w:rsidRPr="003566F9">
        <w:rPr>
          <w:rFonts w:cs="Arial"/>
          <w:sz w:val="20"/>
        </w:rPr>
        <w:t xml:space="preserve"> </w:t>
      </w:r>
      <w:proofErr w:type="spellStart"/>
      <w:r w:rsidR="00EB042B" w:rsidRPr="003566F9">
        <w:rPr>
          <w:rFonts w:cs="Arial"/>
          <w:sz w:val="20"/>
        </w:rPr>
        <w:t>insolvenční</w:t>
      </w:r>
      <w:proofErr w:type="spellEnd"/>
      <w:r w:rsidR="00EB042B" w:rsidRPr="003566F9">
        <w:rPr>
          <w:rFonts w:cs="Arial"/>
          <w:sz w:val="20"/>
        </w:rPr>
        <w:t xml:space="preserve"> </w:t>
      </w:r>
      <w:proofErr w:type="spellStart"/>
      <w:r w:rsidR="00EB042B" w:rsidRPr="003566F9">
        <w:rPr>
          <w:rFonts w:cs="Arial"/>
          <w:sz w:val="20"/>
        </w:rPr>
        <w:t>řízení</w:t>
      </w:r>
      <w:proofErr w:type="spellEnd"/>
      <w:r w:rsidR="00EB042B" w:rsidRPr="003566F9">
        <w:rPr>
          <w:rFonts w:cs="Arial"/>
          <w:sz w:val="20"/>
        </w:rPr>
        <w:t xml:space="preserve"> </w:t>
      </w:r>
      <w:proofErr w:type="spellStart"/>
      <w:r w:rsidR="00EB042B" w:rsidRPr="003566F9">
        <w:rPr>
          <w:rFonts w:cs="Arial"/>
          <w:sz w:val="20"/>
        </w:rPr>
        <w:t>nebo</w:t>
      </w:r>
      <w:proofErr w:type="spellEnd"/>
      <w:r w:rsidR="00EB042B" w:rsidRPr="003566F9">
        <w:rPr>
          <w:rFonts w:cs="Arial"/>
          <w:sz w:val="20"/>
        </w:rPr>
        <w:t xml:space="preserve"> </w:t>
      </w:r>
      <w:proofErr w:type="spellStart"/>
      <w:r w:rsidR="00EB042B" w:rsidRPr="003566F9">
        <w:rPr>
          <w:rFonts w:cs="Arial"/>
          <w:sz w:val="20"/>
        </w:rPr>
        <w:t>bylo</w:t>
      </w:r>
      <w:proofErr w:type="spellEnd"/>
      <w:r w:rsidR="00EB042B" w:rsidRPr="003566F9">
        <w:rPr>
          <w:rFonts w:cs="Arial"/>
          <w:sz w:val="20"/>
        </w:rPr>
        <w:t xml:space="preserve"> </w:t>
      </w:r>
      <w:proofErr w:type="spellStart"/>
      <w:r w:rsidR="00EB042B" w:rsidRPr="003566F9">
        <w:rPr>
          <w:rFonts w:cs="Arial"/>
          <w:sz w:val="20"/>
        </w:rPr>
        <w:t>rozhodnuto</w:t>
      </w:r>
      <w:proofErr w:type="spellEnd"/>
      <w:r w:rsidR="00EB042B" w:rsidRPr="003566F9">
        <w:rPr>
          <w:rFonts w:cs="Arial"/>
          <w:sz w:val="20"/>
        </w:rPr>
        <w:t xml:space="preserve"> o </w:t>
      </w:r>
      <w:proofErr w:type="spellStart"/>
      <w:r w:rsidR="00EB042B" w:rsidRPr="003566F9">
        <w:rPr>
          <w:rFonts w:cs="Arial"/>
          <w:sz w:val="20"/>
        </w:rPr>
        <w:t>jeho</w:t>
      </w:r>
      <w:proofErr w:type="spellEnd"/>
      <w:r w:rsidR="00EB042B" w:rsidRPr="003566F9">
        <w:rPr>
          <w:rFonts w:cs="Arial"/>
          <w:sz w:val="20"/>
        </w:rPr>
        <w:t xml:space="preserve"> </w:t>
      </w:r>
      <w:proofErr w:type="spellStart"/>
      <w:r w:rsidR="00EB042B" w:rsidRPr="003566F9">
        <w:rPr>
          <w:rFonts w:cs="Arial"/>
          <w:sz w:val="20"/>
        </w:rPr>
        <w:t>úpadku</w:t>
      </w:r>
      <w:proofErr w:type="spellEnd"/>
      <w:r w:rsidR="00EB042B" w:rsidRPr="003566F9">
        <w:rPr>
          <w:rFonts w:cs="Arial"/>
          <w:sz w:val="20"/>
        </w:rPr>
        <w:t xml:space="preserve"> </w:t>
      </w:r>
      <w:proofErr w:type="spellStart"/>
      <w:r w:rsidR="00EB042B" w:rsidRPr="003566F9">
        <w:rPr>
          <w:rFonts w:cs="Arial"/>
          <w:sz w:val="20"/>
        </w:rPr>
        <w:t>nebo</w:t>
      </w:r>
      <w:proofErr w:type="spellEnd"/>
      <w:r w:rsidR="00EB042B" w:rsidRPr="003566F9">
        <w:rPr>
          <w:rFonts w:cs="Arial"/>
          <w:sz w:val="20"/>
        </w:rPr>
        <w:t xml:space="preserve"> je v </w:t>
      </w:r>
      <w:proofErr w:type="spellStart"/>
      <w:r w:rsidR="00EB042B" w:rsidRPr="003566F9">
        <w:rPr>
          <w:rFonts w:cs="Arial"/>
          <w:sz w:val="20"/>
        </w:rPr>
        <w:t>likvidaci</w:t>
      </w:r>
      <w:proofErr w:type="spellEnd"/>
      <w:r w:rsidR="00A64263" w:rsidRPr="003566F9">
        <w:rPr>
          <w:rFonts w:cs="Arial"/>
          <w:sz w:val="20"/>
        </w:rPr>
        <w:t>.</w:t>
      </w:r>
    </w:p>
    <w:p w:rsidR="00A43AC9" w:rsidRPr="003566F9" w:rsidRDefault="00A43AC9" w:rsidP="002E0F5F">
      <w:pPr>
        <w:pStyle w:val="Odstavecseseznamem"/>
        <w:numPr>
          <w:ilvl w:val="0"/>
          <w:numId w:val="50"/>
        </w:numPr>
        <w:suppressAutoHyphens/>
        <w:ind w:left="709" w:hanging="284"/>
        <w:contextualSpacing/>
        <w:jc w:val="both"/>
        <w:rPr>
          <w:rFonts w:ascii="Arial" w:hAnsi="Arial" w:cs="Arial"/>
          <w:color w:val="000000"/>
        </w:rPr>
      </w:pPr>
      <w:r w:rsidRPr="003566F9">
        <w:rPr>
          <w:rFonts w:ascii="Arial" w:hAnsi="Arial" w:cs="Arial"/>
          <w:color w:val="000000"/>
        </w:rPr>
        <w:t xml:space="preserve">výpovědí ze strany příkazce. </w:t>
      </w:r>
    </w:p>
    <w:p w:rsidR="00A43AC9" w:rsidRPr="003566F9" w:rsidRDefault="00A43AC9" w:rsidP="002E0F5F">
      <w:pPr>
        <w:suppressAutoHyphens/>
        <w:ind w:left="709"/>
        <w:jc w:val="both"/>
        <w:rPr>
          <w:rFonts w:ascii="Arial" w:hAnsi="Arial" w:cs="Arial"/>
          <w:color w:val="000000"/>
        </w:rPr>
      </w:pPr>
      <w:r w:rsidRPr="003566F9">
        <w:rPr>
          <w:rFonts w:ascii="Arial" w:hAnsi="Arial" w:cs="Arial"/>
          <w:color w:val="000000"/>
        </w:rPr>
        <w:t xml:space="preserve">Příkazce je oprávněn tuto smlouvu kdykoliv a z jakéhokoliv důvodu vypovědět písemnou výpovědí (odvolat příkaz) adresovanou příkazníkovi, a to ve výpovědní lhůtě 1 měsíce, která počíná běžet prvního dne měsíce následujícího po doručení výpovědi. Od účinnosti výpovědi je příkazník povinen nepokračovat v činnosti, na kterou se výpověď vztahuje. Je však povinen příkazce upozornit na opatření potřebná k tomu, aby se zabránilo vzniku škody bezprostředně hrozící příkazci nedokončením činnosti související s plněním této smlouvy. Příkazník není oprávněn tuto smlouvu vypovědět. </w:t>
      </w:r>
    </w:p>
    <w:p w:rsidR="00A43AC9" w:rsidRPr="003566F9" w:rsidRDefault="00A43AC9" w:rsidP="002E0F5F">
      <w:pPr>
        <w:suppressAutoHyphens/>
        <w:ind w:left="709"/>
        <w:jc w:val="both"/>
        <w:rPr>
          <w:rFonts w:ascii="Arial" w:hAnsi="Arial" w:cs="Arial"/>
          <w:color w:val="000000"/>
        </w:rPr>
      </w:pPr>
      <w:r w:rsidRPr="003566F9">
        <w:rPr>
          <w:rFonts w:ascii="Arial" w:hAnsi="Arial" w:cs="Arial"/>
          <w:color w:val="000000"/>
        </w:rPr>
        <w:t xml:space="preserve">Jestliže je smlouva ukončena dohodou, výpovědí či odstoupením před dokončením předmětu plnění, smluvní strany protokolárně provedou inventarizaci plnění veškerých činností provedených </w:t>
      </w:r>
      <w:r w:rsidRPr="003566F9">
        <w:rPr>
          <w:rFonts w:ascii="Arial" w:hAnsi="Arial" w:cs="Arial"/>
          <w:color w:val="000000"/>
        </w:rPr>
        <w:lastRenderedPageBreak/>
        <w:t>k datu, kdy smlouva byla ukončena a na tomto základě provedou vyrovnání vzájemných závazků a pohledávek z toho pro ně vyplývajících.</w:t>
      </w:r>
    </w:p>
    <w:p w:rsidR="00A43AC9" w:rsidRPr="003566F9" w:rsidRDefault="00A43AC9" w:rsidP="00A43AC9">
      <w:pPr>
        <w:suppressAutoHyphens/>
        <w:spacing w:line="276" w:lineRule="auto"/>
        <w:jc w:val="both"/>
        <w:rPr>
          <w:rFonts w:ascii="Arial" w:hAnsi="Arial" w:cs="Arial"/>
          <w:color w:val="000000"/>
        </w:rPr>
      </w:pPr>
    </w:p>
    <w:p w:rsidR="00EB042B" w:rsidRPr="00EB042B" w:rsidRDefault="00A43AC9" w:rsidP="002E0F5F">
      <w:pPr>
        <w:ind w:left="709"/>
        <w:jc w:val="both"/>
        <w:rPr>
          <w:rFonts w:ascii="Arial" w:hAnsi="Arial" w:cs="Arial"/>
        </w:rPr>
      </w:pPr>
      <w:r w:rsidRPr="003566F9">
        <w:rPr>
          <w:rFonts w:ascii="Arial" w:hAnsi="Arial" w:cs="Arial"/>
          <w:color w:val="000000"/>
        </w:rPr>
        <w:t xml:space="preserve">Smluvní strany </w:t>
      </w:r>
      <w:r w:rsidR="00EB042B" w:rsidRPr="003566F9">
        <w:rPr>
          <w:rFonts w:ascii="Arial" w:hAnsi="Arial" w:cs="Arial"/>
          <w:color w:val="000000"/>
        </w:rPr>
        <w:t xml:space="preserve">dále </w:t>
      </w:r>
      <w:r w:rsidRPr="003566F9">
        <w:rPr>
          <w:rFonts w:ascii="Arial" w:hAnsi="Arial" w:cs="Arial"/>
          <w:color w:val="000000"/>
        </w:rPr>
        <w:t>ujednávají, že tato smlouva zaniká v případě, kdy objednatel upustí od záměru předmětnou stavbu realizovat, a to z jakéhokoli důvodu. Tuto informaci objednatel sdělí poskytovateli písemně.</w:t>
      </w:r>
      <w:r w:rsidR="00EB042B" w:rsidRPr="003566F9">
        <w:rPr>
          <w:rFonts w:ascii="Arial" w:hAnsi="Arial" w:cs="Arial"/>
        </w:rPr>
        <w:t xml:space="preserve"> Příkazce je dále oprávněn od smlouvy odstoupit bez jakýchkoliv sankcí v</w:t>
      </w:r>
      <w:r w:rsidR="00EB042B" w:rsidRPr="00EB042B">
        <w:rPr>
          <w:rFonts w:ascii="Arial" w:hAnsi="Arial" w:cs="Arial"/>
        </w:rPr>
        <w:t xml:space="preserve"> případě, že mu nebudou poskytnuty finanční </w:t>
      </w:r>
      <w:r w:rsidR="00EB042B">
        <w:rPr>
          <w:rFonts w:ascii="Arial" w:hAnsi="Arial" w:cs="Arial"/>
        </w:rPr>
        <w:t xml:space="preserve">(zejména dotační) </w:t>
      </w:r>
      <w:r w:rsidR="00EB042B" w:rsidRPr="00EB042B">
        <w:rPr>
          <w:rFonts w:ascii="Arial" w:hAnsi="Arial" w:cs="Arial"/>
        </w:rPr>
        <w:t>prostředky k zajišt</w:t>
      </w:r>
      <w:r w:rsidR="00EB042B">
        <w:rPr>
          <w:rFonts w:ascii="Arial" w:hAnsi="Arial" w:cs="Arial"/>
        </w:rPr>
        <w:t>ění financování a realizace stavby</w:t>
      </w:r>
      <w:r w:rsidR="00EB042B" w:rsidRPr="00EB042B">
        <w:rPr>
          <w:rFonts w:ascii="Arial" w:hAnsi="Arial" w:cs="Arial"/>
        </w:rPr>
        <w:t xml:space="preserve">: „Skupinový vodovod </w:t>
      </w:r>
      <w:proofErr w:type="spellStart"/>
      <w:r w:rsidR="00A61059">
        <w:rPr>
          <w:rFonts w:ascii="Arial" w:hAnsi="Arial" w:cs="Arial"/>
        </w:rPr>
        <w:t>Kopidlnsko</w:t>
      </w:r>
      <w:proofErr w:type="spellEnd"/>
      <w:r w:rsidR="00EB042B" w:rsidRPr="00EB042B">
        <w:rPr>
          <w:rFonts w:ascii="Arial" w:hAnsi="Arial" w:cs="Arial"/>
        </w:rPr>
        <w:t xml:space="preserve">“. </w:t>
      </w:r>
    </w:p>
    <w:p w:rsidR="00A43AC9" w:rsidRPr="00026981" w:rsidRDefault="00A43AC9" w:rsidP="00A43AC9">
      <w:pPr>
        <w:jc w:val="both"/>
        <w:rPr>
          <w:rFonts w:ascii="Arial" w:hAnsi="Arial" w:cs="Arial"/>
        </w:rPr>
      </w:pPr>
    </w:p>
    <w:p w:rsidR="00A86020" w:rsidRPr="00BB5977" w:rsidRDefault="00AA5A05" w:rsidP="00BB5977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Odměna příkazníka </w:t>
      </w:r>
      <w:r w:rsidR="00900D0E">
        <w:rPr>
          <w:rFonts w:ascii="Arial" w:hAnsi="Arial" w:cs="Arial"/>
          <w:sz w:val="22"/>
          <w:szCs w:val="22"/>
        </w:rPr>
        <w:t>a platební podmínky</w:t>
      </w:r>
    </w:p>
    <w:p w:rsidR="00291C50" w:rsidRDefault="00A86020" w:rsidP="00A73C69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Za plnění zakázky, specifikované v bodě </w:t>
      </w:r>
      <w:proofErr w:type="gramStart"/>
      <w:r w:rsidR="00291C50">
        <w:rPr>
          <w:rFonts w:ascii="Arial" w:hAnsi="Arial" w:cs="Arial"/>
        </w:rPr>
        <w:t>2</w:t>
      </w:r>
      <w:r w:rsidRPr="00F7761F">
        <w:rPr>
          <w:rFonts w:ascii="Arial" w:hAnsi="Arial" w:cs="Arial"/>
        </w:rPr>
        <w:t>.1</w:t>
      </w:r>
      <w:r w:rsidR="00116D4F" w:rsidRPr="00F7761F">
        <w:rPr>
          <w:rFonts w:ascii="Arial" w:hAnsi="Arial" w:cs="Arial"/>
        </w:rPr>
        <w:t>.</w:t>
      </w:r>
      <w:r w:rsidRPr="00F7761F">
        <w:rPr>
          <w:rFonts w:ascii="Arial" w:hAnsi="Arial" w:cs="Arial"/>
        </w:rPr>
        <w:t xml:space="preserve"> </w:t>
      </w:r>
      <w:r w:rsidR="00AA5A05">
        <w:rPr>
          <w:rFonts w:ascii="Arial" w:hAnsi="Arial" w:cs="Arial"/>
        </w:rPr>
        <w:t>této</w:t>
      </w:r>
      <w:proofErr w:type="gramEnd"/>
      <w:r w:rsidR="00AA5A05">
        <w:rPr>
          <w:rFonts w:ascii="Arial" w:hAnsi="Arial" w:cs="Arial"/>
        </w:rPr>
        <w:t xml:space="preserve"> smlouvy </w:t>
      </w:r>
      <w:r w:rsidRPr="00F7761F">
        <w:rPr>
          <w:rFonts w:ascii="Arial" w:hAnsi="Arial" w:cs="Arial"/>
        </w:rPr>
        <w:t xml:space="preserve">náleží </w:t>
      </w:r>
      <w:r w:rsidR="00B71060" w:rsidRPr="00F7761F">
        <w:rPr>
          <w:rFonts w:ascii="Arial" w:hAnsi="Arial" w:cs="Arial"/>
        </w:rPr>
        <w:t>příkazníkovi</w:t>
      </w:r>
      <w:r w:rsidRPr="00F7761F">
        <w:rPr>
          <w:rFonts w:ascii="Arial" w:hAnsi="Arial" w:cs="Arial"/>
        </w:rPr>
        <w:t xml:space="preserve"> odměna v</w:t>
      </w:r>
      <w:r w:rsidR="00AA5A05">
        <w:rPr>
          <w:rFonts w:ascii="Arial" w:hAnsi="Arial" w:cs="Arial"/>
        </w:rPr>
        <w:t xml:space="preserve"> celkové </w:t>
      </w:r>
      <w:r w:rsidR="000906AF" w:rsidRPr="00F7761F">
        <w:rPr>
          <w:rFonts w:ascii="Arial" w:hAnsi="Arial" w:cs="Arial"/>
        </w:rPr>
        <w:t xml:space="preserve"> </w:t>
      </w:r>
      <w:r w:rsidRPr="00F7761F">
        <w:rPr>
          <w:rFonts w:ascii="Arial" w:hAnsi="Arial" w:cs="Arial"/>
        </w:rPr>
        <w:t>výši</w:t>
      </w:r>
      <w:r w:rsidR="00607E80">
        <w:rPr>
          <w:rFonts w:ascii="Arial" w:hAnsi="Arial" w:cs="Arial"/>
        </w:rPr>
        <w:t xml:space="preserve"> </w:t>
      </w:r>
      <w:r w:rsidR="002F7899">
        <w:rPr>
          <w:rFonts w:ascii="Arial" w:hAnsi="Arial" w:cs="Arial"/>
        </w:rPr>
        <w:t xml:space="preserve"> </w:t>
      </w:r>
      <w:r w:rsidR="00607E80" w:rsidRPr="00607E80">
        <w:rPr>
          <w:rFonts w:ascii="Arial" w:hAnsi="Arial" w:cs="Arial"/>
          <w:b/>
          <w:sz w:val="22"/>
          <w:szCs w:val="22"/>
          <w:u w:val="single"/>
        </w:rPr>
        <w:t>510 000,-</w:t>
      </w:r>
      <w:r w:rsidR="002F7899" w:rsidRPr="00607E8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91C50" w:rsidRPr="00607E80">
        <w:rPr>
          <w:rFonts w:ascii="Arial" w:hAnsi="Arial" w:cs="Arial"/>
          <w:b/>
          <w:sz w:val="22"/>
          <w:szCs w:val="22"/>
          <w:u w:val="single"/>
        </w:rPr>
        <w:t>Kč</w:t>
      </w:r>
      <w:r w:rsidR="00AA5A05" w:rsidRPr="00607E80">
        <w:rPr>
          <w:rFonts w:ascii="Arial" w:hAnsi="Arial" w:cs="Arial"/>
        </w:rPr>
        <w:t>,</w:t>
      </w:r>
      <w:r w:rsidR="00291C50" w:rsidRPr="00607E80">
        <w:rPr>
          <w:rFonts w:ascii="Arial" w:hAnsi="Arial" w:cs="Arial"/>
        </w:rPr>
        <w:t xml:space="preserve"> </w:t>
      </w:r>
      <w:r w:rsidR="00291C50" w:rsidRPr="001F583C">
        <w:rPr>
          <w:rFonts w:ascii="Arial" w:hAnsi="Arial" w:cs="Arial"/>
          <w:b/>
          <w:sz w:val="22"/>
          <w:szCs w:val="22"/>
        </w:rPr>
        <w:t>bez DPH</w:t>
      </w:r>
      <w:r w:rsidR="00291C50">
        <w:rPr>
          <w:rFonts w:ascii="Arial" w:hAnsi="Arial" w:cs="Arial"/>
        </w:rPr>
        <w:t>.</w:t>
      </w:r>
      <w:r w:rsidR="00CF7967">
        <w:rPr>
          <w:rFonts w:ascii="Arial" w:hAnsi="Arial" w:cs="Arial"/>
        </w:rPr>
        <w:t xml:space="preserve"> </w:t>
      </w:r>
      <w:r w:rsidR="00AA5A05">
        <w:rPr>
          <w:rFonts w:ascii="Arial" w:hAnsi="Arial" w:cs="Arial"/>
        </w:rPr>
        <w:t xml:space="preserve">Odměna </w:t>
      </w:r>
      <w:r w:rsidR="00CF7967">
        <w:rPr>
          <w:rFonts w:ascii="Arial" w:hAnsi="Arial" w:cs="Arial"/>
        </w:rPr>
        <w:t xml:space="preserve">je členěna dle </w:t>
      </w:r>
      <w:r w:rsidR="00CF7967">
        <w:rPr>
          <w:rFonts w:ascii="Arial" w:hAnsi="Arial"/>
          <w:color w:val="000000"/>
        </w:rPr>
        <w:t xml:space="preserve">finančně platebního kalendáře </w:t>
      </w:r>
      <w:r w:rsidR="00AA5A05">
        <w:rPr>
          <w:rFonts w:ascii="Arial" w:hAnsi="Arial"/>
          <w:color w:val="000000"/>
        </w:rPr>
        <w:t>(</w:t>
      </w:r>
      <w:r w:rsidR="00CF7967">
        <w:rPr>
          <w:rFonts w:ascii="Arial" w:hAnsi="Arial"/>
          <w:color w:val="000000"/>
        </w:rPr>
        <w:t>viz příloha č.</w:t>
      </w:r>
      <w:r w:rsidR="00861B27">
        <w:rPr>
          <w:rFonts w:ascii="Arial" w:hAnsi="Arial"/>
          <w:color w:val="000000"/>
        </w:rPr>
        <w:t xml:space="preserve"> </w:t>
      </w:r>
      <w:r w:rsidR="00CF7967">
        <w:rPr>
          <w:rFonts w:ascii="Arial" w:hAnsi="Arial"/>
          <w:color w:val="000000"/>
        </w:rPr>
        <w:t>2</w:t>
      </w:r>
      <w:r w:rsidR="00861B27">
        <w:rPr>
          <w:rFonts w:ascii="Arial" w:hAnsi="Arial"/>
          <w:color w:val="000000"/>
        </w:rPr>
        <w:t xml:space="preserve"> </w:t>
      </w:r>
      <w:r w:rsidR="00CF7967">
        <w:rPr>
          <w:rFonts w:ascii="Arial" w:hAnsi="Arial"/>
          <w:color w:val="000000"/>
        </w:rPr>
        <w:t>k této smlouvě</w:t>
      </w:r>
      <w:r w:rsidR="00AA5A05">
        <w:rPr>
          <w:rFonts w:ascii="Arial" w:hAnsi="Arial"/>
          <w:color w:val="000000"/>
        </w:rPr>
        <w:t>)</w:t>
      </w:r>
      <w:r w:rsidR="00CF7967">
        <w:rPr>
          <w:rFonts w:ascii="Arial" w:hAnsi="Arial"/>
          <w:color w:val="000000"/>
        </w:rPr>
        <w:t xml:space="preserve">.  </w:t>
      </w:r>
      <w:r w:rsidR="00291C50">
        <w:rPr>
          <w:rFonts w:ascii="Arial" w:hAnsi="Arial" w:cs="Arial"/>
        </w:rPr>
        <w:t xml:space="preserve">K této </w:t>
      </w:r>
      <w:r w:rsidR="00AA5A05">
        <w:rPr>
          <w:rFonts w:ascii="Arial" w:hAnsi="Arial" w:cs="Arial"/>
        </w:rPr>
        <w:t xml:space="preserve">odměně </w:t>
      </w:r>
      <w:r w:rsidR="00291C50">
        <w:rPr>
          <w:rFonts w:ascii="Arial" w:hAnsi="Arial" w:cs="Arial"/>
        </w:rPr>
        <w:t>b</w:t>
      </w:r>
      <w:r w:rsidR="00187539">
        <w:rPr>
          <w:rFonts w:ascii="Arial" w:hAnsi="Arial" w:cs="Arial"/>
        </w:rPr>
        <w:t>ude účtována DPH v zákonné výši.</w:t>
      </w:r>
    </w:p>
    <w:p w:rsidR="001A5710" w:rsidRDefault="001A5710" w:rsidP="001A5710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 w:rsidRPr="001A5710">
        <w:rPr>
          <w:rFonts w:ascii="Arial" w:hAnsi="Arial" w:cs="Arial"/>
        </w:rPr>
        <w:t>Sjednaná odměna je stanovena jako cena nejvýše přípustná</w:t>
      </w:r>
      <w:r>
        <w:rPr>
          <w:rFonts w:ascii="Arial" w:hAnsi="Arial" w:cs="Arial"/>
        </w:rPr>
        <w:t>.</w:t>
      </w:r>
      <w:r w:rsidRPr="001A5710">
        <w:rPr>
          <w:rFonts w:ascii="Arial" w:hAnsi="Arial" w:cs="Arial"/>
        </w:rPr>
        <w:t xml:space="preserve"> </w:t>
      </w:r>
      <w:r w:rsidR="00187539" w:rsidRPr="001A5710">
        <w:rPr>
          <w:rFonts w:ascii="Arial" w:hAnsi="Arial" w:cs="Arial"/>
        </w:rPr>
        <w:t>V</w:t>
      </w:r>
      <w:r w:rsidR="00AA5A05" w:rsidRPr="001A5710">
        <w:rPr>
          <w:rFonts w:ascii="Arial" w:hAnsi="Arial" w:cs="Arial"/>
        </w:rPr>
        <w:t xml:space="preserve"> odměně příkazníka jsou zahrnuty </w:t>
      </w:r>
      <w:r w:rsidR="00187539" w:rsidRPr="001A5710">
        <w:rPr>
          <w:rFonts w:ascii="Arial" w:hAnsi="Arial" w:cs="Arial"/>
        </w:rPr>
        <w:t>všechny práce, dodávky, služby, výkony, činnosti</w:t>
      </w:r>
      <w:r w:rsidR="00AA5A05" w:rsidRPr="001A5710">
        <w:rPr>
          <w:rFonts w:ascii="Arial" w:hAnsi="Arial" w:cs="Arial"/>
        </w:rPr>
        <w:t>, jakož i náklady a výdaje (cestovné, telekomunikační poplatky, administrativní náklady a poplatky ad.)</w:t>
      </w:r>
      <w:r w:rsidR="00187539" w:rsidRPr="001A5710">
        <w:rPr>
          <w:rFonts w:ascii="Arial" w:hAnsi="Arial" w:cs="Arial"/>
        </w:rPr>
        <w:t xml:space="preserve"> nutné ke zdárnému </w:t>
      </w:r>
      <w:r w:rsidR="00AA5A05" w:rsidRPr="001A5710">
        <w:rPr>
          <w:rFonts w:ascii="Arial" w:hAnsi="Arial" w:cs="Arial"/>
        </w:rPr>
        <w:t>obstarání záležitosti. V odměně nejsou zahrnuty náklady na správní nebo soudní poplatky související s obstaráním záležitosti, ani náklady na provedení případných příkazcem vyžádaných znaleckých posudků nebo expertiz.</w:t>
      </w:r>
    </w:p>
    <w:p w:rsidR="004C7C51" w:rsidRDefault="001A5710" w:rsidP="001A5710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Odměnu l</w:t>
      </w:r>
      <w:r w:rsidR="004C7C51" w:rsidRPr="001A5710">
        <w:rPr>
          <w:rFonts w:ascii="Arial" w:hAnsi="Arial" w:cs="Arial"/>
        </w:rPr>
        <w:t xml:space="preserve">ze upravit pouze na základě změny zákonné sazby DPH či na základě písemného dodatku </w:t>
      </w:r>
      <w:r>
        <w:rPr>
          <w:rFonts w:ascii="Arial" w:hAnsi="Arial" w:cs="Arial"/>
        </w:rPr>
        <w:t xml:space="preserve">této smlouvy </w:t>
      </w:r>
      <w:r w:rsidR="004C7C51" w:rsidRPr="001A5710">
        <w:rPr>
          <w:rFonts w:ascii="Arial" w:hAnsi="Arial" w:cs="Arial"/>
        </w:rPr>
        <w:t>odsouhlaseného oběma smluvními stranami.</w:t>
      </w:r>
    </w:p>
    <w:p w:rsidR="001A5710" w:rsidRDefault="001A5710" w:rsidP="001A5710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 w:rsidRPr="001A5710">
        <w:rPr>
          <w:rFonts w:ascii="Arial" w:hAnsi="Arial" w:cs="Arial"/>
        </w:rPr>
        <w:t>Příkazce nebude příkazníkovi poskytovat žádnou zálohu. Odměna bude příkazcem hrazena jako měsíční paušál za činnosti při obstarávání záležitosti, v souladu s finančně platebním kalendářem.</w:t>
      </w:r>
      <w:r>
        <w:rPr>
          <w:rFonts w:ascii="Arial" w:hAnsi="Arial" w:cs="Arial"/>
        </w:rPr>
        <w:t xml:space="preserve"> </w:t>
      </w:r>
      <w:r w:rsidR="004C7C51" w:rsidRPr="001A5710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odkladem pro úhradu dílčí měsíční paušální odměny budou faktury vystavené příkazníkem se všemi náležitostmi účetního a daňového dokladu. </w:t>
      </w:r>
      <w:r w:rsidR="005268B5">
        <w:rPr>
          <w:rFonts w:ascii="Arial" w:hAnsi="Arial" w:cs="Arial"/>
        </w:rPr>
        <w:t xml:space="preserve">Přílohou faktury bude písemná měsíční zpráva příkazníka </w:t>
      </w:r>
      <w:r w:rsidR="00CD1BBE">
        <w:rPr>
          <w:rFonts w:ascii="Arial" w:hAnsi="Arial" w:cs="Arial"/>
        </w:rPr>
        <w:t xml:space="preserve">o své činnosti </w:t>
      </w:r>
      <w:r w:rsidR="005268B5">
        <w:rPr>
          <w:rFonts w:ascii="Arial" w:hAnsi="Arial" w:cs="Arial"/>
        </w:rPr>
        <w:t>odsouhlasená příkazcem.</w:t>
      </w:r>
      <w:r w:rsidR="00CD1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Fakturace bude vy</w:t>
      </w:r>
      <w:r w:rsidR="001F3BE1">
        <w:rPr>
          <w:rFonts w:ascii="Arial" w:hAnsi="Arial" w:cs="Arial"/>
        </w:rPr>
        <w:t>stavena se splatností nejméně 21 dní</w:t>
      </w:r>
      <w:r>
        <w:rPr>
          <w:rFonts w:ascii="Arial" w:hAnsi="Arial" w:cs="Arial"/>
        </w:rPr>
        <w:t xml:space="preserve"> ode dne doručení příkazci. Právo fakturace vzniká příkazníkovi vždy posledního dne kalendářního měsíce, za který je měsíční paušální odměna účtována.</w:t>
      </w:r>
    </w:p>
    <w:p w:rsidR="001A5710" w:rsidRPr="0041274E" w:rsidRDefault="001A5710" w:rsidP="0041274E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 w:rsidRPr="001A5710">
        <w:rPr>
          <w:rFonts w:ascii="Arial" w:hAnsi="Arial" w:cs="Arial"/>
        </w:rPr>
        <w:t xml:space="preserve">V případě, že účetní doklady </w:t>
      </w:r>
      <w:r>
        <w:rPr>
          <w:rFonts w:ascii="Arial" w:hAnsi="Arial" w:cs="Arial"/>
        </w:rPr>
        <w:t xml:space="preserve">vystavené příkazníkem </w:t>
      </w:r>
      <w:r w:rsidRPr="001A5710">
        <w:rPr>
          <w:rFonts w:ascii="Arial" w:hAnsi="Arial" w:cs="Arial"/>
        </w:rPr>
        <w:t xml:space="preserve">nebudou obsahovat požadované </w:t>
      </w:r>
      <w:r>
        <w:rPr>
          <w:rFonts w:ascii="Arial" w:hAnsi="Arial" w:cs="Arial"/>
        </w:rPr>
        <w:t xml:space="preserve">zákonné </w:t>
      </w:r>
      <w:r w:rsidRPr="001A5710">
        <w:rPr>
          <w:rFonts w:ascii="Arial" w:hAnsi="Arial" w:cs="Arial"/>
        </w:rPr>
        <w:t>náležitosti, je příkazce oprávněn je vrátit zpět k</w:t>
      </w:r>
      <w:r>
        <w:rPr>
          <w:rFonts w:ascii="Arial" w:hAnsi="Arial" w:cs="Arial"/>
        </w:rPr>
        <w:t> </w:t>
      </w:r>
      <w:r w:rsidRPr="001A5710">
        <w:rPr>
          <w:rFonts w:ascii="Arial" w:hAnsi="Arial" w:cs="Arial"/>
        </w:rPr>
        <w:t>doplnění</w:t>
      </w:r>
      <w:r>
        <w:rPr>
          <w:rFonts w:ascii="Arial" w:hAnsi="Arial" w:cs="Arial"/>
        </w:rPr>
        <w:t>;</w:t>
      </w:r>
      <w:r w:rsidRPr="001A5710">
        <w:rPr>
          <w:rFonts w:ascii="Arial" w:hAnsi="Arial" w:cs="Arial"/>
        </w:rPr>
        <w:t xml:space="preserve"> lhůta splatnosti počne běžet znovu od odeslání řádně opraveného dokladu. </w:t>
      </w:r>
    </w:p>
    <w:p w:rsidR="00291C50" w:rsidRPr="0041274E" w:rsidRDefault="004C7C51" w:rsidP="0041274E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Platby budou probíhat výhradně v české měně. Rovněž veškeré cenové údaje budou uváděny v Kč. </w:t>
      </w:r>
    </w:p>
    <w:p w:rsidR="005F30C7" w:rsidRPr="00F7761F" w:rsidRDefault="004C7C51" w:rsidP="00A73C69">
      <w:pPr>
        <w:numPr>
          <w:ilvl w:val="0"/>
          <w:numId w:val="43"/>
        </w:numPr>
        <w:ind w:hanging="720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Úplná fakturace musí být provedena současně s dokončením </w:t>
      </w:r>
      <w:r w:rsidR="0041274E">
        <w:rPr>
          <w:rFonts w:ascii="Arial" w:hAnsi="Arial" w:cs="Arial"/>
        </w:rPr>
        <w:t>zakázky</w:t>
      </w:r>
      <w:r w:rsidRPr="00F7761F">
        <w:rPr>
          <w:rFonts w:ascii="Arial" w:hAnsi="Arial" w:cs="Arial"/>
        </w:rPr>
        <w:t>, a to tak, že k t</w:t>
      </w:r>
      <w:r w:rsidR="00291C50">
        <w:rPr>
          <w:rFonts w:ascii="Arial" w:hAnsi="Arial" w:cs="Arial"/>
        </w:rPr>
        <w:t>akovému datu budou vystaveny a příkazci</w:t>
      </w:r>
      <w:r w:rsidRPr="00F7761F">
        <w:rPr>
          <w:rFonts w:ascii="Arial" w:hAnsi="Arial" w:cs="Arial"/>
        </w:rPr>
        <w:t xml:space="preserve"> doručeny faktury, obsahující toto datum jako den zdanitelného plnění.</w:t>
      </w:r>
    </w:p>
    <w:p w:rsidR="00FA2BB7" w:rsidRPr="00BB5977" w:rsidRDefault="00FA2BB7" w:rsidP="00BB5977">
      <w:pPr>
        <w:pStyle w:val="Nadpis3"/>
        <w:jc w:val="center"/>
        <w:rPr>
          <w:rFonts w:ascii="Arial" w:hAnsi="Arial" w:cs="Arial"/>
          <w:bCs/>
          <w:sz w:val="20"/>
        </w:rPr>
      </w:pPr>
    </w:p>
    <w:p w:rsidR="00A86020" w:rsidRPr="00BB5977" w:rsidRDefault="00F3652C" w:rsidP="00BB5977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 w:rsidRPr="00BB5977">
        <w:rPr>
          <w:rFonts w:ascii="Arial" w:hAnsi="Arial" w:cs="Arial"/>
          <w:sz w:val="22"/>
          <w:szCs w:val="22"/>
        </w:rPr>
        <w:t>S</w:t>
      </w:r>
      <w:r w:rsidR="00914FE3">
        <w:rPr>
          <w:rFonts w:ascii="Arial" w:hAnsi="Arial" w:cs="Arial"/>
          <w:sz w:val="22"/>
          <w:szCs w:val="22"/>
        </w:rPr>
        <w:t xml:space="preserve">mluvní pokuty </w:t>
      </w:r>
    </w:p>
    <w:p w:rsidR="00DE664F" w:rsidRDefault="00DE664F" w:rsidP="00DE664F">
      <w:pPr>
        <w:numPr>
          <w:ilvl w:val="0"/>
          <w:numId w:val="25"/>
        </w:numPr>
        <w:ind w:hanging="720"/>
        <w:jc w:val="both"/>
        <w:rPr>
          <w:rFonts w:ascii="Arial" w:hAnsi="Arial" w:cs="Arial"/>
        </w:rPr>
      </w:pPr>
      <w:r w:rsidRPr="00DE664F">
        <w:rPr>
          <w:rFonts w:ascii="Arial" w:hAnsi="Arial" w:cs="Arial"/>
        </w:rPr>
        <w:t>Příkazník je povinen zaplatit příkazci s</w:t>
      </w:r>
      <w:r w:rsidR="00F3652C" w:rsidRPr="00DE664F">
        <w:rPr>
          <w:rFonts w:ascii="Arial" w:hAnsi="Arial" w:cs="Arial"/>
        </w:rPr>
        <w:t>mluvní pokut</w:t>
      </w:r>
      <w:r w:rsidRPr="00DE664F">
        <w:rPr>
          <w:rFonts w:ascii="Arial" w:hAnsi="Arial" w:cs="Arial"/>
        </w:rPr>
        <w:t>u</w:t>
      </w:r>
      <w:r w:rsidR="00F3652C" w:rsidRPr="00DE664F">
        <w:rPr>
          <w:rFonts w:ascii="Arial" w:hAnsi="Arial" w:cs="Arial"/>
        </w:rPr>
        <w:t xml:space="preserve"> </w:t>
      </w:r>
      <w:r w:rsidRPr="00DE664F">
        <w:rPr>
          <w:rFonts w:ascii="Arial" w:hAnsi="Arial" w:cs="Arial"/>
        </w:rPr>
        <w:t xml:space="preserve">ve výši </w:t>
      </w:r>
      <w:r w:rsidR="00CD77D1">
        <w:rPr>
          <w:rFonts w:ascii="Arial" w:hAnsi="Arial" w:cs="Arial"/>
        </w:rPr>
        <w:t>3</w:t>
      </w:r>
      <w:r w:rsidRPr="00DE664F">
        <w:rPr>
          <w:rFonts w:ascii="Arial" w:hAnsi="Arial" w:cs="Arial"/>
        </w:rPr>
        <w:t>.000,- Kč za každé jednotlivé porušení povinnosti příkazníka</w:t>
      </w:r>
      <w:r w:rsidRPr="00DE664F">
        <w:t xml:space="preserve"> </w:t>
      </w:r>
      <w:r w:rsidRPr="00DE664F">
        <w:rPr>
          <w:rFonts w:ascii="Arial" w:hAnsi="Arial" w:cs="Arial"/>
        </w:rPr>
        <w:t xml:space="preserve">sjednané v čl. 2.1 této smlouvy, nebude-li </w:t>
      </w:r>
      <w:r>
        <w:rPr>
          <w:rFonts w:ascii="Arial" w:hAnsi="Arial" w:cs="Arial"/>
        </w:rPr>
        <w:t xml:space="preserve">takové porušení </w:t>
      </w:r>
      <w:r w:rsidRPr="00DE664F">
        <w:rPr>
          <w:rFonts w:ascii="Arial" w:hAnsi="Arial" w:cs="Arial"/>
        </w:rPr>
        <w:t xml:space="preserve">napraveno </w:t>
      </w:r>
      <w:r>
        <w:rPr>
          <w:rFonts w:ascii="Arial" w:hAnsi="Arial" w:cs="Arial"/>
        </w:rPr>
        <w:t xml:space="preserve">ani </w:t>
      </w:r>
      <w:r w:rsidRPr="00DE664F">
        <w:rPr>
          <w:rFonts w:ascii="Arial" w:hAnsi="Arial" w:cs="Arial"/>
        </w:rPr>
        <w:t>v dodatečné přiměřené lhůtě stanovené příkazcem.</w:t>
      </w:r>
    </w:p>
    <w:p w:rsidR="00DE664F" w:rsidRPr="003566F9" w:rsidRDefault="00DE664F" w:rsidP="00DE664F">
      <w:pPr>
        <w:numPr>
          <w:ilvl w:val="0"/>
          <w:numId w:val="25"/>
        </w:numPr>
        <w:ind w:hanging="720"/>
        <w:jc w:val="both"/>
        <w:rPr>
          <w:rFonts w:ascii="Arial" w:hAnsi="Arial" w:cs="Arial"/>
        </w:rPr>
      </w:pPr>
      <w:r w:rsidRPr="003566F9">
        <w:rPr>
          <w:rFonts w:ascii="Arial" w:hAnsi="Arial" w:cs="Arial"/>
        </w:rPr>
        <w:t>Příkazník je povinen zaplatit p</w:t>
      </w:r>
      <w:r w:rsidR="00CD77D1" w:rsidRPr="003566F9">
        <w:rPr>
          <w:rFonts w:ascii="Arial" w:hAnsi="Arial" w:cs="Arial"/>
        </w:rPr>
        <w:t>říkazci smluvní pokutu ve výši 1</w:t>
      </w:r>
      <w:r w:rsidRPr="003566F9">
        <w:rPr>
          <w:rFonts w:ascii="Arial" w:hAnsi="Arial" w:cs="Arial"/>
        </w:rPr>
        <w:t xml:space="preserve">.500,- Kč za každý den prodlení s porušením povinnosti </w:t>
      </w:r>
      <w:r w:rsidR="00CD1BBE" w:rsidRPr="003566F9">
        <w:rPr>
          <w:rFonts w:ascii="Arial" w:hAnsi="Arial" w:cs="Arial"/>
        </w:rPr>
        <w:t xml:space="preserve">sjednané v čl. </w:t>
      </w:r>
      <w:r w:rsidR="00F67F96" w:rsidRPr="003566F9">
        <w:rPr>
          <w:rFonts w:ascii="Arial" w:hAnsi="Arial" w:cs="Arial"/>
        </w:rPr>
        <w:t>4.1</w:t>
      </w:r>
      <w:r w:rsidR="003566F9" w:rsidRPr="003566F9">
        <w:rPr>
          <w:rFonts w:ascii="Arial" w:hAnsi="Arial" w:cs="Arial"/>
        </w:rPr>
        <w:t>6</w:t>
      </w:r>
      <w:r w:rsidR="00F67F96" w:rsidRPr="003566F9">
        <w:rPr>
          <w:rFonts w:ascii="Arial" w:hAnsi="Arial" w:cs="Arial"/>
        </w:rPr>
        <w:t xml:space="preserve"> této smlouvy. </w:t>
      </w:r>
    </w:p>
    <w:p w:rsidR="00F3652C" w:rsidRPr="00F7761F" w:rsidRDefault="00F3652C" w:rsidP="008B1F38">
      <w:pPr>
        <w:numPr>
          <w:ilvl w:val="0"/>
          <w:numId w:val="25"/>
        </w:numPr>
        <w:ind w:hanging="720"/>
        <w:jc w:val="both"/>
        <w:rPr>
          <w:rFonts w:ascii="Arial" w:hAnsi="Arial" w:cs="Arial"/>
        </w:rPr>
      </w:pPr>
      <w:r w:rsidRPr="00F7761F">
        <w:rPr>
          <w:rFonts w:ascii="Arial" w:hAnsi="Arial" w:cs="Arial"/>
        </w:rPr>
        <w:t xml:space="preserve">Zaplacení smluvní pokuty nezpůsobuje zánik porušené povinnosti. Zaplacením smluvní pokuty není dotčeno právo </w:t>
      </w:r>
      <w:r w:rsidR="008B1F38">
        <w:rPr>
          <w:rFonts w:ascii="Arial" w:hAnsi="Arial" w:cs="Arial"/>
        </w:rPr>
        <w:t>příkazce</w:t>
      </w:r>
      <w:r w:rsidRPr="00F7761F">
        <w:rPr>
          <w:rFonts w:ascii="Arial" w:hAnsi="Arial" w:cs="Arial"/>
        </w:rPr>
        <w:t xml:space="preserve"> požadovat </w:t>
      </w:r>
      <w:r w:rsidR="0032751F">
        <w:rPr>
          <w:rFonts w:ascii="Arial" w:hAnsi="Arial" w:cs="Arial"/>
        </w:rPr>
        <w:t xml:space="preserve">po příkazníkovi </w:t>
      </w:r>
      <w:r w:rsidRPr="00F7761F">
        <w:rPr>
          <w:rFonts w:ascii="Arial" w:hAnsi="Arial" w:cs="Arial"/>
        </w:rPr>
        <w:t>náhradu škody v plné výši.</w:t>
      </w:r>
    </w:p>
    <w:p w:rsidR="004C4B03" w:rsidRPr="00BB5977" w:rsidRDefault="004C4B03" w:rsidP="00BB5977">
      <w:pPr>
        <w:pStyle w:val="Nadpis3"/>
        <w:jc w:val="center"/>
        <w:rPr>
          <w:rFonts w:ascii="Arial" w:hAnsi="Arial" w:cs="Arial"/>
          <w:bCs/>
          <w:sz w:val="20"/>
        </w:rPr>
      </w:pPr>
    </w:p>
    <w:p w:rsidR="008B1F38" w:rsidRPr="00BB5977" w:rsidRDefault="008B1F38" w:rsidP="00BB5977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 w:rsidRPr="00BB5977">
        <w:rPr>
          <w:rFonts w:ascii="Arial" w:hAnsi="Arial" w:cs="Arial"/>
          <w:sz w:val="22"/>
          <w:szCs w:val="22"/>
        </w:rPr>
        <w:t>S</w:t>
      </w:r>
      <w:r w:rsidR="00914FE3">
        <w:rPr>
          <w:rFonts w:ascii="Arial" w:hAnsi="Arial" w:cs="Arial"/>
          <w:sz w:val="22"/>
          <w:szCs w:val="22"/>
        </w:rPr>
        <w:t>polupůsobení příkazce</w:t>
      </w:r>
    </w:p>
    <w:p w:rsidR="008B1F38" w:rsidRDefault="008B1F38" w:rsidP="008B1F38">
      <w:pPr>
        <w:numPr>
          <w:ilvl w:val="0"/>
          <w:numId w:val="26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Příkazce poskytne příkazníkovi ještě před zahájením stavebních prací:</w:t>
      </w:r>
    </w:p>
    <w:p w:rsidR="008B1F38" w:rsidRDefault="008B1F38" w:rsidP="008B1F38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kompletní projektovou dokumentaci, podle níž má být stavba prováděna</w:t>
      </w:r>
      <w:r w:rsidR="0086282D">
        <w:rPr>
          <w:rFonts w:ascii="Arial" w:hAnsi="Arial" w:cs="Arial"/>
        </w:rPr>
        <w:t xml:space="preserve"> v el. </w:t>
      </w:r>
      <w:proofErr w:type="gramStart"/>
      <w:r w:rsidR="0086282D">
        <w:rPr>
          <w:rFonts w:ascii="Arial" w:hAnsi="Arial" w:cs="Arial"/>
        </w:rPr>
        <w:t>podobě</w:t>
      </w:r>
      <w:proofErr w:type="gramEnd"/>
    </w:p>
    <w:p w:rsidR="0019261C" w:rsidRDefault="00C22DA1" w:rsidP="00C22DA1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příslušná povolení </w:t>
      </w:r>
      <w:r w:rsidR="00D64FE2">
        <w:rPr>
          <w:rFonts w:ascii="Arial" w:hAnsi="Arial" w:cs="Arial"/>
        </w:rPr>
        <w:t xml:space="preserve">orgánu veřejné správy </w:t>
      </w:r>
      <w:r>
        <w:rPr>
          <w:rFonts w:ascii="Arial" w:hAnsi="Arial" w:cs="Arial"/>
        </w:rPr>
        <w:t xml:space="preserve">včetně vyjádření </w:t>
      </w:r>
      <w:r w:rsidR="00D64FE2">
        <w:rPr>
          <w:rFonts w:ascii="Arial" w:hAnsi="Arial" w:cs="Arial"/>
        </w:rPr>
        <w:t xml:space="preserve">dotčených orgánů veřejné správy </w:t>
      </w:r>
    </w:p>
    <w:p w:rsidR="00C22DA1" w:rsidRDefault="00C22DA1" w:rsidP="00C22DA1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smlouvu o dílo mezi zhotovitelem a objednatelem včetně </w:t>
      </w:r>
      <w:r w:rsidR="00D64FE2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>příloh</w:t>
      </w:r>
    </w:p>
    <w:p w:rsidR="00C22DA1" w:rsidRDefault="00C22DA1" w:rsidP="00C22DA1">
      <w:pPr>
        <w:numPr>
          <w:ilvl w:val="0"/>
          <w:numId w:val="2"/>
        </w:numPr>
        <w:tabs>
          <w:tab w:val="clear" w:pos="1145"/>
          <w:tab w:val="num" w:pos="1134"/>
        </w:tabs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zhotovitelem </w:t>
      </w:r>
      <w:r w:rsidR="00D64FE2">
        <w:rPr>
          <w:rFonts w:ascii="Arial" w:hAnsi="Arial" w:cs="Arial"/>
        </w:rPr>
        <w:t xml:space="preserve">díla </w:t>
      </w:r>
      <w:r>
        <w:rPr>
          <w:rFonts w:ascii="Arial" w:hAnsi="Arial" w:cs="Arial"/>
        </w:rPr>
        <w:t>oceněný výkaz výměr v editovatelném formátu *.</w:t>
      </w:r>
      <w:proofErr w:type="spellStart"/>
      <w:r>
        <w:rPr>
          <w:rFonts w:ascii="Arial" w:hAnsi="Arial" w:cs="Arial"/>
        </w:rPr>
        <w:t>xl</w:t>
      </w:r>
      <w:r w:rsidR="00F47D05">
        <w:rPr>
          <w:rFonts w:ascii="Arial" w:hAnsi="Arial" w:cs="Arial"/>
        </w:rPr>
        <w:t>s</w:t>
      </w:r>
      <w:proofErr w:type="spellEnd"/>
      <w:r w:rsidR="00D64F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22DA1" w:rsidRDefault="00C22DA1" w:rsidP="00C22DA1">
      <w:pPr>
        <w:numPr>
          <w:ilvl w:val="0"/>
          <w:numId w:val="26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Smluvní strany mají za to, že tato smlouva potvrzená oprávněnými zástupci smluvních stran je postačující pro plnění povinností příkazníka.</w:t>
      </w:r>
      <w:r w:rsidRPr="00C22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Bude-li to však plnění povinností příkazníka vyžadovat, příkazce poskytne příkazníkovi </w:t>
      </w:r>
      <w:r w:rsidR="008A3638">
        <w:rPr>
          <w:rFonts w:ascii="Arial" w:hAnsi="Arial" w:cs="Arial"/>
        </w:rPr>
        <w:t xml:space="preserve">zvláštní </w:t>
      </w:r>
      <w:r>
        <w:rPr>
          <w:rFonts w:ascii="Arial" w:hAnsi="Arial" w:cs="Arial"/>
        </w:rPr>
        <w:t>písemnou plnou moc.</w:t>
      </w:r>
    </w:p>
    <w:p w:rsidR="008E2D77" w:rsidRDefault="008E2D77" w:rsidP="008E2D77">
      <w:pPr>
        <w:ind w:left="709"/>
        <w:jc w:val="both"/>
        <w:rPr>
          <w:rFonts w:ascii="Arial" w:hAnsi="Arial" w:cs="Arial"/>
        </w:rPr>
      </w:pPr>
    </w:p>
    <w:p w:rsidR="0019261C" w:rsidRPr="00BB5977" w:rsidRDefault="00F3652C" w:rsidP="00BB5977">
      <w:pPr>
        <w:pStyle w:val="Nadpis1"/>
        <w:numPr>
          <w:ilvl w:val="0"/>
          <w:numId w:val="7"/>
        </w:numPr>
        <w:spacing w:before="240" w:after="240"/>
        <w:rPr>
          <w:rFonts w:ascii="Arial" w:hAnsi="Arial" w:cs="Arial"/>
          <w:sz w:val="22"/>
          <w:szCs w:val="22"/>
        </w:rPr>
      </w:pPr>
      <w:r w:rsidRPr="00BB5977">
        <w:rPr>
          <w:rFonts w:ascii="Arial" w:hAnsi="Arial" w:cs="Arial"/>
          <w:sz w:val="22"/>
          <w:szCs w:val="22"/>
        </w:rPr>
        <w:t>Z</w:t>
      </w:r>
      <w:r w:rsidR="008A3638">
        <w:rPr>
          <w:rFonts w:ascii="Arial" w:hAnsi="Arial" w:cs="Arial"/>
          <w:sz w:val="22"/>
          <w:szCs w:val="22"/>
        </w:rPr>
        <w:t>ávěrečná ustanovení</w:t>
      </w:r>
    </w:p>
    <w:p w:rsidR="00C22DA1" w:rsidRDefault="00C22DA1" w:rsidP="00C22DA1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Nastanou-li u některé ze stran skutečnosti bránící řádnému plnění této smlouvy je povinna to ihned bez zbytečného odkladu oznámit druhé straně a vyvolat jednání zástupců oprávněných </w:t>
      </w:r>
      <w:r w:rsidR="008A3638">
        <w:rPr>
          <w:rFonts w:ascii="Arial" w:hAnsi="Arial" w:cs="Arial"/>
        </w:rPr>
        <w:t>ve věcech smluvních</w:t>
      </w:r>
      <w:r>
        <w:rPr>
          <w:rFonts w:ascii="Arial" w:hAnsi="Arial" w:cs="Arial"/>
        </w:rPr>
        <w:t>.</w:t>
      </w:r>
    </w:p>
    <w:p w:rsidR="00C22DA1" w:rsidRDefault="00C22DA1" w:rsidP="00C22DA1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zprošťují odpovědnosti za případné nesplnění závazku uvedených v této smlouvě, popř. za prodlení s jejich plněním, dojde-li k tomu v důsledku vyšší moci. V takovém případě nenastanou důsledky neplnění či prodlení zde sjednané pro takový případ neplnění či prodlení. Vyšší mocí se rozumí okolnosti, které nastanou po uzavření této smlouvy, a které nastanou nezávisle na jednání, nečinnosti či vůli smluvních stran (válečné události, živelné pohromy, změny právních předpisů, změna rozhodnutí příslušných orgánů apod.)</w:t>
      </w:r>
      <w:r w:rsidR="008A3638">
        <w:rPr>
          <w:rFonts w:ascii="Arial" w:hAnsi="Arial" w:cs="Arial"/>
        </w:rPr>
        <w:t>.</w:t>
      </w:r>
    </w:p>
    <w:p w:rsidR="00C22DA1" w:rsidRDefault="00C22DA1" w:rsidP="00C22DA1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všech případech, </w:t>
      </w:r>
      <w:proofErr w:type="gramStart"/>
      <w:r>
        <w:rPr>
          <w:rFonts w:ascii="Arial" w:hAnsi="Arial" w:cs="Arial"/>
        </w:rPr>
        <w:t>kter</w:t>
      </w:r>
      <w:r w:rsidR="008A3638">
        <w:rPr>
          <w:rFonts w:ascii="Arial" w:hAnsi="Arial" w:cs="Arial"/>
        </w:rPr>
        <w:t>á</w:t>
      </w:r>
      <w:proofErr w:type="gramEnd"/>
      <w:r>
        <w:rPr>
          <w:rFonts w:ascii="Arial" w:hAnsi="Arial" w:cs="Arial"/>
        </w:rPr>
        <w:t xml:space="preserve"> neřeší ujednání obsažen</w:t>
      </w:r>
      <w:r w:rsidR="008A3638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v této smlouvě, platí příslušná ustanovení </w:t>
      </w:r>
      <w:r w:rsidR="008A3638">
        <w:rPr>
          <w:rFonts w:ascii="Arial" w:hAnsi="Arial" w:cs="Arial"/>
        </w:rPr>
        <w:t>zákona č. 89/2012 Sb., o</w:t>
      </w:r>
      <w:r>
        <w:rPr>
          <w:rFonts w:ascii="Arial" w:hAnsi="Arial" w:cs="Arial"/>
        </w:rPr>
        <w:t>bčanského zákoníku</w:t>
      </w:r>
      <w:r w:rsidR="008A3638">
        <w:rPr>
          <w:rFonts w:ascii="Arial" w:hAnsi="Arial" w:cs="Arial"/>
        </w:rPr>
        <w:t>, v platném znění</w:t>
      </w:r>
      <w:r>
        <w:rPr>
          <w:rFonts w:ascii="Arial" w:hAnsi="Arial" w:cs="Arial"/>
        </w:rPr>
        <w:t xml:space="preserve">. </w:t>
      </w:r>
    </w:p>
    <w:p w:rsidR="00C22DA1" w:rsidRPr="009E6200" w:rsidRDefault="00C22DA1" w:rsidP="00C22DA1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 w:rsidRPr="009E6200">
        <w:rPr>
          <w:rFonts w:ascii="Arial" w:hAnsi="Arial" w:cs="Arial"/>
        </w:rPr>
        <w:t>Tuto smlouvu lze změnit nebo zrušit pouze výslovným, oboustranně potvrzeným smluvním ujednáním, podepsaným oprávněnými zástupci obou smluvních stran, výslovně nazvaným „Dodatek ke smlouvě č….“. Veškeré dodatky a přílohy vzniklé po dobu plnění smlouvy se stávají její nedílnou součástí.</w:t>
      </w:r>
    </w:p>
    <w:p w:rsidR="00C22DA1" w:rsidRDefault="00C22DA1" w:rsidP="00C22DA1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tuto smlouvu uzavírají dobrovolně, srozumitelně, vážně a určitě, prosty omylu a žádná z nich nebyla ani v tísni ani pod vlivem jednostranně nevýhodných podmínek, na znamení čehož připojují níže podpisy oprávněných zástupců. </w:t>
      </w:r>
    </w:p>
    <w:p w:rsidR="00C22DA1" w:rsidRDefault="00C22DA1" w:rsidP="008A3638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Účastníci této smlouvy výslovně prohlašují, že jsou  obsahem této smlouvy právně vázáni a že nepodniknou žádná jednání či úkony, které by mohly zmařit její účinky. Současně prohlašují, že pro případ objektivních překážek k dosažení účelu této smlouvy si poskytnou vzájemnou součinnost a budou jednat tak, aby i za změněných podmínek mohlo být tohoto účelu dosaženo. Vědomé uvedení nepravdivých skutečností v této smlouvě zakládá druhé straně právo odstoupit od smlouvy a požadovat náhradu škody, včetně ušlého zisku.</w:t>
      </w:r>
    </w:p>
    <w:p w:rsidR="008E2D77" w:rsidRDefault="008E2D77" w:rsidP="008E2D77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 w:rsidRPr="008E2D77">
        <w:rPr>
          <w:rFonts w:ascii="Arial" w:hAnsi="Arial" w:cs="Arial"/>
        </w:rPr>
        <w:t>Nedílnou součástí této smlouvy jsou její přílohy č. 1 (Nabídka příkazníka) a č. 2 (Finančně platební kalendář odměny)</w:t>
      </w:r>
      <w:r>
        <w:rPr>
          <w:rFonts w:ascii="Arial" w:hAnsi="Arial" w:cs="Arial"/>
        </w:rPr>
        <w:t>.</w:t>
      </w:r>
    </w:p>
    <w:p w:rsidR="00C22DA1" w:rsidRPr="008E2D77" w:rsidRDefault="00C22DA1" w:rsidP="008E2D77">
      <w:pPr>
        <w:numPr>
          <w:ilvl w:val="0"/>
          <w:numId w:val="28"/>
        </w:numPr>
        <w:ind w:left="709" w:hanging="709"/>
        <w:jc w:val="both"/>
        <w:rPr>
          <w:rFonts w:ascii="Arial" w:hAnsi="Arial" w:cs="Arial"/>
        </w:rPr>
      </w:pPr>
      <w:r w:rsidRPr="008E2D77">
        <w:rPr>
          <w:rFonts w:ascii="Arial" w:hAnsi="Arial" w:cs="Arial"/>
        </w:rPr>
        <w:t>Tato smlouva nabývá platnosti a účinnosti dnem podpisu oprávněných zástupců obou smluvních stran.</w:t>
      </w:r>
    </w:p>
    <w:p w:rsidR="00C22DA1" w:rsidRPr="00E226B7" w:rsidRDefault="00C22DA1" w:rsidP="00E226B7">
      <w:pPr>
        <w:ind w:left="709"/>
        <w:jc w:val="both"/>
        <w:rPr>
          <w:rFonts w:ascii="Arial" w:hAnsi="Arial" w:cs="Arial"/>
        </w:rPr>
      </w:pPr>
    </w:p>
    <w:p w:rsidR="00C22DA1" w:rsidRPr="00E226B7" w:rsidRDefault="00C22DA1" w:rsidP="00E226B7">
      <w:pPr>
        <w:ind w:left="709"/>
        <w:jc w:val="both"/>
        <w:rPr>
          <w:rFonts w:ascii="Arial" w:hAnsi="Arial" w:cs="Arial"/>
        </w:rPr>
      </w:pPr>
    </w:p>
    <w:p w:rsidR="00C22DA1" w:rsidRPr="00E226B7" w:rsidRDefault="00C22DA1" w:rsidP="00E226B7">
      <w:pPr>
        <w:ind w:left="709"/>
        <w:jc w:val="both"/>
        <w:rPr>
          <w:rFonts w:ascii="Arial" w:hAnsi="Arial" w:cs="Arial"/>
        </w:rPr>
      </w:pPr>
    </w:p>
    <w:p w:rsidR="00A86020" w:rsidRPr="00F7761F" w:rsidRDefault="00A86020" w:rsidP="00E226B7">
      <w:pPr>
        <w:ind w:left="709"/>
        <w:jc w:val="both"/>
        <w:rPr>
          <w:rFonts w:ascii="Arial" w:hAnsi="Arial" w:cs="Arial"/>
        </w:rPr>
      </w:pPr>
    </w:p>
    <w:p w:rsidR="00050CF2" w:rsidRPr="00F7761F" w:rsidRDefault="00050CF2" w:rsidP="00E226B7">
      <w:pPr>
        <w:ind w:left="709"/>
        <w:jc w:val="both"/>
        <w:rPr>
          <w:rFonts w:ascii="Arial" w:hAnsi="Arial" w:cs="Arial"/>
        </w:rPr>
      </w:pPr>
    </w:p>
    <w:p w:rsidR="001F583C" w:rsidRPr="00F7761F" w:rsidRDefault="001F583C" w:rsidP="001F583C">
      <w:pPr>
        <w:tabs>
          <w:tab w:val="left" w:pos="467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 Rychnově nad Kněžnou, dne </w:t>
      </w:r>
      <w:r w:rsidR="00626E06">
        <w:rPr>
          <w:rFonts w:ascii="Arial" w:hAnsi="Arial" w:cs="Arial"/>
        </w:rPr>
        <w:t>11.11.2019</w:t>
      </w:r>
      <w:r w:rsidRPr="00F7761F">
        <w:rPr>
          <w:rFonts w:ascii="Arial" w:hAnsi="Arial" w:cs="Arial"/>
        </w:rPr>
        <w:tab/>
        <w:t xml:space="preserve">V </w:t>
      </w:r>
      <w:r>
        <w:rPr>
          <w:rFonts w:ascii="Arial" w:hAnsi="Arial" w:cs="Arial"/>
        </w:rPr>
        <w:t>Jičíně, dne</w:t>
      </w:r>
      <w:r w:rsidR="00626E06">
        <w:rPr>
          <w:rFonts w:ascii="Arial" w:hAnsi="Arial" w:cs="Arial"/>
        </w:rPr>
        <w:t xml:space="preserve"> 05.11.2019</w:t>
      </w:r>
      <w:bookmarkStart w:id="0" w:name="_GoBack"/>
      <w:bookmarkEnd w:id="0"/>
    </w:p>
    <w:p w:rsidR="001F583C" w:rsidRPr="00F7761F" w:rsidRDefault="001F583C" w:rsidP="001F583C">
      <w:pPr>
        <w:rPr>
          <w:rFonts w:ascii="Arial" w:hAnsi="Arial" w:cs="Arial"/>
        </w:rPr>
      </w:pPr>
    </w:p>
    <w:p w:rsidR="001F583C" w:rsidRDefault="001F583C" w:rsidP="001F583C">
      <w:pPr>
        <w:rPr>
          <w:rFonts w:ascii="Arial" w:hAnsi="Arial" w:cs="Arial"/>
        </w:rPr>
      </w:pPr>
    </w:p>
    <w:p w:rsidR="001F583C" w:rsidRDefault="001F583C" w:rsidP="001F583C">
      <w:pPr>
        <w:rPr>
          <w:rFonts w:ascii="Arial" w:hAnsi="Arial" w:cs="Arial"/>
        </w:rPr>
      </w:pPr>
    </w:p>
    <w:p w:rsidR="001F583C" w:rsidRDefault="001F583C" w:rsidP="001F583C">
      <w:pPr>
        <w:rPr>
          <w:rFonts w:ascii="Arial" w:hAnsi="Arial" w:cs="Arial"/>
        </w:rPr>
      </w:pPr>
    </w:p>
    <w:p w:rsidR="001F583C" w:rsidRPr="00F7761F" w:rsidRDefault="001F583C" w:rsidP="001F583C">
      <w:pPr>
        <w:rPr>
          <w:rFonts w:ascii="Arial" w:hAnsi="Arial" w:cs="Arial"/>
        </w:rPr>
      </w:pPr>
    </w:p>
    <w:p w:rsidR="001F583C" w:rsidRPr="00F7761F" w:rsidRDefault="001F583C" w:rsidP="001F583C">
      <w:pPr>
        <w:rPr>
          <w:rFonts w:ascii="Arial" w:hAnsi="Arial" w:cs="Arial"/>
        </w:rPr>
      </w:pPr>
    </w:p>
    <w:p w:rsidR="001F583C" w:rsidRDefault="001F583C" w:rsidP="001F583C">
      <w:pPr>
        <w:tabs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  <w:r>
        <w:rPr>
          <w:rFonts w:ascii="Arial" w:hAnsi="Arial" w:cs="Arial"/>
        </w:rPr>
        <w:tab/>
        <w:t>………………………………………………..</w:t>
      </w:r>
      <w:r>
        <w:rPr>
          <w:rFonts w:ascii="Arial" w:hAnsi="Arial" w:cs="Arial"/>
        </w:rPr>
        <w:tab/>
      </w:r>
    </w:p>
    <w:p w:rsidR="001F583C" w:rsidRDefault="001F583C" w:rsidP="001F583C">
      <w:pPr>
        <w:tabs>
          <w:tab w:val="left" w:pos="4536"/>
        </w:tabs>
        <w:jc w:val="both"/>
        <w:rPr>
          <w:rFonts w:ascii="Arial" w:hAnsi="Arial" w:cs="Arial"/>
        </w:rPr>
      </w:pPr>
      <w:r w:rsidRPr="00E70053">
        <w:rPr>
          <w:rFonts w:ascii="Arial" w:hAnsi="Arial" w:cs="Arial"/>
        </w:rPr>
        <w:t xml:space="preserve">příkazník       </w:t>
      </w:r>
      <w:r w:rsidRPr="00E70053">
        <w:rPr>
          <w:rFonts w:ascii="Arial" w:hAnsi="Arial" w:cs="Arial"/>
        </w:rPr>
        <w:tab/>
        <w:t>příkazce</w:t>
      </w:r>
    </w:p>
    <w:p w:rsidR="001F583C" w:rsidRDefault="001F583C" w:rsidP="001F583C">
      <w:pPr>
        <w:tabs>
          <w:tab w:val="left" w:pos="45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Lenka Lukášová, jednatelka společnosti</w:t>
      </w:r>
      <w:r>
        <w:rPr>
          <w:rFonts w:ascii="Arial" w:hAnsi="Arial" w:cs="Arial"/>
          <w:b/>
        </w:rPr>
        <w:tab/>
        <w:t>JUDr. Jan Malý, předseda představenstva</w:t>
      </w:r>
    </w:p>
    <w:p w:rsidR="001F583C" w:rsidRDefault="001F583C" w:rsidP="001F583C">
      <w:pPr>
        <w:tabs>
          <w:tab w:val="left" w:pos="45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DABONA s.r.o.</w:t>
      </w:r>
      <w:r>
        <w:rPr>
          <w:rFonts w:ascii="Arial" w:hAnsi="Arial" w:cs="Arial"/>
          <w:b/>
        </w:rPr>
        <w:tab/>
        <w:t>Vodohospodářská a obchodní společnost, a.s.</w:t>
      </w:r>
    </w:p>
    <w:p w:rsidR="001F583C" w:rsidRPr="00F7761F" w:rsidRDefault="001F583C" w:rsidP="001F583C">
      <w:pPr>
        <w:pStyle w:val="Nadpis5"/>
        <w:numPr>
          <w:ilvl w:val="0"/>
          <w:numId w:val="0"/>
        </w:numPr>
        <w:tabs>
          <w:tab w:val="left" w:pos="6521"/>
        </w:tabs>
        <w:rPr>
          <w:rFonts w:cs="Arial"/>
          <w:sz w:val="20"/>
        </w:rPr>
      </w:pPr>
      <w:r w:rsidRPr="00F7761F">
        <w:rPr>
          <w:rFonts w:cs="Arial"/>
          <w:sz w:val="20"/>
        </w:rPr>
        <w:t xml:space="preserve">               </w:t>
      </w:r>
    </w:p>
    <w:p w:rsidR="001F583C" w:rsidRPr="00F7761F" w:rsidRDefault="001F583C" w:rsidP="001F583C">
      <w:pPr>
        <w:pStyle w:val="Normodsaz"/>
        <w:numPr>
          <w:ilvl w:val="0"/>
          <w:numId w:val="0"/>
        </w:numPr>
        <w:rPr>
          <w:rFonts w:ascii="Arial" w:hAnsi="Arial" w:cs="Arial"/>
          <w:sz w:val="20"/>
        </w:rPr>
      </w:pPr>
      <w:r w:rsidRPr="00F7761F">
        <w:rPr>
          <w:rFonts w:ascii="Arial" w:hAnsi="Arial" w:cs="Arial"/>
          <w:sz w:val="20"/>
        </w:rPr>
        <w:tab/>
      </w:r>
      <w:r w:rsidRPr="00F7761F">
        <w:rPr>
          <w:rFonts w:ascii="Arial" w:hAnsi="Arial" w:cs="Arial"/>
          <w:sz w:val="20"/>
        </w:rPr>
        <w:tab/>
      </w:r>
    </w:p>
    <w:p w:rsidR="001F583C" w:rsidRDefault="001F583C" w:rsidP="001F583C">
      <w:pPr>
        <w:pStyle w:val="Normodsaz"/>
        <w:numPr>
          <w:ilvl w:val="0"/>
          <w:numId w:val="0"/>
        </w:numPr>
        <w:rPr>
          <w:rFonts w:ascii="Arial" w:hAnsi="Arial" w:cs="Arial"/>
          <w:sz w:val="20"/>
        </w:rPr>
      </w:pPr>
    </w:p>
    <w:p w:rsidR="001F583C" w:rsidRPr="00F7761F" w:rsidRDefault="001F583C" w:rsidP="001F583C">
      <w:pPr>
        <w:pStyle w:val="Nadpis2"/>
        <w:numPr>
          <w:ilvl w:val="0"/>
          <w:numId w:val="0"/>
        </w:numPr>
        <w:jc w:val="center"/>
        <w:rPr>
          <w:rFonts w:cs="Arial"/>
          <w:sz w:val="20"/>
        </w:rPr>
      </w:pPr>
    </w:p>
    <w:p w:rsidR="001F583C" w:rsidRPr="00E70053" w:rsidRDefault="001F583C" w:rsidP="001F583C">
      <w:pPr>
        <w:pStyle w:val="Nadpis2"/>
        <w:numPr>
          <w:ilvl w:val="0"/>
          <w:numId w:val="0"/>
        </w:numPr>
        <w:jc w:val="center"/>
        <w:rPr>
          <w:rFonts w:cs="Arial"/>
          <w:sz w:val="20"/>
        </w:rPr>
      </w:pPr>
    </w:p>
    <w:p w:rsidR="001F583C" w:rsidRPr="00E70053" w:rsidRDefault="001F583C" w:rsidP="001F583C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E70053">
        <w:rPr>
          <w:rFonts w:ascii="Arial" w:hAnsi="Arial" w:cs="Arial"/>
          <w:u w:val="single"/>
        </w:rPr>
        <w:t>Přílohy:</w:t>
      </w:r>
    </w:p>
    <w:p w:rsidR="001F583C" w:rsidRPr="00E70053" w:rsidRDefault="001F583C" w:rsidP="001F583C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1F583C" w:rsidRPr="00E70053" w:rsidRDefault="001F583C" w:rsidP="001F583C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příkazníka</w:t>
      </w:r>
    </w:p>
    <w:p w:rsidR="00050CF2" w:rsidRPr="001F583C" w:rsidRDefault="001F583C" w:rsidP="001F583C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F</w:t>
      </w:r>
      <w:r w:rsidRPr="00E70053">
        <w:rPr>
          <w:rFonts w:ascii="Arial" w:hAnsi="Arial" w:cs="Arial"/>
        </w:rPr>
        <w:t>inančně platební kalendář</w:t>
      </w:r>
      <w:r w:rsidRPr="00E7005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odměny</w:t>
      </w:r>
    </w:p>
    <w:sectPr w:rsidR="00050CF2" w:rsidRPr="001F583C" w:rsidSect="00AA2BCD">
      <w:footerReference w:type="even" r:id="rId10"/>
      <w:footerReference w:type="default" r:id="rId11"/>
      <w:pgSz w:w="11906" w:h="16838" w:code="9"/>
      <w:pgMar w:top="1418" w:right="1134" w:bottom="1418" w:left="1247" w:header="56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7A" w:rsidRDefault="00A8657A">
      <w:r>
        <w:separator/>
      </w:r>
    </w:p>
  </w:endnote>
  <w:endnote w:type="continuationSeparator" w:id="0">
    <w:p w:rsidR="00A8657A" w:rsidRDefault="00A8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98" w:rsidRDefault="00AD7A9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D7A98" w:rsidRDefault="00AD7A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77" w:rsidRDefault="00BB5977" w:rsidP="00BB5977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/>
        <w:sz w:val="16"/>
      </w:rPr>
    </w:pPr>
  </w:p>
  <w:p w:rsidR="00BB5977" w:rsidRPr="00BB4D63" w:rsidRDefault="00BB5977" w:rsidP="00BB5977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/>
        <w:sz w:val="16"/>
      </w:rPr>
    </w:pPr>
    <w:r w:rsidRPr="00BB4D63">
      <w:rPr>
        <w:rFonts w:ascii="Arial" w:hAnsi="Arial"/>
        <w:sz w:val="16"/>
      </w:rPr>
      <w:t xml:space="preserve">Stránka č. </w:t>
    </w:r>
    <w:r w:rsidRPr="00BB4D63">
      <w:rPr>
        <w:rFonts w:ascii="Arial" w:hAnsi="Arial"/>
        <w:b/>
        <w:sz w:val="16"/>
      </w:rPr>
      <w:fldChar w:fldCharType="begin"/>
    </w:r>
    <w:r w:rsidRPr="00BB4D63">
      <w:rPr>
        <w:rFonts w:ascii="Arial" w:hAnsi="Arial"/>
        <w:b/>
        <w:sz w:val="16"/>
      </w:rPr>
      <w:instrText xml:space="preserve"> PAGE </w:instrText>
    </w:r>
    <w:r w:rsidRPr="00BB4D63">
      <w:rPr>
        <w:rFonts w:ascii="Arial" w:hAnsi="Arial"/>
        <w:b/>
        <w:sz w:val="16"/>
      </w:rPr>
      <w:fldChar w:fldCharType="separate"/>
    </w:r>
    <w:r w:rsidR="00626E06">
      <w:rPr>
        <w:rFonts w:ascii="Arial" w:hAnsi="Arial"/>
        <w:b/>
        <w:noProof/>
        <w:sz w:val="16"/>
      </w:rPr>
      <w:t>6</w:t>
    </w:r>
    <w:r w:rsidRPr="00BB4D63">
      <w:rPr>
        <w:rFonts w:ascii="Arial" w:hAnsi="Arial"/>
        <w:b/>
        <w:sz w:val="16"/>
      </w:rPr>
      <w:fldChar w:fldCharType="end"/>
    </w:r>
    <w:r w:rsidRPr="00BB4D63">
      <w:rPr>
        <w:rFonts w:ascii="Arial" w:hAnsi="Arial"/>
        <w:sz w:val="16"/>
      </w:rPr>
      <w:t xml:space="preserve"> z </w:t>
    </w:r>
    <w:r w:rsidRPr="00BB4D63">
      <w:rPr>
        <w:rFonts w:ascii="Arial" w:hAnsi="Arial"/>
        <w:sz w:val="16"/>
      </w:rPr>
      <w:fldChar w:fldCharType="begin"/>
    </w:r>
    <w:r w:rsidRPr="00BB4D63">
      <w:rPr>
        <w:rFonts w:ascii="Arial" w:hAnsi="Arial"/>
        <w:sz w:val="16"/>
      </w:rPr>
      <w:instrText xml:space="preserve"> NUMPAGES </w:instrText>
    </w:r>
    <w:r w:rsidRPr="00BB4D63">
      <w:rPr>
        <w:rFonts w:ascii="Arial" w:hAnsi="Arial"/>
        <w:sz w:val="16"/>
      </w:rPr>
      <w:fldChar w:fldCharType="separate"/>
    </w:r>
    <w:r w:rsidR="00626E06">
      <w:rPr>
        <w:rFonts w:ascii="Arial" w:hAnsi="Arial"/>
        <w:noProof/>
        <w:sz w:val="16"/>
      </w:rPr>
      <w:t>6</w:t>
    </w:r>
    <w:r w:rsidRPr="00BB4D63">
      <w:rPr>
        <w:rFonts w:ascii="Arial" w:hAnsi="Arial"/>
        <w:sz w:val="16"/>
      </w:rPr>
      <w:fldChar w:fldCharType="end"/>
    </w:r>
  </w:p>
  <w:p w:rsidR="00AD7A98" w:rsidRDefault="00AD7A98" w:rsidP="00BB5977">
    <w:pPr>
      <w:pStyle w:val="Zpat"/>
      <w:tabs>
        <w:tab w:val="clear" w:pos="9072"/>
      </w:tabs>
      <w:spacing w:after="100"/>
      <w:ind w:right="360"/>
      <w:jc w:val="left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7A" w:rsidRDefault="00A8657A">
      <w:r>
        <w:separator/>
      </w:r>
    </w:p>
  </w:footnote>
  <w:footnote w:type="continuationSeparator" w:id="0">
    <w:p w:rsidR="00A8657A" w:rsidRDefault="00A8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8D4716"/>
    <w:multiLevelType w:val="multilevel"/>
    <w:tmpl w:val="9E4E8566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4DA5F54"/>
    <w:multiLevelType w:val="hybridMultilevel"/>
    <w:tmpl w:val="23247392"/>
    <w:lvl w:ilvl="0" w:tplc="9190A89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EE5241"/>
    <w:multiLevelType w:val="multilevel"/>
    <w:tmpl w:val="83FA9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52" w:hanging="1800"/>
      </w:pPr>
      <w:rPr>
        <w:rFonts w:hint="default"/>
      </w:rPr>
    </w:lvl>
  </w:abstractNum>
  <w:abstractNum w:abstractNumId="4">
    <w:nsid w:val="051E6C8D"/>
    <w:multiLevelType w:val="multilevel"/>
    <w:tmpl w:val="05A4C40E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5845799"/>
    <w:multiLevelType w:val="hybridMultilevel"/>
    <w:tmpl w:val="55DC61B2"/>
    <w:lvl w:ilvl="0" w:tplc="0D3AB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7293A8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C2084E"/>
    <w:multiLevelType w:val="hybridMultilevel"/>
    <w:tmpl w:val="50986FAC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F8A61C4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B28EF"/>
    <w:multiLevelType w:val="hybridMultilevel"/>
    <w:tmpl w:val="BBF2C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25F8E"/>
    <w:multiLevelType w:val="hybridMultilevel"/>
    <w:tmpl w:val="35AC7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13332"/>
    <w:multiLevelType w:val="hybridMultilevel"/>
    <w:tmpl w:val="86A8446C"/>
    <w:lvl w:ilvl="0" w:tplc="985A1E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C5189"/>
    <w:multiLevelType w:val="hybridMultilevel"/>
    <w:tmpl w:val="326CBC92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F8A61C4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46837"/>
    <w:multiLevelType w:val="multilevel"/>
    <w:tmpl w:val="A21A58DC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2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A306858"/>
    <w:multiLevelType w:val="hybridMultilevel"/>
    <w:tmpl w:val="A4DE592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A2F7C8B"/>
    <w:multiLevelType w:val="multilevel"/>
    <w:tmpl w:val="ECFE7D7E"/>
    <w:lvl w:ilvl="0">
      <w:start w:val="1"/>
      <w:numFmt w:val="decimal"/>
      <w:suff w:val="space"/>
      <w:lvlText w:val="Článek %1."/>
      <w:lvlJc w:val="center"/>
      <w:pPr>
        <w:ind w:left="360" w:hanging="72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4F301BD"/>
    <w:multiLevelType w:val="hybridMultilevel"/>
    <w:tmpl w:val="A782D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C1928"/>
    <w:multiLevelType w:val="hybridMultilevel"/>
    <w:tmpl w:val="B00C4A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1D13716"/>
    <w:multiLevelType w:val="hybridMultilevel"/>
    <w:tmpl w:val="223EF39E"/>
    <w:lvl w:ilvl="0" w:tplc="AF7802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D0B5F"/>
    <w:multiLevelType w:val="hybridMultilevel"/>
    <w:tmpl w:val="F3B4E548"/>
    <w:lvl w:ilvl="0" w:tplc="149286A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2F15C5C"/>
    <w:multiLevelType w:val="hybridMultilevel"/>
    <w:tmpl w:val="9FAE43DA"/>
    <w:lvl w:ilvl="0" w:tplc="82DE0EB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E715D"/>
    <w:multiLevelType w:val="hybridMultilevel"/>
    <w:tmpl w:val="834ED236"/>
    <w:lvl w:ilvl="0" w:tplc="1158AA0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07E26"/>
    <w:multiLevelType w:val="hybridMultilevel"/>
    <w:tmpl w:val="C36A2DEA"/>
    <w:lvl w:ilvl="0" w:tplc="43E645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E55CB"/>
    <w:multiLevelType w:val="hybridMultilevel"/>
    <w:tmpl w:val="BA144AB8"/>
    <w:lvl w:ilvl="0" w:tplc="3B36D14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0030B"/>
    <w:multiLevelType w:val="hybridMultilevel"/>
    <w:tmpl w:val="377C10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339DE"/>
    <w:multiLevelType w:val="hybridMultilevel"/>
    <w:tmpl w:val="23247392"/>
    <w:lvl w:ilvl="0" w:tplc="9190A89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9E4950"/>
    <w:multiLevelType w:val="hybridMultilevel"/>
    <w:tmpl w:val="5E0ECC36"/>
    <w:lvl w:ilvl="0" w:tplc="1C9C0E8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D576C"/>
    <w:multiLevelType w:val="hybridMultilevel"/>
    <w:tmpl w:val="BACA6240"/>
    <w:lvl w:ilvl="0" w:tplc="9190A890">
      <w:start w:val="1"/>
      <w:numFmt w:val="decimal"/>
      <w:lvlText w:val="3.%1"/>
      <w:lvlJc w:val="left"/>
      <w:pPr>
        <w:ind w:left="10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850D9"/>
    <w:multiLevelType w:val="hybridMultilevel"/>
    <w:tmpl w:val="EE3C0CD8"/>
    <w:lvl w:ilvl="0" w:tplc="985A1E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B7FAD"/>
    <w:multiLevelType w:val="hybridMultilevel"/>
    <w:tmpl w:val="A51A464A"/>
    <w:lvl w:ilvl="0" w:tplc="43E645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33629"/>
    <w:multiLevelType w:val="hybridMultilevel"/>
    <w:tmpl w:val="79E612F2"/>
    <w:lvl w:ilvl="0" w:tplc="8718405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1F8A61C4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02ED1"/>
    <w:multiLevelType w:val="hybridMultilevel"/>
    <w:tmpl w:val="ACC0C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67943"/>
    <w:multiLevelType w:val="hybridMultilevel"/>
    <w:tmpl w:val="9BAED3DE"/>
    <w:lvl w:ilvl="0" w:tplc="43E645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C251B"/>
    <w:multiLevelType w:val="hybridMultilevel"/>
    <w:tmpl w:val="97285BD8"/>
    <w:lvl w:ilvl="0" w:tplc="43E645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43E6455A">
      <w:start w:val="1"/>
      <w:numFmt w:val="decimal"/>
      <w:lvlText w:val="2.%3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1352D"/>
    <w:multiLevelType w:val="hybridMultilevel"/>
    <w:tmpl w:val="5B16E194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3">
    <w:nsid w:val="73C054E7"/>
    <w:multiLevelType w:val="hybridMultilevel"/>
    <w:tmpl w:val="E4AA002A"/>
    <w:lvl w:ilvl="0" w:tplc="43E645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73214"/>
    <w:multiLevelType w:val="hybridMultilevel"/>
    <w:tmpl w:val="73089254"/>
    <w:lvl w:ilvl="0" w:tplc="4FE0D36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074C63"/>
    <w:multiLevelType w:val="hybridMultilevel"/>
    <w:tmpl w:val="5D920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8"/>
  </w:num>
  <w:num w:numId="4">
    <w:abstractNumId w:val="35"/>
  </w:num>
  <w:num w:numId="5">
    <w:abstractNumId w:val="7"/>
  </w:num>
  <w:num w:numId="6">
    <w:abstractNumId w:val="28"/>
  </w:num>
  <w:num w:numId="7">
    <w:abstractNumId w:val="10"/>
  </w:num>
  <w:num w:numId="8">
    <w:abstractNumId w:val="4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2.3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1">
    <w:abstractNumId w:val="11"/>
    <w:lvlOverride w:ilvl="0">
      <w:lvl w:ilvl="0">
        <w:start w:val="1"/>
        <w:numFmt w:val="decimal"/>
        <w:lvlText w:val="2.%1"/>
        <w:lvlJc w:val="left"/>
        <w:pPr>
          <w:ind w:left="52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9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66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73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81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88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95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102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10980" w:hanging="180"/>
        </w:pPr>
      </w:lvl>
    </w:lvlOverride>
  </w:num>
  <w:num w:numId="12">
    <w:abstractNumId w:val="1"/>
  </w:num>
  <w:num w:numId="13">
    <w:abstractNumId w:val="1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2.1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5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2.1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1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6">
    <w:abstractNumId w:val="1"/>
  </w:num>
  <w:num w:numId="17">
    <w:abstractNumId w:val="1"/>
  </w:num>
  <w:num w:numId="18">
    <w:abstractNumId w:val="2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34"/>
  </w:num>
  <w:num w:numId="24">
    <w:abstractNumId w:val="25"/>
  </w:num>
  <w:num w:numId="25">
    <w:abstractNumId w:val="24"/>
  </w:num>
  <w:num w:numId="26">
    <w:abstractNumId w:val="19"/>
  </w:num>
  <w:num w:numId="27">
    <w:abstractNumId w:val="6"/>
  </w:num>
  <w:num w:numId="28">
    <w:abstractNumId w:val="18"/>
  </w:num>
  <w:num w:numId="29">
    <w:abstractNumId w:val="0"/>
  </w:num>
  <w:num w:numId="30">
    <w:abstractNumId w:val="14"/>
  </w:num>
  <w:num w:numId="31">
    <w:abstractNumId w:val="29"/>
  </w:num>
  <w:num w:numId="32">
    <w:abstractNumId w:val="1"/>
  </w:num>
  <w:num w:numId="33">
    <w:abstractNumId w:val="13"/>
  </w:num>
  <w:num w:numId="34">
    <w:abstractNumId w:val="33"/>
  </w:num>
  <w:num w:numId="35">
    <w:abstractNumId w:val="27"/>
  </w:num>
  <w:num w:numId="36">
    <w:abstractNumId w:val="30"/>
  </w:num>
  <w:num w:numId="37">
    <w:abstractNumId w:val="12"/>
  </w:num>
  <w:num w:numId="38">
    <w:abstractNumId w:val="20"/>
  </w:num>
  <w:num w:numId="39">
    <w:abstractNumId w:val="1"/>
  </w:num>
  <w:num w:numId="40">
    <w:abstractNumId w:val="9"/>
  </w:num>
  <w:num w:numId="41">
    <w:abstractNumId w:val="2"/>
  </w:num>
  <w:num w:numId="42">
    <w:abstractNumId w:val="26"/>
  </w:num>
  <w:num w:numId="43">
    <w:abstractNumId w:val="21"/>
  </w:num>
  <w:num w:numId="44">
    <w:abstractNumId w:val="31"/>
  </w:num>
  <w:num w:numId="45">
    <w:abstractNumId w:val="22"/>
  </w:num>
  <w:num w:numId="46">
    <w:abstractNumId w:val="15"/>
  </w:num>
  <w:num w:numId="47">
    <w:abstractNumId w:val="3"/>
  </w:num>
  <w:num w:numId="48">
    <w:abstractNumId w:val="5"/>
  </w:num>
  <w:num w:numId="49">
    <w:abstractNumId w:val="16"/>
  </w:num>
  <w:num w:numId="5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F8"/>
    <w:rsid w:val="00011495"/>
    <w:rsid w:val="00012DE4"/>
    <w:rsid w:val="00026981"/>
    <w:rsid w:val="00032438"/>
    <w:rsid w:val="000328A9"/>
    <w:rsid w:val="00033D23"/>
    <w:rsid w:val="00036B18"/>
    <w:rsid w:val="0004012E"/>
    <w:rsid w:val="000421D4"/>
    <w:rsid w:val="00050CF2"/>
    <w:rsid w:val="0005670E"/>
    <w:rsid w:val="000652D1"/>
    <w:rsid w:val="00075CB2"/>
    <w:rsid w:val="000774FB"/>
    <w:rsid w:val="000906AF"/>
    <w:rsid w:val="000961EB"/>
    <w:rsid w:val="000B5254"/>
    <w:rsid w:val="000B5B63"/>
    <w:rsid w:val="000C3CE7"/>
    <w:rsid w:val="000D0EAD"/>
    <w:rsid w:val="000D3AC9"/>
    <w:rsid w:val="000E32BA"/>
    <w:rsid w:val="000F6EE7"/>
    <w:rsid w:val="000F7AA9"/>
    <w:rsid w:val="00101472"/>
    <w:rsid w:val="00101DB4"/>
    <w:rsid w:val="0010679A"/>
    <w:rsid w:val="00106BF6"/>
    <w:rsid w:val="00113572"/>
    <w:rsid w:val="00116D4F"/>
    <w:rsid w:val="00120FF4"/>
    <w:rsid w:val="00122929"/>
    <w:rsid w:val="00125E9C"/>
    <w:rsid w:val="00132DC3"/>
    <w:rsid w:val="00141280"/>
    <w:rsid w:val="00141B73"/>
    <w:rsid w:val="001479F8"/>
    <w:rsid w:val="00156BA6"/>
    <w:rsid w:val="001634AD"/>
    <w:rsid w:val="00165563"/>
    <w:rsid w:val="00165ED1"/>
    <w:rsid w:val="00170EF3"/>
    <w:rsid w:val="00187539"/>
    <w:rsid w:val="001907CF"/>
    <w:rsid w:val="001920E5"/>
    <w:rsid w:val="0019261C"/>
    <w:rsid w:val="001A11A5"/>
    <w:rsid w:val="001A52EE"/>
    <w:rsid w:val="001A5710"/>
    <w:rsid w:val="001B0C08"/>
    <w:rsid w:val="001B344B"/>
    <w:rsid w:val="001B75CC"/>
    <w:rsid w:val="001D18F5"/>
    <w:rsid w:val="001D43DA"/>
    <w:rsid w:val="001D46D8"/>
    <w:rsid w:val="001D47B8"/>
    <w:rsid w:val="001E2B76"/>
    <w:rsid w:val="001E3741"/>
    <w:rsid w:val="001E7B92"/>
    <w:rsid w:val="001F39C3"/>
    <w:rsid w:val="001F3BE1"/>
    <w:rsid w:val="001F4ABA"/>
    <w:rsid w:val="001F583C"/>
    <w:rsid w:val="00202011"/>
    <w:rsid w:val="002034F7"/>
    <w:rsid w:val="002072B1"/>
    <w:rsid w:val="00220CD3"/>
    <w:rsid w:val="002210FF"/>
    <w:rsid w:val="00221F87"/>
    <w:rsid w:val="00232DA0"/>
    <w:rsid w:val="00233DE7"/>
    <w:rsid w:val="00243222"/>
    <w:rsid w:val="00250D24"/>
    <w:rsid w:val="00271455"/>
    <w:rsid w:val="002771F7"/>
    <w:rsid w:val="002836C8"/>
    <w:rsid w:val="00291170"/>
    <w:rsid w:val="00291C50"/>
    <w:rsid w:val="0029229B"/>
    <w:rsid w:val="002933C5"/>
    <w:rsid w:val="002A156B"/>
    <w:rsid w:val="002A5E05"/>
    <w:rsid w:val="002B2A74"/>
    <w:rsid w:val="002C292C"/>
    <w:rsid w:val="002C510F"/>
    <w:rsid w:val="002D2B29"/>
    <w:rsid w:val="002D33BC"/>
    <w:rsid w:val="002D7BCD"/>
    <w:rsid w:val="002E0F5F"/>
    <w:rsid w:val="002E32E6"/>
    <w:rsid w:val="002F2F1D"/>
    <w:rsid w:val="002F75F5"/>
    <w:rsid w:val="002F7899"/>
    <w:rsid w:val="00301649"/>
    <w:rsid w:val="00304E3B"/>
    <w:rsid w:val="003111AC"/>
    <w:rsid w:val="00317098"/>
    <w:rsid w:val="0032751F"/>
    <w:rsid w:val="00334947"/>
    <w:rsid w:val="00337173"/>
    <w:rsid w:val="0034019C"/>
    <w:rsid w:val="0034283F"/>
    <w:rsid w:val="003466B1"/>
    <w:rsid w:val="00351088"/>
    <w:rsid w:val="00352562"/>
    <w:rsid w:val="00354BEC"/>
    <w:rsid w:val="003566F9"/>
    <w:rsid w:val="00365349"/>
    <w:rsid w:val="0036715A"/>
    <w:rsid w:val="00367487"/>
    <w:rsid w:val="00372D5E"/>
    <w:rsid w:val="00376CD1"/>
    <w:rsid w:val="00383909"/>
    <w:rsid w:val="00384429"/>
    <w:rsid w:val="00392E44"/>
    <w:rsid w:val="003968C7"/>
    <w:rsid w:val="003A070D"/>
    <w:rsid w:val="003A0B1B"/>
    <w:rsid w:val="003A2487"/>
    <w:rsid w:val="003A7F61"/>
    <w:rsid w:val="003B27A0"/>
    <w:rsid w:val="003B36F8"/>
    <w:rsid w:val="003E1A64"/>
    <w:rsid w:val="003F42FC"/>
    <w:rsid w:val="0041274E"/>
    <w:rsid w:val="00412B75"/>
    <w:rsid w:val="00421FB4"/>
    <w:rsid w:val="004358EE"/>
    <w:rsid w:val="00436B42"/>
    <w:rsid w:val="004419CC"/>
    <w:rsid w:val="00454C2F"/>
    <w:rsid w:val="004600CA"/>
    <w:rsid w:val="0046162E"/>
    <w:rsid w:val="004839FA"/>
    <w:rsid w:val="004963AD"/>
    <w:rsid w:val="004B184B"/>
    <w:rsid w:val="004B50F5"/>
    <w:rsid w:val="004B634C"/>
    <w:rsid w:val="004B6D3D"/>
    <w:rsid w:val="004C0649"/>
    <w:rsid w:val="004C2B8A"/>
    <w:rsid w:val="004C4B03"/>
    <w:rsid w:val="004C70DB"/>
    <w:rsid w:val="004C7C51"/>
    <w:rsid w:val="004D5687"/>
    <w:rsid w:val="004E658B"/>
    <w:rsid w:val="004F533D"/>
    <w:rsid w:val="00500999"/>
    <w:rsid w:val="005066AB"/>
    <w:rsid w:val="005124E6"/>
    <w:rsid w:val="00512627"/>
    <w:rsid w:val="005204C6"/>
    <w:rsid w:val="005268B5"/>
    <w:rsid w:val="00533CDF"/>
    <w:rsid w:val="00536E43"/>
    <w:rsid w:val="00537FB3"/>
    <w:rsid w:val="0054658B"/>
    <w:rsid w:val="005534D2"/>
    <w:rsid w:val="00564A60"/>
    <w:rsid w:val="00565369"/>
    <w:rsid w:val="00570A45"/>
    <w:rsid w:val="005728C5"/>
    <w:rsid w:val="0057550B"/>
    <w:rsid w:val="0057550D"/>
    <w:rsid w:val="00575D5B"/>
    <w:rsid w:val="005827B0"/>
    <w:rsid w:val="00585A53"/>
    <w:rsid w:val="00587F1C"/>
    <w:rsid w:val="005951D0"/>
    <w:rsid w:val="00596C2F"/>
    <w:rsid w:val="005B2508"/>
    <w:rsid w:val="005B3169"/>
    <w:rsid w:val="005B55CF"/>
    <w:rsid w:val="005B7CC7"/>
    <w:rsid w:val="005C35D6"/>
    <w:rsid w:val="005C3BFD"/>
    <w:rsid w:val="005C4F4A"/>
    <w:rsid w:val="005D0BAE"/>
    <w:rsid w:val="005D4ADA"/>
    <w:rsid w:val="005D5BD0"/>
    <w:rsid w:val="005E6C54"/>
    <w:rsid w:val="005F1C3E"/>
    <w:rsid w:val="005F30C7"/>
    <w:rsid w:val="006022A3"/>
    <w:rsid w:val="00606A18"/>
    <w:rsid w:val="00607CCD"/>
    <w:rsid w:val="00607E80"/>
    <w:rsid w:val="00616FE1"/>
    <w:rsid w:val="00626E06"/>
    <w:rsid w:val="0063608C"/>
    <w:rsid w:val="00636257"/>
    <w:rsid w:val="0063631C"/>
    <w:rsid w:val="006401B3"/>
    <w:rsid w:val="00643889"/>
    <w:rsid w:val="00645529"/>
    <w:rsid w:val="00650791"/>
    <w:rsid w:val="00651991"/>
    <w:rsid w:val="00653D61"/>
    <w:rsid w:val="00654313"/>
    <w:rsid w:val="006607F6"/>
    <w:rsid w:val="00661406"/>
    <w:rsid w:val="00661D4B"/>
    <w:rsid w:val="00662AAA"/>
    <w:rsid w:val="006640F2"/>
    <w:rsid w:val="00671DEF"/>
    <w:rsid w:val="00673905"/>
    <w:rsid w:val="00682592"/>
    <w:rsid w:val="00694749"/>
    <w:rsid w:val="00695C35"/>
    <w:rsid w:val="006963EF"/>
    <w:rsid w:val="006A2D36"/>
    <w:rsid w:val="006A6007"/>
    <w:rsid w:val="006B42EF"/>
    <w:rsid w:val="006D1E05"/>
    <w:rsid w:val="006D1E49"/>
    <w:rsid w:val="006D3F43"/>
    <w:rsid w:val="006D558A"/>
    <w:rsid w:val="006D5A9A"/>
    <w:rsid w:val="006E06C9"/>
    <w:rsid w:val="006F256B"/>
    <w:rsid w:val="006F6307"/>
    <w:rsid w:val="00700539"/>
    <w:rsid w:val="0071063E"/>
    <w:rsid w:val="0071589F"/>
    <w:rsid w:val="007217EC"/>
    <w:rsid w:val="00725D92"/>
    <w:rsid w:val="007334FD"/>
    <w:rsid w:val="00734630"/>
    <w:rsid w:val="00740F80"/>
    <w:rsid w:val="0074448C"/>
    <w:rsid w:val="00744D7A"/>
    <w:rsid w:val="0074604B"/>
    <w:rsid w:val="007679A4"/>
    <w:rsid w:val="00782CA9"/>
    <w:rsid w:val="007831A4"/>
    <w:rsid w:val="00787098"/>
    <w:rsid w:val="00792CE2"/>
    <w:rsid w:val="00795946"/>
    <w:rsid w:val="00795F26"/>
    <w:rsid w:val="007968FB"/>
    <w:rsid w:val="007B3855"/>
    <w:rsid w:val="007C1503"/>
    <w:rsid w:val="007C2838"/>
    <w:rsid w:val="007C3859"/>
    <w:rsid w:val="007D4533"/>
    <w:rsid w:val="007D6519"/>
    <w:rsid w:val="007E16B1"/>
    <w:rsid w:val="007E7F75"/>
    <w:rsid w:val="007F5BBB"/>
    <w:rsid w:val="00802126"/>
    <w:rsid w:val="00811D5D"/>
    <w:rsid w:val="00826D92"/>
    <w:rsid w:val="00831946"/>
    <w:rsid w:val="008500D2"/>
    <w:rsid w:val="008504A0"/>
    <w:rsid w:val="00861094"/>
    <w:rsid w:val="00861B27"/>
    <w:rsid w:val="0086282D"/>
    <w:rsid w:val="008700F9"/>
    <w:rsid w:val="008713FC"/>
    <w:rsid w:val="008809A5"/>
    <w:rsid w:val="00880DD4"/>
    <w:rsid w:val="0088290C"/>
    <w:rsid w:val="00892510"/>
    <w:rsid w:val="00894B8C"/>
    <w:rsid w:val="00897A20"/>
    <w:rsid w:val="008A0782"/>
    <w:rsid w:val="008A3638"/>
    <w:rsid w:val="008A4661"/>
    <w:rsid w:val="008B0760"/>
    <w:rsid w:val="008B1F38"/>
    <w:rsid w:val="008B42DC"/>
    <w:rsid w:val="008B59A9"/>
    <w:rsid w:val="008C1854"/>
    <w:rsid w:val="008C3177"/>
    <w:rsid w:val="008C626D"/>
    <w:rsid w:val="008C6FE9"/>
    <w:rsid w:val="008D542D"/>
    <w:rsid w:val="008D68D8"/>
    <w:rsid w:val="008E2D77"/>
    <w:rsid w:val="008F1242"/>
    <w:rsid w:val="00900D0E"/>
    <w:rsid w:val="00901249"/>
    <w:rsid w:val="00903616"/>
    <w:rsid w:val="00910A9C"/>
    <w:rsid w:val="00914FE3"/>
    <w:rsid w:val="0091667A"/>
    <w:rsid w:val="00923ECA"/>
    <w:rsid w:val="009270A6"/>
    <w:rsid w:val="0093204D"/>
    <w:rsid w:val="0093716B"/>
    <w:rsid w:val="009416EA"/>
    <w:rsid w:val="009432AA"/>
    <w:rsid w:val="00950F5A"/>
    <w:rsid w:val="009653BC"/>
    <w:rsid w:val="0096769E"/>
    <w:rsid w:val="009808DA"/>
    <w:rsid w:val="00981A0D"/>
    <w:rsid w:val="00983897"/>
    <w:rsid w:val="009977C8"/>
    <w:rsid w:val="009A2107"/>
    <w:rsid w:val="009A2ED9"/>
    <w:rsid w:val="009A3540"/>
    <w:rsid w:val="009A64AE"/>
    <w:rsid w:val="009B4B52"/>
    <w:rsid w:val="009B6206"/>
    <w:rsid w:val="009B78AB"/>
    <w:rsid w:val="009C07C8"/>
    <w:rsid w:val="009E253E"/>
    <w:rsid w:val="009F3725"/>
    <w:rsid w:val="009F6CF0"/>
    <w:rsid w:val="00A04798"/>
    <w:rsid w:val="00A10E34"/>
    <w:rsid w:val="00A11B79"/>
    <w:rsid w:val="00A16075"/>
    <w:rsid w:val="00A40161"/>
    <w:rsid w:val="00A40A83"/>
    <w:rsid w:val="00A43AC9"/>
    <w:rsid w:val="00A47CA3"/>
    <w:rsid w:val="00A54038"/>
    <w:rsid w:val="00A5567D"/>
    <w:rsid w:val="00A57E97"/>
    <w:rsid w:val="00A60A60"/>
    <w:rsid w:val="00A61059"/>
    <w:rsid w:val="00A64263"/>
    <w:rsid w:val="00A677FF"/>
    <w:rsid w:val="00A73C69"/>
    <w:rsid w:val="00A7779A"/>
    <w:rsid w:val="00A80FF7"/>
    <w:rsid w:val="00A86020"/>
    <w:rsid w:val="00A8657A"/>
    <w:rsid w:val="00A86840"/>
    <w:rsid w:val="00A91E6C"/>
    <w:rsid w:val="00A9384A"/>
    <w:rsid w:val="00A95269"/>
    <w:rsid w:val="00AA2BCD"/>
    <w:rsid w:val="00AA5A05"/>
    <w:rsid w:val="00AC3C2A"/>
    <w:rsid w:val="00AD0F01"/>
    <w:rsid w:val="00AD13A0"/>
    <w:rsid w:val="00AD7A98"/>
    <w:rsid w:val="00AE54DB"/>
    <w:rsid w:val="00AF058C"/>
    <w:rsid w:val="00AF3916"/>
    <w:rsid w:val="00AF5778"/>
    <w:rsid w:val="00B110CD"/>
    <w:rsid w:val="00B1594F"/>
    <w:rsid w:val="00B178EC"/>
    <w:rsid w:val="00B22402"/>
    <w:rsid w:val="00B24981"/>
    <w:rsid w:val="00B34A29"/>
    <w:rsid w:val="00B37371"/>
    <w:rsid w:val="00B47A12"/>
    <w:rsid w:val="00B50710"/>
    <w:rsid w:val="00B62D98"/>
    <w:rsid w:val="00B6420B"/>
    <w:rsid w:val="00B65C38"/>
    <w:rsid w:val="00B71060"/>
    <w:rsid w:val="00B73D07"/>
    <w:rsid w:val="00B77E48"/>
    <w:rsid w:val="00B838E5"/>
    <w:rsid w:val="00B946D4"/>
    <w:rsid w:val="00BB5977"/>
    <w:rsid w:val="00BB5E3B"/>
    <w:rsid w:val="00BC0385"/>
    <w:rsid w:val="00BD0FA6"/>
    <w:rsid w:val="00BD504E"/>
    <w:rsid w:val="00BD6B92"/>
    <w:rsid w:val="00BE3167"/>
    <w:rsid w:val="00BE3C13"/>
    <w:rsid w:val="00BF0D50"/>
    <w:rsid w:val="00BF117A"/>
    <w:rsid w:val="00BF2034"/>
    <w:rsid w:val="00BF5F24"/>
    <w:rsid w:val="00BF62AF"/>
    <w:rsid w:val="00C000F8"/>
    <w:rsid w:val="00C112B5"/>
    <w:rsid w:val="00C11B74"/>
    <w:rsid w:val="00C12608"/>
    <w:rsid w:val="00C16BCC"/>
    <w:rsid w:val="00C20D0D"/>
    <w:rsid w:val="00C22DA1"/>
    <w:rsid w:val="00C304C8"/>
    <w:rsid w:val="00C31C19"/>
    <w:rsid w:val="00C40EC6"/>
    <w:rsid w:val="00C42C92"/>
    <w:rsid w:val="00C51B50"/>
    <w:rsid w:val="00C62161"/>
    <w:rsid w:val="00C64834"/>
    <w:rsid w:val="00C659A6"/>
    <w:rsid w:val="00C70B13"/>
    <w:rsid w:val="00C72375"/>
    <w:rsid w:val="00C73404"/>
    <w:rsid w:val="00C749D1"/>
    <w:rsid w:val="00C75052"/>
    <w:rsid w:val="00C75635"/>
    <w:rsid w:val="00C80A3C"/>
    <w:rsid w:val="00C83872"/>
    <w:rsid w:val="00C90A88"/>
    <w:rsid w:val="00C96168"/>
    <w:rsid w:val="00CA2253"/>
    <w:rsid w:val="00CA3161"/>
    <w:rsid w:val="00CA3A38"/>
    <w:rsid w:val="00CB4F17"/>
    <w:rsid w:val="00CC08CF"/>
    <w:rsid w:val="00CD1BBE"/>
    <w:rsid w:val="00CD65EC"/>
    <w:rsid w:val="00CD7304"/>
    <w:rsid w:val="00CD77D1"/>
    <w:rsid w:val="00CE329E"/>
    <w:rsid w:val="00CF55AC"/>
    <w:rsid w:val="00CF5D0C"/>
    <w:rsid w:val="00CF7967"/>
    <w:rsid w:val="00D20E69"/>
    <w:rsid w:val="00D25770"/>
    <w:rsid w:val="00D33714"/>
    <w:rsid w:val="00D37D72"/>
    <w:rsid w:val="00D53025"/>
    <w:rsid w:val="00D5367C"/>
    <w:rsid w:val="00D64FE2"/>
    <w:rsid w:val="00D71D10"/>
    <w:rsid w:val="00D7251C"/>
    <w:rsid w:val="00D773FC"/>
    <w:rsid w:val="00D827F2"/>
    <w:rsid w:val="00D8291C"/>
    <w:rsid w:val="00D93B4C"/>
    <w:rsid w:val="00DA23A0"/>
    <w:rsid w:val="00DA32DE"/>
    <w:rsid w:val="00DA3424"/>
    <w:rsid w:val="00DA4986"/>
    <w:rsid w:val="00DA6F74"/>
    <w:rsid w:val="00DA7ECE"/>
    <w:rsid w:val="00DB7B18"/>
    <w:rsid w:val="00DC24B0"/>
    <w:rsid w:val="00DC2753"/>
    <w:rsid w:val="00DD375E"/>
    <w:rsid w:val="00DE664F"/>
    <w:rsid w:val="00DF034E"/>
    <w:rsid w:val="00DF130A"/>
    <w:rsid w:val="00DF3D39"/>
    <w:rsid w:val="00E01365"/>
    <w:rsid w:val="00E02B6C"/>
    <w:rsid w:val="00E03EA6"/>
    <w:rsid w:val="00E106F0"/>
    <w:rsid w:val="00E10882"/>
    <w:rsid w:val="00E1259B"/>
    <w:rsid w:val="00E13236"/>
    <w:rsid w:val="00E14857"/>
    <w:rsid w:val="00E21932"/>
    <w:rsid w:val="00E226B7"/>
    <w:rsid w:val="00E2430A"/>
    <w:rsid w:val="00E25EAA"/>
    <w:rsid w:val="00E27C07"/>
    <w:rsid w:val="00E405C1"/>
    <w:rsid w:val="00E44182"/>
    <w:rsid w:val="00E45520"/>
    <w:rsid w:val="00E4604D"/>
    <w:rsid w:val="00E50131"/>
    <w:rsid w:val="00E54804"/>
    <w:rsid w:val="00E54CB1"/>
    <w:rsid w:val="00E5549E"/>
    <w:rsid w:val="00E6052A"/>
    <w:rsid w:val="00E70053"/>
    <w:rsid w:val="00E82993"/>
    <w:rsid w:val="00E84AF0"/>
    <w:rsid w:val="00E9082C"/>
    <w:rsid w:val="00E91938"/>
    <w:rsid w:val="00EA1425"/>
    <w:rsid w:val="00EA339A"/>
    <w:rsid w:val="00EA4EFB"/>
    <w:rsid w:val="00EB042B"/>
    <w:rsid w:val="00EB1031"/>
    <w:rsid w:val="00EB4C93"/>
    <w:rsid w:val="00EB560E"/>
    <w:rsid w:val="00EB5F62"/>
    <w:rsid w:val="00EB5FFD"/>
    <w:rsid w:val="00EC547C"/>
    <w:rsid w:val="00EC669A"/>
    <w:rsid w:val="00ED37DD"/>
    <w:rsid w:val="00ED4B6A"/>
    <w:rsid w:val="00ED5737"/>
    <w:rsid w:val="00EF02C6"/>
    <w:rsid w:val="00EF4203"/>
    <w:rsid w:val="00F00FAD"/>
    <w:rsid w:val="00F03EC1"/>
    <w:rsid w:val="00F10079"/>
    <w:rsid w:val="00F14AC3"/>
    <w:rsid w:val="00F23646"/>
    <w:rsid w:val="00F237F6"/>
    <w:rsid w:val="00F23CD5"/>
    <w:rsid w:val="00F266A9"/>
    <w:rsid w:val="00F27C15"/>
    <w:rsid w:val="00F32C2F"/>
    <w:rsid w:val="00F356A5"/>
    <w:rsid w:val="00F362BB"/>
    <w:rsid w:val="00F3652C"/>
    <w:rsid w:val="00F36FAB"/>
    <w:rsid w:val="00F37758"/>
    <w:rsid w:val="00F41E90"/>
    <w:rsid w:val="00F46760"/>
    <w:rsid w:val="00F47D05"/>
    <w:rsid w:val="00F5177F"/>
    <w:rsid w:val="00F62C91"/>
    <w:rsid w:val="00F660C0"/>
    <w:rsid w:val="00F67CA9"/>
    <w:rsid w:val="00F67F96"/>
    <w:rsid w:val="00F71BB6"/>
    <w:rsid w:val="00F7761F"/>
    <w:rsid w:val="00F86325"/>
    <w:rsid w:val="00F95845"/>
    <w:rsid w:val="00FA2BB7"/>
    <w:rsid w:val="00FB0C67"/>
    <w:rsid w:val="00FC3F6F"/>
    <w:rsid w:val="00FD1232"/>
    <w:rsid w:val="00FE3210"/>
    <w:rsid w:val="00FE3D72"/>
    <w:rsid w:val="00FF1635"/>
    <w:rsid w:val="00FF4C52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qFormat/>
    <w:pPr>
      <w:keepNext/>
      <w:numPr>
        <w:numId w:val="1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pPr>
      <w:jc w:val="both"/>
    </w:pPr>
    <w:rPr>
      <w:sz w:val="24"/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Normodsaz">
    <w:name w:val="Norm.odsaz."/>
    <w:basedOn w:val="Normln"/>
    <w:pPr>
      <w:numPr>
        <w:ilvl w:val="1"/>
        <w:numId w:val="1"/>
      </w:numPr>
      <w:jc w:val="both"/>
    </w:pPr>
    <w:rPr>
      <w:sz w:val="24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center"/>
    </w:pPr>
    <w:rPr>
      <w:i/>
      <w:sz w:val="24"/>
    </w:rPr>
  </w:style>
  <w:style w:type="paragraph" w:styleId="Zkladntext2">
    <w:name w:val="Body Text 2"/>
    <w:basedOn w:val="Normln"/>
    <w:pPr>
      <w:spacing w:after="120" w:line="480" w:lineRule="auto"/>
    </w:pPr>
    <w:rPr>
      <w:lang w:val="en-AU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b/>
      <w:sz w:val="18"/>
    </w:rPr>
  </w:style>
  <w:style w:type="paragraph" w:customStyle="1" w:styleId="normodsaz0">
    <w:name w:val="normodsaz"/>
    <w:basedOn w:val="Normln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platne1">
    <w:name w:val="platne1"/>
    <w:basedOn w:val="Standardnpsmoodstavce"/>
  </w:style>
  <w:style w:type="paragraph" w:customStyle="1" w:styleId="CharCharCharChar">
    <w:name w:val="Char Char Char 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Rozvrendokumentu">
    <w:name w:val="Rozvržení dokumentu"/>
    <w:basedOn w:val="Normln"/>
    <w:semiHidden/>
    <w:rsid w:val="001479F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62A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F3725"/>
    <w:pPr>
      <w:ind w:left="708"/>
    </w:pPr>
  </w:style>
  <w:style w:type="character" w:styleId="Odkaznakoment">
    <w:name w:val="annotation reference"/>
    <w:rsid w:val="00421FB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21FB4"/>
    <w:pPr>
      <w:jc w:val="left"/>
    </w:pPr>
    <w:rPr>
      <w:b/>
      <w:bCs/>
      <w:sz w:val="20"/>
    </w:rPr>
  </w:style>
  <w:style w:type="character" w:customStyle="1" w:styleId="TextkomenteChar">
    <w:name w:val="Text komentáře Char"/>
    <w:link w:val="Textkomente"/>
    <w:semiHidden/>
    <w:rsid w:val="00421FB4"/>
    <w:rPr>
      <w:sz w:val="24"/>
    </w:rPr>
  </w:style>
  <w:style w:type="character" w:customStyle="1" w:styleId="PedmtkomenteChar">
    <w:name w:val="Předmět komentáře Char"/>
    <w:link w:val="Pedmtkomente"/>
    <w:rsid w:val="00421FB4"/>
    <w:rPr>
      <w:sz w:val="24"/>
    </w:rPr>
  </w:style>
  <w:style w:type="character" w:customStyle="1" w:styleId="CharacterStyle1">
    <w:name w:val="Character Style 1"/>
    <w:uiPriority w:val="99"/>
    <w:rsid w:val="0010679A"/>
    <w:rPr>
      <w:rFonts w:ascii="Tahoma" w:hAnsi="Tahoma" w:cs="Tahoma"/>
      <w:sz w:val="22"/>
      <w:szCs w:val="22"/>
    </w:rPr>
  </w:style>
  <w:style w:type="paragraph" w:styleId="Zhlav">
    <w:name w:val="header"/>
    <w:basedOn w:val="Normln"/>
    <w:link w:val="ZhlavChar"/>
    <w:rsid w:val="004C7C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7C51"/>
  </w:style>
  <w:style w:type="character" w:styleId="Hypertextovodkaz">
    <w:name w:val="Hyperlink"/>
    <w:rsid w:val="00F7761F"/>
    <w:rPr>
      <w:color w:val="0000FF"/>
      <w:u w:val="single"/>
    </w:rPr>
  </w:style>
  <w:style w:type="paragraph" w:customStyle="1" w:styleId="Odstavec0">
    <w:name w:val="Odstavec0"/>
    <w:basedOn w:val="Normln"/>
    <w:rsid w:val="00A43AC9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 w:val="24"/>
      <w:lang w:val="en-GB"/>
    </w:rPr>
  </w:style>
  <w:style w:type="paragraph" w:customStyle="1" w:styleId="odstavec1">
    <w:name w:val="odstavec1"/>
    <w:basedOn w:val="Normln"/>
    <w:next w:val="Normln"/>
    <w:rsid w:val="00A43AC9"/>
    <w:pPr>
      <w:keepLines/>
      <w:tabs>
        <w:tab w:val="left" w:pos="1361"/>
      </w:tabs>
      <w:spacing w:before="120" w:after="240"/>
      <w:ind w:left="1361" w:hanging="680"/>
      <w:jc w:val="both"/>
    </w:pPr>
    <w:rPr>
      <w:rFonts w:ascii="Arial" w:hAnsi="Arial"/>
      <w:sz w:val="24"/>
      <w:lang w:val="en-GB"/>
    </w:rPr>
  </w:style>
  <w:style w:type="paragraph" w:styleId="Zkladntextodsazen3">
    <w:name w:val="Body Text Indent 3"/>
    <w:basedOn w:val="Normln"/>
    <w:link w:val="Zkladntextodsazen3Char"/>
    <w:rsid w:val="0090361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03616"/>
    <w:rPr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qFormat/>
    <w:pPr>
      <w:keepNext/>
      <w:numPr>
        <w:numId w:val="1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pPr>
      <w:jc w:val="both"/>
    </w:pPr>
    <w:rPr>
      <w:sz w:val="24"/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Normodsaz">
    <w:name w:val="Norm.odsaz."/>
    <w:basedOn w:val="Normln"/>
    <w:pPr>
      <w:numPr>
        <w:ilvl w:val="1"/>
        <w:numId w:val="1"/>
      </w:numPr>
      <w:jc w:val="both"/>
    </w:pPr>
    <w:rPr>
      <w:sz w:val="24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center"/>
    </w:pPr>
    <w:rPr>
      <w:i/>
      <w:sz w:val="24"/>
    </w:rPr>
  </w:style>
  <w:style w:type="paragraph" w:styleId="Zkladntext2">
    <w:name w:val="Body Text 2"/>
    <w:basedOn w:val="Normln"/>
    <w:pPr>
      <w:spacing w:after="120" w:line="480" w:lineRule="auto"/>
    </w:pPr>
    <w:rPr>
      <w:lang w:val="en-AU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b/>
      <w:sz w:val="18"/>
    </w:rPr>
  </w:style>
  <w:style w:type="paragraph" w:customStyle="1" w:styleId="normodsaz0">
    <w:name w:val="normodsaz"/>
    <w:basedOn w:val="Normln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platne1">
    <w:name w:val="platne1"/>
    <w:basedOn w:val="Standardnpsmoodstavce"/>
  </w:style>
  <w:style w:type="paragraph" w:customStyle="1" w:styleId="CharCharCharChar">
    <w:name w:val="Char Char Char 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Rozvrendokumentu">
    <w:name w:val="Rozvržení dokumentu"/>
    <w:basedOn w:val="Normln"/>
    <w:semiHidden/>
    <w:rsid w:val="001479F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62A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F3725"/>
    <w:pPr>
      <w:ind w:left="708"/>
    </w:pPr>
  </w:style>
  <w:style w:type="character" w:styleId="Odkaznakoment">
    <w:name w:val="annotation reference"/>
    <w:rsid w:val="00421FB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21FB4"/>
    <w:pPr>
      <w:jc w:val="left"/>
    </w:pPr>
    <w:rPr>
      <w:b/>
      <w:bCs/>
      <w:sz w:val="20"/>
    </w:rPr>
  </w:style>
  <w:style w:type="character" w:customStyle="1" w:styleId="TextkomenteChar">
    <w:name w:val="Text komentáře Char"/>
    <w:link w:val="Textkomente"/>
    <w:semiHidden/>
    <w:rsid w:val="00421FB4"/>
    <w:rPr>
      <w:sz w:val="24"/>
    </w:rPr>
  </w:style>
  <w:style w:type="character" w:customStyle="1" w:styleId="PedmtkomenteChar">
    <w:name w:val="Předmět komentáře Char"/>
    <w:link w:val="Pedmtkomente"/>
    <w:rsid w:val="00421FB4"/>
    <w:rPr>
      <w:sz w:val="24"/>
    </w:rPr>
  </w:style>
  <w:style w:type="character" w:customStyle="1" w:styleId="CharacterStyle1">
    <w:name w:val="Character Style 1"/>
    <w:uiPriority w:val="99"/>
    <w:rsid w:val="0010679A"/>
    <w:rPr>
      <w:rFonts w:ascii="Tahoma" w:hAnsi="Tahoma" w:cs="Tahoma"/>
      <w:sz w:val="22"/>
      <w:szCs w:val="22"/>
    </w:rPr>
  </w:style>
  <w:style w:type="paragraph" w:styleId="Zhlav">
    <w:name w:val="header"/>
    <w:basedOn w:val="Normln"/>
    <w:link w:val="ZhlavChar"/>
    <w:rsid w:val="004C7C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7C51"/>
  </w:style>
  <w:style w:type="character" w:styleId="Hypertextovodkaz">
    <w:name w:val="Hyperlink"/>
    <w:rsid w:val="00F7761F"/>
    <w:rPr>
      <w:color w:val="0000FF"/>
      <w:u w:val="single"/>
    </w:rPr>
  </w:style>
  <w:style w:type="paragraph" w:customStyle="1" w:styleId="Odstavec0">
    <w:name w:val="Odstavec0"/>
    <w:basedOn w:val="Normln"/>
    <w:rsid w:val="00A43AC9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 w:val="24"/>
      <w:lang w:val="en-GB"/>
    </w:rPr>
  </w:style>
  <w:style w:type="paragraph" w:customStyle="1" w:styleId="odstavec1">
    <w:name w:val="odstavec1"/>
    <w:basedOn w:val="Normln"/>
    <w:next w:val="Normln"/>
    <w:rsid w:val="00A43AC9"/>
    <w:pPr>
      <w:keepLines/>
      <w:tabs>
        <w:tab w:val="left" w:pos="1361"/>
      </w:tabs>
      <w:spacing w:before="120" w:after="240"/>
      <w:ind w:left="1361" w:hanging="680"/>
      <w:jc w:val="both"/>
    </w:pPr>
    <w:rPr>
      <w:rFonts w:ascii="Arial" w:hAnsi="Arial"/>
      <w:sz w:val="24"/>
      <w:lang w:val="en-GB"/>
    </w:rPr>
  </w:style>
  <w:style w:type="paragraph" w:styleId="Zkladntextodsazen3">
    <w:name w:val="Body Text Indent 3"/>
    <w:basedOn w:val="Normln"/>
    <w:link w:val="Zkladntextodsazen3Char"/>
    <w:rsid w:val="0090361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03616"/>
    <w:rPr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26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7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artos@vosjic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BEE84-07B6-4A6E-A7D3-7DEBB086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6</Pages>
  <Words>2989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---</Company>
  <LinksUpToDate>false</LinksUpToDate>
  <CharactersWithSpaces>21576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---</dc:creator>
  <cp:lastModifiedBy>Eva Janatová</cp:lastModifiedBy>
  <cp:revision>70</cp:revision>
  <cp:lastPrinted>2019-11-05T12:22:00Z</cp:lastPrinted>
  <dcterms:created xsi:type="dcterms:W3CDTF">2016-03-23T16:05:00Z</dcterms:created>
  <dcterms:modified xsi:type="dcterms:W3CDTF">2019-11-20T07:08:00Z</dcterms:modified>
</cp:coreProperties>
</file>