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AE1">
        <w:rPr>
          <w:rFonts w:ascii="Times New Roman" w:hAnsi="Times New Roman" w:cs="Times New Roman"/>
          <w:b/>
          <w:sz w:val="28"/>
          <w:szCs w:val="28"/>
        </w:rPr>
        <w:t>95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372AE1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CHESTERTON ČR s.r.o.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AE1">
        <w:rPr>
          <w:rFonts w:ascii="Times New Roman" w:hAnsi="Times New Roman" w:cs="Times New Roman"/>
          <w:sz w:val="24"/>
          <w:szCs w:val="24"/>
        </w:rPr>
        <w:t>Masarykova 56, 588 56 Telč-Podolí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AE1">
        <w:rPr>
          <w:rFonts w:ascii="Times New Roman" w:hAnsi="Times New Roman" w:cs="Times New Roman"/>
          <w:sz w:val="24"/>
          <w:szCs w:val="24"/>
        </w:rPr>
        <w:t>63480573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C3D">
        <w:rPr>
          <w:rFonts w:ascii="Times New Roman" w:hAnsi="Times New Roman" w:cs="Times New Roman"/>
          <w:sz w:val="24"/>
          <w:szCs w:val="24"/>
        </w:rPr>
        <w:t>CZ</w:t>
      </w:r>
      <w:r w:rsidR="00372AE1">
        <w:rPr>
          <w:rFonts w:ascii="Times New Roman" w:hAnsi="Times New Roman" w:cs="Times New Roman"/>
          <w:sz w:val="24"/>
          <w:szCs w:val="24"/>
        </w:rPr>
        <w:t>63480573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106120" w:rsidRDefault="0074345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27. 3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CHESTERTON ČR</w:t>
      </w:r>
      <w:r w:rsidR="009264F0">
        <w:rPr>
          <w:rFonts w:ascii="Times New Roman" w:hAnsi="Times New Roman" w:cs="Times New Roman"/>
          <w:sz w:val="24"/>
          <w:szCs w:val="24"/>
        </w:rPr>
        <w:t xml:space="preserve"> s.r.o.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372AE1">
        <w:rPr>
          <w:rFonts w:ascii="Times New Roman" w:hAnsi="Times New Roman" w:cs="Times New Roman"/>
          <w:sz w:val="24"/>
          <w:szCs w:val="24"/>
        </w:rPr>
        <w:t>NO18000059 na čistič v celkové hodnotě 52 832 Kč.</w:t>
      </w:r>
    </w:p>
    <w:p w:rsidR="00AD2FF4" w:rsidRDefault="00372AE1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vystavena 27. 3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>Objednávka na zboží/služby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372AE1">
        <w:rPr>
          <w:rFonts w:ascii="Times New Roman" w:hAnsi="Times New Roman" w:cs="Times New Roman"/>
          <w:sz w:val="24"/>
          <w:szCs w:val="24"/>
        </w:rPr>
        <w:t>CHESTERTON ČR</w:t>
      </w:r>
      <w:r w:rsidR="009264F0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8704F1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K úhradě zboží ze strany Technických služeb města Liberce a.s. tudíž došlo také na základě neúčinné kupní smlouvy</w:t>
      </w:r>
      <w:r w:rsidR="008704F1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372AE1">
        <w:rPr>
          <w:rFonts w:ascii="Times New Roman" w:hAnsi="Times New Roman" w:cs="Times New Roman"/>
          <w:sz w:val="24"/>
          <w:szCs w:val="24"/>
        </w:rPr>
        <w:t xml:space="preserve">CHESTERTON ČR </w:t>
      </w:r>
      <w:r w:rsidR="009264F0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8704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8704F1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8704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8704F1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8704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8704F1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8704F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8704F1">
        <w:rPr>
          <w:rFonts w:ascii="Times New Roman" w:hAnsi="Times New Roman" w:cs="Times New Roman"/>
          <w:sz w:val="24"/>
          <w:szCs w:val="24"/>
        </w:rPr>
        <w:t>dohodu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372AE1">
        <w:rPr>
          <w:rFonts w:ascii="Times New Roman" w:hAnsi="Times New Roman" w:cs="Times New Roman"/>
          <w:sz w:val="24"/>
          <w:szCs w:val="24"/>
        </w:rPr>
        <w:t>CHESTERTON ČR</w:t>
      </w:r>
      <w:r w:rsidR="009264F0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208D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105CB8"/>
    <w:rsid w:val="00106120"/>
    <w:rsid w:val="00205CFE"/>
    <w:rsid w:val="002A4580"/>
    <w:rsid w:val="00372AE1"/>
    <w:rsid w:val="004331B1"/>
    <w:rsid w:val="00672D50"/>
    <w:rsid w:val="0074345C"/>
    <w:rsid w:val="007F4DBC"/>
    <w:rsid w:val="008354B2"/>
    <w:rsid w:val="008704F1"/>
    <w:rsid w:val="009264F0"/>
    <w:rsid w:val="00AD2FF4"/>
    <w:rsid w:val="00C51C3D"/>
    <w:rsid w:val="00F85ED0"/>
    <w:rsid w:val="00FB0715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16D5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14</cp:revision>
  <cp:lastPrinted>2019-11-12T06:31:00Z</cp:lastPrinted>
  <dcterms:created xsi:type="dcterms:W3CDTF">2019-11-07T07:26:00Z</dcterms:created>
  <dcterms:modified xsi:type="dcterms:W3CDTF">2019-11-12T10:28:00Z</dcterms:modified>
</cp:coreProperties>
</file>