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Pr="00897150" w:rsidRDefault="0000551E" w:rsidP="004068D1">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897150">
        <w:rPr>
          <w:rFonts w:cs="Arial"/>
          <w:b/>
          <w:sz w:val="36"/>
          <w:szCs w:val="36"/>
        </w:rPr>
        <w:t xml:space="preserve"> </w:t>
      </w:r>
      <w:r w:rsidR="00FC4671">
        <w:rPr>
          <w:rFonts w:cs="Arial"/>
          <w:b/>
          <w:sz w:val="36"/>
          <w:szCs w:val="36"/>
        </w:rPr>
        <w:t>Z24957</w:t>
      </w: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rsidTr="002B0E7B">
        <w:tc>
          <w:tcPr>
            <w:tcW w:w="1779" w:type="dxa"/>
            <w:tcBorders>
              <w:top w:val="single" w:sz="8" w:space="0" w:color="auto"/>
              <w:left w:val="single" w:sz="8" w:space="0" w:color="auto"/>
              <w:bottom w:val="single" w:sz="8" w:space="0" w:color="auto"/>
            </w:tcBorders>
            <w:vAlign w:val="center"/>
          </w:tcPr>
          <w:p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rsidR="002B0E7B" w:rsidRPr="007D5594" w:rsidRDefault="00FC4671" w:rsidP="00FC4671">
            <w:pPr>
              <w:pStyle w:val="Tabulka"/>
              <w:rPr>
                <w:rStyle w:val="Siln"/>
                <w:b w:val="0"/>
                <w:szCs w:val="22"/>
              </w:rPr>
            </w:pPr>
            <w:r>
              <w:rPr>
                <w:rStyle w:val="Siln"/>
                <w:b w:val="0"/>
                <w:szCs w:val="22"/>
              </w:rPr>
              <w:t>2017_0088_3</w:t>
            </w:r>
          </w:p>
        </w:tc>
        <w:tc>
          <w:tcPr>
            <w:tcW w:w="1528" w:type="dxa"/>
            <w:tcBorders>
              <w:top w:val="single" w:sz="8" w:space="0" w:color="auto"/>
              <w:left w:val="dotted" w:sz="4" w:space="0" w:color="auto"/>
              <w:bottom w:val="single" w:sz="8" w:space="0" w:color="auto"/>
            </w:tcBorders>
            <w:vAlign w:val="center"/>
          </w:tcPr>
          <w:p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rsidR="002B0E7B" w:rsidRPr="006C3557" w:rsidRDefault="002B0E7B" w:rsidP="008A4500">
            <w:pPr>
              <w:pStyle w:val="Tabulka"/>
              <w:rPr>
                <w:szCs w:val="22"/>
              </w:rPr>
            </w:pP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rsidTr="001307A1">
        <w:tc>
          <w:tcPr>
            <w:tcW w:w="2246" w:type="dxa"/>
            <w:tcBorders>
              <w:top w:val="single" w:sz="8" w:space="0" w:color="auto"/>
              <w:left w:val="single" w:sz="8" w:space="0" w:color="auto"/>
            </w:tcBorders>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rsidR="0000551E" w:rsidRPr="007B2715" w:rsidRDefault="00FC4671" w:rsidP="00174184">
            <w:pPr>
              <w:pStyle w:val="Tabulka"/>
              <w:rPr>
                <w:b/>
                <w:szCs w:val="22"/>
              </w:rPr>
            </w:pPr>
            <w:r>
              <w:rPr>
                <w:b/>
                <w:szCs w:val="22"/>
              </w:rPr>
              <w:t>Historie DMS</w:t>
            </w:r>
          </w:p>
        </w:tc>
      </w:tr>
      <w:tr w:rsidR="0000551E" w:rsidRPr="006C3557" w:rsidTr="001307A1">
        <w:tc>
          <w:tcPr>
            <w:tcW w:w="3392" w:type="dxa"/>
            <w:gridSpan w:val="2"/>
            <w:tcBorders>
              <w:left w:val="single" w:sz="8"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b/>
              <w:bCs w:val="0"/>
              <w:szCs w:val="22"/>
            </w:rPr>
            <w:id w:val="1670597228"/>
            <w:placeholder>
              <w:docPart w:val="F3611846EE0A4A2BA79E9D1B2B126C97"/>
            </w:placeholder>
            <w:showingPlcHdr/>
            <w:date w:fullDate="2019-04-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00551E" w:rsidRPr="00152E30" w:rsidRDefault="00DD3903" w:rsidP="00C34653">
                <w:pPr>
                  <w:pStyle w:val="Tabulka"/>
                  <w:rPr>
                    <w:szCs w:val="22"/>
                  </w:rPr>
                </w:pPr>
                <w:r w:rsidRPr="00917113">
                  <w:rPr>
                    <w:rStyle w:val="Zstupntext"/>
                  </w:rPr>
                  <w:t>Klikněte sem a zadejte datum.</w:t>
                </w:r>
              </w:p>
            </w:tc>
          </w:sdtContent>
        </w:sdt>
        <w:tc>
          <w:tcPr>
            <w:tcW w:w="3383" w:type="dxa"/>
            <w:tcBorders>
              <w:left w:val="dotted" w:sz="4"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b/>
              <w:bCs w:val="0"/>
              <w:szCs w:val="22"/>
            </w:rPr>
            <w:id w:val="-1745104504"/>
            <w:placeholder>
              <w:docPart w:val="3111E047E0AD4ED6AA85F5A8752295DB"/>
            </w:placeholder>
            <w:date w:fullDate="2019-12-2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6C3557" w:rsidRDefault="00B8235E" w:rsidP="00DD3903">
                <w:pPr>
                  <w:pStyle w:val="Tabulka"/>
                  <w:rPr>
                    <w:szCs w:val="22"/>
                  </w:rPr>
                </w:pPr>
                <w:r w:rsidRPr="00B8235E">
                  <w:rPr>
                    <w:b/>
                    <w:bCs w:val="0"/>
                    <w:szCs w:val="22"/>
                  </w:rPr>
                  <w:t>20.12.2019</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1028172658"/>
              </w:sdtPr>
              <w:sdtEndPr/>
              <w:sdtContent>
                <w:r w:rsidR="00DD3903" w:rsidRPr="004F65E7">
                  <w:rPr>
                    <w:rFonts w:ascii="Segoe UI Symbol" w:eastAsia="MS Gothic" w:hAnsi="Segoe UI Symbol" w:cs="Segoe UI Symbol"/>
                    <w:sz w:val="20"/>
                    <w:szCs w:val="20"/>
                  </w:rPr>
                  <w:t>☐</w:t>
                </w:r>
              </w:sdtContent>
            </w:sdt>
            <w:r w:rsidRPr="004F65E7">
              <w:rPr>
                <w:sz w:val="20"/>
                <w:szCs w:val="20"/>
              </w:rPr>
              <w:t xml:space="preserve">     Urgentní  </w:t>
            </w:r>
            <w:sdt>
              <w:sdtPr>
                <w:rPr>
                  <w:sz w:val="20"/>
                  <w:szCs w:val="20"/>
                </w:rPr>
                <w:id w:val="1188110323"/>
              </w:sdtPr>
              <w:sdtEndPr/>
              <w:sdtContent>
                <w:r w:rsidR="00DD3903">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836030535"/>
              </w:sdtPr>
              <w:sdtEndPr/>
              <w:sdtContent>
                <w:r w:rsidR="00DD3903">
                  <w:rPr>
                    <w:rFonts w:ascii="MS Gothic" w:eastAsia="MS Gothic" w:hAnsi="MS Gothic" w:hint="eastAsia"/>
                    <w:sz w:val="20"/>
                    <w:szCs w:val="20"/>
                  </w:rPr>
                  <w:t>☒</w:t>
                </w:r>
              </w:sdtContent>
            </w:sdt>
            <w:r w:rsidRPr="004F65E7">
              <w:rPr>
                <w:sz w:val="20"/>
                <w:szCs w:val="20"/>
              </w:rPr>
              <w:t xml:space="preserve">  Střední  </w:t>
            </w:r>
            <w:sdt>
              <w:sdtPr>
                <w:rPr>
                  <w:sz w:val="20"/>
                  <w:szCs w:val="20"/>
                </w:rPr>
                <w:id w:val="517434572"/>
              </w:sdtPr>
              <w:sdtEndPr/>
              <w:sdtContent>
                <w:r w:rsidR="00DD3903"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rsidTr="001307A1">
        <w:tc>
          <w:tcPr>
            <w:tcW w:w="983" w:type="dxa"/>
            <w:vMerge w:val="restart"/>
            <w:tcBorders>
              <w:top w:val="single" w:sz="8" w:space="0" w:color="auto"/>
              <w:left w:val="single" w:sz="8" w:space="0" w:color="auto"/>
            </w:tcBorders>
            <w:vAlign w:val="center"/>
          </w:tcPr>
          <w:p w:rsidR="0000551E" w:rsidRPr="006C3557" w:rsidRDefault="0000551E" w:rsidP="006D5B5C">
            <w:pPr>
              <w:pStyle w:val="Tabulka"/>
              <w:rPr>
                <w:szCs w:val="22"/>
              </w:rPr>
            </w:pPr>
            <w:r w:rsidRPr="002D0745">
              <w:rPr>
                <w:b/>
                <w:szCs w:val="22"/>
              </w:rPr>
              <w:t>Oblas</w:t>
            </w:r>
            <w:r w:rsidRPr="003E5AF3">
              <w:rPr>
                <w:b/>
                <w:szCs w:val="22"/>
              </w:rPr>
              <w:t>t</w:t>
            </w:r>
            <w:r w:rsidRPr="002D0745">
              <w:rPr>
                <w:b/>
                <w:szCs w:val="22"/>
              </w:rPr>
              <w:t>:</w:t>
            </w:r>
          </w:p>
        </w:tc>
        <w:tc>
          <w:tcPr>
            <w:tcW w:w="1911" w:type="dxa"/>
            <w:vMerge w:val="restart"/>
            <w:tcBorders>
              <w:top w:val="single" w:sz="8" w:space="0" w:color="auto"/>
            </w:tcBorders>
            <w:vAlign w:val="center"/>
          </w:tcPr>
          <w:p w:rsidR="0000551E" w:rsidRPr="006C3557" w:rsidRDefault="0000551E" w:rsidP="00593EFD">
            <w:pPr>
              <w:pStyle w:val="Tabulka"/>
              <w:rPr>
                <w:szCs w:val="22"/>
              </w:rPr>
            </w:pPr>
            <w:r w:rsidRPr="00394E3E">
              <w:rPr>
                <w:szCs w:val="22"/>
              </w:rPr>
              <w:t xml:space="preserve">Aplikace  </w:t>
            </w:r>
            <w:sdt>
              <w:sdtPr>
                <w:rPr>
                  <w:szCs w:val="22"/>
                </w:rPr>
                <w:id w:val="518970006"/>
              </w:sdtPr>
              <w:sdtEndPr/>
              <w:sdtContent>
                <w:r w:rsidR="00A17FCE">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rsidR="0000551E" w:rsidRPr="006C3557" w:rsidRDefault="00DD3903" w:rsidP="00A5471A">
            <w:pPr>
              <w:pStyle w:val="Tabulka"/>
              <w:rPr>
                <w:szCs w:val="22"/>
              </w:rPr>
            </w:pPr>
            <w:r>
              <w:rPr>
                <w:szCs w:val="22"/>
              </w:rPr>
              <w:t>DMS</w:t>
            </w:r>
          </w:p>
        </w:tc>
        <w:tc>
          <w:tcPr>
            <w:tcW w:w="897" w:type="dxa"/>
            <w:tcBorders>
              <w:top w:val="single" w:sz="8" w:space="0" w:color="auto"/>
            </w:tcBorders>
            <w:vAlign w:val="center"/>
          </w:tcPr>
          <w:p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00551E" w:rsidRPr="006C3557" w:rsidRDefault="0000551E" w:rsidP="00593EFD">
            <w:pPr>
              <w:pStyle w:val="Tabulka"/>
              <w:rPr>
                <w:szCs w:val="22"/>
                <w:highlight w:val="yellow"/>
              </w:rPr>
            </w:pP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sdtPr>
              <w:sdtEndPr/>
              <w:sdtContent>
                <w:r w:rsidR="00A17FCE">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A17FCE" w:rsidRPr="006C3557" w:rsidTr="004C5DDA">
        <w:tc>
          <w:tcPr>
            <w:tcW w:w="1686" w:type="dxa"/>
            <w:tcBorders>
              <w:top w:val="dotted" w:sz="4" w:space="0" w:color="auto"/>
              <w:left w:val="dotted" w:sz="4" w:space="0" w:color="auto"/>
            </w:tcBorders>
            <w:vAlign w:val="center"/>
          </w:tcPr>
          <w:p w:rsidR="00A17FCE" w:rsidRPr="00B8235E" w:rsidRDefault="00A17FCE" w:rsidP="002956AD">
            <w:pPr>
              <w:pStyle w:val="Tabulka"/>
              <w:rPr>
                <w:szCs w:val="22"/>
              </w:rPr>
            </w:pPr>
            <w:r w:rsidRPr="00B8235E">
              <w:rPr>
                <w:szCs w:val="22"/>
              </w:rPr>
              <w:t>Žadatel:</w:t>
            </w:r>
          </w:p>
        </w:tc>
        <w:tc>
          <w:tcPr>
            <w:tcW w:w="2410" w:type="dxa"/>
            <w:tcBorders>
              <w:top w:val="dotted" w:sz="4" w:space="0" w:color="auto"/>
            </w:tcBorders>
            <w:vAlign w:val="center"/>
          </w:tcPr>
          <w:p w:rsidR="00A17FCE" w:rsidRPr="00B8235E" w:rsidRDefault="00DD3903" w:rsidP="00DD3903">
            <w:pPr>
              <w:pStyle w:val="Tabulka"/>
              <w:rPr>
                <w:sz w:val="20"/>
                <w:szCs w:val="20"/>
              </w:rPr>
            </w:pPr>
            <w:r w:rsidRPr="00B8235E">
              <w:rPr>
                <w:sz w:val="20"/>
                <w:szCs w:val="20"/>
              </w:rPr>
              <w:t>Václav Koubek</w:t>
            </w:r>
          </w:p>
        </w:tc>
        <w:tc>
          <w:tcPr>
            <w:tcW w:w="1418" w:type="dxa"/>
            <w:tcBorders>
              <w:top w:val="dotted" w:sz="4" w:space="0" w:color="auto"/>
            </w:tcBorders>
            <w:vAlign w:val="center"/>
          </w:tcPr>
          <w:p w:rsidR="00A17FCE" w:rsidRPr="004C5DDA" w:rsidRDefault="00DD3903" w:rsidP="003171B1">
            <w:pPr>
              <w:pStyle w:val="Tabulka"/>
              <w:rPr>
                <w:rStyle w:val="Siln"/>
                <w:b w:val="0"/>
                <w:sz w:val="20"/>
                <w:szCs w:val="20"/>
              </w:rPr>
            </w:pPr>
            <w:r>
              <w:rPr>
                <w:sz w:val="20"/>
                <w:szCs w:val="20"/>
              </w:rPr>
              <w:t>11150</w:t>
            </w:r>
          </w:p>
        </w:tc>
        <w:tc>
          <w:tcPr>
            <w:tcW w:w="1275" w:type="dxa"/>
            <w:tcBorders>
              <w:top w:val="dotted" w:sz="4" w:space="0" w:color="auto"/>
            </w:tcBorders>
            <w:vAlign w:val="center"/>
          </w:tcPr>
          <w:p w:rsidR="00A17FCE" w:rsidRPr="004C5DDA" w:rsidRDefault="00DD3903" w:rsidP="004C5DDA">
            <w:pPr>
              <w:pStyle w:val="Tabulka"/>
              <w:rPr>
                <w:sz w:val="20"/>
                <w:szCs w:val="20"/>
              </w:rPr>
            </w:pPr>
            <w:r w:rsidRPr="00DD3903">
              <w:rPr>
                <w:sz w:val="20"/>
                <w:szCs w:val="20"/>
              </w:rPr>
              <w:t>221813092</w:t>
            </w:r>
          </w:p>
        </w:tc>
        <w:tc>
          <w:tcPr>
            <w:tcW w:w="3129" w:type="dxa"/>
            <w:tcBorders>
              <w:top w:val="dotted" w:sz="4" w:space="0" w:color="auto"/>
              <w:right w:val="dotted" w:sz="4" w:space="0" w:color="auto"/>
            </w:tcBorders>
            <w:vAlign w:val="center"/>
          </w:tcPr>
          <w:p w:rsidR="00A17FCE" w:rsidRPr="004C5DDA" w:rsidRDefault="00DD3903" w:rsidP="004C5DDA">
            <w:pPr>
              <w:pStyle w:val="Tabulka"/>
              <w:rPr>
                <w:sz w:val="20"/>
                <w:szCs w:val="20"/>
              </w:rPr>
            </w:pPr>
            <w:r w:rsidRPr="00DD3903">
              <w:rPr>
                <w:sz w:val="20"/>
                <w:szCs w:val="20"/>
              </w:rPr>
              <w:t>vaclav.koubek@mze.cz</w:t>
            </w:r>
          </w:p>
        </w:tc>
      </w:tr>
      <w:tr w:rsidR="00DD3903" w:rsidRPr="006C3557" w:rsidTr="004C5DDA">
        <w:tc>
          <w:tcPr>
            <w:tcW w:w="1686" w:type="dxa"/>
            <w:tcBorders>
              <w:left w:val="dotted" w:sz="4" w:space="0" w:color="auto"/>
            </w:tcBorders>
            <w:vAlign w:val="center"/>
          </w:tcPr>
          <w:p w:rsidR="00DD3903" w:rsidRPr="004C5DDA" w:rsidRDefault="00DD3903" w:rsidP="004C5DDA">
            <w:pPr>
              <w:pStyle w:val="Tabulka"/>
              <w:rPr>
                <w:szCs w:val="22"/>
              </w:rPr>
            </w:pPr>
            <w:r w:rsidRPr="004C5DDA">
              <w:rPr>
                <w:szCs w:val="22"/>
              </w:rPr>
              <w:t>Metodický / věcný garant:</w:t>
            </w:r>
          </w:p>
        </w:tc>
        <w:tc>
          <w:tcPr>
            <w:tcW w:w="2410" w:type="dxa"/>
            <w:vAlign w:val="center"/>
          </w:tcPr>
          <w:p w:rsidR="00DD3903" w:rsidRPr="004C5DDA" w:rsidRDefault="00DD3903" w:rsidP="00DD3903">
            <w:pPr>
              <w:pStyle w:val="Tabulka"/>
              <w:rPr>
                <w:sz w:val="20"/>
                <w:szCs w:val="20"/>
              </w:rPr>
            </w:pPr>
            <w:r>
              <w:rPr>
                <w:sz w:val="20"/>
                <w:szCs w:val="20"/>
              </w:rPr>
              <w:t>Lucie Kubáčová</w:t>
            </w:r>
          </w:p>
        </w:tc>
        <w:tc>
          <w:tcPr>
            <w:tcW w:w="1418" w:type="dxa"/>
            <w:vAlign w:val="center"/>
          </w:tcPr>
          <w:p w:rsidR="00DD3903" w:rsidRPr="004C5DDA" w:rsidRDefault="00DD3903" w:rsidP="00DD3903">
            <w:pPr>
              <w:pStyle w:val="Tabulka"/>
              <w:rPr>
                <w:rStyle w:val="Siln"/>
                <w:b w:val="0"/>
                <w:sz w:val="20"/>
                <w:szCs w:val="20"/>
              </w:rPr>
            </w:pPr>
            <w:r>
              <w:rPr>
                <w:rStyle w:val="Siln"/>
                <w:b w:val="0"/>
                <w:sz w:val="20"/>
                <w:szCs w:val="20"/>
              </w:rPr>
              <w:t>11145</w:t>
            </w:r>
          </w:p>
        </w:tc>
        <w:tc>
          <w:tcPr>
            <w:tcW w:w="1275" w:type="dxa"/>
            <w:vAlign w:val="center"/>
          </w:tcPr>
          <w:p w:rsidR="00DD3903" w:rsidRPr="004C5DDA" w:rsidRDefault="00DD3903" w:rsidP="00DD3903">
            <w:pPr>
              <w:pStyle w:val="Tabulka"/>
              <w:rPr>
                <w:sz w:val="20"/>
                <w:szCs w:val="20"/>
              </w:rPr>
            </w:pPr>
            <w:r w:rsidRPr="003E6BCE">
              <w:rPr>
                <w:sz w:val="20"/>
                <w:szCs w:val="20"/>
              </w:rPr>
              <w:t>221813032</w:t>
            </w:r>
          </w:p>
        </w:tc>
        <w:tc>
          <w:tcPr>
            <w:tcW w:w="3129" w:type="dxa"/>
            <w:tcBorders>
              <w:right w:val="dotted" w:sz="4" w:space="0" w:color="auto"/>
            </w:tcBorders>
            <w:vAlign w:val="center"/>
          </w:tcPr>
          <w:p w:rsidR="00DD3903" w:rsidRPr="004C5DDA" w:rsidRDefault="00DD3903" w:rsidP="00DD3903">
            <w:pPr>
              <w:pStyle w:val="Tabulka"/>
              <w:rPr>
                <w:sz w:val="20"/>
                <w:szCs w:val="20"/>
              </w:rPr>
            </w:pPr>
            <w:r w:rsidRPr="003E6BCE">
              <w:rPr>
                <w:sz w:val="20"/>
                <w:szCs w:val="20"/>
              </w:rPr>
              <w:t>lucie.kubacova@mze.cz</w:t>
            </w:r>
          </w:p>
        </w:tc>
      </w:tr>
      <w:tr w:rsidR="000C6CD1" w:rsidRPr="006C3557" w:rsidTr="004C5DDA">
        <w:tc>
          <w:tcPr>
            <w:tcW w:w="1686" w:type="dxa"/>
            <w:tcBorders>
              <w:left w:val="dotted" w:sz="4" w:space="0" w:color="auto"/>
            </w:tcBorders>
            <w:vAlign w:val="center"/>
          </w:tcPr>
          <w:p w:rsidR="000C6CD1" w:rsidRPr="004C5DDA" w:rsidRDefault="000C6CD1" w:rsidP="004C5DDA">
            <w:pPr>
              <w:pStyle w:val="Tabulka"/>
              <w:rPr>
                <w:szCs w:val="22"/>
              </w:rPr>
            </w:pPr>
            <w:r>
              <w:rPr>
                <w:szCs w:val="22"/>
              </w:rPr>
              <w:t>PM:</w:t>
            </w:r>
          </w:p>
        </w:tc>
        <w:tc>
          <w:tcPr>
            <w:tcW w:w="2410" w:type="dxa"/>
            <w:vAlign w:val="center"/>
          </w:tcPr>
          <w:p w:rsidR="000C6CD1" w:rsidRDefault="000C6CD1" w:rsidP="004C5DDA">
            <w:pPr>
              <w:pStyle w:val="Tabulka"/>
              <w:rPr>
                <w:sz w:val="20"/>
                <w:szCs w:val="20"/>
              </w:rPr>
            </w:pPr>
            <w:r>
              <w:rPr>
                <w:sz w:val="20"/>
                <w:szCs w:val="20"/>
              </w:rPr>
              <w:t>Martina Dulová</w:t>
            </w:r>
          </w:p>
        </w:tc>
        <w:tc>
          <w:tcPr>
            <w:tcW w:w="1418" w:type="dxa"/>
            <w:vAlign w:val="center"/>
          </w:tcPr>
          <w:p w:rsidR="000C6CD1" w:rsidRDefault="000C6CD1" w:rsidP="004C5DDA">
            <w:pPr>
              <w:pStyle w:val="Tabulka"/>
              <w:rPr>
                <w:rStyle w:val="Siln"/>
                <w:b w:val="0"/>
                <w:sz w:val="20"/>
                <w:szCs w:val="20"/>
              </w:rPr>
            </w:pPr>
            <w:r>
              <w:rPr>
                <w:rStyle w:val="Siln"/>
                <w:b w:val="0"/>
                <w:sz w:val="20"/>
                <w:szCs w:val="20"/>
              </w:rPr>
              <w:t>11151</w:t>
            </w:r>
          </w:p>
        </w:tc>
        <w:tc>
          <w:tcPr>
            <w:tcW w:w="1275" w:type="dxa"/>
            <w:vAlign w:val="center"/>
          </w:tcPr>
          <w:p w:rsidR="000C6CD1" w:rsidRPr="00F7784E" w:rsidRDefault="000C6CD1" w:rsidP="004C5DDA">
            <w:pPr>
              <w:pStyle w:val="Tabulka"/>
              <w:rPr>
                <w:sz w:val="20"/>
                <w:szCs w:val="20"/>
              </w:rPr>
            </w:pPr>
            <w:r>
              <w:rPr>
                <w:sz w:val="20"/>
                <w:szCs w:val="20"/>
              </w:rPr>
              <w:t>221812594</w:t>
            </w:r>
          </w:p>
        </w:tc>
        <w:tc>
          <w:tcPr>
            <w:tcW w:w="3129" w:type="dxa"/>
            <w:tcBorders>
              <w:right w:val="dotted" w:sz="4" w:space="0" w:color="auto"/>
            </w:tcBorders>
            <w:vAlign w:val="center"/>
          </w:tcPr>
          <w:p w:rsidR="000C6CD1" w:rsidRPr="00F7784E" w:rsidRDefault="00273323" w:rsidP="004C5DDA">
            <w:pPr>
              <w:pStyle w:val="Tabulka"/>
              <w:rPr>
                <w:sz w:val="20"/>
                <w:szCs w:val="20"/>
              </w:rPr>
            </w:pPr>
            <w:r>
              <w:rPr>
                <w:sz w:val="20"/>
                <w:szCs w:val="20"/>
              </w:rPr>
              <w:t>m</w:t>
            </w:r>
            <w:r w:rsidR="000C6CD1">
              <w:rPr>
                <w:sz w:val="20"/>
                <w:szCs w:val="20"/>
              </w:rPr>
              <w:t>artina.dulova@mze.cz</w:t>
            </w:r>
          </w:p>
        </w:tc>
      </w:tr>
      <w:tr w:rsidR="00A17FCE" w:rsidRPr="006C3557" w:rsidTr="004C5DDA">
        <w:tc>
          <w:tcPr>
            <w:tcW w:w="1686" w:type="dxa"/>
            <w:tcBorders>
              <w:left w:val="dotted" w:sz="4" w:space="0" w:color="auto"/>
            </w:tcBorders>
            <w:vAlign w:val="center"/>
          </w:tcPr>
          <w:p w:rsidR="00A17FCE" w:rsidRPr="004C5DDA" w:rsidRDefault="000C6CD1" w:rsidP="004C5DDA">
            <w:pPr>
              <w:pStyle w:val="Tabulka"/>
              <w:rPr>
                <w:szCs w:val="22"/>
              </w:rPr>
            </w:pPr>
            <w:r>
              <w:rPr>
                <w:szCs w:val="22"/>
              </w:rPr>
              <w:t>Technický garant</w:t>
            </w:r>
            <w:r w:rsidR="00A17FCE" w:rsidRPr="004C5DDA">
              <w:rPr>
                <w:szCs w:val="22"/>
              </w:rPr>
              <w:t>:</w:t>
            </w:r>
          </w:p>
        </w:tc>
        <w:tc>
          <w:tcPr>
            <w:tcW w:w="2410" w:type="dxa"/>
            <w:vAlign w:val="center"/>
          </w:tcPr>
          <w:p w:rsidR="00A17FCE" w:rsidRPr="004C5DDA" w:rsidRDefault="00DD3903" w:rsidP="004C5DDA">
            <w:pPr>
              <w:pStyle w:val="Tabulka"/>
              <w:rPr>
                <w:sz w:val="20"/>
                <w:szCs w:val="20"/>
              </w:rPr>
            </w:pPr>
            <w:r>
              <w:rPr>
                <w:sz w:val="20"/>
                <w:szCs w:val="20"/>
              </w:rPr>
              <w:t>Jan Nejepsa</w:t>
            </w:r>
          </w:p>
        </w:tc>
        <w:tc>
          <w:tcPr>
            <w:tcW w:w="1418" w:type="dxa"/>
            <w:vAlign w:val="center"/>
          </w:tcPr>
          <w:p w:rsidR="00A17FCE" w:rsidRPr="004C5DDA" w:rsidRDefault="00A17FCE" w:rsidP="004C5DDA">
            <w:pPr>
              <w:pStyle w:val="Tabulka"/>
              <w:rPr>
                <w:rStyle w:val="Siln"/>
                <w:b w:val="0"/>
                <w:sz w:val="20"/>
                <w:szCs w:val="20"/>
              </w:rPr>
            </w:pPr>
          </w:p>
        </w:tc>
        <w:tc>
          <w:tcPr>
            <w:tcW w:w="1275" w:type="dxa"/>
            <w:vAlign w:val="center"/>
          </w:tcPr>
          <w:p w:rsidR="00A17FCE" w:rsidRPr="004C5DDA" w:rsidRDefault="00A17FCE" w:rsidP="004C5DDA">
            <w:pPr>
              <w:pStyle w:val="Tabulka"/>
              <w:rPr>
                <w:sz w:val="20"/>
                <w:szCs w:val="20"/>
              </w:rPr>
            </w:pPr>
          </w:p>
        </w:tc>
        <w:tc>
          <w:tcPr>
            <w:tcW w:w="3129" w:type="dxa"/>
            <w:tcBorders>
              <w:right w:val="dotted" w:sz="4" w:space="0" w:color="auto"/>
            </w:tcBorders>
            <w:vAlign w:val="center"/>
          </w:tcPr>
          <w:p w:rsidR="00A17FCE" w:rsidRPr="004C5DDA" w:rsidRDefault="00A17FCE" w:rsidP="004C5DDA">
            <w:pPr>
              <w:pStyle w:val="Tabulka"/>
              <w:rPr>
                <w:sz w:val="20"/>
                <w:szCs w:val="20"/>
              </w:rPr>
            </w:pPr>
          </w:p>
        </w:tc>
      </w:tr>
      <w:tr w:rsidR="00DD3903" w:rsidRPr="006C3557" w:rsidTr="004C5DDA">
        <w:tc>
          <w:tcPr>
            <w:tcW w:w="1686" w:type="dxa"/>
            <w:tcBorders>
              <w:left w:val="dotted" w:sz="4" w:space="0" w:color="auto"/>
            </w:tcBorders>
            <w:vAlign w:val="center"/>
          </w:tcPr>
          <w:p w:rsidR="00DD3903" w:rsidRPr="004C5DDA" w:rsidRDefault="00DD3903" w:rsidP="004C5DDA">
            <w:pPr>
              <w:pStyle w:val="Tabulka"/>
              <w:rPr>
                <w:szCs w:val="22"/>
              </w:rPr>
            </w:pPr>
            <w:r w:rsidRPr="004C5DDA">
              <w:rPr>
                <w:szCs w:val="22"/>
              </w:rPr>
              <w:t>Poskytovatel / dodavatel:</w:t>
            </w:r>
          </w:p>
        </w:tc>
        <w:tc>
          <w:tcPr>
            <w:tcW w:w="2410" w:type="dxa"/>
            <w:vAlign w:val="center"/>
          </w:tcPr>
          <w:p w:rsidR="00DD3903" w:rsidRPr="004C5DDA" w:rsidRDefault="002709B9" w:rsidP="00DD3903">
            <w:pPr>
              <w:pStyle w:val="Tabulka"/>
              <w:rPr>
                <w:sz w:val="20"/>
                <w:szCs w:val="20"/>
              </w:rPr>
            </w:pPr>
            <w:r>
              <w:rPr>
                <w:sz w:val="20"/>
                <w:szCs w:val="20"/>
              </w:rPr>
              <w:t>xxx</w:t>
            </w:r>
          </w:p>
        </w:tc>
        <w:tc>
          <w:tcPr>
            <w:tcW w:w="1418" w:type="dxa"/>
            <w:vAlign w:val="center"/>
          </w:tcPr>
          <w:p w:rsidR="00DD3903" w:rsidRPr="004C5DDA" w:rsidRDefault="00DD3903" w:rsidP="00DD3903">
            <w:pPr>
              <w:pStyle w:val="Tabulka"/>
              <w:rPr>
                <w:rStyle w:val="Siln"/>
                <w:b w:val="0"/>
                <w:sz w:val="20"/>
                <w:szCs w:val="20"/>
              </w:rPr>
            </w:pPr>
            <w:r>
              <w:rPr>
                <w:rStyle w:val="Siln"/>
                <w:b w:val="0"/>
                <w:sz w:val="20"/>
                <w:szCs w:val="20"/>
              </w:rPr>
              <w:t>T-SOFT a.s.</w:t>
            </w:r>
          </w:p>
        </w:tc>
        <w:tc>
          <w:tcPr>
            <w:tcW w:w="1275" w:type="dxa"/>
            <w:vAlign w:val="center"/>
          </w:tcPr>
          <w:p w:rsidR="00DD3903" w:rsidRPr="004C5DDA" w:rsidRDefault="00DD3903" w:rsidP="00DD3903">
            <w:pPr>
              <w:pStyle w:val="Tabulka"/>
              <w:rPr>
                <w:sz w:val="20"/>
                <w:szCs w:val="20"/>
              </w:rPr>
            </w:pPr>
            <w:r>
              <w:rPr>
                <w:sz w:val="20"/>
                <w:szCs w:val="20"/>
              </w:rPr>
              <w:t>222</w:t>
            </w:r>
            <w:r w:rsidRPr="00C318D1">
              <w:rPr>
                <w:sz w:val="20"/>
                <w:szCs w:val="20"/>
              </w:rPr>
              <w:t>268738</w:t>
            </w:r>
          </w:p>
        </w:tc>
        <w:tc>
          <w:tcPr>
            <w:tcW w:w="3129" w:type="dxa"/>
            <w:tcBorders>
              <w:right w:val="dotted" w:sz="4" w:space="0" w:color="auto"/>
            </w:tcBorders>
            <w:vAlign w:val="center"/>
          </w:tcPr>
          <w:p w:rsidR="00DD3903" w:rsidRPr="004C5DDA" w:rsidRDefault="002709B9" w:rsidP="00DD3903">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rsidTr="001307A1">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rsidR="0000551E" w:rsidRPr="006C3557" w:rsidRDefault="00DD3903"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rsidR="0000551E" w:rsidRPr="006C3557" w:rsidRDefault="00DD3903" w:rsidP="003B2D72">
            <w:pPr>
              <w:pStyle w:val="Tabulka"/>
              <w:rPr>
                <w:szCs w:val="22"/>
              </w:rPr>
            </w:pPr>
            <w:r>
              <w:rPr>
                <w:szCs w:val="22"/>
              </w:rPr>
              <w:t>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rsidR="0000551E" w:rsidRDefault="0000551E" w:rsidP="00E00833">
      <w:pPr>
        <w:pStyle w:val="Nadpis2"/>
      </w:pPr>
      <w:r w:rsidRPr="00E00833">
        <w:t>Popis požadavku</w:t>
      </w:r>
    </w:p>
    <w:p w:rsidR="00FC4671" w:rsidRDefault="00FC4671" w:rsidP="00FC4671">
      <w:pPr>
        <w:autoSpaceDE w:val="0"/>
        <w:autoSpaceDN w:val="0"/>
        <w:adjustRightInd w:val="0"/>
        <w:spacing w:after="0"/>
        <w:jc w:val="both"/>
        <w:rPr>
          <w:rFonts w:cs="Arial"/>
          <w:szCs w:val="22"/>
          <w:lang w:eastAsia="cs-CZ"/>
        </w:rPr>
      </w:pPr>
      <w:r>
        <w:rPr>
          <w:rFonts w:cs="Arial"/>
          <w:szCs w:val="22"/>
          <w:lang w:eastAsia="cs-CZ"/>
        </w:rPr>
        <w:t>Vytvoření historie jako záznamu o životním cyklu entity, která je vyjádřena údaji zaznamenávanými v metadatech entity. Tyto údaje deklarují kontinuálním způsobem nakládání s entitou při výkonu spisové služby. Entitou se rozumí objekt spravovaný DMS, mezi entity patří věcné skupiny, spisy, (typové spisy, součásti, díly tyto v DMS nejsou), rozpracované dokumenty a dokumenty.</w:t>
      </w:r>
    </w:p>
    <w:p w:rsidR="00FC4671" w:rsidRDefault="00FC4671" w:rsidP="00FC4671">
      <w:pPr>
        <w:autoSpaceDE w:val="0"/>
        <w:autoSpaceDN w:val="0"/>
        <w:adjustRightInd w:val="0"/>
        <w:spacing w:after="0"/>
        <w:jc w:val="both"/>
        <w:rPr>
          <w:rFonts w:cs="Arial"/>
          <w:szCs w:val="22"/>
          <w:lang w:eastAsia="cs-CZ"/>
        </w:rPr>
      </w:pPr>
    </w:p>
    <w:p w:rsidR="00FC4671" w:rsidRDefault="00FC4671" w:rsidP="00FC4671">
      <w:pPr>
        <w:autoSpaceDE w:val="0"/>
        <w:autoSpaceDN w:val="0"/>
        <w:adjustRightInd w:val="0"/>
        <w:spacing w:after="0"/>
        <w:jc w:val="both"/>
        <w:rPr>
          <w:rFonts w:cs="Arial"/>
          <w:szCs w:val="22"/>
          <w:lang w:eastAsia="cs-CZ"/>
        </w:rPr>
      </w:pPr>
      <w:r>
        <w:rPr>
          <w:rFonts w:cs="Arial"/>
          <w:szCs w:val="22"/>
          <w:lang w:eastAsia="cs-CZ"/>
        </w:rPr>
        <w:t xml:space="preserve">DMS zejména znázorní u doručených dokumentů datum doručení dokumentu v digitální podobě s výjimkou dokumentu v digitální podobě doručeného na přenosném technickém nosiči dat s přesností na sekundy </w:t>
      </w:r>
      <w:r w:rsidR="00471168">
        <w:rPr>
          <w:rFonts w:cs="Arial"/>
          <w:szCs w:val="22"/>
          <w:lang w:eastAsia="cs-CZ"/>
        </w:rPr>
        <w:t xml:space="preserve">v </w:t>
      </w:r>
      <w:r>
        <w:rPr>
          <w:rFonts w:cs="Arial"/>
          <w:szCs w:val="22"/>
          <w:lang w:eastAsia="cs-CZ"/>
        </w:rPr>
        <w:t>historii dokumentu oběh, schvalování, podepsání, nahlížení na metadata, změnu metadat, čtení obsahu dokumentu a příloh, změny v obsahu dokumentu, podpis a opatření kvalifikovaným časovým razítkem, pečetí.</w:t>
      </w:r>
    </w:p>
    <w:p w:rsidR="00FC4671" w:rsidRDefault="00FC4671" w:rsidP="00FC4671">
      <w:pPr>
        <w:autoSpaceDE w:val="0"/>
        <w:autoSpaceDN w:val="0"/>
        <w:adjustRightInd w:val="0"/>
        <w:spacing w:after="0"/>
        <w:jc w:val="both"/>
        <w:rPr>
          <w:rFonts w:cs="Arial"/>
          <w:szCs w:val="22"/>
          <w:lang w:eastAsia="cs-CZ"/>
        </w:rPr>
      </w:pPr>
      <w:r>
        <w:rPr>
          <w:rFonts w:cs="Arial"/>
          <w:szCs w:val="22"/>
          <w:lang w:eastAsia="cs-CZ"/>
        </w:rPr>
        <w:lastRenderedPageBreak/>
        <w:t>DMS ověří platnost uznávaného kvalifikovaného podpisu, elektronického podpisu a kvalifikovaného certifikátu, kvalifikované elektronické značky, kvalifikovaného časového razítka a pečetě.</w:t>
      </w:r>
    </w:p>
    <w:p w:rsidR="00B8235E" w:rsidRDefault="00FC4671" w:rsidP="00FC4671">
      <w:pPr>
        <w:autoSpaceDE w:val="0"/>
        <w:autoSpaceDN w:val="0"/>
        <w:adjustRightInd w:val="0"/>
        <w:spacing w:after="0"/>
        <w:jc w:val="both"/>
        <w:rPr>
          <w:rFonts w:cs="Arial"/>
          <w:szCs w:val="22"/>
          <w:lang w:eastAsia="cs-CZ"/>
        </w:rPr>
      </w:pPr>
      <w:r>
        <w:rPr>
          <w:rFonts w:cs="Arial"/>
          <w:szCs w:val="22"/>
          <w:lang w:eastAsia="cs-CZ"/>
        </w:rPr>
        <w:t xml:space="preserve">DMS znázorní u vlastních dokumentu </w:t>
      </w:r>
      <w:r w:rsidR="00471168">
        <w:rPr>
          <w:rFonts w:cs="Arial"/>
          <w:szCs w:val="22"/>
          <w:lang w:eastAsia="cs-CZ"/>
        </w:rPr>
        <w:t xml:space="preserve">v </w:t>
      </w:r>
      <w:r>
        <w:rPr>
          <w:rFonts w:cs="Arial"/>
          <w:szCs w:val="22"/>
          <w:lang w:eastAsia="cs-CZ"/>
        </w:rPr>
        <w:t>historii dokumentu oběh, schvalování, podepsání, nahlížení na metadata, změnu metadat, čtení obsahu dokumentu a příloh, změny v obsahu dokumentu. DMS znázorní u spisu historii spisu oběh, schvalování, podepsání, pečetění, nahlížení na metadata, změnu metadat.</w:t>
      </w:r>
    </w:p>
    <w:p w:rsidR="00745473" w:rsidRPr="008D4CD8" w:rsidRDefault="00745473" w:rsidP="00FC4671">
      <w:pPr>
        <w:autoSpaceDE w:val="0"/>
        <w:autoSpaceDN w:val="0"/>
        <w:adjustRightInd w:val="0"/>
        <w:spacing w:after="0"/>
        <w:jc w:val="both"/>
        <w:rPr>
          <w:rFonts w:cs="Arial"/>
          <w:szCs w:val="22"/>
          <w:lang w:eastAsia="cs-CZ"/>
        </w:rPr>
      </w:pPr>
    </w:p>
    <w:p w:rsidR="00B8235E" w:rsidRDefault="00FC4671" w:rsidP="008D4CD8">
      <w:pPr>
        <w:autoSpaceDE w:val="0"/>
        <w:autoSpaceDN w:val="0"/>
        <w:adjustRightInd w:val="0"/>
        <w:spacing w:after="0"/>
        <w:jc w:val="both"/>
        <w:rPr>
          <w:rFonts w:cs="Arial"/>
          <w:bCs/>
          <w:szCs w:val="22"/>
        </w:rPr>
      </w:pPr>
      <w:r w:rsidRPr="008D4CD8">
        <w:rPr>
          <w:rFonts w:cs="Arial"/>
          <w:szCs w:val="22"/>
          <w:lang w:eastAsia="cs-CZ"/>
        </w:rPr>
        <w:t xml:space="preserve">NSESSS ve svých požadavcích stanovuje řadu povinností, které podporují a svým plněním prokazují </w:t>
      </w:r>
      <w:r w:rsidR="008D4CD8" w:rsidRPr="00FD35E4">
        <w:rPr>
          <w:rFonts w:cs="Arial"/>
          <w:szCs w:val="22"/>
          <w:lang w:eastAsia="cs-CZ"/>
        </w:rPr>
        <w:t xml:space="preserve">zejména oběh, zpravidla i nahlížení do dokumentu </w:t>
      </w:r>
      <w:r w:rsidR="008D4CD8" w:rsidRPr="008D4CD8">
        <w:rPr>
          <w:rFonts w:cs="Arial"/>
          <w:szCs w:val="22"/>
          <w:lang w:eastAsia="cs-CZ"/>
        </w:rPr>
        <w:t xml:space="preserve">a </w:t>
      </w:r>
      <w:r w:rsidR="00626715">
        <w:rPr>
          <w:rFonts w:cs="Arial"/>
          <w:szCs w:val="22"/>
          <w:lang w:eastAsia="cs-CZ"/>
        </w:rPr>
        <w:t xml:space="preserve">dále </w:t>
      </w:r>
      <w:r w:rsidR="008D4CD8" w:rsidRPr="00FD35E4">
        <w:rPr>
          <w:rFonts w:cs="Arial"/>
          <w:szCs w:val="22"/>
          <w:lang w:eastAsia="cs-CZ"/>
        </w:rPr>
        <w:t>historii spisu zejména oběh a</w:t>
      </w:r>
      <w:r w:rsidR="008D4CD8">
        <w:rPr>
          <w:rFonts w:cs="Arial"/>
          <w:szCs w:val="22"/>
          <w:lang w:eastAsia="cs-CZ"/>
        </w:rPr>
        <w:t> </w:t>
      </w:r>
      <w:r w:rsidR="008D4CD8" w:rsidRPr="00FD35E4">
        <w:rPr>
          <w:rFonts w:cs="Arial"/>
          <w:szCs w:val="22"/>
          <w:lang w:eastAsia="cs-CZ"/>
        </w:rPr>
        <w:t>schvalování.</w:t>
      </w:r>
      <w:r w:rsidR="00FD35E4">
        <w:rPr>
          <w:rFonts w:cs="Arial"/>
          <w:szCs w:val="22"/>
          <w:lang w:eastAsia="cs-CZ"/>
        </w:rPr>
        <w:t xml:space="preserve"> </w:t>
      </w:r>
      <w:r w:rsidRPr="008D4CD8">
        <w:rPr>
          <w:rFonts w:cs="Arial"/>
          <w:szCs w:val="22"/>
          <w:lang w:eastAsia="cs-CZ"/>
        </w:rPr>
        <w:t>Některé právní normy vyžadují zaznamenat fakticky jakékoli nakládání s</w:t>
      </w:r>
      <w:r w:rsidR="008D4CD8" w:rsidRPr="008D4CD8">
        <w:rPr>
          <w:rFonts w:cs="Arial"/>
          <w:szCs w:val="22"/>
          <w:lang w:eastAsia="cs-CZ"/>
        </w:rPr>
        <w:t> </w:t>
      </w:r>
      <w:r w:rsidRPr="00FD35E4">
        <w:rPr>
          <w:rFonts w:cs="Arial"/>
          <w:szCs w:val="22"/>
          <w:lang w:eastAsia="cs-CZ"/>
        </w:rPr>
        <w:t>dokumentem např.</w:t>
      </w:r>
      <w:r w:rsidR="00B83452">
        <w:rPr>
          <w:rFonts w:cs="Arial"/>
          <w:szCs w:val="22"/>
          <w:lang w:eastAsia="cs-CZ"/>
        </w:rPr>
        <w:t xml:space="preserve"> zákona</w:t>
      </w:r>
      <w:r w:rsidRPr="00FD35E4">
        <w:rPr>
          <w:rFonts w:cs="Arial"/>
          <w:szCs w:val="22"/>
          <w:lang w:eastAsia="cs-CZ"/>
        </w:rPr>
        <w:t xml:space="preserve"> č.</w:t>
      </w:r>
      <w:r w:rsidR="00884934" w:rsidRPr="00FD35E4">
        <w:rPr>
          <w:rFonts w:cs="Arial"/>
          <w:szCs w:val="22"/>
          <w:lang w:eastAsia="cs-CZ"/>
        </w:rPr>
        <w:t> </w:t>
      </w:r>
      <w:r w:rsidRPr="00FD35E4">
        <w:rPr>
          <w:rFonts w:cs="Arial"/>
          <w:szCs w:val="22"/>
          <w:lang w:eastAsia="cs-CZ"/>
        </w:rPr>
        <w:t>11</w:t>
      </w:r>
      <w:r w:rsidR="00BD4BC2" w:rsidRPr="00FD35E4">
        <w:rPr>
          <w:rFonts w:cs="Arial"/>
          <w:szCs w:val="22"/>
          <w:lang w:eastAsia="cs-CZ"/>
        </w:rPr>
        <w:t>0</w:t>
      </w:r>
      <w:r w:rsidRPr="00FD35E4">
        <w:rPr>
          <w:rFonts w:cs="Arial"/>
          <w:szCs w:val="22"/>
          <w:lang w:eastAsia="cs-CZ"/>
        </w:rPr>
        <w:t>/20</w:t>
      </w:r>
      <w:r w:rsidR="00BD4BC2" w:rsidRPr="00FD35E4">
        <w:rPr>
          <w:rFonts w:cs="Arial"/>
          <w:szCs w:val="22"/>
          <w:lang w:eastAsia="cs-CZ"/>
        </w:rPr>
        <w:t>19</w:t>
      </w:r>
      <w:r w:rsidRPr="00FD35E4">
        <w:rPr>
          <w:rFonts w:cs="Arial"/>
          <w:szCs w:val="22"/>
          <w:lang w:eastAsia="cs-CZ"/>
        </w:rPr>
        <w:t xml:space="preserve"> Sb., </w:t>
      </w:r>
      <w:r w:rsidR="00BD4BC2" w:rsidRPr="00FD35E4">
        <w:rPr>
          <w:rFonts w:cs="Arial"/>
          <w:bCs/>
          <w:szCs w:val="22"/>
        </w:rPr>
        <w:t>o zpracování osobních údajů.</w:t>
      </w:r>
    </w:p>
    <w:p w:rsidR="00B8235E" w:rsidRDefault="00B8235E" w:rsidP="00BD4BC2">
      <w:pPr>
        <w:jc w:val="both"/>
        <w:rPr>
          <w:rFonts w:ascii="Helvetica-Bold" w:hAnsi="Helvetica-Bold" w:cs="Helvetica-Bold"/>
          <w:b/>
          <w:bCs/>
          <w:sz w:val="24"/>
          <w:szCs w:val="24"/>
          <w:lang w:eastAsia="cs-CZ"/>
        </w:rPr>
      </w:pPr>
      <w:r>
        <w:rPr>
          <w:rFonts w:ascii="Helvetica-Bold" w:hAnsi="Helvetica-Bold" w:cs="Helvetica-Bold"/>
          <w:b/>
          <w:bCs/>
          <w:sz w:val="24"/>
          <w:szCs w:val="24"/>
          <w:lang w:eastAsia="cs-CZ"/>
        </w:rPr>
        <w:t xml:space="preserve"> </w:t>
      </w:r>
    </w:p>
    <w:p w:rsidR="008D4CD8" w:rsidRPr="00B8235E" w:rsidRDefault="00B8235E" w:rsidP="00B8235E">
      <w:pPr>
        <w:autoSpaceDE w:val="0"/>
        <w:autoSpaceDN w:val="0"/>
        <w:adjustRightInd w:val="0"/>
        <w:spacing w:after="0"/>
        <w:jc w:val="both"/>
        <w:rPr>
          <w:rFonts w:cs="Arial"/>
          <w:szCs w:val="22"/>
          <w:lang w:eastAsia="cs-CZ"/>
        </w:rPr>
      </w:pPr>
      <w:r w:rsidRPr="00B8235E">
        <w:rPr>
          <w:rFonts w:cs="Arial"/>
          <w:bCs/>
          <w:szCs w:val="22"/>
          <w:lang w:eastAsia="cs-CZ"/>
        </w:rPr>
        <w:t>V souvislosti s úpravou historie je třeba dát do souladu i některá</w:t>
      </w:r>
      <w:r>
        <w:rPr>
          <w:rFonts w:cs="Arial"/>
          <w:bCs/>
          <w:szCs w:val="22"/>
          <w:lang w:eastAsia="cs-CZ"/>
        </w:rPr>
        <w:t xml:space="preserve"> dosud chybějící</w:t>
      </w:r>
      <w:r w:rsidRPr="00B8235E">
        <w:rPr>
          <w:rFonts w:cs="Arial"/>
          <w:bCs/>
          <w:szCs w:val="22"/>
          <w:lang w:eastAsia="cs-CZ"/>
        </w:rPr>
        <w:t xml:space="preserve"> metadata v</w:t>
      </w:r>
      <w:r>
        <w:rPr>
          <w:rFonts w:cs="Arial"/>
          <w:bCs/>
          <w:szCs w:val="22"/>
          <w:lang w:eastAsia="cs-CZ"/>
        </w:rPr>
        <w:t xml:space="preserve"> dokumentech a spisech v </w:t>
      </w:r>
      <w:r w:rsidRPr="00B8235E">
        <w:rPr>
          <w:rFonts w:cs="Arial"/>
          <w:bCs/>
          <w:szCs w:val="22"/>
          <w:lang w:eastAsia="cs-CZ"/>
        </w:rPr>
        <w:t xml:space="preserve"> DMS. </w:t>
      </w:r>
      <w:r w:rsidRPr="00B8235E">
        <w:rPr>
          <w:rFonts w:cs="Arial"/>
          <w:szCs w:val="22"/>
          <w:lang w:eastAsia="cs-CZ"/>
        </w:rPr>
        <w:t>Metadaty se rozumí data popisující souvislosti, obsah a</w:t>
      </w:r>
      <w:r>
        <w:rPr>
          <w:rFonts w:cs="Arial"/>
          <w:szCs w:val="22"/>
          <w:lang w:eastAsia="cs-CZ"/>
        </w:rPr>
        <w:t> </w:t>
      </w:r>
      <w:r w:rsidRPr="00B8235E">
        <w:rPr>
          <w:rFonts w:cs="Arial"/>
          <w:szCs w:val="22"/>
          <w:lang w:eastAsia="cs-CZ"/>
        </w:rPr>
        <w:t>strukturu dokumentů a jejich správu v průběhu č</w:t>
      </w:r>
      <w:r>
        <w:rPr>
          <w:rFonts w:cs="Arial"/>
          <w:szCs w:val="22"/>
          <w:lang w:eastAsia="cs-CZ"/>
        </w:rPr>
        <w:t>asu.</w:t>
      </w:r>
    </w:p>
    <w:p w:rsidR="00B8235E" w:rsidRDefault="00B8235E" w:rsidP="00BD4BC2">
      <w:pPr>
        <w:jc w:val="both"/>
        <w:rPr>
          <w:rFonts w:cs="Arial"/>
          <w:b/>
          <w:szCs w:val="22"/>
        </w:rPr>
      </w:pPr>
    </w:p>
    <w:p w:rsidR="0000551E" w:rsidRDefault="0000551E" w:rsidP="00BD4BC2">
      <w:pPr>
        <w:jc w:val="both"/>
        <w:rPr>
          <w:rFonts w:cs="Arial"/>
          <w:b/>
          <w:szCs w:val="22"/>
        </w:rPr>
      </w:pPr>
      <w:r w:rsidRPr="00626715">
        <w:rPr>
          <w:rFonts w:cs="Arial"/>
          <w:b/>
          <w:szCs w:val="22"/>
        </w:rPr>
        <w:t>Odůvodnění požadované změny (legislativní změny, přínosy)</w:t>
      </w:r>
    </w:p>
    <w:p w:rsidR="00626715" w:rsidRPr="00626715" w:rsidRDefault="00626715" w:rsidP="00BD4BC2">
      <w:pPr>
        <w:jc w:val="both"/>
        <w:rPr>
          <w:rFonts w:cs="Arial"/>
          <w:b/>
          <w:szCs w:val="22"/>
        </w:rPr>
      </w:pPr>
    </w:p>
    <w:p w:rsidR="00CF4A10" w:rsidRPr="00FD35E4" w:rsidRDefault="00FC4671" w:rsidP="00C03992">
      <w:pPr>
        <w:jc w:val="both"/>
        <w:rPr>
          <w:rFonts w:cs="Arial"/>
          <w:szCs w:val="22"/>
        </w:rPr>
      </w:pPr>
      <w:r w:rsidRPr="00FD35E4">
        <w:rPr>
          <w:rFonts w:cs="Arial"/>
          <w:szCs w:val="22"/>
        </w:rPr>
        <w:t xml:space="preserve">Požadavek dle </w:t>
      </w:r>
      <w:r w:rsidRPr="00FD35E4">
        <w:rPr>
          <w:rFonts w:cs="Arial"/>
          <w:bCs/>
          <w:szCs w:val="22"/>
          <w:lang w:eastAsia="cs-CZ"/>
        </w:rPr>
        <w:t xml:space="preserve">oznámení Ministerstva vnitra, kterým se zveřejňuje národní standard pro elektronické systémy spisové služby </w:t>
      </w:r>
      <w:r w:rsidRPr="00FD35E4">
        <w:rPr>
          <w:rFonts w:cs="Arial"/>
          <w:szCs w:val="22"/>
          <w:lang w:eastAsia="cs-CZ"/>
        </w:rPr>
        <w:t>Ministerstvo vnitra zveřejňuje na základě § 70 odst. 2 zákona č. 499/2004 Sb.,</w:t>
      </w:r>
      <w:r w:rsidRPr="00FD35E4">
        <w:rPr>
          <w:rFonts w:cs="Arial"/>
          <w:bCs/>
          <w:szCs w:val="22"/>
          <w:lang w:eastAsia="cs-CZ"/>
        </w:rPr>
        <w:t xml:space="preserve"> </w:t>
      </w:r>
      <w:r w:rsidRPr="00FD35E4">
        <w:rPr>
          <w:rFonts w:cs="Arial"/>
          <w:szCs w:val="22"/>
          <w:lang w:eastAsia="cs-CZ"/>
        </w:rPr>
        <w:t>o archivnictví a spisové službě a o změně některých zákonů, ve znění zákona</w:t>
      </w:r>
      <w:r w:rsidRPr="00FD35E4">
        <w:rPr>
          <w:rFonts w:cs="Arial"/>
          <w:bCs/>
          <w:szCs w:val="22"/>
          <w:lang w:eastAsia="cs-CZ"/>
        </w:rPr>
        <w:t xml:space="preserve"> </w:t>
      </w:r>
      <w:r w:rsidRPr="00FD35E4">
        <w:rPr>
          <w:rFonts w:cs="Arial"/>
          <w:szCs w:val="22"/>
          <w:lang w:eastAsia="cs-CZ"/>
        </w:rPr>
        <w:t>č. 190/2009 Sb. a zákona č. 167/2012 Sb., národní standard pro elektronické systémy</w:t>
      </w:r>
      <w:r w:rsidRPr="00FD35E4">
        <w:rPr>
          <w:rFonts w:cs="Arial"/>
          <w:bCs/>
          <w:szCs w:val="22"/>
          <w:lang w:eastAsia="cs-CZ"/>
        </w:rPr>
        <w:t xml:space="preserve"> </w:t>
      </w:r>
      <w:r w:rsidRPr="00FD35E4">
        <w:rPr>
          <w:rFonts w:cs="Arial"/>
          <w:szCs w:val="22"/>
          <w:lang w:eastAsia="cs-CZ"/>
        </w:rPr>
        <w:t>spisové služby (dále jen „národní standard“)</w:t>
      </w:r>
      <w:r w:rsidR="00B83452">
        <w:rPr>
          <w:rFonts w:cs="Arial"/>
          <w:szCs w:val="22"/>
          <w:lang w:eastAsia="cs-CZ"/>
        </w:rPr>
        <w:t xml:space="preserve"> a dle zákona</w:t>
      </w:r>
      <w:r w:rsidR="00B83452" w:rsidRPr="00FD35E4">
        <w:rPr>
          <w:rFonts w:cs="Arial"/>
          <w:szCs w:val="22"/>
          <w:lang w:eastAsia="cs-CZ"/>
        </w:rPr>
        <w:t xml:space="preserve"> č. 110/2019 Sb., </w:t>
      </w:r>
      <w:r w:rsidR="00B83452" w:rsidRPr="00FD35E4">
        <w:rPr>
          <w:rFonts w:cs="Arial"/>
          <w:bCs/>
          <w:szCs w:val="22"/>
        </w:rPr>
        <w:t>o zpracování osobních údajů.</w:t>
      </w:r>
    </w:p>
    <w:p w:rsidR="0000551E" w:rsidRPr="00E00833" w:rsidRDefault="0000551E" w:rsidP="00E00833">
      <w:pPr>
        <w:pStyle w:val="Nadpis2"/>
      </w:pPr>
      <w:r w:rsidRPr="00E00833">
        <w:t>Rizika nerealizace</w:t>
      </w:r>
    </w:p>
    <w:p w:rsidR="0000551E" w:rsidRDefault="00FC4671" w:rsidP="00FC4671">
      <w:pPr>
        <w:jc w:val="both"/>
      </w:pPr>
      <w:r>
        <w:rPr>
          <w:szCs w:val="22"/>
        </w:rPr>
        <w:t>Nedodržení požadavků NSESSS a následně by mohlo dojít k potížím při přijímání elektronických faktur.</w:t>
      </w:r>
    </w:p>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C34653" w:rsidRDefault="00DD3903" w:rsidP="00A17FCE">
      <w:pPr>
        <w:jc w:val="both"/>
      </w:pPr>
      <w:r>
        <w:rPr>
          <w:rFonts w:cs="Arial"/>
          <w:szCs w:val="22"/>
        </w:rPr>
        <w:t>Rozepsán v bodu 2.1</w:t>
      </w:r>
      <w:r w:rsidR="00FC4671">
        <w:rPr>
          <w:rFonts w:cs="Arial"/>
          <w:szCs w:val="22"/>
        </w:rPr>
        <w:t xml:space="preserve"> – 2.3.</w:t>
      </w:r>
    </w:p>
    <w:p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00551E" w:rsidRPr="00CC7ED5" w:rsidRDefault="0000551E" w:rsidP="00E00833">
      <w:pPr>
        <w:pStyle w:val="Nadpis2"/>
      </w:pPr>
      <w:r w:rsidRPr="00CC7ED5">
        <w:t>Dopady</w:t>
      </w:r>
    </w:p>
    <w:p w:rsidR="0000551E" w:rsidRPr="0060065D" w:rsidRDefault="0000551E" w:rsidP="0060065D">
      <w:pPr>
        <w:rPr>
          <w:sz w:val="16"/>
          <w:szCs w:val="16"/>
        </w:rPr>
      </w:pPr>
      <w:r w:rsidRPr="0060065D">
        <w:rPr>
          <w:sz w:val="16"/>
          <w:szCs w:val="16"/>
        </w:rPr>
        <w:t>(</w:t>
      </w:r>
      <w:r w:rsidR="001A0600" w:rsidRPr="0060065D">
        <w:rPr>
          <w:sz w:val="16"/>
          <w:szCs w:val="16"/>
        </w:rPr>
        <w:t>V případě předpokládaných</w:t>
      </w:r>
      <w:r w:rsidRPr="0060065D">
        <w:rPr>
          <w:sz w:val="16"/>
          <w:szCs w:val="16"/>
        </w:rPr>
        <w:t xml:space="preserve"> </w:t>
      </w:r>
      <w:r w:rsidR="001A0600" w:rsidRPr="0060065D">
        <w:rPr>
          <w:sz w:val="16"/>
          <w:szCs w:val="16"/>
        </w:rPr>
        <w:t xml:space="preserve">či možných </w:t>
      </w:r>
      <w:r w:rsidRPr="0060065D">
        <w:rPr>
          <w:sz w:val="16"/>
          <w:szCs w:val="16"/>
        </w:rPr>
        <w:t>dopad</w:t>
      </w:r>
      <w:r w:rsidR="001A0600" w:rsidRPr="0060065D">
        <w:rPr>
          <w:sz w:val="16"/>
          <w:szCs w:val="16"/>
        </w:rPr>
        <w:t>ů</w:t>
      </w:r>
      <w:r w:rsidRPr="0060065D">
        <w:rPr>
          <w:sz w:val="16"/>
          <w:szCs w:val="16"/>
        </w:rPr>
        <w:t xml:space="preserve"> změny na agendu, aplikaci, data, infrastrukturu nebo na bezpečnost </w:t>
      </w:r>
      <w:r w:rsidR="001A0600" w:rsidRPr="0060065D">
        <w:rPr>
          <w:sz w:val="16"/>
          <w:szCs w:val="16"/>
        </w:rPr>
        <w:t xml:space="preserve">je </w:t>
      </w:r>
      <w:r w:rsidR="002B04AE" w:rsidRPr="0060065D">
        <w:rPr>
          <w:sz w:val="16"/>
          <w:szCs w:val="16"/>
        </w:rPr>
        <w:t>třeba</w:t>
      </w:r>
      <w:r w:rsidRPr="0060065D">
        <w:rPr>
          <w:sz w:val="16"/>
          <w:szCs w:val="16"/>
        </w:rPr>
        <w:t xml:space="preserve"> </w:t>
      </w:r>
      <w:r w:rsidR="00D9688A" w:rsidRPr="0060065D">
        <w:rPr>
          <w:sz w:val="16"/>
          <w:szCs w:val="16"/>
        </w:rPr>
        <w:t>si vyžádat stanovisko</w:t>
      </w:r>
      <w:r w:rsidRPr="0060065D">
        <w:rPr>
          <w:sz w:val="16"/>
          <w:szCs w:val="16"/>
        </w:rPr>
        <w:t xml:space="preserve"> relevantní</w:t>
      </w:r>
      <w:r w:rsidR="00D9688A" w:rsidRPr="0060065D">
        <w:rPr>
          <w:sz w:val="16"/>
          <w:szCs w:val="16"/>
        </w:rPr>
        <w:t>ch specialistů</w:t>
      </w:r>
      <w:r w:rsidRPr="0060065D">
        <w:rPr>
          <w:sz w:val="16"/>
          <w:szCs w:val="16"/>
        </w:rPr>
        <w:t>, tedy věcn</w:t>
      </w:r>
      <w:r w:rsidR="00D9688A" w:rsidRPr="0060065D">
        <w:rPr>
          <w:sz w:val="16"/>
          <w:szCs w:val="16"/>
        </w:rPr>
        <w:t>ého</w:t>
      </w:r>
      <w:r w:rsidRPr="0060065D">
        <w:rPr>
          <w:sz w:val="16"/>
          <w:szCs w:val="16"/>
        </w:rPr>
        <w:t>/metodick</w:t>
      </w:r>
      <w:r w:rsidR="00D9688A" w:rsidRPr="0060065D">
        <w:rPr>
          <w:sz w:val="16"/>
          <w:szCs w:val="16"/>
        </w:rPr>
        <w:t>ého, provozního</w:t>
      </w:r>
      <w:r w:rsidR="002B04AE" w:rsidRPr="0060065D">
        <w:rPr>
          <w:sz w:val="16"/>
          <w:szCs w:val="16"/>
        </w:rPr>
        <w:t>,</w:t>
      </w:r>
      <w:r w:rsidRPr="0060065D">
        <w:rPr>
          <w:sz w:val="16"/>
          <w:szCs w:val="16"/>
        </w:rPr>
        <w:t xml:space="preserve"> bezpečnostní</w:t>
      </w:r>
      <w:r w:rsidR="00D9688A" w:rsidRPr="0060065D">
        <w:rPr>
          <w:sz w:val="16"/>
          <w:szCs w:val="16"/>
        </w:rPr>
        <w:t>ho garanta, příp. architekta</w:t>
      </w:r>
      <w:r w:rsidRPr="0060065D">
        <w:rPr>
          <w:sz w:val="16"/>
          <w:szCs w:val="16"/>
        </w:rPr>
        <w:t>.)</w:t>
      </w:r>
    </w:p>
    <w:p w:rsidR="0000551E" w:rsidRDefault="00DD3903" w:rsidP="0060065D">
      <w:r>
        <w:t>Bez dopadu</w:t>
      </w:r>
      <w:r w:rsidR="00A17FCE" w:rsidRPr="00C62D34">
        <w:t>.</w:t>
      </w:r>
    </w:p>
    <w:p w:rsidR="00411B8E" w:rsidRPr="00411B8E" w:rsidRDefault="00411B8E" w:rsidP="00E00833">
      <w:pPr>
        <w:pStyle w:val="Nadpis2"/>
      </w:pPr>
      <w:r>
        <w:t>Požadavky na součinnost Agri</w:t>
      </w:r>
      <w:r w:rsidR="00CA0392">
        <w:t>B</w:t>
      </w:r>
      <w:r>
        <w:t>us</w:t>
      </w:r>
    </w:p>
    <w:p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rsidR="005D0B35" w:rsidRPr="005D0B35" w:rsidRDefault="00A17FCE" w:rsidP="005D0B35">
      <w:r>
        <w:t>Nejsou.</w:t>
      </w:r>
    </w:p>
    <w:p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3153D0" w:rsidRDefault="0000551E" w:rsidP="001E3C70">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rsidR="0000551E" w:rsidRPr="003153D0" w:rsidRDefault="0000551E" w:rsidP="001E3C70">
            <w:pPr>
              <w:spacing w:after="0"/>
              <w:rPr>
                <w:rFonts w:cs="Arial"/>
                <w:color w:val="000000"/>
                <w:szCs w:val="22"/>
                <w:lang w:eastAsia="cs-CZ"/>
              </w:rPr>
            </w:pPr>
          </w:p>
        </w:tc>
      </w:tr>
    </w:tbl>
    <w:p w:rsidR="00E00833" w:rsidRDefault="00E00833" w:rsidP="00E00833">
      <w:pPr>
        <w:pStyle w:val="Nadpis2"/>
      </w:pPr>
      <w:r>
        <w:t>Rizika implementace změny</w:t>
      </w:r>
    </w:p>
    <w:p w:rsidR="005177CF" w:rsidRPr="00B8108C" w:rsidRDefault="00DD3903" w:rsidP="00A17FCE">
      <w:r>
        <w:t>Nedostatečné testování dodané funkcionality.</w:t>
      </w:r>
    </w:p>
    <w:p w:rsidR="0000551E" w:rsidRDefault="0000551E" w:rsidP="00E00833">
      <w:pPr>
        <w:pStyle w:val="Nadpis2"/>
      </w:pPr>
      <w:r>
        <w:t>Požadavek na podporu provozu naimplementované změny</w:t>
      </w:r>
    </w:p>
    <w:p w:rsidR="0000551E" w:rsidRDefault="006765A7" w:rsidP="0060065D">
      <w:pPr>
        <w:rPr>
          <w:sz w:val="16"/>
          <w:szCs w:val="16"/>
        </w:rPr>
      </w:pPr>
      <w:r>
        <w:rPr>
          <w:noProof/>
          <w:sz w:val="24"/>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37.75pt;margin-top:8.45pt;width:75.8pt;height:49.1pt;z-index:251661312">
            <v:imagedata r:id="rId8" o:title=""/>
            <w10:wrap type="square"/>
          </v:shape>
          <o:OLEObject Type="Embed" ProgID="Word.Document.12" ShapeID="_x0000_s1028" DrawAspect="Icon" ObjectID="_1635748380" r:id="rId9">
            <o:FieldCodes>\s</o:FieldCodes>
          </o:OLEObject>
        </w:object>
      </w:r>
      <w:r w:rsidR="000B7C9F" w:rsidRPr="0060065D">
        <w:rPr>
          <w:sz w:val="16"/>
          <w:szCs w:val="16"/>
        </w:rPr>
        <w:t>(</w:t>
      </w:r>
      <w:r w:rsidR="0000551E" w:rsidRPr="0060065D">
        <w:rPr>
          <w:sz w:val="16"/>
          <w:szCs w:val="16"/>
        </w:rPr>
        <w:t>Uveďte, zda zařadit změnu do stávající provozní smlouvy, konkrétní požadavky na požadované služby, SLA.)</w:t>
      </w:r>
    </w:p>
    <w:p w:rsidR="00DD3903" w:rsidRPr="0060065D" w:rsidRDefault="00DD3903" w:rsidP="0060065D">
      <w:pPr>
        <w:rPr>
          <w:b/>
          <w:sz w:val="16"/>
          <w:szCs w:val="16"/>
        </w:rPr>
      </w:pPr>
      <w:r>
        <w:t>Provedením této změny nedojde ke změně rozsahu podpory.</w:t>
      </w:r>
    </w:p>
    <w:p w:rsidR="00E03517" w:rsidRPr="00823C9A" w:rsidRDefault="00E03517" w:rsidP="00E00833">
      <w:pPr>
        <w:pStyle w:val="Nadpis2"/>
      </w:pPr>
      <w:r w:rsidRPr="00823C9A">
        <w:t>Požadavek na úpravu dohledového nástroje</w:t>
      </w:r>
    </w:p>
    <w:p w:rsidR="00E03517" w:rsidRPr="0060065D" w:rsidRDefault="000B7C9F" w:rsidP="0060065D">
      <w:pPr>
        <w:rPr>
          <w:b/>
          <w:sz w:val="16"/>
          <w:szCs w:val="16"/>
        </w:rPr>
      </w:pPr>
      <w:r w:rsidRPr="0060065D">
        <w:rPr>
          <w:sz w:val="16"/>
          <w:szCs w:val="16"/>
        </w:rPr>
        <w:t>(</w:t>
      </w:r>
      <w:r w:rsidR="00E03517" w:rsidRPr="0060065D">
        <w:rPr>
          <w:sz w:val="16"/>
          <w:szCs w:val="16"/>
        </w:rPr>
        <w:t>Uveďte, zda a jakým z</w:t>
      </w:r>
      <w:r w:rsidR="00236F99" w:rsidRPr="0060065D">
        <w:rPr>
          <w:sz w:val="16"/>
          <w:szCs w:val="16"/>
        </w:rPr>
        <w:t xml:space="preserve">působem je požadována </w:t>
      </w:r>
      <w:r w:rsidR="00E03517" w:rsidRPr="0060065D">
        <w:rPr>
          <w:sz w:val="16"/>
          <w:szCs w:val="16"/>
        </w:rPr>
        <w:t>úprav</w:t>
      </w:r>
      <w:r w:rsidR="00236F99" w:rsidRPr="0060065D">
        <w:rPr>
          <w:sz w:val="16"/>
          <w:szCs w:val="16"/>
        </w:rPr>
        <w:t>a</w:t>
      </w:r>
      <w:r w:rsidR="00E03517" w:rsidRPr="0060065D">
        <w:rPr>
          <w:sz w:val="16"/>
          <w:szCs w:val="16"/>
        </w:rPr>
        <w:t xml:space="preserve"> dohledových nástrojů.)</w:t>
      </w:r>
    </w:p>
    <w:p w:rsidR="00E03517" w:rsidRPr="00E03517" w:rsidRDefault="00A17FCE" w:rsidP="00E03517">
      <w:r>
        <w:t>Nejsou.</w:t>
      </w:r>
    </w:p>
    <w:p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649"/>
        <w:gridCol w:w="1276"/>
        <w:gridCol w:w="1134"/>
        <w:gridCol w:w="1134"/>
      </w:tblGrid>
      <w:tr w:rsidR="0000551E" w:rsidRPr="00276A3F" w:rsidTr="00CF516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649" w:type="dxa"/>
            <w:vMerge w:val="restart"/>
            <w:tcBorders>
              <w:top w:val="single" w:sz="8" w:space="0" w:color="auto"/>
              <w:left w:val="single" w:sz="8" w:space="0" w:color="auto"/>
              <w:right w:val="single" w:sz="8" w:space="0" w:color="auto"/>
            </w:tcBorders>
            <w:shd w:val="clear" w:color="auto" w:fill="auto"/>
            <w:noWrap/>
            <w:vAlign w:val="center"/>
            <w:hideMark/>
          </w:tcPr>
          <w:p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544" w:type="dxa"/>
            <w:gridSpan w:val="3"/>
            <w:tcBorders>
              <w:top w:val="single" w:sz="8" w:space="0" w:color="auto"/>
              <w:left w:val="single" w:sz="8" w:space="0" w:color="auto"/>
              <w:bottom w:val="single" w:sz="8" w:space="0" w:color="auto"/>
              <w:right w:val="single" w:sz="8" w:space="0" w:color="auto"/>
            </w:tcBorders>
          </w:tcPr>
          <w:p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rsidTr="00CF516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00551E" w:rsidRPr="00276A3F" w:rsidRDefault="0000551E" w:rsidP="001E3C70">
            <w:pPr>
              <w:spacing w:after="0"/>
              <w:rPr>
                <w:rFonts w:cs="Arial"/>
                <w:b/>
                <w:bCs/>
                <w:color w:val="000000"/>
                <w:szCs w:val="22"/>
                <w:lang w:eastAsia="cs-CZ"/>
              </w:rPr>
            </w:pPr>
          </w:p>
        </w:tc>
        <w:tc>
          <w:tcPr>
            <w:tcW w:w="5649" w:type="dxa"/>
            <w:vMerge/>
            <w:tcBorders>
              <w:left w:val="single" w:sz="8" w:space="0" w:color="auto"/>
              <w:bottom w:val="single" w:sz="8" w:space="0" w:color="auto"/>
              <w:right w:val="single" w:sz="8" w:space="0" w:color="auto"/>
            </w:tcBorders>
            <w:shd w:val="clear" w:color="auto" w:fill="auto"/>
            <w:noWrap/>
            <w:vAlign w:val="center"/>
          </w:tcPr>
          <w:p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134" w:type="dxa"/>
            <w:tcBorders>
              <w:top w:val="single" w:sz="8" w:space="0" w:color="auto"/>
              <w:left w:val="single" w:sz="8" w:space="0" w:color="auto"/>
              <w:bottom w:val="single" w:sz="8" w:space="0" w:color="auto"/>
              <w:right w:val="single" w:sz="8" w:space="0" w:color="auto"/>
            </w:tcBorders>
          </w:tcPr>
          <w:p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652AB9" w:rsidRPr="00276A3F" w:rsidTr="00CF516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52AB9" w:rsidRPr="00276A3F" w:rsidRDefault="00652AB9"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rsidR="00652AB9" w:rsidRPr="00276A3F" w:rsidRDefault="00652AB9" w:rsidP="000D283A">
            <w:pPr>
              <w:spacing w:after="0"/>
              <w:rPr>
                <w:rFonts w:cs="Arial"/>
                <w:color w:val="000000"/>
                <w:szCs w:val="22"/>
                <w:lang w:eastAsia="cs-CZ"/>
              </w:rPr>
            </w:pPr>
            <w:r>
              <w:rPr>
                <w:rFonts w:cs="Arial"/>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rsidR="00652AB9" w:rsidRPr="00276A3F" w:rsidRDefault="00652AB9" w:rsidP="000D283A">
            <w:pPr>
              <w:spacing w:after="0"/>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tcPr>
          <w:p w:rsidR="00652AB9" w:rsidRPr="00276A3F" w:rsidRDefault="00652AB9" w:rsidP="000D283A">
            <w:pPr>
              <w:spacing w:after="0"/>
              <w:rPr>
                <w:rFonts w:cs="Arial"/>
                <w:color w:val="000000"/>
                <w:szCs w:val="22"/>
                <w:lang w:eastAsia="cs-CZ"/>
              </w:rPr>
            </w:pPr>
            <w:r>
              <w:rPr>
                <w:rFonts w:cs="Arial"/>
                <w:color w:val="000000"/>
                <w:szCs w:val="22"/>
                <w:lang w:eastAsia="cs-CZ"/>
              </w:rPr>
              <w:t>ano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rsidR="00652AB9" w:rsidRPr="00276A3F" w:rsidRDefault="00DD3903" w:rsidP="001E3C70">
            <w:pPr>
              <w:spacing w:after="0"/>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1E3C70">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DD3903" w:rsidP="001E3C70">
            <w:pPr>
              <w:spacing w:after="0"/>
              <w:rPr>
                <w:rFonts w:cs="Arial"/>
                <w:color w:val="000000"/>
                <w:szCs w:val="22"/>
                <w:lang w:eastAsia="cs-CZ"/>
              </w:rPr>
            </w:pPr>
            <w:r>
              <w:rPr>
                <w:rFonts w:cs="Arial"/>
                <w:color w:val="000000"/>
                <w:szCs w:val="22"/>
                <w:lang w:eastAsia="cs-CZ"/>
              </w:rPr>
              <w:t>ne</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652AB9" w:rsidRPr="00276A3F" w:rsidRDefault="00652AB9" w:rsidP="000F27BA">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0F27BA">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0F27BA">
            <w:pPr>
              <w:spacing w:after="0"/>
              <w:rPr>
                <w:rFonts w:cs="Arial"/>
                <w:color w:val="000000"/>
                <w:szCs w:val="22"/>
                <w:lang w:eastAsia="cs-CZ"/>
              </w:rPr>
            </w:pPr>
            <w:r>
              <w:rPr>
                <w:rFonts w:cs="Arial"/>
                <w:color w:val="000000"/>
                <w:szCs w:val="22"/>
                <w:lang w:eastAsia="cs-CZ"/>
              </w:rPr>
              <w:t>ano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rsidR="00652AB9" w:rsidRPr="00276A3F" w:rsidRDefault="00652AB9" w:rsidP="008964A9">
            <w:pPr>
              <w:spacing w:after="0"/>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Pr="00276A3F" w:rsidRDefault="00652AB9" w:rsidP="008964A9">
            <w:pPr>
              <w:spacing w:after="0"/>
              <w:rPr>
                <w:rFonts w:cs="Arial"/>
                <w:color w:val="000000"/>
                <w:szCs w:val="22"/>
                <w:lang w:eastAsia="cs-CZ"/>
              </w:rPr>
            </w:pPr>
            <w:r>
              <w:rPr>
                <w:rFonts w:cs="Arial"/>
                <w:color w:val="000000"/>
                <w:szCs w:val="22"/>
                <w:lang w:eastAsia="cs-CZ"/>
              </w:rPr>
              <w:t>ano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rsidR="00652AB9" w:rsidRDefault="00652AB9" w:rsidP="003171B1">
            <w:pPr>
              <w:spacing w:after="0"/>
              <w:rPr>
                <w:rFonts w:cs="Arial"/>
                <w:color w:val="000000"/>
                <w:szCs w:val="22"/>
                <w:lang w:eastAsia="cs-CZ"/>
              </w:rPr>
            </w:pPr>
            <w:r w:rsidRPr="00175E00">
              <w:rPr>
                <w:rFonts w:cs="Arial"/>
                <w:color w:val="000000"/>
                <w:szCs w:val="22"/>
                <w:lang w:eastAsia="cs-CZ"/>
              </w:rPr>
              <w:t>n</w:t>
            </w:r>
            <w:r w:rsidR="003171B1">
              <w:rPr>
                <w:rFonts w:cs="Arial"/>
                <w:color w:val="000000"/>
                <w:szCs w:val="22"/>
                <w:lang w:eastAsia="cs-CZ"/>
              </w:rPr>
              <w:t>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FC4671" w:rsidP="008964A9">
            <w:pPr>
              <w:spacing w:after="0"/>
              <w:rPr>
                <w:rFonts w:cs="Arial"/>
                <w:color w:val="000000"/>
                <w:szCs w:val="22"/>
                <w:lang w:eastAsia="cs-CZ"/>
              </w:rPr>
            </w:pPr>
            <w:r>
              <w:rPr>
                <w:rFonts w:cs="Arial"/>
                <w:color w:val="000000"/>
                <w:szCs w:val="22"/>
                <w:lang w:eastAsia="cs-CZ"/>
              </w:rPr>
              <w:t>ano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Default="00652AB9"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Fonts w:cs="Arial"/>
                <w:color w:val="000000"/>
                <w:szCs w:val="22"/>
                <w:lang w:eastAsia="cs-CZ"/>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Fonts w:cs="Arial"/>
                <w:color w:val="000000"/>
                <w:szCs w:val="22"/>
                <w:lang w:eastAsia="cs-CZ"/>
              </w:rPr>
            </w:pPr>
            <w:r w:rsidRPr="00175E00">
              <w:rPr>
                <w:rFonts w:cs="Arial"/>
                <w:color w:val="000000"/>
                <w:szCs w:val="22"/>
                <w:lang w:eastAsia="cs-CZ"/>
              </w:rPr>
              <w:t>ne</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276A3F" w:rsidRDefault="00652AB9"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Pr>
                <w:rFonts w:cs="Arial"/>
                <w:color w:val="000000"/>
                <w:szCs w:val="22"/>
                <w:lang w:eastAsia="cs-CZ"/>
              </w:rPr>
              <w:t>ano</w:t>
            </w:r>
          </w:p>
        </w:tc>
      </w:tr>
      <w:tr w:rsidR="00652AB9" w:rsidRPr="00276A3F"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Pr="004F2BA0" w:rsidRDefault="00652AB9" w:rsidP="00F937EC">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rsidR="00652AB9" w:rsidRDefault="00652AB9" w:rsidP="00971D4E">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sidRPr="00175E00">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rsidR="00652AB9" w:rsidRDefault="00652AB9" w:rsidP="008964A9">
            <w:pPr>
              <w:spacing w:after="0"/>
              <w:rPr>
                <w:rStyle w:val="Odkaznakoment"/>
              </w:rPr>
            </w:pPr>
            <w:r w:rsidRPr="00175E00">
              <w:rPr>
                <w:rFonts w:cs="Arial"/>
                <w:color w:val="000000"/>
                <w:szCs w:val="22"/>
                <w:lang w:eastAsia="cs-CZ"/>
              </w:rPr>
              <w:t>ne</w:t>
            </w:r>
          </w:p>
        </w:tc>
      </w:tr>
    </w:tbl>
    <w:p w:rsidR="00AE22EC" w:rsidRPr="00A205C3" w:rsidRDefault="0000551E" w:rsidP="00A205C3">
      <w:pPr>
        <w:pStyle w:val="Nadpis3"/>
      </w:pPr>
      <w:r w:rsidRPr="0060065D">
        <w:t>V připojeném souboru je uveden rozsah vybrané technické dokumentace</w:t>
      </w:r>
      <w:r w:rsidR="00C21A74" w:rsidRPr="0060065D">
        <w:t xml:space="preserve"> </w:t>
      </w:r>
      <w:r w:rsidRPr="0060065D">
        <w:t xml:space="preserve">– otevřete dvojklikem:    </w:t>
      </w:r>
    </w:p>
    <w:p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2783"/>
        <w:gridCol w:w="4536"/>
        <w:gridCol w:w="1895"/>
      </w:tblGrid>
      <w:tr w:rsidR="0000551E" w:rsidRPr="006C3557" w:rsidTr="00DD3903">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27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453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189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FA1CC9" w:rsidRPr="006C3557" w:rsidTr="00DD3903">
        <w:trPr>
          <w:trHeight w:val="284"/>
        </w:trPr>
        <w:tc>
          <w:tcPr>
            <w:tcW w:w="557" w:type="dxa"/>
            <w:shd w:val="clear" w:color="auto" w:fill="auto"/>
            <w:noWrap/>
            <w:vAlign w:val="center"/>
          </w:tcPr>
          <w:p w:rsidR="00FA1CC9" w:rsidRPr="004F2BA0" w:rsidRDefault="00FA1CC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FA1CC9" w:rsidRDefault="00DD3903" w:rsidP="00841D90">
            <w:pPr>
              <w:spacing w:after="0"/>
            </w:pPr>
            <w:r>
              <w:t>Návrh řešení</w:t>
            </w:r>
          </w:p>
        </w:tc>
        <w:tc>
          <w:tcPr>
            <w:tcW w:w="4536" w:type="dxa"/>
            <w:vAlign w:val="center"/>
          </w:tcPr>
          <w:p w:rsidR="00FA1CC9" w:rsidRPr="00677F22" w:rsidRDefault="00FA1CC9" w:rsidP="007D515C">
            <w:pPr>
              <w:spacing w:after="0"/>
              <w:rPr>
                <w:rFonts w:cs="Arial"/>
                <w:color w:val="000000"/>
                <w:szCs w:val="22"/>
                <w:lang w:eastAsia="cs-CZ"/>
              </w:rPr>
            </w:pPr>
            <w:r>
              <w:rPr>
                <w:rFonts w:cs="Arial"/>
                <w:color w:val="000000"/>
                <w:szCs w:val="22"/>
                <w:lang w:eastAsia="cs-CZ"/>
              </w:rPr>
              <w:t>Schválení a podpis</w:t>
            </w:r>
            <w:r w:rsidR="00DD3903">
              <w:rPr>
                <w:rFonts w:cs="Arial"/>
                <w:color w:val="000000"/>
                <w:szCs w:val="22"/>
                <w:lang w:eastAsia="cs-CZ"/>
              </w:rPr>
              <w:t xml:space="preserve"> - akceptace</w:t>
            </w:r>
          </w:p>
        </w:tc>
        <w:tc>
          <w:tcPr>
            <w:tcW w:w="1895" w:type="dxa"/>
            <w:shd w:val="clear" w:color="auto" w:fill="auto"/>
            <w:vAlign w:val="center"/>
          </w:tcPr>
          <w:p w:rsidR="00FA1CC9" w:rsidRDefault="00DD3903" w:rsidP="007D515C">
            <w:pPr>
              <w:spacing w:after="0"/>
              <w:rPr>
                <w:rFonts w:cs="Arial"/>
                <w:color w:val="000000"/>
                <w:szCs w:val="22"/>
                <w:lang w:eastAsia="cs-CZ"/>
              </w:rPr>
            </w:pPr>
            <w:r>
              <w:rPr>
                <w:rFonts w:cs="Arial"/>
                <w:color w:val="000000"/>
                <w:szCs w:val="22"/>
                <w:lang w:eastAsia="cs-CZ"/>
              </w:rPr>
              <w:t>Kubáčová</w:t>
            </w:r>
          </w:p>
        </w:tc>
      </w:tr>
      <w:tr w:rsidR="00652AB9" w:rsidRPr="006C3557" w:rsidTr="00DD3903">
        <w:trPr>
          <w:trHeight w:val="284"/>
        </w:trPr>
        <w:tc>
          <w:tcPr>
            <w:tcW w:w="557" w:type="dxa"/>
            <w:shd w:val="clear" w:color="auto" w:fill="auto"/>
            <w:noWrap/>
            <w:vAlign w:val="center"/>
          </w:tcPr>
          <w:p w:rsidR="00652AB9" w:rsidRPr="004F2BA0" w:rsidRDefault="00652AB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652AB9" w:rsidRPr="006C3557" w:rsidRDefault="00841D90" w:rsidP="00841D90">
            <w:pPr>
              <w:spacing w:after="0"/>
              <w:rPr>
                <w:rFonts w:cs="Arial"/>
                <w:color w:val="000000"/>
                <w:szCs w:val="22"/>
                <w:lang w:eastAsia="cs-CZ"/>
              </w:rPr>
            </w:pPr>
            <w:r>
              <w:t>Testovací scénáře</w:t>
            </w:r>
          </w:p>
        </w:tc>
        <w:tc>
          <w:tcPr>
            <w:tcW w:w="4536" w:type="dxa"/>
            <w:vAlign w:val="center"/>
          </w:tcPr>
          <w:p w:rsidR="00652AB9" w:rsidRPr="006C3557" w:rsidRDefault="00652AB9" w:rsidP="007D515C">
            <w:pPr>
              <w:spacing w:after="0"/>
              <w:rPr>
                <w:rFonts w:cs="Arial"/>
                <w:color w:val="000000"/>
                <w:szCs w:val="22"/>
                <w:lang w:eastAsia="cs-CZ"/>
              </w:rPr>
            </w:pPr>
            <w:r w:rsidRPr="00677F22">
              <w:rPr>
                <w:rFonts w:cs="Arial"/>
                <w:color w:val="000000"/>
                <w:szCs w:val="22"/>
                <w:lang w:eastAsia="cs-CZ"/>
              </w:rPr>
              <w:t>Podp</w:t>
            </w:r>
            <w:r>
              <w:rPr>
                <w:rFonts w:cs="Arial"/>
                <w:color w:val="000000"/>
                <w:szCs w:val="22"/>
                <w:lang w:eastAsia="cs-CZ"/>
              </w:rPr>
              <w:t>is testovacích scénářů</w:t>
            </w:r>
            <w:r w:rsidR="00DD3903">
              <w:rPr>
                <w:rFonts w:cs="Arial"/>
                <w:color w:val="000000"/>
                <w:szCs w:val="22"/>
                <w:lang w:eastAsia="cs-CZ"/>
              </w:rPr>
              <w:t xml:space="preserve"> - akceptace</w:t>
            </w:r>
          </w:p>
        </w:tc>
        <w:tc>
          <w:tcPr>
            <w:tcW w:w="1895" w:type="dxa"/>
            <w:shd w:val="clear" w:color="auto" w:fill="auto"/>
            <w:vAlign w:val="center"/>
          </w:tcPr>
          <w:p w:rsidR="00652AB9" w:rsidRPr="006C3557" w:rsidRDefault="00DD3903" w:rsidP="007D515C">
            <w:pPr>
              <w:spacing w:after="0"/>
              <w:rPr>
                <w:rFonts w:cs="Arial"/>
                <w:color w:val="000000"/>
                <w:szCs w:val="22"/>
                <w:lang w:eastAsia="cs-CZ"/>
              </w:rPr>
            </w:pPr>
            <w:r>
              <w:rPr>
                <w:rFonts w:cs="Arial"/>
                <w:color w:val="000000"/>
                <w:szCs w:val="22"/>
                <w:lang w:eastAsia="cs-CZ"/>
              </w:rPr>
              <w:t>Kubáčová</w:t>
            </w:r>
          </w:p>
        </w:tc>
      </w:tr>
      <w:tr w:rsidR="00652AB9" w:rsidRPr="006C3557" w:rsidTr="00DD3903">
        <w:trPr>
          <w:trHeight w:val="284"/>
        </w:trPr>
        <w:tc>
          <w:tcPr>
            <w:tcW w:w="557" w:type="dxa"/>
            <w:shd w:val="clear" w:color="auto" w:fill="auto"/>
            <w:noWrap/>
            <w:vAlign w:val="center"/>
          </w:tcPr>
          <w:p w:rsidR="00652AB9" w:rsidRPr="004F2BA0" w:rsidRDefault="00652AB9" w:rsidP="00F937EC">
            <w:pPr>
              <w:pStyle w:val="Odstavecseseznamem"/>
              <w:numPr>
                <w:ilvl w:val="0"/>
                <w:numId w:val="7"/>
              </w:numPr>
              <w:spacing w:after="0"/>
              <w:rPr>
                <w:rFonts w:cs="Arial"/>
                <w:color w:val="000000"/>
                <w:szCs w:val="22"/>
                <w:lang w:eastAsia="cs-CZ"/>
              </w:rPr>
            </w:pPr>
          </w:p>
        </w:tc>
        <w:tc>
          <w:tcPr>
            <w:tcW w:w="2783" w:type="dxa"/>
            <w:shd w:val="clear" w:color="auto" w:fill="auto"/>
            <w:noWrap/>
            <w:vAlign w:val="center"/>
          </w:tcPr>
          <w:p w:rsidR="00652AB9" w:rsidRPr="006C3557" w:rsidRDefault="00652AB9" w:rsidP="00F76AF1">
            <w:pPr>
              <w:spacing w:after="0"/>
              <w:rPr>
                <w:rFonts w:cs="Arial"/>
                <w:color w:val="000000"/>
                <w:szCs w:val="22"/>
                <w:lang w:eastAsia="cs-CZ"/>
              </w:rPr>
            </w:pPr>
            <w:r w:rsidRPr="009F5AF9">
              <w:t>Uživatelská příručka</w:t>
            </w:r>
          </w:p>
        </w:tc>
        <w:tc>
          <w:tcPr>
            <w:tcW w:w="4536" w:type="dxa"/>
            <w:vAlign w:val="center"/>
          </w:tcPr>
          <w:p w:rsidR="00652AB9" w:rsidRPr="006C3557" w:rsidRDefault="00652AB9" w:rsidP="007D515C">
            <w:pPr>
              <w:spacing w:after="0"/>
              <w:rPr>
                <w:rFonts w:cs="Arial"/>
                <w:color w:val="000000"/>
                <w:szCs w:val="22"/>
                <w:lang w:eastAsia="cs-CZ"/>
              </w:rPr>
            </w:pPr>
            <w:r>
              <w:rPr>
                <w:rFonts w:cs="Arial"/>
                <w:color w:val="000000"/>
                <w:szCs w:val="22"/>
                <w:lang w:eastAsia="cs-CZ"/>
              </w:rPr>
              <w:t>Kontrola správnosti a úplnosti</w:t>
            </w:r>
            <w:r w:rsidR="00DD3903">
              <w:rPr>
                <w:rFonts w:cs="Arial"/>
                <w:color w:val="000000"/>
                <w:szCs w:val="22"/>
                <w:lang w:eastAsia="cs-CZ"/>
              </w:rPr>
              <w:t xml:space="preserve"> - akceptace</w:t>
            </w:r>
          </w:p>
        </w:tc>
        <w:tc>
          <w:tcPr>
            <w:tcW w:w="1895" w:type="dxa"/>
            <w:shd w:val="clear" w:color="auto" w:fill="auto"/>
            <w:vAlign w:val="center"/>
          </w:tcPr>
          <w:p w:rsidR="00652AB9" w:rsidRPr="006C3557" w:rsidRDefault="00DD3903" w:rsidP="007D515C">
            <w:pPr>
              <w:spacing w:after="0"/>
              <w:rPr>
                <w:rFonts w:cs="Arial"/>
                <w:color w:val="000000"/>
                <w:szCs w:val="22"/>
                <w:lang w:eastAsia="cs-CZ"/>
              </w:rPr>
            </w:pPr>
            <w:r>
              <w:rPr>
                <w:rFonts w:cs="Arial"/>
                <w:color w:val="000000"/>
                <w:szCs w:val="22"/>
                <w:lang w:eastAsia="cs-CZ"/>
              </w:rPr>
              <w:t>Kubáčová</w:t>
            </w:r>
          </w:p>
        </w:tc>
      </w:tr>
    </w:tbl>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42"/>
        <w:gridCol w:w="3029"/>
      </w:tblGrid>
      <w:tr w:rsidR="0000551E" w:rsidRPr="006C3557" w:rsidTr="00DD3903">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029"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FC4671" w:rsidRPr="006C3557" w:rsidTr="00DD3903">
        <w:trPr>
          <w:trHeight w:val="284"/>
        </w:trPr>
        <w:tc>
          <w:tcPr>
            <w:tcW w:w="6742" w:type="dxa"/>
            <w:shd w:val="clear" w:color="auto" w:fill="auto"/>
            <w:noWrap/>
            <w:vAlign w:val="center"/>
          </w:tcPr>
          <w:p w:rsidR="00FC4671" w:rsidRDefault="00FC4671">
            <w:pPr>
              <w:spacing w:after="0"/>
              <w:rPr>
                <w:rFonts w:cs="Arial"/>
                <w:color w:val="000000"/>
                <w:szCs w:val="22"/>
                <w:lang w:eastAsia="cs-CZ"/>
              </w:rPr>
            </w:pPr>
            <w:r>
              <w:rPr>
                <w:rFonts w:cs="Arial"/>
                <w:color w:val="000000"/>
                <w:szCs w:val="22"/>
                <w:lang w:eastAsia="cs-CZ"/>
              </w:rPr>
              <w:t>Nasazení na testovací prostředí</w:t>
            </w:r>
          </w:p>
        </w:tc>
        <w:tc>
          <w:tcPr>
            <w:tcW w:w="3029" w:type="dxa"/>
            <w:shd w:val="clear" w:color="auto" w:fill="auto"/>
            <w:vAlign w:val="center"/>
          </w:tcPr>
          <w:p w:rsidR="00FC4671" w:rsidRPr="006C3557" w:rsidRDefault="00FC4671" w:rsidP="00DD3903">
            <w:pPr>
              <w:spacing w:after="0"/>
              <w:rPr>
                <w:rFonts w:cs="Arial"/>
                <w:color w:val="000000"/>
                <w:szCs w:val="22"/>
                <w:lang w:eastAsia="cs-CZ"/>
              </w:rPr>
            </w:pPr>
          </w:p>
        </w:tc>
      </w:tr>
      <w:tr w:rsidR="00FC4671" w:rsidRPr="006C3557" w:rsidTr="00DD3903">
        <w:trPr>
          <w:trHeight w:val="284"/>
        </w:trPr>
        <w:tc>
          <w:tcPr>
            <w:tcW w:w="6742" w:type="dxa"/>
            <w:shd w:val="clear" w:color="auto" w:fill="auto"/>
            <w:noWrap/>
            <w:vAlign w:val="center"/>
          </w:tcPr>
          <w:p w:rsidR="00FC4671" w:rsidRDefault="00FC4671">
            <w:pPr>
              <w:spacing w:after="0"/>
              <w:rPr>
                <w:rFonts w:cs="Arial"/>
                <w:color w:val="000000"/>
                <w:szCs w:val="22"/>
                <w:lang w:eastAsia="cs-CZ"/>
              </w:rPr>
            </w:pPr>
            <w:r>
              <w:rPr>
                <w:rFonts w:cs="Arial"/>
                <w:color w:val="000000"/>
                <w:szCs w:val="22"/>
                <w:lang w:eastAsia="cs-CZ"/>
              </w:rPr>
              <w:t>Nasazení na produkční prostředí</w:t>
            </w:r>
          </w:p>
        </w:tc>
        <w:tc>
          <w:tcPr>
            <w:tcW w:w="3029" w:type="dxa"/>
            <w:shd w:val="clear" w:color="auto" w:fill="auto"/>
            <w:vAlign w:val="center"/>
          </w:tcPr>
          <w:p w:rsidR="00FC4671" w:rsidRPr="006C3557" w:rsidRDefault="00FC4671" w:rsidP="00DD3903">
            <w:pPr>
              <w:spacing w:after="0"/>
              <w:rPr>
                <w:rFonts w:cs="Arial"/>
                <w:color w:val="000000"/>
                <w:szCs w:val="22"/>
                <w:lang w:eastAsia="cs-CZ"/>
              </w:rPr>
            </w:pPr>
          </w:p>
        </w:tc>
      </w:tr>
    </w:tbl>
    <w:p w:rsidR="007D6009" w:rsidRDefault="007D6009">
      <w:pPr>
        <w:spacing w:after="0"/>
        <w:rPr>
          <w:rFonts w:cs="Arial"/>
          <w:szCs w:val="22"/>
        </w:rPr>
      </w:pPr>
    </w:p>
    <w:p w:rsidR="00F76AF1" w:rsidRPr="00A205C3" w:rsidRDefault="0000551E" w:rsidP="00A205C3">
      <w:pPr>
        <w:pStyle w:val="Nadpis1"/>
        <w:tabs>
          <w:tab w:val="clear" w:pos="540"/>
        </w:tabs>
        <w:ind w:left="284" w:hanging="284"/>
        <w:rPr>
          <w:rFonts w:cs="Arial"/>
          <w:sz w:val="22"/>
          <w:szCs w:val="22"/>
        </w:rPr>
      </w:pPr>
      <w:r>
        <w:rPr>
          <w:rFonts w:cs="Arial"/>
          <w:sz w:val="22"/>
          <w:szCs w:val="22"/>
        </w:rPr>
        <w:t>Přílohy</w:t>
      </w:r>
    </w:p>
    <w:p w:rsidR="00361327" w:rsidRPr="006C3557" w:rsidRDefault="00361327">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7E7684" w:rsidRPr="006C3557" w:rsidTr="00873E0B">
        <w:trPr>
          <w:trHeight w:val="397"/>
        </w:trPr>
        <w:tc>
          <w:tcPr>
            <w:tcW w:w="2688" w:type="dxa"/>
            <w:shd w:val="clear" w:color="auto" w:fill="auto"/>
            <w:noWrap/>
            <w:vAlign w:val="center"/>
          </w:tcPr>
          <w:p w:rsidR="007E7684" w:rsidRDefault="007E7684" w:rsidP="00830DFE">
            <w:pPr>
              <w:spacing w:after="0"/>
              <w:rPr>
                <w:rFonts w:cs="Arial"/>
                <w:color w:val="000000"/>
                <w:szCs w:val="22"/>
                <w:lang w:eastAsia="cs-CZ"/>
              </w:rPr>
            </w:pPr>
            <w:r>
              <w:rPr>
                <w:rFonts w:cs="Arial"/>
                <w:color w:val="000000"/>
                <w:szCs w:val="22"/>
                <w:lang w:eastAsia="cs-CZ"/>
              </w:rPr>
              <w:t>Žadatel</w:t>
            </w:r>
          </w:p>
        </w:tc>
        <w:tc>
          <w:tcPr>
            <w:tcW w:w="3398" w:type="dxa"/>
            <w:vAlign w:val="center"/>
          </w:tcPr>
          <w:p w:rsidR="007E7684" w:rsidRPr="006C3557" w:rsidRDefault="00DD3903" w:rsidP="00337DDA">
            <w:pPr>
              <w:spacing w:after="0"/>
              <w:rPr>
                <w:rFonts w:cs="Arial"/>
                <w:color w:val="000000"/>
                <w:szCs w:val="22"/>
                <w:lang w:eastAsia="cs-CZ"/>
              </w:rPr>
            </w:pPr>
            <w:r>
              <w:rPr>
                <w:rFonts w:cs="Arial"/>
                <w:color w:val="000000"/>
                <w:szCs w:val="22"/>
                <w:lang w:eastAsia="cs-CZ"/>
              </w:rPr>
              <w:t>Václav Koubek</w:t>
            </w:r>
          </w:p>
        </w:tc>
        <w:tc>
          <w:tcPr>
            <w:tcW w:w="1417" w:type="dxa"/>
            <w:vAlign w:val="center"/>
          </w:tcPr>
          <w:p w:rsidR="007E7684" w:rsidRPr="006C3557" w:rsidRDefault="007E7684" w:rsidP="00337DDA">
            <w:pPr>
              <w:spacing w:after="0"/>
              <w:rPr>
                <w:rFonts w:cs="Arial"/>
                <w:color w:val="000000"/>
                <w:szCs w:val="22"/>
                <w:lang w:eastAsia="cs-CZ"/>
              </w:rPr>
            </w:pPr>
          </w:p>
        </w:tc>
        <w:tc>
          <w:tcPr>
            <w:tcW w:w="2267" w:type="dxa"/>
            <w:shd w:val="clear" w:color="auto" w:fill="auto"/>
            <w:vAlign w:val="center"/>
          </w:tcPr>
          <w:p w:rsidR="007E7684" w:rsidRPr="006C3557" w:rsidRDefault="007E7684" w:rsidP="00337DDA">
            <w:pPr>
              <w:spacing w:after="0"/>
              <w:rPr>
                <w:rFonts w:cs="Arial"/>
                <w:color w:val="000000"/>
                <w:szCs w:val="22"/>
                <w:lang w:eastAsia="cs-CZ"/>
              </w:rPr>
            </w:pPr>
          </w:p>
        </w:tc>
      </w:tr>
      <w:tr w:rsidR="00841D90" w:rsidRPr="006C3557" w:rsidTr="00873E0B">
        <w:trPr>
          <w:trHeight w:val="397"/>
        </w:trPr>
        <w:tc>
          <w:tcPr>
            <w:tcW w:w="2688" w:type="dxa"/>
            <w:shd w:val="clear" w:color="auto" w:fill="auto"/>
            <w:noWrap/>
            <w:vAlign w:val="center"/>
          </w:tcPr>
          <w:p w:rsidR="00841D90" w:rsidRDefault="00841D90"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841D90" w:rsidRDefault="00DD3903" w:rsidP="00337DDA">
            <w:pPr>
              <w:spacing w:after="0"/>
              <w:rPr>
                <w:rFonts w:cs="Arial"/>
                <w:color w:val="000000"/>
                <w:szCs w:val="22"/>
                <w:lang w:eastAsia="cs-CZ"/>
              </w:rPr>
            </w:pPr>
            <w:r>
              <w:rPr>
                <w:rFonts w:cs="Arial"/>
                <w:color w:val="000000"/>
                <w:szCs w:val="22"/>
                <w:lang w:eastAsia="cs-CZ"/>
              </w:rPr>
              <w:t>Lucie Kubáčová</w:t>
            </w:r>
          </w:p>
        </w:tc>
        <w:tc>
          <w:tcPr>
            <w:tcW w:w="1417" w:type="dxa"/>
            <w:vAlign w:val="center"/>
          </w:tcPr>
          <w:p w:rsidR="00841D90" w:rsidRPr="006C3557" w:rsidRDefault="00841D90" w:rsidP="00337DDA">
            <w:pPr>
              <w:spacing w:after="0"/>
              <w:rPr>
                <w:rFonts w:cs="Arial"/>
                <w:color w:val="000000"/>
                <w:szCs w:val="22"/>
                <w:lang w:eastAsia="cs-CZ"/>
              </w:rPr>
            </w:pPr>
          </w:p>
        </w:tc>
        <w:tc>
          <w:tcPr>
            <w:tcW w:w="2267" w:type="dxa"/>
            <w:shd w:val="clear" w:color="auto" w:fill="auto"/>
            <w:vAlign w:val="center"/>
          </w:tcPr>
          <w:p w:rsidR="00841D90" w:rsidRPr="006C3557" w:rsidRDefault="00841D90" w:rsidP="00337DDA">
            <w:pPr>
              <w:spacing w:after="0"/>
              <w:rPr>
                <w:rFonts w:cs="Arial"/>
                <w:color w:val="000000"/>
                <w:szCs w:val="22"/>
                <w:lang w:eastAsia="cs-CZ"/>
              </w:rPr>
            </w:pPr>
          </w:p>
        </w:tc>
      </w:tr>
      <w:tr w:rsidR="00DD3903" w:rsidRPr="006C3557" w:rsidTr="00873E0B">
        <w:trPr>
          <w:trHeight w:val="397"/>
        </w:trPr>
        <w:tc>
          <w:tcPr>
            <w:tcW w:w="2688" w:type="dxa"/>
            <w:shd w:val="clear" w:color="auto" w:fill="auto"/>
            <w:noWrap/>
            <w:vAlign w:val="center"/>
          </w:tcPr>
          <w:p w:rsidR="00DD3903" w:rsidRPr="006C3557" w:rsidRDefault="00DD3903" w:rsidP="00DD3903">
            <w:pPr>
              <w:spacing w:after="0"/>
              <w:rPr>
                <w:rFonts w:cs="Arial"/>
                <w:color w:val="000000"/>
                <w:szCs w:val="22"/>
                <w:lang w:eastAsia="cs-CZ"/>
              </w:rPr>
            </w:pPr>
            <w:r>
              <w:rPr>
                <w:rFonts w:cs="Arial"/>
                <w:color w:val="000000"/>
                <w:szCs w:val="22"/>
                <w:lang w:eastAsia="cs-CZ"/>
              </w:rPr>
              <w:t>PM</w:t>
            </w:r>
          </w:p>
        </w:tc>
        <w:tc>
          <w:tcPr>
            <w:tcW w:w="3398" w:type="dxa"/>
            <w:vAlign w:val="center"/>
          </w:tcPr>
          <w:p w:rsidR="00DD3903" w:rsidRPr="006C3557" w:rsidRDefault="00DD3903" w:rsidP="00DD3903">
            <w:pPr>
              <w:spacing w:after="0"/>
              <w:rPr>
                <w:rFonts w:cs="Arial"/>
                <w:color w:val="000000"/>
                <w:szCs w:val="22"/>
                <w:lang w:eastAsia="cs-CZ"/>
              </w:rPr>
            </w:pPr>
            <w:r>
              <w:rPr>
                <w:rFonts w:cs="Arial"/>
                <w:color w:val="000000"/>
                <w:szCs w:val="22"/>
                <w:lang w:eastAsia="cs-CZ"/>
              </w:rPr>
              <w:t>Martina Dulová</w:t>
            </w:r>
          </w:p>
        </w:tc>
        <w:tc>
          <w:tcPr>
            <w:tcW w:w="1417" w:type="dxa"/>
            <w:vAlign w:val="center"/>
          </w:tcPr>
          <w:p w:rsidR="00DD3903" w:rsidRPr="006C3557" w:rsidRDefault="00DD3903" w:rsidP="00337DDA">
            <w:pPr>
              <w:spacing w:after="0"/>
              <w:rPr>
                <w:rFonts w:cs="Arial"/>
                <w:color w:val="000000"/>
                <w:szCs w:val="22"/>
                <w:lang w:eastAsia="cs-CZ"/>
              </w:rPr>
            </w:pPr>
          </w:p>
        </w:tc>
        <w:tc>
          <w:tcPr>
            <w:tcW w:w="2267" w:type="dxa"/>
            <w:shd w:val="clear" w:color="auto" w:fill="auto"/>
            <w:vAlign w:val="center"/>
          </w:tcPr>
          <w:p w:rsidR="00DD3903" w:rsidRPr="006C3557" w:rsidRDefault="00DD3903" w:rsidP="00337DDA">
            <w:pPr>
              <w:spacing w:after="0"/>
              <w:rPr>
                <w:rFonts w:cs="Arial"/>
                <w:color w:val="000000"/>
                <w:szCs w:val="22"/>
                <w:lang w:eastAsia="cs-CZ"/>
              </w:rPr>
            </w:pPr>
          </w:p>
        </w:tc>
      </w:tr>
      <w:tr w:rsidR="00DD3903" w:rsidRPr="006C3557" w:rsidTr="00873E0B">
        <w:trPr>
          <w:trHeight w:val="397"/>
        </w:trPr>
        <w:tc>
          <w:tcPr>
            <w:tcW w:w="2688" w:type="dxa"/>
            <w:shd w:val="clear" w:color="auto" w:fill="auto"/>
            <w:noWrap/>
            <w:vAlign w:val="center"/>
          </w:tcPr>
          <w:p w:rsidR="00DD3903" w:rsidRDefault="00DD3903" w:rsidP="00F3192D">
            <w:pPr>
              <w:spacing w:after="0"/>
              <w:rPr>
                <w:rFonts w:cs="Arial"/>
                <w:color w:val="000000"/>
                <w:szCs w:val="22"/>
                <w:lang w:eastAsia="cs-CZ"/>
              </w:rPr>
            </w:pPr>
            <w:r>
              <w:rPr>
                <w:rFonts w:cs="Arial"/>
                <w:color w:val="000000"/>
                <w:szCs w:val="22"/>
                <w:lang w:eastAsia="cs-CZ"/>
              </w:rPr>
              <w:t>Vedoucí 11151</w:t>
            </w:r>
          </w:p>
        </w:tc>
        <w:tc>
          <w:tcPr>
            <w:tcW w:w="3398" w:type="dxa"/>
            <w:vAlign w:val="center"/>
          </w:tcPr>
          <w:p w:rsidR="00DD3903" w:rsidRDefault="00DD3903" w:rsidP="00337DDA">
            <w:pPr>
              <w:spacing w:after="0"/>
              <w:rPr>
                <w:rFonts w:cs="Arial"/>
                <w:color w:val="000000"/>
                <w:szCs w:val="22"/>
                <w:lang w:eastAsia="cs-CZ"/>
              </w:rPr>
            </w:pPr>
            <w:r>
              <w:rPr>
                <w:rFonts w:cs="Arial"/>
                <w:color w:val="000000"/>
                <w:szCs w:val="22"/>
                <w:lang w:eastAsia="cs-CZ"/>
              </w:rPr>
              <w:t>Vladimír Velas</w:t>
            </w:r>
          </w:p>
        </w:tc>
        <w:tc>
          <w:tcPr>
            <w:tcW w:w="1417" w:type="dxa"/>
            <w:vAlign w:val="center"/>
          </w:tcPr>
          <w:p w:rsidR="00DD3903" w:rsidRPr="006C3557" w:rsidRDefault="00DD3903" w:rsidP="00337DDA">
            <w:pPr>
              <w:spacing w:after="0"/>
              <w:rPr>
                <w:rFonts w:cs="Arial"/>
                <w:color w:val="000000"/>
                <w:szCs w:val="22"/>
                <w:lang w:eastAsia="cs-CZ"/>
              </w:rPr>
            </w:pPr>
          </w:p>
        </w:tc>
        <w:tc>
          <w:tcPr>
            <w:tcW w:w="2267" w:type="dxa"/>
            <w:shd w:val="clear" w:color="auto" w:fill="auto"/>
            <w:vAlign w:val="center"/>
          </w:tcPr>
          <w:p w:rsidR="00DD3903" w:rsidRPr="006C3557" w:rsidRDefault="00DD3903" w:rsidP="00337DDA">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FC4671">
        <w:rPr>
          <w:rFonts w:cs="Arial"/>
          <w:b/>
          <w:sz w:val="36"/>
          <w:szCs w:val="36"/>
        </w:rPr>
        <w:t>Z24957</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rsidTr="002B0E7B">
        <w:tc>
          <w:tcPr>
            <w:tcW w:w="1779" w:type="dxa"/>
          </w:tcPr>
          <w:p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rsidR="002B0E7B" w:rsidRPr="006C3557" w:rsidRDefault="00FC4671" w:rsidP="00FC4671">
            <w:pPr>
              <w:pStyle w:val="Tabulka"/>
              <w:rPr>
                <w:rStyle w:val="Siln"/>
                <w:szCs w:val="22"/>
              </w:rPr>
            </w:pPr>
            <w:r>
              <w:rPr>
                <w:rStyle w:val="Siln"/>
                <w:b w:val="0"/>
                <w:szCs w:val="22"/>
              </w:rPr>
              <w:t>2017_0088_3</w:t>
            </w:r>
          </w:p>
        </w:tc>
        <w:tc>
          <w:tcPr>
            <w:tcW w:w="1701" w:type="dxa"/>
          </w:tcPr>
          <w:p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rsidR="002B0E7B" w:rsidRPr="006C3557" w:rsidRDefault="002B0E7B" w:rsidP="00337DDA">
            <w:pPr>
              <w:pStyle w:val="Tabulka"/>
              <w:rPr>
                <w:szCs w:val="22"/>
              </w:rPr>
            </w:pPr>
          </w:p>
        </w:tc>
      </w:tr>
    </w:tbl>
    <w:p w:rsidR="00895E8D" w:rsidRPr="004233A9" w:rsidRDefault="00895E8D" w:rsidP="00895E8D">
      <w:pPr>
        <w:pStyle w:val="Nadpis1"/>
        <w:numPr>
          <w:ilvl w:val="0"/>
          <w:numId w:val="0"/>
        </w:numPr>
        <w:tabs>
          <w:tab w:val="clear" w:pos="540"/>
        </w:tabs>
        <w:rPr>
          <w:rFonts w:cs="Arial"/>
          <w:b w:val="0"/>
          <w:sz w:val="22"/>
          <w:szCs w:val="22"/>
        </w:rPr>
      </w:pPr>
    </w:p>
    <w:p w:rsidR="0000551E" w:rsidRDefault="0000551E" w:rsidP="00A205C3">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FC4671" w:rsidRDefault="00FC4671" w:rsidP="00FC4671">
      <w:r>
        <w:rPr>
          <w:b/>
        </w:rPr>
        <w:t>Rozšíření historie</w:t>
      </w:r>
    </w:p>
    <w:p w:rsidR="00FC4671" w:rsidRDefault="00FC4671">
      <w:pPr>
        <w:jc w:val="both"/>
        <w:pPrChange w:id="1" w:author="Kubáčová Lucie" w:date="2019-10-21T09:21:00Z">
          <w:pPr/>
        </w:pPrChange>
      </w:pPr>
      <w:r>
        <w:t>Aby bylo možno vytvářet transakční protokol veškerých prováděných činností v rámci systému, bude rozšířeno logování všech akcí provedených v rámci DMS. Do historie dokumentu a spisu se vedle stávajících informací o procesu založení dokumentu a spisu, předávání dokumentu a spisu mezi uživateli, změn stavu dokumentu a spisu a připojení, nahrazení nebo zrušení přílohy dokumentu, schvalování dokumentu a vyřízení dokumentu a spisu budou ukládat:</w:t>
      </w:r>
    </w:p>
    <w:p w:rsidR="00FC4671" w:rsidRDefault="00FC4671" w:rsidP="001570D9">
      <w:pPr>
        <w:pStyle w:val="Seznamteky"/>
      </w:pPr>
      <w:r>
        <w:t>změny v metadatech dokumentu a spisu</w:t>
      </w:r>
      <w:r>
        <w:rPr>
          <w:rFonts w:ascii="Calibri" w:hAnsi="Calibri" w:cs="Calibri"/>
          <w:color w:val="000000"/>
        </w:rPr>
        <w:t xml:space="preserve"> (</w:t>
      </w:r>
      <w:r>
        <w:t>zaznamenají se původní a změněné hodnoty),</w:t>
      </w:r>
    </w:p>
    <w:p w:rsidR="00FC4671" w:rsidRDefault="00FC4671" w:rsidP="001570D9">
      <w:pPr>
        <w:pStyle w:val="Seznamteky"/>
      </w:pPr>
      <w:r>
        <w:t>provedení změny v obsahu dokumentu (příloha typy vlastní obsah dokumentu) - uchovává se HASH komponenty a hashovací algoritmus,</w:t>
      </w:r>
    </w:p>
    <w:p w:rsidR="00FC4671" w:rsidRDefault="00FC4671" w:rsidP="00676220">
      <w:pPr>
        <w:pStyle w:val="Seznamteky"/>
      </w:pPr>
      <w:r>
        <w:t>zobrazení náhledu obsahu dokumentu nebo přílohy,</w:t>
      </w:r>
    </w:p>
    <w:p w:rsidR="00FC4671" w:rsidRDefault="00FC4671">
      <w:pPr>
        <w:pStyle w:val="Seznamteky"/>
      </w:pPr>
      <w:r>
        <w:t>převod komponent dokumentu (převedení do PDF/A, převod dle §69a),</w:t>
      </w:r>
    </w:p>
    <w:p w:rsidR="00FC4671" w:rsidRDefault="00FC4671">
      <w:pPr>
        <w:pStyle w:val="Seznamteky"/>
      </w:pPr>
      <w:r>
        <w:t>připojování elektronického podpisu, resp. pečetě</w:t>
      </w:r>
    </w:p>
    <w:p w:rsidR="00FC4671" w:rsidRDefault="00FC4671">
      <w:pPr>
        <w:pStyle w:val="Seznamteky"/>
      </w:pPr>
      <w:r>
        <w:t>tisk obsahu dokumentu,</w:t>
      </w:r>
    </w:p>
    <w:p w:rsidR="00FC4671" w:rsidRDefault="00FC4671">
      <w:pPr>
        <w:pStyle w:val="Seznamteky"/>
      </w:pPr>
      <w:r>
        <w:t>přetřídění dokumentu a spisu do jiné agendy (věcné skupiny),</w:t>
      </w:r>
    </w:p>
    <w:p w:rsidR="00FC4671" w:rsidRDefault="00FC4671">
      <w:pPr>
        <w:pStyle w:val="Seznamteky"/>
      </w:pPr>
      <w:r>
        <w:t>změna skartačního režimu dokumentu a spisu.</w:t>
      </w:r>
    </w:p>
    <w:p w:rsidR="00FC4671" w:rsidRPr="00C06DC5" w:rsidRDefault="00FC4671">
      <w:pPr>
        <w:pStyle w:val="Seznamteky"/>
      </w:pPr>
      <w:r>
        <w:t xml:space="preserve">informaci o ověření připojeného elektronického podpisu. </w:t>
      </w:r>
      <w:r>
        <w:rPr>
          <w:b/>
          <w:i/>
        </w:rPr>
        <w:t>Poznámka</w:t>
      </w:r>
      <w:r>
        <w:t xml:space="preserve">: </w:t>
      </w:r>
      <w:r>
        <w:rPr>
          <w:i/>
        </w:rPr>
        <w:t xml:space="preserve">Ověřování elektronického podpisu v současné době neprovádí DMS, ale aplikace EPO, jejichž autorem je firma PDS. EPO ve službě DMS_PPO1B předává do DMS informaci o připojeném el. podpisu, ale pouze </w:t>
      </w:r>
      <w:r>
        <w:rPr>
          <w:b/>
          <w:i/>
        </w:rPr>
        <w:t>stav</w:t>
      </w:r>
      <w:r>
        <w:rPr>
          <w:i/>
        </w:rPr>
        <w:t xml:space="preserve"> podpisu (tj. zda je podpis validní), </w:t>
      </w:r>
      <w:r>
        <w:rPr>
          <w:b/>
          <w:i/>
        </w:rPr>
        <w:t>kdo</w:t>
      </w:r>
      <w:r>
        <w:rPr>
          <w:i/>
        </w:rPr>
        <w:t xml:space="preserve"> podepsal a </w:t>
      </w:r>
      <w:r>
        <w:rPr>
          <w:b/>
          <w:i/>
        </w:rPr>
        <w:t>vystavitele</w:t>
      </w:r>
      <w:r>
        <w:rPr>
          <w:i/>
        </w:rPr>
        <w:t xml:space="preserve"> certifikátu. Žádné další podrobnosti (datum, info o časovém razítku, zda je certifikát kvalifikovaný, atd.) předávány nejsou. Proto v historii bude uvedena jen informace o tom, že bylo provedeno ověření elektronického podpisu a stav podpisu. Rozšíření záznam o ověření kvalifikovaného podpisu bude součástí samostatného </w:t>
      </w:r>
      <w:r>
        <w:rPr>
          <w:b/>
          <w:i/>
        </w:rPr>
        <w:t>RFC Elektronická podatelna a výpravna.</w:t>
      </w:r>
    </w:p>
    <w:p w:rsidR="00C06DC5" w:rsidRDefault="00C06DC5">
      <w:pPr>
        <w:pStyle w:val="Seznamteky"/>
      </w:pPr>
      <w:r>
        <w:t>neoprávněný přístup – v případ, že si bude uživatel chtít zobrazit dokument, který vyhledá, ale nebude k němu mít přístup.</w:t>
      </w:r>
    </w:p>
    <w:p w:rsidR="00FC4671" w:rsidRDefault="00FC4671">
      <w:pPr>
        <w:pStyle w:val="Seznamteky"/>
        <w:numPr>
          <w:ilvl w:val="0"/>
          <w:numId w:val="0"/>
        </w:numPr>
      </w:pPr>
      <w:r>
        <w:t>Do historie se bude zaznamenávat vždy akce a kdo a kdy danou akci provedl. Do poznámky se uvede případné upřesnění akce.</w:t>
      </w:r>
    </w:p>
    <w:p w:rsidR="00FC4671" w:rsidRDefault="00FC4671">
      <w:pPr>
        <w:jc w:val="both"/>
        <w:pPrChange w:id="2" w:author="Kubáčová Lucie" w:date="2019-10-21T09:21:00Z">
          <w:pPr/>
        </w:pPrChange>
      </w:pPr>
      <w:r>
        <w:t xml:space="preserve">Historie dalších entit systému (spisového plánu, věcných skupin a skartačních režimů) je součástí samostatného </w:t>
      </w:r>
      <w:r>
        <w:rPr>
          <w:b/>
        </w:rPr>
        <w:t>RFC 2017_0088_5 Úpravy spisového plánu</w:t>
      </w:r>
      <w:r>
        <w:t>, v rámci kterého tyto entity teprve vzniknou a bude vedena i jejich historie.</w:t>
      </w:r>
    </w:p>
    <w:p w:rsidR="00FC4671" w:rsidRDefault="00FC4671">
      <w:pPr>
        <w:jc w:val="both"/>
        <w:pPrChange w:id="3" w:author="Kubáčová Lucie" w:date="2019-10-21T09:21:00Z">
          <w:pPr/>
        </w:pPrChange>
      </w:pPr>
      <w:r>
        <w:t xml:space="preserve">Příprava vlastního transakčního protokolu je součástí samostatného </w:t>
      </w:r>
      <w:r>
        <w:rPr>
          <w:b/>
        </w:rPr>
        <w:t>RFC 2017_0088_4 Transakční protokol</w:t>
      </w:r>
    </w:p>
    <w:p w:rsidR="00FC4671" w:rsidRDefault="00FC4671" w:rsidP="001570D9">
      <w:pPr>
        <w:pStyle w:val="Seznamteky"/>
        <w:numPr>
          <w:ilvl w:val="0"/>
          <w:numId w:val="0"/>
        </w:numPr>
        <w:tabs>
          <w:tab w:val="left" w:pos="708"/>
        </w:tabs>
        <w:ind w:left="1701"/>
      </w:pPr>
    </w:p>
    <w:p w:rsidR="00FC4671" w:rsidRDefault="00FC4671">
      <w:pPr>
        <w:jc w:val="both"/>
        <w:pPrChange w:id="4" w:author="Kubáčová Lucie" w:date="2019-10-21T09:21:00Z">
          <w:pPr/>
        </w:pPrChange>
      </w:pPr>
      <w:r>
        <w:t xml:space="preserve">Správci entit budou mít možnost zobrazovat historii jednotlivých entit. Správce aplikace bude mít možnost zobrazovat i globální historii v rámci celého systému DMS, kde bude možno vyhledávat podle data, akce, entity a uživatele (stávající funkčnost funkcí </w:t>
      </w:r>
      <w:r>
        <w:rPr>
          <w:b/>
        </w:rPr>
        <w:t>Historie</w:t>
      </w:r>
      <w:r>
        <w:t xml:space="preserve"> a </w:t>
      </w:r>
      <w:r>
        <w:rPr>
          <w:b/>
        </w:rPr>
        <w:t>Globální historie</w:t>
      </w:r>
      <w:r>
        <w:t>).</w:t>
      </w:r>
    </w:p>
    <w:p w:rsidR="00FC4671" w:rsidRDefault="00FC4671">
      <w:pPr>
        <w:jc w:val="both"/>
        <w:pPrChange w:id="5" w:author="Kubáčová Lucie" w:date="2019-10-21T09:21:00Z">
          <w:pPr/>
        </w:pPrChange>
      </w:pPr>
      <w:r>
        <w:t>V rámci historie dokumentu a spisu se budou sledovat změny všech metadat dokumentu/spisu.</w:t>
      </w:r>
    </w:p>
    <w:p w:rsidR="00FC4671" w:rsidRDefault="00FC4671">
      <w:pPr>
        <w:jc w:val="both"/>
        <w:pPrChange w:id="6" w:author="Kubáčová Lucie" w:date="2019-10-21T09:21:00Z">
          <w:pPr/>
        </w:pPrChange>
      </w:pPr>
    </w:p>
    <w:p w:rsidR="00FC4671" w:rsidRDefault="00FC4671">
      <w:pPr>
        <w:jc w:val="both"/>
        <w:rPr>
          <w:b/>
        </w:rPr>
        <w:pPrChange w:id="7" w:author="Kubáčová Lucie" w:date="2019-10-21T09:21:00Z">
          <w:pPr/>
        </w:pPrChange>
      </w:pPr>
      <w:r>
        <w:rPr>
          <w:b/>
        </w:rPr>
        <w:t>Doplnění chybějících metadat:</w:t>
      </w:r>
    </w:p>
    <w:p w:rsidR="00FC4671" w:rsidRDefault="00FC4671" w:rsidP="001570D9">
      <w:pPr>
        <w:pStyle w:val="Seznamteky"/>
        <w:numPr>
          <w:ilvl w:val="0"/>
          <w:numId w:val="11"/>
        </w:numPr>
      </w:pPr>
      <w:r>
        <w:rPr>
          <w:b/>
        </w:rPr>
        <w:t>UID dokumentu/spisu/komponenty</w:t>
      </w:r>
      <w:r>
        <w:t xml:space="preserve"> – formát dle požadavků NSESSS. </w:t>
      </w:r>
    </w:p>
    <w:p w:rsidR="00FC4671" w:rsidRDefault="00FC4671" w:rsidP="001570D9">
      <w:pPr>
        <w:pStyle w:val="Seznamteky"/>
        <w:numPr>
          <w:ilvl w:val="0"/>
          <w:numId w:val="11"/>
        </w:numPr>
      </w:pPr>
      <w:r>
        <w:rPr>
          <w:b/>
        </w:rPr>
        <w:t>Forma dokumentu</w:t>
      </w:r>
      <w:r>
        <w:t xml:space="preserve"> – výběr z číselníku </w:t>
      </w:r>
      <w:r>
        <w:rPr>
          <w:b/>
        </w:rPr>
        <w:t>Analogová</w:t>
      </w:r>
      <w:r>
        <w:t xml:space="preserve">, </w:t>
      </w:r>
      <w:r>
        <w:rPr>
          <w:b/>
        </w:rPr>
        <w:t>Digitální</w:t>
      </w:r>
      <w:r>
        <w:t xml:space="preserve">, </w:t>
      </w:r>
      <w:r>
        <w:rPr>
          <w:b/>
        </w:rPr>
        <w:t>Hybridní</w:t>
      </w:r>
      <w:r>
        <w:t>. Forma se bude implicitně nastavovat podle těchto pravidel</w:t>
      </w:r>
      <w:r w:rsidR="00731A57">
        <w:t>:</w:t>
      </w:r>
    </w:p>
    <w:p w:rsidR="00FC4671" w:rsidRDefault="00731A57" w:rsidP="001570D9">
      <w:pPr>
        <w:pStyle w:val="Seznamteky"/>
        <w:numPr>
          <w:ilvl w:val="0"/>
          <w:numId w:val="12"/>
        </w:numPr>
      </w:pPr>
      <w:r w:rsidRPr="00003663">
        <w:lastRenderedPageBreak/>
        <w:t>D</w:t>
      </w:r>
      <w:r w:rsidR="00FC4671" w:rsidRPr="00731A57">
        <w:t xml:space="preserve">okument </w:t>
      </w:r>
      <w:r>
        <w:t xml:space="preserve">doručený osobně/poštou (tj. </w:t>
      </w:r>
      <w:r w:rsidR="00FC4671">
        <w:t>zaevidovaný ručně</w:t>
      </w:r>
      <w:r>
        <w:t xml:space="preserve"> na podatelně)</w:t>
      </w:r>
      <w:r w:rsidR="00FC4671">
        <w:t xml:space="preserve"> </w:t>
      </w:r>
      <w:r w:rsidRPr="00731A57">
        <w:rPr>
          <w:b/>
        </w:rPr>
        <w:t>-</w:t>
      </w:r>
      <w:r>
        <w:t xml:space="preserve"> při přijmu nebude doplňováno, bude nastavovat správce</w:t>
      </w:r>
      <w:r w:rsidR="00103CE3">
        <w:t xml:space="preserve"> dokumentu</w:t>
      </w:r>
      <w:r>
        <w:t xml:space="preserve"> nejpozději při vyřízení dokumentu, resp. připojení odpovědi podle povahy na </w:t>
      </w:r>
      <w:r w:rsidRPr="00731A57">
        <w:rPr>
          <w:b/>
        </w:rPr>
        <w:t>Analogový</w:t>
      </w:r>
      <w:r>
        <w:t xml:space="preserve">, </w:t>
      </w:r>
      <w:r w:rsidRPr="00731A57">
        <w:rPr>
          <w:b/>
        </w:rPr>
        <w:t>Digitální</w:t>
      </w:r>
      <w:r>
        <w:t xml:space="preserve"> nebo </w:t>
      </w:r>
      <w:r w:rsidRPr="00731A57">
        <w:rPr>
          <w:b/>
        </w:rPr>
        <w:t>Hybridní</w:t>
      </w:r>
      <w:r>
        <w:t>.</w:t>
      </w:r>
    </w:p>
    <w:p w:rsidR="00731A57" w:rsidRDefault="00731A57" w:rsidP="00676220">
      <w:pPr>
        <w:pStyle w:val="Seznamteky"/>
        <w:numPr>
          <w:ilvl w:val="0"/>
          <w:numId w:val="12"/>
        </w:numPr>
      </w:pPr>
      <w:r>
        <w:t>D</w:t>
      </w:r>
      <w:r w:rsidR="00FC4671">
        <w:t xml:space="preserve">okument přijatý elektronicky (vnitřně, e-mailem nebo DS) </w:t>
      </w:r>
      <w:r>
        <w:t xml:space="preserve">bude </w:t>
      </w:r>
      <w:r w:rsidRPr="00731A57">
        <w:rPr>
          <w:b/>
        </w:rPr>
        <w:t>Digitální</w:t>
      </w:r>
      <w:r>
        <w:t xml:space="preserve"> dokument </w:t>
      </w:r>
      <w:r w:rsidR="00103CE3">
        <w:t xml:space="preserve"> (je možné, že průvodní dopis bude zaslán el. formou, ale přílohy budou předány osobně) bude nastavovat správce dokumentu nejpozději při vyřízení dokumentu, resp. připojení odpovědi podle povahy na </w:t>
      </w:r>
      <w:r w:rsidR="00103CE3" w:rsidRPr="00731A57">
        <w:rPr>
          <w:b/>
        </w:rPr>
        <w:t>Analogový</w:t>
      </w:r>
      <w:r w:rsidR="00103CE3">
        <w:t xml:space="preserve">, </w:t>
      </w:r>
      <w:r w:rsidR="00103CE3" w:rsidRPr="00731A57">
        <w:rPr>
          <w:b/>
        </w:rPr>
        <w:t>Digitální</w:t>
      </w:r>
      <w:r w:rsidR="00103CE3">
        <w:t xml:space="preserve"> nebo </w:t>
      </w:r>
      <w:r w:rsidR="00103CE3" w:rsidRPr="00731A57">
        <w:rPr>
          <w:b/>
        </w:rPr>
        <w:t>Hybridní</w:t>
      </w:r>
      <w:r w:rsidR="00103CE3">
        <w:t>.</w:t>
      </w:r>
    </w:p>
    <w:p w:rsidR="00103CE3" w:rsidRDefault="00731A57">
      <w:pPr>
        <w:pStyle w:val="Seznamteky"/>
        <w:numPr>
          <w:ilvl w:val="0"/>
          <w:numId w:val="12"/>
        </w:numPr>
      </w:pPr>
      <w:r>
        <w:t>V</w:t>
      </w:r>
      <w:r w:rsidR="00FC4671">
        <w:t>lastní dokumenty</w:t>
      </w:r>
      <w:r>
        <w:t xml:space="preserve"> </w:t>
      </w:r>
      <w:r w:rsidR="00003663">
        <w:t xml:space="preserve">- </w:t>
      </w:r>
      <w:r w:rsidR="00103CE3">
        <w:t xml:space="preserve">bude nastavovat správce dokumentu nejpozději při vyřízení dokumentu, resp. připojení odpovědi podle povahy na </w:t>
      </w:r>
      <w:r w:rsidR="00103CE3" w:rsidRPr="00003663">
        <w:t>Analogový</w:t>
      </w:r>
      <w:r w:rsidR="00103CE3">
        <w:t xml:space="preserve">, </w:t>
      </w:r>
      <w:r w:rsidR="00103CE3" w:rsidRPr="00003663">
        <w:t>Digitální</w:t>
      </w:r>
      <w:r w:rsidR="00103CE3">
        <w:t xml:space="preserve"> nebo </w:t>
      </w:r>
      <w:r w:rsidR="00103CE3" w:rsidRPr="00003663">
        <w:t>Hybridní</w:t>
      </w:r>
      <w:r w:rsidR="00103CE3">
        <w:t>.</w:t>
      </w:r>
    </w:p>
    <w:p w:rsidR="00FC4671" w:rsidRDefault="00FC4671">
      <w:pPr>
        <w:pStyle w:val="Seznamteky"/>
        <w:numPr>
          <w:ilvl w:val="0"/>
          <w:numId w:val="13"/>
        </w:numPr>
      </w:pPr>
      <w:r>
        <w:rPr>
          <w:b/>
        </w:rPr>
        <w:t>Počet digitálních příloh</w:t>
      </w:r>
      <w:r>
        <w:t xml:space="preserve"> – bude se automaticky dopočítávat z počtu připojených komponent dokumentu</w:t>
      </w:r>
      <w:r w:rsidR="00057A87">
        <w:t xml:space="preserve"> pro </w:t>
      </w:r>
      <w:r w:rsidR="00057A87" w:rsidRPr="00057A87">
        <w:rPr>
          <w:b/>
        </w:rPr>
        <w:t>digitální</w:t>
      </w:r>
      <w:r w:rsidR="00057A87">
        <w:t xml:space="preserve"> a </w:t>
      </w:r>
      <w:r w:rsidR="00057A87" w:rsidRPr="00057A87">
        <w:rPr>
          <w:b/>
        </w:rPr>
        <w:t>hybridní</w:t>
      </w:r>
      <w:r w:rsidR="00057A87">
        <w:t xml:space="preserve"> dokumenty.</w:t>
      </w:r>
    </w:p>
    <w:p w:rsidR="00FC4671" w:rsidRDefault="00FC4671">
      <w:pPr>
        <w:pStyle w:val="Seznamteky"/>
        <w:numPr>
          <w:ilvl w:val="0"/>
          <w:numId w:val="13"/>
        </w:numPr>
      </w:pPr>
      <w:r>
        <w:rPr>
          <w:b/>
        </w:rPr>
        <w:t>Umístění (uložení)</w:t>
      </w:r>
      <w:r>
        <w:t xml:space="preserve"> pro analogové</w:t>
      </w:r>
      <w:r w:rsidR="00057A87">
        <w:t>/hybridní</w:t>
      </w:r>
      <w:r>
        <w:t xml:space="preserve"> dokumenty – textové pole pro zapsání, kde je uložena analogová podoba dokumentu</w:t>
      </w:r>
    </w:p>
    <w:p w:rsidR="00FC4671" w:rsidRDefault="00FC4671">
      <w:pPr>
        <w:pStyle w:val="Seznamteky"/>
        <w:numPr>
          <w:ilvl w:val="0"/>
          <w:numId w:val="13"/>
        </w:numPr>
      </w:pPr>
      <w:r>
        <w:rPr>
          <w:b/>
        </w:rPr>
        <w:t>Počet listů</w:t>
      </w:r>
      <w:r>
        <w:t xml:space="preserve"> pro spisy – bude se dopočítávat z počtu listů analogových</w:t>
      </w:r>
      <w:r w:rsidR="00057A87">
        <w:t xml:space="preserve">/hybridních </w:t>
      </w:r>
      <w:r>
        <w:t xml:space="preserve"> dokumentů</w:t>
      </w:r>
      <w:r w:rsidR="00057A87">
        <w:t xml:space="preserve"> obsažených ve spise</w:t>
      </w:r>
      <w:r>
        <w:t>.</w:t>
      </w:r>
    </w:p>
    <w:p w:rsidR="00057A87" w:rsidRDefault="00FC4671">
      <w:pPr>
        <w:jc w:val="both"/>
        <w:pPrChange w:id="8" w:author="Kubáčová Lucie" w:date="2019-10-21T09:21:00Z">
          <w:pPr/>
        </w:pPrChange>
      </w:pPr>
      <w:r>
        <w:t xml:space="preserve">Doplněná metadata, včetně UID dokumentu/spisu, se budou uživatelům zobrazovat v detailu dokumentu/spisu. Podle UID bude možno dokument/spis vyhledávat. UID dokumentu </w:t>
      </w:r>
      <w:r w:rsidR="00057A87">
        <w:t xml:space="preserve">včetně jemu odpovídajícímu čárovému kódu </w:t>
      </w:r>
      <w:r>
        <w:t>bude doplněno na štítek, kterým se opatřuje skenovaný analogový dokument.</w:t>
      </w:r>
    </w:p>
    <w:p w:rsidR="00057A87" w:rsidRDefault="00057A87">
      <w:pPr>
        <w:jc w:val="both"/>
        <w:pPrChange w:id="9" w:author="Kubáčová Lucie" w:date="2019-10-21T09:21:00Z">
          <w:pPr/>
        </w:pPrChange>
      </w:pPr>
      <w:r>
        <w:t>Čárový kód, který se tiskne na obálky</w:t>
      </w:r>
      <w:r w:rsidR="00C06DC5">
        <w:t xml:space="preserve"> vlastních dokumentů,</w:t>
      </w:r>
      <w:r>
        <w:t xml:space="preserve"> bude odpovídat UID jednotlivých vypravení.</w:t>
      </w:r>
    </w:p>
    <w:p w:rsidR="00057A87" w:rsidRDefault="00057A87">
      <w:pPr>
        <w:jc w:val="both"/>
        <w:pPrChange w:id="10" w:author="Kubáčová Lucie" w:date="2019-10-21T09:21:00Z">
          <w:pPr/>
        </w:pPrChange>
      </w:pPr>
    </w:p>
    <w:p w:rsidR="00FC4671" w:rsidRDefault="00FC4671">
      <w:pPr>
        <w:jc w:val="both"/>
        <w:pPrChange w:id="11" w:author="Kubáčová Lucie" w:date="2019-10-21T09:21:00Z">
          <w:pPr/>
        </w:pPrChange>
      </w:pPr>
      <w:r>
        <w:t>Bude prováděna kontrola, zda u analogových a hybridních dokumentů je při vyřízení dokumentu nastaven počet listů (včetně automatického definitivního vyřízení vlastních vypravených dokumentů). Počet listů musí být též nastaven u analogového</w:t>
      </w:r>
      <w:r w:rsidR="00057A87">
        <w:t>/hybridního</w:t>
      </w:r>
      <w:r>
        <w:t xml:space="preserve"> podání dříve, než je na něj vytvořena odpověď.</w:t>
      </w:r>
    </w:p>
    <w:p w:rsidR="00FC4671" w:rsidRDefault="00FC4671">
      <w:pPr>
        <w:jc w:val="both"/>
        <w:rPr>
          <w:b/>
        </w:rPr>
        <w:pPrChange w:id="12" w:author="Kubáčová Lucie" w:date="2019-10-21T09:21:00Z">
          <w:pPr/>
        </w:pPrChange>
      </w:pPr>
    </w:p>
    <w:p w:rsidR="00FC4671" w:rsidRDefault="00FC4671">
      <w:pPr>
        <w:jc w:val="both"/>
        <w:pPrChange w:id="13" w:author="Kubáčová Lucie" w:date="2019-10-21T09:21:00Z">
          <w:pPr/>
        </w:pPrChange>
      </w:pPr>
      <w:r>
        <w:rPr>
          <w:b/>
        </w:rPr>
        <w:t>Úpravy databáze</w:t>
      </w:r>
      <w:r>
        <w:t>:</w:t>
      </w:r>
    </w:p>
    <w:p w:rsidR="00FC4671" w:rsidRDefault="00FC4671">
      <w:pPr>
        <w:jc w:val="both"/>
        <w:pPrChange w:id="14" w:author="Kubáčová Lucie" w:date="2019-10-21T09:21:00Z">
          <w:pPr/>
        </w:pPrChange>
      </w:pPr>
      <w:r>
        <w:t xml:space="preserve">Pro splnění všech výše uvedených bodů a pro zachování přehledné struktury budou provedeny následující úpravy v databázi aplikace. </w:t>
      </w:r>
    </w:p>
    <w:p w:rsidR="00FC4671" w:rsidRDefault="00FC4671" w:rsidP="001570D9">
      <w:pPr>
        <w:pStyle w:val="Seznamteky"/>
      </w:pPr>
      <w:r>
        <w:t>Vygenerování UID pro všechny objekty v DB (</w:t>
      </w:r>
      <w:r>
        <w:rPr>
          <w:b/>
        </w:rPr>
        <w:t>Poznámka</w:t>
      </w:r>
      <w:r>
        <w:t>: Převedením stávajícího jednoznačného identifikátoru do tvaru odpovídajícího národnímu standardu).</w:t>
      </w:r>
    </w:p>
    <w:p w:rsidR="00FC4671" w:rsidRDefault="00FC4671" w:rsidP="001570D9">
      <w:pPr>
        <w:pStyle w:val="Seznamteky"/>
      </w:pPr>
      <w:r>
        <w:t>Sjednocení historie entit do jedné tabulky (</w:t>
      </w:r>
      <w:r>
        <w:rPr>
          <w:b/>
        </w:rPr>
        <w:t>Poznámka</w:t>
      </w:r>
      <w:r>
        <w:t>: V současné době má každá entita vlastní tabulku).</w:t>
      </w:r>
    </w:p>
    <w:p w:rsidR="00FC4671" w:rsidRDefault="00FC4671" w:rsidP="00676220">
      <w:pPr>
        <w:pStyle w:val="Seznamteky"/>
      </w:pPr>
      <w:r>
        <w:t>Zavedení historizačních triggerů a tokenů (na základě těchto triggerů budou sledovány změny metadat).</w:t>
      </w:r>
    </w:p>
    <w:p w:rsidR="00FC4671" w:rsidRDefault="00FC4671">
      <w:pPr>
        <w:pStyle w:val="Seznamteky"/>
      </w:pPr>
      <w:r>
        <w:t>Rozšíření DB tabulek dokumentů o doplněná metadata a číselník formy dokumentů:</w:t>
      </w:r>
      <w:r w:rsidR="002152CB">
        <w:t xml:space="preserve"> Analogový, Digitální, Hybridní.</w:t>
      </w:r>
    </w:p>
    <w:p w:rsidR="00FC4671" w:rsidRDefault="00FC4671">
      <w:pPr>
        <w:jc w:val="both"/>
        <w:pPrChange w:id="15" w:author="Kubáčová Lucie" w:date="2019-10-21T09:21:00Z">
          <w:pPr/>
        </w:pPrChange>
      </w:pPr>
    </w:p>
    <w:p w:rsidR="00FC4671" w:rsidRDefault="00FC4671">
      <w:pPr>
        <w:jc w:val="both"/>
        <w:rPr>
          <w:b/>
        </w:rPr>
        <w:pPrChange w:id="16" w:author="Kubáčová Lucie" w:date="2019-10-21T09:21:00Z">
          <w:pPr/>
        </w:pPrChange>
      </w:pPr>
      <w:r>
        <w:rPr>
          <w:b/>
        </w:rPr>
        <w:t>Doplnění chybějících metadat k již existujícím záznamům:</w:t>
      </w:r>
    </w:p>
    <w:p w:rsidR="00FC4671" w:rsidRDefault="00FC4671">
      <w:pPr>
        <w:jc w:val="both"/>
        <w:pPrChange w:id="17" w:author="Kubáčová Lucie" w:date="2019-10-21T09:21:00Z">
          <w:pPr/>
        </w:pPrChange>
      </w:pPr>
      <w:r>
        <w:t>Budou připraveny skripty, které pro všechny stávající dokumenty a spisy doplní možná metadata podle následujících pravidel:</w:t>
      </w:r>
    </w:p>
    <w:p w:rsidR="00FC4671" w:rsidRDefault="00FC4671">
      <w:pPr>
        <w:pStyle w:val="Odstavecseseznamem"/>
        <w:numPr>
          <w:ilvl w:val="0"/>
          <w:numId w:val="14"/>
        </w:numPr>
        <w:jc w:val="both"/>
        <w:pPrChange w:id="18" w:author="Kubáčová Lucie" w:date="2019-10-21T09:21:00Z">
          <w:pPr>
            <w:pStyle w:val="Odstavecseseznamem"/>
            <w:numPr>
              <w:numId w:val="14"/>
            </w:numPr>
            <w:tabs>
              <w:tab w:val="num" w:pos="1134"/>
            </w:tabs>
            <w:ind w:left="1134" w:hanging="567"/>
          </w:pPr>
        </w:pPrChange>
      </w:pPr>
      <w:r>
        <w:rPr>
          <w:b/>
        </w:rPr>
        <w:t>UID dokumentu/spisu</w:t>
      </w:r>
      <w:r>
        <w:t xml:space="preserve"> - převedením stávajícího jednoznačného identifikátoru do tvaru odpovídajícího národnímu standardu.</w:t>
      </w:r>
    </w:p>
    <w:p w:rsidR="009B24E4" w:rsidRDefault="00FC4671">
      <w:pPr>
        <w:pStyle w:val="Odstavecseseznamem"/>
        <w:numPr>
          <w:ilvl w:val="0"/>
          <w:numId w:val="14"/>
        </w:numPr>
        <w:tabs>
          <w:tab w:val="clear" w:pos="1134"/>
          <w:tab w:val="num" w:pos="1701"/>
        </w:tabs>
        <w:jc w:val="both"/>
        <w:pPrChange w:id="19" w:author="Kubáčová Lucie" w:date="2019-10-21T09:21:00Z">
          <w:pPr>
            <w:pStyle w:val="Odstavecseseznamem"/>
            <w:numPr>
              <w:numId w:val="14"/>
            </w:numPr>
            <w:tabs>
              <w:tab w:val="num" w:pos="1134"/>
              <w:tab w:val="num" w:pos="1701"/>
            </w:tabs>
            <w:ind w:left="1134" w:hanging="567"/>
          </w:pPr>
        </w:pPrChange>
      </w:pPr>
      <w:r w:rsidRPr="00103CE3">
        <w:rPr>
          <w:b/>
        </w:rPr>
        <w:t>Forma dokumentů</w:t>
      </w:r>
      <w:r>
        <w:t xml:space="preserve"> - pro </w:t>
      </w:r>
      <w:r w:rsidRPr="00103CE3">
        <w:rPr>
          <w:b/>
        </w:rPr>
        <w:t>elektronicky</w:t>
      </w:r>
      <w:r>
        <w:t xml:space="preserve"> přijaté dokumenty (e-mail/DS/Vnitřní doručení) </w:t>
      </w:r>
      <w:r w:rsidR="00C06DC5">
        <w:t>a pro vlastní dokumenty</w:t>
      </w:r>
      <w:r w:rsidR="009B24E4">
        <w:t>,</w:t>
      </w:r>
      <w:r w:rsidR="00C06DC5">
        <w:t xml:space="preserve"> </w:t>
      </w:r>
      <w:r w:rsidR="00103CE3">
        <w:t xml:space="preserve">zda budou elektronické, analogové nebo hybridní určí správce dokumentu. </w:t>
      </w:r>
    </w:p>
    <w:p w:rsidR="00FC4671" w:rsidRDefault="00FC4671">
      <w:pPr>
        <w:pStyle w:val="Odstavecseseznamem"/>
        <w:numPr>
          <w:ilvl w:val="0"/>
          <w:numId w:val="14"/>
        </w:numPr>
        <w:tabs>
          <w:tab w:val="clear" w:pos="1134"/>
          <w:tab w:val="num" w:pos="1701"/>
        </w:tabs>
        <w:jc w:val="both"/>
        <w:pPrChange w:id="20" w:author="Kubáčová Lucie" w:date="2019-10-21T09:21:00Z">
          <w:pPr>
            <w:pStyle w:val="Odstavecseseznamem"/>
            <w:numPr>
              <w:numId w:val="14"/>
            </w:numPr>
            <w:tabs>
              <w:tab w:val="num" w:pos="1134"/>
              <w:tab w:val="num" w:pos="1701"/>
            </w:tabs>
            <w:ind w:left="1134" w:hanging="567"/>
          </w:pPr>
        </w:pPrChange>
      </w:pPr>
      <w:r>
        <w:rPr>
          <w:b/>
        </w:rPr>
        <w:lastRenderedPageBreak/>
        <w:t>Počet příloh</w:t>
      </w:r>
      <w:r>
        <w:t xml:space="preserve"> - pro digitální dokumenty se nastaví počet příloh = počet komponent připojených k digitálnímu dokumentu</w:t>
      </w:r>
      <w:r w:rsidRPr="00C06DC5">
        <w:t>.</w:t>
      </w:r>
      <w:r w:rsidR="00C06DC5" w:rsidRPr="00C06DC5">
        <w:t xml:space="preserve"> Pro analogové dokumenty, kde nebude vyplněn počet listů</w:t>
      </w:r>
      <w:r w:rsidR="00C06DC5">
        <w:t>,</w:t>
      </w:r>
      <w:r w:rsidR="00C06DC5" w:rsidRPr="00C06DC5">
        <w:t xml:space="preserve"> bude nastaven na 1.</w:t>
      </w:r>
    </w:p>
    <w:p w:rsidR="00FC4671" w:rsidRDefault="00FC4671">
      <w:pPr>
        <w:jc w:val="both"/>
        <w:pPrChange w:id="21" w:author="Kubáčová Lucie" w:date="2019-10-21T09:21:00Z">
          <w:pPr/>
        </w:pPrChange>
      </w:pPr>
      <w:r>
        <w:t>Nasazení proběhne tak, že po nasazení úprav v aplikaci DMS se spustí skripty pro doplnění metadat. Po doběhnutí těchto skriptů bude uživatelům aplikace opět zpřístupněna a bude možno pokračovat v práci bez omezení.</w:t>
      </w:r>
    </w:p>
    <w:p w:rsidR="00FC4671" w:rsidRDefault="00FC4671">
      <w:pPr>
        <w:jc w:val="both"/>
        <w:pPrChange w:id="22" w:author="Kubáčová Lucie" w:date="2019-10-21T09:21:00Z">
          <w:pPr/>
        </w:pPrChange>
      </w:pPr>
    </w:p>
    <w:p w:rsidR="00FC4671" w:rsidRDefault="00FC4671">
      <w:pPr>
        <w:jc w:val="both"/>
        <w:rPr>
          <w:b/>
        </w:rPr>
        <w:pPrChange w:id="23" w:author="Kubáčová Lucie" w:date="2019-10-21T09:21:00Z">
          <w:pPr/>
        </w:pPrChange>
      </w:pPr>
      <w:r>
        <w:rPr>
          <w:b/>
        </w:rPr>
        <w:t>Dopad na uživatele</w:t>
      </w:r>
    </w:p>
    <w:p w:rsidR="00FC4671" w:rsidRDefault="00FC4671">
      <w:pPr>
        <w:pStyle w:val="Odstavecseseznamem"/>
        <w:numPr>
          <w:ilvl w:val="0"/>
          <w:numId w:val="15"/>
        </w:numPr>
        <w:jc w:val="both"/>
        <w:pPrChange w:id="24" w:author="Kubáčová Lucie" w:date="2019-10-21T09:21:00Z">
          <w:pPr>
            <w:pStyle w:val="Odstavecseseznamem"/>
            <w:numPr>
              <w:numId w:val="15"/>
            </w:numPr>
            <w:tabs>
              <w:tab w:val="num" w:pos="1134"/>
            </w:tabs>
            <w:ind w:left="1134" w:hanging="567"/>
          </w:pPr>
        </w:pPrChange>
      </w:pPr>
      <w:r>
        <w:t>Přístup k zobrazení historie se pro uživatele měnění, pouze ve stávajících přehledech Historie a Globální historie bude více záznamů o všech doplněných informacích.</w:t>
      </w:r>
    </w:p>
    <w:p w:rsidR="00FC4671" w:rsidRDefault="00FC4671">
      <w:pPr>
        <w:pStyle w:val="Odstavecseseznamem"/>
        <w:numPr>
          <w:ilvl w:val="0"/>
          <w:numId w:val="15"/>
        </w:numPr>
        <w:jc w:val="both"/>
        <w:pPrChange w:id="25" w:author="Kubáčová Lucie" w:date="2019-10-21T09:21:00Z">
          <w:pPr>
            <w:pStyle w:val="Odstavecseseznamem"/>
            <w:numPr>
              <w:numId w:val="15"/>
            </w:numPr>
            <w:tabs>
              <w:tab w:val="num" w:pos="1134"/>
            </w:tabs>
            <w:ind w:left="1134" w:hanging="567"/>
          </w:pPr>
        </w:pPrChange>
      </w:pPr>
      <w:r>
        <w:t>V detailu spisu/dokumentu se bude nově zobrazovat UID dokumentu/spisu, dle UID bude možno i vyhledávat</w:t>
      </w:r>
    </w:p>
    <w:p w:rsidR="00FC4671" w:rsidRDefault="00FC4671">
      <w:pPr>
        <w:pStyle w:val="Odstavecseseznamem"/>
        <w:numPr>
          <w:ilvl w:val="0"/>
          <w:numId w:val="15"/>
        </w:numPr>
        <w:jc w:val="both"/>
        <w:pPrChange w:id="26" w:author="Kubáčová Lucie" w:date="2019-10-21T09:21:00Z">
          <w:pPr>
            <w:pStyle w:val="Odstavecseseznamem"/>
            <w:numPr>
              <w:numId w:val="15"/>
            </w:numPr>
            <w:tabs>
              <w:tab w:val="num" w:pos="1134"/>
            </w:tabs>
            <w:ind w:left="1134" w:hanging="567"/>
          </w:pPr>
        </w:pPrChange>
      </w:pPr>
      <w:r>
        <w:t>Na štítku pro podání bude vytištěno i UID dokumentu.</w:t>
      </w:r>
    </w:p>
    <w:p w:rsidR="00FC4671" w:rsidRDefault="00FC4671">
      <w:pPr>
        <w:pStyle w:val="Odstavecseseznamem"/>
        <w:numPr>
          <w:ilvl w:val="0"/>
          <w:numId w:val="15"/>
        </w:numPr>
        <w:jc w:val="both"/>
        <w:pPrChange w:id="27" w:author="Kubáčová Lucie" w:date="2019-10-21T09:21:00Z">
          <w:pPr>
            <w:pStyle w:val="Odstavecseseznamem"/>
            <w:numPr>
              <w:numId w:val="15"/>
            </w:numPr>
            <w:tabs>
              <w:tab w:val="num" w:pos="1134"/>
            </w:tabs>
            <w:ind w:left="1134" w:hanging="567"/>
          </w:pPr>
        </w:pPrChange>
      </w:pPr>
      <w:r>
        <w:t>V detailu dokumentu/ spisu bude k dispozici i metadata formy dokumentu, počtu digitálních příloh a počtu listů spisu.</w:t>
      </w:r>
    </w:p>
    <w:p w:rsidR="00FC4671" w:rsidRDefault="00FC4671">
      <w:pPr>
        <w:pStyle w:val="Odstavecseseznamem"/>
        <w:numPr>
          <w:ilvl w:val="0"/>
          <w:numId w:val="15"/>
        </w:numPr>
        <w:jc w:val="both"/>
        <w:pPrChange w:id="28" w:author="Kubáčová Lucie" w:date="2019-10-21T09:21:00Z">
          <w:pPr>
            <w:pStyle w:val="Odstavecseseznamem"/>
            <w:numPr>
              <w:numId w:val="15"/>
            </w:numPr>
            <w:tabs>
              <w:tab w:val="num" w:pos="1134"/>
            </w:tabs>
            <w:ind w:left="1134" w:hanging="567"/>
          </w:pPr>
        </w:pPrChange>
      </w:pPr>
      <w:r>
        <w:t>Kontroly nedovolí uživateli uzavřít analogový dokument, který nemá vyplněn počet listů.</w:t>
      </w:r>
    </w:p>
    <w:p w:rsidR="00FC4671" w:rsidRDefault="00FC4671">
      <w:pPr>
        <w:pStyle w:val="Odstavecseseznamem"/>
        <w:numPr>
          <w:ilvl w:val="0"/>
          <w:numId w:val="15"/>
        </w:numPr>
        <w:jc w:val="both"/>
        <w:pPrChange w:id="29" w:author="Kubáčová Lucie" w:date="2019-10-21T09:21:00Z">
          <w:pPr>
            <w:pStyle w:val="Odstavecseseznamem"/>
            <w:numPr>
              <w:numId w:val="15"/>
            </w:numPr>
            <w:tabs>
              <w:tab w:val="num" w:pos="1134"/>
            </w:tabs>
            <w:ind w:left="1134" w:hanging="567"/>
          </w:pPr>
        </w:pPrChange>
      </w:pPr>
      <w:r>
        <w:t>Pro dříve vyřízení dokumenty bude možno počet listů doplnit (správce dokumentu nebo PZRU nebo archiv)</w:t>
      </w:r>
    </w:p>
    <w:p w:rsidR="00FC4671" w:rsidRDefault="00FC4671">
      <w:pPr>
        <w:jc w:val="both"/>
        <w:pPrChange w:id="30" w:author="Kubáčová Lucie" w:date="2019-10-21T09:21:00Z">
          <w:pPr/>
        </w:pPrChange>
      </w:pPr>
      <w:r>
        <w:t>Realizace této změny nemá vliv na obsah systémové příručky.</w:t>
      </w:r>
    </w:p>
    <w:p w:rsidR="0000551E" w:rsidRDefault="0000551E">
      <w:pPr>
        <w:pStyle w:val="Nadpis1"/>
        <w:numPr>
          <w:ilvl w:val="0"/>
          <w:numId w:val="4"/>
        </w:numPr>
        <w:tabs>
          <w:tab w:val="clear" w:pos="540"/>
        </w:tabs>
        <w:ind w:left="284" w:hanging="284"/>
        <w:jc w:val="both"/>
        <w:rPr>
          <w:rFonts w:cs="Arial"/>
          <w:sz w:val="22"/>
          <w:szCs w:val="22"/>
        </w:rPr>
        <w:pPrChange w:id="31" w:author="Kubáčová Lucie" w:date="2019-10-21T09:21:00Z">
          <w:pPr>
            <w:pStyle w:val="Nadpis1"/>
            <w:numPr>
              <w:numId w:val="4"/>
            </w:numPr>
            <w:tabs>
              <w:tab w:val="clear" w:pos="540"/>
            </w:tabs>
            <w:ind w:left="284" w:hanging="284"/>
          </w:pPr>
        </w:pPrChange>
      </w:pPr>
      <w:r>
        <w:rPr>
          <w:rFonts w:cs="Arial"/>
          <w:sz w:val="22"/>
          <w:szCs w:val="22"/>
        </w:rPr>
        <w:t>U</w:t>
      </w:r>
      <w:r w:rsidRPr="00A73165">
        <w:rPr>
          <w:rFonts w:cs="Arial"/>
          <w:sz w:val="22"/>
          <w:szCs w:val="22"/>
        </w:rPr>
        <w:t>živatelské a licenční zajištění pro Objednatele</w:t>
      </w:r>
    </w:p>
    <w:p w:rsidR="00C1024C" w:rsidRPr="00C1024C" w:rsidRDefault="00DD3903">
      <w:pPr>
        <w:tabs>
          <w:tab w:val="left" w:pos="5550"/>
        </w:tabs>
        <w:jc w:val="both"/>
        <w:pPrChange w:id="32" w:author="Kubáčová Lucie" w:date="2019-10-21T09:21:00Z">
          <w:pPr>
            <w:tabs>
              <w:tab w:val="left" w:pos="5550"/>
            </w:tabs>
          </w:pPr>
        </w:pPrChange>
      </w:pPr>
      <w:r>
        <w:t>Beze změny, licence DMS jsou v souladu s podmínkami smlouvy 156-2018-11150.</w:t>
      </w:r>
      <w:r w:rsidR="003171B1">
        <w:rPr>
          <w:szCs w:val="22"/>
        </w:rPr>
        <w:tab/>
      </w:r>
    </w:p>
    <w:p w:rsidR="0000551E" w:rsidRDefault="0000551E">
      <w:pPr>
        <w:pStyle w:val="Nadpis1"/>
        <w:numPr>
          <w:ilvl w:val="0"/>
          <w:numId w:val="4"/>
        </w:numPr>
        <w:tabs>
          <w:tab w:val="clear" w:pos="540"/>
        </w:tabs>
        <w:ind w:left="284" w:hanging="284"/>
        <w:jc w:val="both"/>
        <w:rPr>
          <w:rFonts w:cs="Arial"/>
          <w:sz w:val="22"/>
          <w:szCs w:val="22"/>
        </w:rPr>
        <w:pPrChange w:id="33" w:author="Kubáčová Lucie" w:date="2019-10-21T09:21:00Z">
          <w:pPr>
            <w:pStyle w:val="Nadpis1"/>
            <w:numPr>
              <w:numId w:val="4"/>
            </w:numPr>
            <w:tabs>
              <w:tab w:val="clear" w:pos="540"/>
            </w:tabs>
            <w:ind w:left="284" w:hanging="284"/>
          </w:pPr>
        </w:pPrChange>
      </w:pPr>
      <w:r w:rsidRPr="00597F5E">
        <w:rPr>
          <w:rFonts w:cs="Arial"/>
          <w:sz w:val="22"/>
          <w:szCs w:val="22"/>
        </w:rPr>
        <w:t>Dopady</w:t>
      </w:r>
      <w:r>
        <w:rPr>
          <w:rFonts w:cs="Arial"/>
          <w:sz w:val="22"/>
          <w:szCs w:val="22"/>
        </w:rPr>
        <w:t xml:space="preserve"> do systémů MZe</w:t>
      </w:r>
    </w:p>
    <w:p w:rsidR="0000551E" w:rsidRDefault="0000551E">
      <w:pPr>
        <w:jc w:val="both"/>
        <w:rPr>
          <w:sz w:val="18"/>
          <w:szCs w:val="18"/>
        </w:rPr>
        <w:pPrChange w:id="34" w:author="Kubáčová Lucie" w:date="2019-10-21T09:21:00Z">
          <w:pPr/>
        </w:pPrChange>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rsidR="00927AC8" w:rsidRPr="00904F0E" w:rsidRDefault="00927AC8">
      <w:pPr>
        <w:pStyle w:val="Nadpis1"/>
        <w:numPr>
          <w:ilvl w:val="1"/>
          <w:numId w:val="4"/>
        </w:numPr>
        <w:tabs>
          <w:tab w:val="clear" w:pos="540"/>
        </w:tabs>
        <w:ind w:hanging="292"/>
        <w:jc w:val="both"/>
        <w:rPr>
          <w:rFonts w:cs="Arial"/>
          <w:sz w:val="22"/>
          <w:szCs w:val="22"/>
        </w:rPr>
        <w:pPrChange w:id="35" w:author="Kubáčová Lucie" w:date="2019-10-21T09:21:00Z">
          <w:pPr>
            <w:pStyle w:val="Nadpis1"/>
            <w:numPr>
              <w:ilvl w:val="1"/>
              <w:numId w:val="4"/>
            </w:numPr>
            <w:tabs>
              <w:tab w:val="clear" w:pos="540"/>
            </w:tabs>
            <w:ind w:left="576" w:hanging="292"/>
          </w:pPr>
        </w:pPrChange>
      </w:pPr>
      <w:r w:rsidRPr="00904F0E">
        <w:rPr>
          <w:rFonts w:cs="Arial"/>
          <w:sz w:val="22"/>
          <w:szCs w:val="22"/>
        </w:rPr>
        <w:t>Dopady do agendy, aplikace, na data, na serverovou infrastrukturu</w:t>
      </w:r>
    </w:p>
    <w:p w:rsidR="007D6009" w:rsidRDefault="001B2598">
      <w:pPr>
        <w:pStyle w:val="Nadpis2"/>
        <w:numPr>
          <w:ilvl w:val="0"/>
          <w:numId w:val="0"/>
        </w:numPr>
        <w:spacing w:after="0"/>
        <w:jc w:val="both"/>
        <w:pPrChange w:id="36" w:author="Kubáčová Lucie" w:date="2019-10-21T09:21:00Z">
          <w:pPr>
            <w:pStyle w:val="Nadpis2"/>
            <w:numPr>
              <w:ilvl w:val="0"/>
              <w:numId w:val="0"/>
            </w:numPr>
            <w:spacing w:after="0"/>
            <w:ind w:left="0" w:firstLine="0"/>
          </w:pPr>
        </w:pPrChange>
      </w:pPr>
      <w:r w:rsidRPr="00030D98">
        <w:t>Technické aspekty implementace</w:t>
      </w:r>
    </w:p>
    <w:p w:rsidR="00274DBE" w:rsidRPr="00274DBE" w:rsidRDefault="00D33B7C" w:rsidP="001570D9">
      <w:pPr>
        <w:jc w:val="both"/>
      </w:pPr>
      <w:r>
        <w:t>Při realizaci požadavku bude upravena verze aplikace DMS a ta nasazena do prostředí MZe.</w:t>
      </w:r>
    </w:p>
    <w:p w:rsidR="003171B1" w:rsidRDefault="003171B1">
      <w:pPr>
        <w:pStyle w:val="Nadpis2"/>
        <w:numPr>
          <w:ilvl w:val="0"/>
          <w:numId w:val="0"/>
        </w:numPr>
        <w:spacing w:after="0"/>
        <w:jc w:val="both"/>
        <w:pPrChange w:id="37" w:author="Kubáčová Lucie" w:date="2019-10-21T09:21:00Z">
          <w:pPr>
            <w:pStyle w:val="Nadpis2"/>
            <w:numPr>
              <w:ilvl w:val="0"/>
              <w:numId w:val="0"/>
            </w:numPr>
            <w:spacing w:after="0"/>
            <w:ind w:left="0" w:firstLine="0"/>
          </w:pPr>
        </w:pPrChange>
      </w:pPr>
      <w:r>
        <w:t>Dopady na aplikace</w:t>
      </w:r>
    </w:p>
    <w:p w:rsidR="003171B1" w:rsidRDefault="00D33B7C">
      <w:pPr>
        <w:jc w:val="both"/>
        <w:pPrChange w:id="38" w:author="Kubáčová Lucie" w:date="2019-10-21T09:21:00Z">
          <w:pPr/>
        </w:pPrChange>
      </w:pPr>
      <w:r>
        <w:t>Při realizaci požadavku dojde k úpravám zdrojového kódu aplikace DMS.</w:t>
      </w:r>
    </w:p>
    <w:p w:rsidR="001B2598" w:rsidRDefault="001B2598">
      <w:pPr>
        <w:pStyle w:val="Nadpis2"/>
        <w:numPr>
          <w:ilvl w:val="0"/>
          <w:numId w:val="0"/>
        </w:numPr>
        <w:spacing w:after="0"/>
        <w:jc w:val="both"/>
        <w:pPrChange w:id="39" w:author="Kubáčová Lucie" w:date="2019-10-21T09:21:00Z">
          <w:pPr>
            <w:pStyle w:val="Nadpis2"/>
            <w:numPr>
              <w:ilvl w:val="0"/>
              <w:numId w:val="0"/>
            </w:numPr>
            <w:spacing w:after="0"/>
            <w:ind w:left="0" w:firstLine="0"/>
          </w:pPr>
        </w:pPrChange>
      </w:pPr>
      <w:r w:rsidRPr="00030D98">
        <w:t>Dopady na agendu</w:t>
      </w:r>
    </w:p>
    <w:p w:rsidR="00274DBE" w:rsidRPr="00274DBE" w:rsidRDefault="00D33B7C">
      <w:pPr>
        <w:jc w:val="both"/>
        <w:pPrChange w:id="40" w:author="Kubáčová Lucie" w:date="2019-10-21T09:21:00Z">
          <w:pPr/>
        </w:pPrChange>
      </w:pPr>
      <w:r>
        <w:t>Při realizaci požadavku dojde k úpravě chování aplikace viz návrh řešení.</w:t>
      </w:r>
    </w:p>
    <w:p w:rsidR="001B2598" w:rsidRDefault="001B2598">
      <w:pPr>
        <w:pStyle w:val="Nadpis2"/>
        <w:numPr>
          <w:ilvl w:val="0"/>
          <w:numId w:val="0"/>
        </w:numPr>
        <w:spacing w:after="0"/>
        <w:jc w:val="both"/>
        <w:pPrChange w:id="41" w:author="Kubáčová Lucie" w:date="2019-10-21T09:21:00Z">
          <w:pPr>
            <w:pStyle w:val="Nadpis2"/>
            <w:numPr>
              <w:ilvl w:val="0"/>
              <w:numId w:val="0"/>
            </w:numPr>
            <w:spacing w:after="0"/>
            <w:ind w:left="0" w:firstLine="0"/>
          </w:pPr>
        </w:pPrChange>
      </w:pPr>
      <w:r w:rsidRPr="00030D98">
        <w:t xml:space="preserve">Dopady na data </w:t>
      </w:r>
    </w:p>
    <w:p w:rsidR="00274DBE" w:rsidRPr="00274DBE" w:rsidRDefault="00D33B7C">
      <w:pPr>
        <w:jc w:val="both"/>
        <w:pPrChange w:id="42" w:author="Kubáčová Lucie" w:date="2019-10-21T09:21:00Z">
          <w:pPr/>
        </w:pPrChange>
      </w:pPr>
      <w:r>
        <w:t>Při realizaci požadavku dojde k úpravám datového modelu aplikace DMS.</w:t>
      </w:r>
    </w:p>
    <w:p w:rsidR="001B2598" w:rsidRDefault="001B2598">
      <w:pPr>
        <w:pStyle w:val="Nadpis2"/>
        <w:numPr>
          <w:ilvl w:val="0"/>
          <w:numId w:val="0"/>
        </w:numPr>
        <w:spacing w:after="0"/>
        <w:jc w:val="both"/>
        <w:pPrChange w:id="43" w:author="Kubáčová Lucie" w:date="2019-10-21T09:21:00Z">
          <w:pPr>
            <w:pStyle w:val="Nadpis2"/>
            <w:numPr>
              <w:ilvl w:val="0"/>
              <w:numId w:val="0"/>
            </w:numPr>
            <w:spacing w:after="0"/>
            <w:ind w:left="0" w:firstLine="0"/>
          </w:pPr>
        </w:pPrChange>
      </w:pPr>
      <w:r w:rsidRPr="00030D98">
        <w:t>Dopady na serverovou infrastrukturu</w:t>
      </w:r>
    </w:p>
    <w:p w:rsidR="00274DBE" w:rsidRPr="00274DBE" w:rsidRDefault="00D33B7C">
      <w:pPr>
        <w:jc w:val="both"/>
        <w:pPrChange w:id="44" w:author="Kubáčová Lucie" w:date="2019-10-21T09:21:00Z">
          <w:pPr/>
        </w:pPrChange>
      </w:pPr>
      <w:r>
        <w:t>Bez dopadu</w:t>
      </w:r>
    </w:p>
    <w:p w:rsidR="00927AC8" w:rsidRDefault="00927AC8">
      <w:pPr>
        <w:pStyle w:val="Nadpis1"/>
        <w:numPr>
          <w:ilvl w:val="1"/>
          <w:numId w:val="4"/>
        </w:numPr>
        <w:tabs>
          <w:tab w:val="clear" w:pos="540"/>
        </w:tabs>
        <w:ind w:hanging="292"/>
        <w:jc w:val="both"/>
        <w:rPr>
          <w:rFonts w:cs="Arial"/>
          <w:sz w:val="22"/>
          <w:szCs w:val="22"/>
        </w:rPr>
        <w:pPrChange w:id="45" w:author="Kubáčová Lucie" w:date="2019-10-21T09:21:00Z">
          <w:pPr>
            <w:pStyle w:val="Nadpis1"/>
            <w:numPr>
              <w:ilvl w:val="1"/>
              <w:numId w:val="4"/>
            </w:numPr>
            <w:tabs>
              <w:tab w:val="clear" w:pos="540"/>
            </w:tabs>
            <w:ind w:left="576" w:hanging="292"/>
          </w:pPr>
        </w:pPrChange>
      </w:pPr>
      <w:bookmarkStart w:id="46" w:name="_Ref526927648"/>
      <w:r w:rsidRPr="00904F0E">
        <w:rPr>
          <w:rFonts w:cs="Arial"/>
          <w:sz w:val="22"/>
          <w:szCs w:val="22"/>
        </w:rPr>
        <w:t xml:space="preserve">Dopady </w:t>
      </w:r>
      <w:r>
        <w:rPr>
          <w:rFonts w:cs="Arial"/>
          <w:sz w:val="22"/>
          <w:szCs w:val="22"/>
        </w:rPr>
        <w:t>na bezpečnost</w:t>
      </w:r>
      <w:bookmarkEnd w:id="46"/>
    </w:p>
    <w:p w:rsidR="00927AC8" w:rsidRDefault="008D2D56">
      <w:pPr>
        <w:spacing w:after="120"/>
        <w:jc w:val="both"/>
        <w:pPrChange w:id="47" w:author="Kubáčová Lucie" w:date="2019-10-21T09:21:00Z">
          <w:pPr>
            <w:spacing w:after="120"/>
          </w:pPr>
        </w:pPrChange>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2"/>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27AC8" w:rsidRPr="003153D0"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přístupu</w:t>
            </w:r>
            <w:r w:rsidR="00855235">
              <w:rPr>
                <w:rFonts w:cs="Arial"/>
                <w:bCs/>
                <w:color w:val="000000"/>
                <w:szCs w:val="22"/>
                <w:lang w:eastAsia="cs-CZ"/>
              </w:rPr>
              <w:t xml:space="preserve"> 3.1.1</w:t>
            </w:r>
            <w:r w:rsidR="003E0CA6">
              <w:rPr>
                <w:rFonts w:cs="Arial"/>
                <w:bCs/>
                <w:color w:val="000000"/>
                <w:szCs w:val="22"/>
                <w:lang w:eastAsia="cs-CZ"/>
              </w:rPr>
              <w:t>.</w:t>
            </w:r>
            <w:r w:rsidR="00855235">
              <w:rPr>
                <w:rFonts w:cs="Arial"/>
                <w:bCs/>
                <w:color w:val="000000"/>
                <w:szCs w:val="22"/>
                <w:lang w:eastAsia="cs-CZ"/>
              </w:rPr>
              <w:t xml:space="preserve"> – 3.1.6</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RPr="00705F3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8F2A26" w:rsidP="00927AC8">
            <w:pPr>
              <w:spacing w:after="0"/>
              <w:rPr>
                <w:rFonts w:cs="Arial"/>
                <w:bCs/>
                <w:color w:val="000000"/>
                <w:szCs w:val="22"/>
                <w:lang w:eastAsia="cs-CZ"/>
              </w:rPr>
            </w:pPr>
            <w:r w:rsidRPr="0005358D">
              <w:rPr>
                <w:rFonts w:cs="Arial"/>
                <w:bCs/>
                <w:color w:val="000000"/>
                <w:szCs w:val="22"/>
                <w:lang w:eastAsia="cs-CZ"/>
              </w:rPr>
              <w:t>Dohledatelnost provedených změn v</w:t>
            </w:r>
            <w:r w:rsidR="00855235" w:rsidRPr="0005358D">
              <w:rPr>
                <w:rFonts w:cs="Arial"/>
                <w:bCs/>
                <w:color w:val="000000"/>
                <w:szCs w:val="22"/>
                <w:lang w:eastAsia="cs-CZ"/>
              </w:rPr>
              <w:t> </w:t>
            </w:r>
            <w:r w:rsidRPr="0005358D">
              <w:rPr>
                <w:rFonts w:cs="Arial"/>
                <w:bCs/>
                <w:color w:val="000000"/>
                <w:szCs w:val="22"/>
                <w:lang w:eastAsia="cs-CZ"/>
              </w:rPr>
              <w:t>datech</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 xml:space="preserve">Centrální logování </w:t>
            </w:r>
            <w:r w:rsidR="008F2A26" w:rsidRPr="00517725">
              <w:rPr>
                <w:rFonts w:cs="Arial"/>
                <w:bCs/>
                <w:color w:val="000000"/>
                <w:szCs w:val="22"/>
                <w:lang w:eastAsia="cs-CZ"/>
              </w:rPr>
              <w:t xml:space="preserve">událostí v </w:t>
            </w:r>
            <w:r w:rsidRPr="00517725">
              <w:rPr>
                <w:rFonts w:cs="Arial"/>
                <w:bCs/>
                <w:color w:val="000000"/>
                <w:szCs w:val="22"/>
                <w:lang w:eastAsia="cs-CZ"/>
              </w:rPr>
              <w:t>sy</w:t>
            </w:r>
            <w:r w:rsidRPr="00927AC8">
              <w:rPr>
                <w:rFonts w:cs="Arial"/>
                <w:bCs/>
                <w:color w:val="000000"/>
                <w:szCs w:val="22"/>
                <w:lang w:eastAsia="cs-CZ"/>
              </w:rPr>
              <w:t>stému</w:t>
            </w:r>
            <w:r w:rsidR="00855235">
              <w:rPr>
                <w:rFonts w:cs="Arial"/>
                <w:bCs/>
                <w:color w:val="000000"/>
                <w:szCs w:val="22"/>
                <w:lang w:eastAsia="cs-CZ"/>
              </w:rPr>
              <w:t xml:space="preserve"> 3.1.7</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855235"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855235" w:rsidRPr="00927AC8" w:rsidRDefault="00855235"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5235" w:rsidRDefault="00855235" w:rsidP="00735C40">
            <w:pPr>
              <w:spacing w:after="0"/>
              <w:rPr>
                <w:rFonts w:cs="Arial"/>
                <w:bCs/>
                <w:color w:val="000000"/>
                <w:szCs w:val="22"/>
                <w:lang w:eastAsia="cs-CZ"/>
              </w:rPr>
            </w:pPr>
            <w:bookmarkStart w:id="48" w:name="_Ref427675915"/>
            <w:bookmarkStart w:id="49" w:name="_Ref427675948"/>
            <w:bookmarkStart w:id="50" w:name="_Toc468458262"/>
            <w:bookmarkStart w:id="51" w:name="_Toc501525860"/>
            <w:r w:rsidRPr="005E6B5A">
              <w:rPr>
                <w:szCs w:val="22"/>
              </w:rPr>
              <w:t>Šifrování</w:t>
            </w:r>
            <w:bookmarkEnd w:id="48"/>
            <w:bookmarkEnd w:id="49"/>
            <w:bookmarkEnd w:id="50"/>
            <w:bookmarkEnd w:id="51"/>
            <w:r>
              <w:rPr>
                <w:szCs w:val="22"/>
              </w:rPr>
              <w:t xml:space="preserve"> 3.1.8</w:t>
            </w:r>
            <w:r w:rsidR="003E0CA6">
              <w:rPr>
                <w:szCs w:val="22"/>
              </w:rPr>
              <w:t>.</w:t>
            </w:r>
            <w:r>
              <w:rPr>
                <w:szCs w:val="22"/>
              </w:rPr>
              <w:t xml:space="preserve">, </w:t>
            </w:r>
            <w:bookmarkStart w:id="52" w:name="_Toc468458263"/>
            <w:bookmarkStart w:id="53" w:name="_Toc501525861"/>
            <w:r w:rsidRPr="00BC580F">
              <w:rPr>
                <w:szCs w:val="22"/>
              </w:rPr>
              <w:t>Certifikační autority a PKI</w:t>
            </w:r>
            <w:bookmarkEnd w:id="52"/>
            <w:bookmarkEnd w:id="53"/>
            <w:r>
              <w:rPr>
                <w:szCs w:val="22"/>
              </w:rPr>
              <w:t xml:space="preserve"> 3.1.9</w:t>
            </w:r>
            <w:r w:rsidR="003E0CA6">
              <w:rPr>
                <w:szCs w:val="22"/>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55235"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735C4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r>
              <w:rPr>
                <w:rFonts w:cs="Arial"/>
                <w:bCs/>
                <w:color w:val="000000"/>
                <w:szCs w:val="22"/>
                <w:lang w:eastAsia="cs-CZ"/>
              </w:rPr>
              <w:lastRenderedPageBreak/>
              <w:t>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lastRenderedPageBreak/>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RPr="00F7707A"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r w:rsidR="00927AC8"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27AC8" w:rsidRPr="00927AC8" w:rsidRDefault="00927AC8" w:rsidP="00F937EC">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7AC8" w:rsidRPr="00927AC8" w:rsidRDefault="00D33B7C" w:rsidP="00927AC8">
            <w:pPr>
              <w:spacing w:after="0"/>
              <w:rPr>
                <w:rFonts w:cs="Arial"/>
                <w:b/>
                <w:bCs/>
                <w:color w:val="000000"/>
                <w:szCs w:val="22"/>
                <w:lang w:eastAsia="cs-CZ"/>
              </w:rPr>
            </w:pPr>
            <w:r>
              <w:t>Bez dopadu</w:t>
            </w:r>
          </w:p>
        </w:tc>
      </w:tr>
    </w:tbl>
    <w:p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rsidR="00274DBE" w:rsidRDefault="006765A7" w:rsidP="0060065D">
      <w:pPr>
        <w:rPr>
          <w:sz w:val="18"/>
          <w:szCs w:val="18"/>
        </w:rPr>
      </w:pPr>
      <w:r>
        <w:rPr>
          <w:noProof/>
          <w:sz w:val="18"/>
          <w:szCs w:val="18"/>
        </w:rPr>
        <w:object w:dxaOrig="1440" w:dyaOrig="1440">
          <v:shape id="_x0000_s1026" type="#_x0000_t75" style="position:absolute;margin-left:427.4pt;margin-top:1.8pt;width:66.95pt;height:49.4pt;z-index:251659264;mso-position-horizontal-relative:text;mso-position-vertical-relative:text">
            <v:imagedata r:id="rId12" o:title=""/>
            <w10:wrap type="square"/>
          </v:shape>
          <o:OLEObject Type="Embed" ProgID="Word.Document.12" ShapeID="_x0000_s1026" DrawAspect="Icon" ObjectID="_1635748381" r:id="rId13">
            <o:FieldCodes>\s</o:FieldCodes>
          </o:OLEObject>
        </w:object>
      </w:r>
      <w:r w:rsidR="00D33B7C" w:rsidRPr="00D33B7C">
        <w:t xml:space="preserve"> </w:t>
      </w:r>
      <w:r w:rsidR="00D33B7C">
        <w:t>Bez dopadu.</w:t>
      </w:r>
    </w:p>
    <w:p w:rsidR="0000551E" w:rsidRPr="00BB6BCC" w:rsidRDefault="00F51786" w:rsidP="0060065D">
      <w:pPr>
        <w:rPr>
          <w:rFonts w:cs="Arial"/>
          <w:sz w:val="18"/>
          <w:szCs w:val="18"/>
        </w:rPr>
      </w:pPr>
      <w:r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Pr="00BB6BCC">
        <w:rPr>
          <w:sz w:val="18"/>
          <w:szCs w:val="18"/>
        </w:rPr>
        <w:t>.)</w:t>
      </w:r>
      <w:r w:rsidR="0000551E" w:rsidRPr="00BB6BCC">
        <w:rPr>
          <w:sz w:val="18"/>
          <w:szCs w:val="18"/>
        </w:rPr>
        <w:t xml:space="preserve">     </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Pokud má požadavek dopady do dalších požadavků MZe, uveďte je v tomto bodu.</w:t>
      </w:r>
      <w:r w:rsidRPr="00BB6BCC">
        <w:rPr>
          <w:rFonts w:cs="Arial"/>
          <w:sz w:val="18"/>
          <w:szCs w:val="18"/>
        </w:rPr>
        <w:t>)</w:t>
      </w:r>
    </w:p>
    <w:p w:rsidR="008D12D5" w:rsidRDefault="00D33B7C" w:rsidP="00EC6856">
      <w:r>
        <w:t>Bez dopadu</w:t>
      </w:r>
    </w:p>
    <w:p w:rsidR="00D33B7C" w:rsidRPr="00BA1643" w:rsidRDefault="00D33B7C" w:rsidP="00EC6856">
      <w:pPr>
        <w:rPr>
          <w:rFonts w:cs="Arial"/>
          <w:szCs w:val="22"/>
        </w:rPr>
      </w:pP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597F5E">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00551E" w:rsidRPr="00F23D33" w:rsidTr="00786F3C">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274DBE" w:rsidRPr="00F23D33" w:rsidTr="005A2601">
        <w:trPr>
          <w:trHeight w:val="60"/>
        </w:trPr>
        <w:tc>
          <w:tcPr>
            <w:tcW w:w="1985" w:type="dxa"/>
            <w:tcBorders>
              <w:right w:val="dotted" w:sz="4" w:space="0" w:color="auto"/>
            </w:tcBorders>
            <w:shd w:val="clear" w:color="auto" w:fill="auto"/>
            <w:noWrap/>
            <w:vAlign w:val="bottom"/>
          </w:tcPr>
          <w:p w:rsidR="00274DBE" w:rsidRPr="00F23D33" w:rsidRDefault="00FC4671" w:rsidP="005A2601">
            <w:pPr>
              <w:jc w:val="center"/>
              <w:rPr>
                <w:rFonts w:cs="Arial"/>
                <w:color w:val="000000"/>
                <w:szCs w:val="22"/>
                <w:lang w:eastAsia="cs-CZ"/>
              </w:rPr>
            </w:pPr>
            <w:r>
              <w:rPr>
                <w:rFonts w:cs="Arial"/>
                <w:color w:val="000000"/>
                <w:szCs w:val="22"/>
                <w:lang w:eastAsia="cs-CZ"/>
              </w:rPr>
              <w:t>nejsou</w:t>
            </w:r>
          </w:p>
        </w:tc>
        <w:tc>
          <w:tcPr>
            <w:tcW w:w="7795" w:type="dxa"/>
            <w:tcBorders>
              <w:left w:val="dotted" w:sz="4" w:space="0" w:color="auto"/>
              <w:right w:val="dotted" w:sz="4" w:space="0" w:color="auto"/>
            </w:tcBorders>
            <w:shd w:val="clear" w:color="auto" w:fill="auto"/>
            <w:noWrap/>
            <w:vAlign w:val="bottom"/>
          </w:tcPr>
          <w:p w:rsidR="00274DBE" w:rsidRPr="00F23D33" w:rsidRDefault="00274DBE" w:rsidP="005A2601">
            <w:pPr>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00551E" w:rsidRPr="0003534C" w:rsidRDefault="0000551E" w:rsidP="00CF516E">
      <w:pPr>
        <w:pStyle w:val="Nadpis1"/>
        <w:numPr>
          <w:ilvl w:val="0"/>
          <w:numId w:val="4"/>
        </w:numPr>
        <w:tabs>
          <w:tab w:val="clear" w:pos="540"/>
        </w:tabs>
        <w:ind w:left="284" w:hanging="284"/>
        <w:rPr>
          <w:rFonts w:cs="Arial"/>
          <w:sz w:val="22"/>
          <w:szCs w:val="22"/>
        </w:rPr>
      </w:pPr>
      <w:r w:rsidRPr="00597F5E">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rsidTr="005A2601">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FC4671" w:rsidRPr="00F23D33" w:rsidTr="005A2601">
        <w:trPr>
          <w:trHeight w:val="284"/>
        </w:trPr>
        <w:tc>
          <w:tcPr>
            <w:tcW w:w="6742"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T1 = termín objednání = zahájení plnění</w:t>
            </w:r>
          </w:p>
        </w:tc>
        <w:tc>
          <w:tcPr>
            <w:tcW w:w="3039" w:type="dxa"/>
            <w:tcBorders>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T1</w:t>
            </w:r>
          </w:p>
        </w:tc>
      </w:tr>
      <w:tr w:rsidR="00FC4671" w:rsidRPr="00F23D33" w:rsidTr="005A2601">
        <w:trPr>
          <w:trHeight w:val="284"/>
        </w:trPr>
        <w:tc>
          <w:tcPr>
            <w:tcW w:w="6742"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 xml:space="preserve">T2 = Nasazení do testovacího prostředí </w:t>
            </w:r>
          </w:p>
        </w:tc>
        <w:tc>
          <w:tcPr>
            <w:tcW w:w="3039" w:type="dxa"/>
            <w:tcBorders>
              <w:left w:val="dotted" w:sz="4" w:space="0" w:color="auto"/>
            </w:tcBorders>
            <w:shd w:val="clear" w:color="auto" w:fill="auto"/>
            <w:vAlign w:val="bottom"/>
          </w:tcPr>
          <w:p w:rsidR="00FC4671" w:rsidRDefault="00FC4671" w:rsidP="0099246A">
            <w:pPr>
              <w:spacing w:after="0"/>
              <w:rPr>
                <w:rFonts w:cs="Arial"/>
                <w:color w:val="000000"/>
                <w:szCs w:val="22"/>
                <w:lang w:eastAsia="cs-CZ"/>
              </w:rPr>
            </w:pPr>
            <w:r>
              <w:rPr>
                <w:rFonts w:cs="Arial"/>
                <w:color w:val="000000"/>
                <w:szCs w:val="22"/>
                <w:lang w:eastAsia="cs-CZ"/>
              </w:rPr>
              <w:t>T2 = T1+</w:t>
            </w:r>
            <w:r w:rsidR="0099246A">
              <w:rPr>
                <w:rFonts w:cs="Arial"/>
                <w:color w:val="000000"/>
                <w:szCs w:val="22"/>
                <w:lang w:eastAsia="cs-CZ"/>
              </w:rPr>
              <w:t xml:space="preserve">45 </w:t>
            </w:r>
            <w:r>
              <w:rPr>
                <w:rFonts w:cs="Arial"/>
                <w:color w:val="000000"/>
                <w:szCs w:val="22"/>
                <w:lang w:eastAsia="cs-CZ"/>
              </w:rPr>
              <w:t>pracovních dní</w:t>
            </w:r>
          </w:p>
        </w:tc>
      </w:tr>
      <w:tr w:rsidR="00FC4671" w:rsidRPr="00F23D33" w:rsidTr="005A2601">
        <w:trPr>
          <w:trHeight w:val="284"/>
        </w:trPr>
        <w:tc>
          <w:tcPr>
            <w:tcW w:w="6742"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T3 = testování, akceptace na testovacím prostředí (zajišťuje MZe)</w:t>
            </w:r>
          </w:p>
        </w:tc>
        <w:tc>
          <w:tcPr>
            <w:tcW w:w="3039" w:type="dxa"/>
            <w:tcBorders>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T3 = T2+20 pracovních dní</w:t>
            </w:r>
          </w:p>
        </w:tc>
      </w:tr>
      <w:tr w:rsidR="00FC4671" w:rsidRPr="00F23D33" w:rsidTr="005A2601">
        <w:trPr>
          <w:trHeight w:val="284"/>
        </w:trPr>
        <w:tc>
          <w:tcPr>
            <w:tcW w:w="6742"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T4 = Nasazení na produkci (včetně spuštění aktualizačních skriptů)</w:t>
            </w:r>
          </w:p>
        </w:tc>
        <w:tc>
          <w:tcPr>
            <w:tcW w:w="3039" w:type="dxa"/>
            <w:tcBorders>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T4 = T3+ 5 pracovních dní</w:t>
            </w:r>
          </w:p>
        </w:tc>
      </w:tr>
    </w:tbl>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1371BA">
      <w:pPr>
        <w:pStyle w:val="RLlneksmlouvy"/>
        <w:numPr>
          <w:ilvl w:val="0"/>
          <w:numId w:val="0"/>
        </w:numPr>
        <w:spacing w:before="120" w:after="60"/>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710"/>
        <w:gridCol w:w="1275"/>
        <w:gridCol w:w="1418"/>
        <w:gridCol w:w="1699"/>
      </w:tblGrid>
      <w:tr w:rsidR="0000551E" w:rsidRPr="00F23D33" w:rsidTr="00786F3C">
        <w:tc>
          <w:tcPr>
            <w:tcW w:w="1677"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4"/>
            </w:r>
          </w:p>
        </w:tc>
        <w:tc>
          <w:tcPr>
            <w:tcW w:w="3710"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786F3C">
        <w:trPr>
          <w:trHeight w:hRule="exact" w:val="20"/>
        </w:trPr>
        <w:tc>
          <w:tcPr>
            <w:tcW w:w="1677" w:type="dxa"/>
            <w:tcBorders>
              <w:top w:val="single" w:sz="8" w:space="0" w:color="auto"/>
              <w:left w:val="dotted" w:sz="4" w:space="0" w:color="auto"/>
            </w:tcBorders>
          </w:tcPr>
          <w:p w:rsidR="0000551E" w:rsidRPr="00F23D33" w:rsidRDefault="0000551E" w:rsidP="00337DDA">
            <w:pPr>
              <w:pStyle w:val="Tabulka"/>
              <w:rPr>
                <w:szCs w:val="22"/>
              </w:rPr>
            </w:pPr>
          </w:p>
        </w:tc>
        <w:tc>
          <w:tcPr>
            <w:tcW w:w="3710" w:type="dxa"/>
            <w:tcBorders>
              <w:top w:val="single" w:sz="8" w:space="0" w:color="auto"/>
              <w:left w:val="dotted" w:sz="4"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418" w:type="dxa"/>
            <w:tcBorders>
              <w:top w:val="single" w:sz="8" w:space="0" w:color="auto"/>
            </w:tcBorders>
          </w:tcPr>
          <w:p w:rsidR="0000551E" w:rsidRPr="00F23D33" w:rsidRDefault="0000551E" w:rsidP="00337DDA">
            <w:pPr>
              <w:pStyle w:val="Tabulka"/>
              <w:rPr>
                <w:szCs w:val="22"/>
              </w:rPr>
            </w:pPr>
          </w:p>
        </w:tc>
        <w:tc>
          <w:tcPr>
            <w:tcW w:w="1699" w:type="dxa"/>
            <w:tcBorders>
              <w:top w:val="single" w:sz="8" w:space="0" w:color="auto"/>
            </w:tcBorders>
          </w:tcPr>
          <w:p w:rsidR="0000551E" w:rsidRPr="00F23D33" w:rsidRDefault="0000551E" w:rsidP="00337DDA">
            <w:pPr>
              <w:pStyle w:val="Tabulka"/>
              <w:rPr>
                <w:szCs w:val="22"/>
              </w:rPr>
            </w:pPr>
          </w:p>
        </w:tc>
      </w:tr>
      <w:tr w:rsidR="005A2601" w:rsidRPr="00F23D33" w:rsidTr="00786F3C">
        <w:trPr>
          <w:trHeight w:val="397"/>
        </w:trPr>
        <w:tc>
          <w:tcPr>
            <w:tcW w:w="1677" w:type="dxa"/>
            <w:tcBorders>
              <w:top w:val="dotted" w:sz="4" w:space="0" w:color="auto"/>
              <w:left w:val="dotted" w:sz="4" w:space="0" w:color="auto"/>
            </w:tcBorders>
          </w:tcPr>
          <w:p w:rsidR="005A2601" w:rsidRPr="00F23D33" w:rsidRDefault="005A2601" w:rsidP="00337DDA">
            <w:pPr>
              <w:pStyle w:val="Tabulka"/>
              <w:rPr>
                <w:szCs w:val="22"/>
              </w:rPr>
            </w:pPr>
          </w:p>
        </w:tc>
        <w:tc>
          <w:tcPr>
            <w:tcW w:w="3710" w:type="dxa"/>
            <w:tcBorders>
              <w:top w:val="dotted" w:sz="4" w:space="0" w:color="auto"/>
              <w:left w:val="dotted" w:sz="4" w:space="0" w:color="auto"/>
            </w:tcBorders>
          </w:tcPr>
          <w:p w:rsidR="005A2601" w:rsidRPr="00F23D33" w:rsidRDefault="00FC4671" w:rsidP="00731A57">
            <w:pPr>
              <w:pStyle w:val="Tabulka"/>
              <w:rPr>
                <w:szCs w:val="22"/>
              </w:rPr>
            </w:pPr>
            <w:r>
              <w:rPr>
                <w:szCs w:val="22"/>
              </w:rPr>
              <w:t>Implementace včetně otestování, nasazení, dokumentace</w:t>
            </w:r>
          </w:p>
        </w:tc>
        <w:tc>
          <w:tcPr>
            <w:tcW w:w="1275" w:type="dxa"/>
            <w:tcBorders>
              <w:top w:val="dotted" w:sz="4" w:space="0" w:color="auto"/>
            </w:tcBorders>
          </w:tcPr>
          <w:p w:rsidR="005A2601" w:rsidRPr="00F23D33" w:rsidRDefault="002152CB" w:rsidP="00CC0AFB">
            <w:pPr>
              <w:pStyle w:val="Tabulka"/>
              <w:rPr>
                <w:szCs w:val="22"/>
              </w:rPr>
            </w:pPr>
            <w:r>
              <w:rPr>
                <w:szCs w:val="22"/>
              </w:rPr>
              <w:t>2</w:t>
            </w:r>
            <w:r w:rsidR="00CC0AFB">
              <w:rPr>
                <w:szCs w:val="22"/>
              </w:rPr>
              <w:t>9</w:t>
            </w:r>
          </w:p>
        </w:tc>
        <w:tc>
          <w:tcPr>
            <w:tcW w:w="1418" w:type="dxa"/>
            <w:tcBorders>
              <w:top w:val="dotted" w:sz="4" w:space="0" w:color="auto"/>
            </w:tcBorders>
          </w:tcPr>
          <w:p w:rsidR="005A2601" w:rsidRPr="00F23D33" w:rsidRDefault="00CC0AFB" w:rsidP="00731A57">
            <w:pPr>
              <w:pStyle w:val="Tabulka"/>
              <w:rPr>
                <w:szCs w:val="22"/>
              </w:rPr>
            </w:pPr>
            <w:r>
              <w:rPr>
                <w:szCs w:val="22"/>
              </w:rPr>
              <w:t>336 400</w:t>
            </w:r>
          </w:p>
        </w:tc>
        <w:tc>
          <w:tcPr>
            <w:tcW w:w="1699" w:type="dxa"/>
            <w:tcBorders>
              <w:top w:val="dotted" w:sz="4" w:space="0" w:color="auto"/>
            </w:tcBorders>
          </w:tcPr>
          <w:p w:rsidR="005A2601" w:rsidRPr="00F23D33" w:rsidRDefault="00CC0AFB" w:rsidP="00CC0AFB">
            <w:pPr>
              <w:pStyle w:val="Tabulka"/>
              <w:rPr>
                <w:szCs w:val="22"/>
              </w:rPr>
            </w:pPr>
            <w:r>
              <w:rPr>
                <w:szCs w:val="22"/>
              </w:rPr>
              <w:t>407 044</w:t>
            </w:r>
            <w:r w:rsidR="0099246A">
              <w:rPr>
                <w:szCs w:val="22"/>
              </w:rPr>
              <w:t>,-</w:t>
            </w:r>
          </w:p>
        </w:tc>
      </w:tr>
      <w:tr w:rsidR="005A2601" w:rsidRPr="00F23D33" w:rsidTr="00786F3C">
        <w:trPr>
          <w:trHeight w:val="397"/>
        </w:trPr>
        <w:tc>
          <w:tcPr>
            <w:tcW w:w="5387" w:type="dxa"/>
            <w:gridSpan w:val="2"/>
            <w:tcBorders>
              <w:left w:val="dotted" w:sz="4" w:space="0" w:color="auto"/>
              <w:bottom w:val="dotted" w:sz="4" w:space="0" w:color="auto"/>
            </w:tcBorders>
          </w:tcPr>
          <w:p w:rsidR="005A2601" w:rsidRPr="00CB1115" w:rsidRDefault="005A2601" w:rsidP="00786F3C">
            <w:pPr>
              <w:pStyle w:val="Tabulka"/>
              <w:rPr>
                <w:b/>
                <w:szCs w:val="22"/>
              </w:rPr>
            </w:pPr>
            <w:r w:rsidRPr="00CB1115">
              <w:rPr>
                <w:b/>
                <w:szCs w:val="22"/>
              </w:rPr>
              <w:t>Celkem:</w:t>
            </w:r>
          </w:p>
        </w:tc>
        <w:tc>
          <w:tcPr>
            <w:tcW w:w="1275" w:type="dxa"/>
            <w:tcBorders>
              <w:bottom w:val="dotted" w:sz="4" w:space="0" w:color="auto"/>
            </w:tcBorders>
          </w:tcPr>
          <w:p w:rsidR="005A2601" w:rsidRPr="003F6F42" w:rsidRDefault="002152CB" w:rsidP="00CC0AFB">
            <w:pPr>
              <w:pStyle w:val="Tabulka"/>
              <w:rPr>
                <w:b/>
                <w:szCs w:val="22"/>
              </w:rPr>
            </w:pPr>
            <w:r>
              <w:rPr>
                <w:b/>
                <w:szCs w:val="22"/>
              </w:rPr>
              <w:t>2</w:t>
            </w:r>
            <w:r w:rsidR="00CC0AFB">
              <w:rPr>
                <w:b/>
                <w:szCs w:val="22"/>
              </w:rPr>
              <w:t>9</w:t>
            </w:r>
          </w:p>
        </w:tc>
        <w:tc>
          <w:tcPr>
            <w:tcW w:w="1418" w:type="dxa"/>
            <w:tcBorders>
              <w:bottom w:val="dotted" w:sz="4" w:space="0" w:color="auto"/>
            </w:tcBorders>
          </w:tcPr>
          <w:p w:rsidR="005A2601" w:rsidRPr="003F6F42" w:rsidRDefault="00CC0AFB" w:rsidP="00CC0AFB">
            <w:pPr>
              <w:pStyle w:val="Tabulka"/>
              <w:rPr>
                <w:b/>
                <w:szCs w:val="22"/>
              </w:rPr>
            </w:pPr>
            <w:r>
              <w:rPr>
                <w:b/>
                <w:szCs w:val="22"/>
              </w:rPr>
              <w:t>336 400</w:t>
            </w:r>
            <w:r w:rsidR="0099246A">
              <w:rPr>
                <w:b/>
                <w:szCs w:val="22"/>
              </w:rPr>
              <w:t>,-</w:t>
            </w:r>
          </w:p>
        </w:tc>
        <w:tc>
          <w:tcPr>
            <w:tcW w:w="1699" w:type="dxa"/>
            <w:tcBorders>
              <w:bottom w:val="dotted" w:sz="4" w:space="0" w:color="auto"/>
            </w:tcBorders>
          </w:tcPr>
          <w:p w:rsidR="005A2601" w:rsidRPr="003F6F42" w:rsidRDefault="00CC0AFB" w:rsidP="00CC0AFB">
            <w:pPr>
              <w:pStyle w:val="Tabulka"/>
              <w:rPr>
                <w:b/>
                <w:szCs w:val="22"/>
              </w:rPr>
            </w:pPr>
            <w:r>
              <w:rPr>
                <w:b/>
                <w:szCs w:val="22"/>
              </w:rPr>
              <w:t>407</w:t>
            </w:r>
            <w:r w:rsidR="0099246A">
              <w:rPr>
                <w:b/>
                <w:szCs w:val="22"/>
              </w:rPr>
              <w:t xml:space="preserve"> </w:t>
            </w:r>
            <w:r>
              <w:rPr>
                <w:b/>
                <w:szCs w:val="22"/>
              </w:rPr>
              <w:t>044</w:t>
            </w:r>
            <w:r w:rsidR="0099246A">
              <w:rPr>
                <w:b/>
                <w:szCs w:val="22"/>
              </w:rPr>
              <w:t>,-</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05"/>
        <w:gridCol w:w="6441"/>
        <w:gridCol w:w="2797"/>
      </w:tblGrid>
      <w:tr w:rsidR="0000551E" w:rsidRPr="006C3557" w:rsidTr="00C1024C">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rsidR="0000551E" w:rsidRPr="00895E8D" w:rsidRDefault="0000551E" w:rsidP="0016171A">
            <w:pPr>
              <w:spacing w:after="0"/>
              <w:rPr>
                <w:rFonts w:cs="Arial"/>
                <w:b/>
                <w:bCs/>
                <w:i/>
                <w:color w:val="000000"/>
                <w:szCs w:val="22"/>
                <w:lang w:eastAsia="cs-CZ"/>
              </w:rPr>
            </w:pPr>
            <w:r w:rsidRPr="00895E8D">
              <w:rPr>
                <w:rFonts w:cs="Arial"/>
                <w:b/>
                <w:bCs/>
                <w:i/>
                <w:color w:val="000000"/>
                <w:sz w:val="20"/>
                <w:szCs w:val="22"/>
                <w:lang w:eastAsia="cs-CZ"/>
              </w:rPr>
              <w:t>(CD, listinná forma)</w:t>
            </w:r>
          </w:p>
        </w:tc>
      </w:tr>
      <w:tr w:rsidR="005A2601" w:rsidRPr="006C3557" w:rsidTr="00C1024C">
        <w:trPr>
          <w:trHeight w:val="284"/>
        </w:trPr>
        <w:tc>
          <w:tcPr>
            <w:tcW w:w="505" w:type="dxa"/>
            <w:tcBorders>
              <w:right w:val="dotted" w:sz="4" w:space="0" w:color="auto"/>
            </w:tcBorders>
            <w:shd w:val="clear" w:color="auto" w:fill="auto"/>
            <w:noWrap/>
            <w:vAlign w:val="bottom"/>
          </w:tcPr>
          <w:p w:rsidR="005A2601" w:rsidRPr="006C3557" w:rsidRDefault="005A2601" w:rsidP="000B6887">
            <w:pPr>
              <w:spacing w:after="0"/>
              <w:rPr>
                <w:rFonts w:cs="Arial"/>
                <w:color w:val="000000"/>
                <w:szCs w:val="22"/>
                <w:lang w:eastAsia="cs-CZ"/>
              </w:rPr>
            </w:pPr>
            <w:r>
              <w:rPr>
                <w:rFonts w:cs="Arial"/>
                <w:color w:val="000000"/>
                <w:szCs w:val="22"/>
                <w:lang w:eastAsia="cs-CZ"/>
              </w:rPr>
              <w:t>01</w:t>
            </w:r>
          </w:p>
        </w:tc>
        <w:tc>
          <w:tcPr>
            <w:tcW w:w="6441" w:type="dxa"/>
            <w:tcBorders>
              <w:left w:val="dotted" w:sz="4" w:space="0" w:color="auto"/>
              <w:right w:val="dotted" w:sz="4" w:space="0" w:color="auto"/>
            </w:tcBorders>
            <w:shd w:val="clear" w:color="auto" w:fill="auto"/>
            <w:noWrap/>
            <w:vAlign w:val="bottom"/>
          </w:tcPr>
          <w:p w:rsidR="005A2601" w:rsidRPr="006C3557" w:rsidRDefault="005A2601" w:rsidP="00731A57">
            <w:pPr>
              <w:spacing w:after="0"/>
              <w:rPr>
                <w:rFonts w:cs="Arial"/>
                <w:color w:val="000000"/>
                <w:szCs w:val="22"/>
                <w:lang w:eastAsia="cs-CZ"/>
              </w:rPr>
            </w:pPr>
            <w:r>
              <w:rPr>
                <w:rFonts w:cs="Arial"/>
                <w:color w:val="000000"/>
                <w:szCs w:val="22"/>
                <w:lang w:eastAsia="cs-CZ"/>
              </w:rPr>
              <w:t>Rozklad hodin a ceny</w:t>
            </w:r>
          </w:p>
        </w:tc>
        <w:tc>
          <w:tcPr>
            <w:tcW w:w="2797" w:type="dxa"/>
            <w:tcBorders>
              <w:left w:val="dotted" w:sz="4" w:space="0" w:color="auto"/>
            </w:tcBorders>
            <w:shd w:val="clear" w:color="auto" w:fill="auto"/>
            <w:noWrap/>
            <w:vAlign w:val="bottom"/>
          </w:tcPr>
          <w:p w:rsidR="005A2601" w:rsidRPr="006C3557" w:rsidRDefault="005A2601" w:rsidP="00731A57">
            <w:pPr>
              <w:spacing w:after="0"/>
              <w:rPr>
                <w:rFonts w:cs="Arial"/>
                <w:color w:val="000000"/>
                <w:szCs w:val="22"/>
                <w:lang w:eastAsia="cs-CZ"/>
              </w:rPr>
            </w:pPr>
            <w:r>
              <w:rPr>
                <w:rFonts w:cs="Arial"/>
                <w:color w:val="000000"/>
                <w:szCs w:val="22"/>
                <w:lang w:eastAsia="cs-CZ"/>
              </w:rPr>
              <w:t>Elektronická</w:t>
            </w:r>
          </w:p>
        </w:tc>
      </w:tr>
    </w:tbl>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786F3C">
        <w:trPr>
          <w:trHeight w:val="63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5A2601" w:rsidRPr="006C3557" w:rsidTr="00F11443">
        <w:trPr>
          <w:trHeight w:val="544"/>
        </w:trPr>
        <w:tc>
          <w:tcPr>
            <w:tcW w:w="2693" w:type="dxa"/>
            <w:shd w:val="clear" w:color="auto" w:fill="auto"/>
            <w:noWrap/>
            <w:vAlign w:val="center"/>
          </w:tcPr>
          <w:p w:rsidR="005A2601" w:rsidRPr="006C3557" w:rsidRDefault="005A2601" w:rsidP="00731A57">
            <w:pPr>
              <w:spacing w:after="0"/>
              <w:rPr>
                <w:rFonts w:cs="Arial"/>
                <w:color w:val="000000"/>
                <w:szCs w:val="22"/>
                <w:lang w:eastAsia="cs-CZ"/>
              </w:rPr>
            </w:pPr>
            <w:r>
              <w:rPr>
                <w:rFonts w:cs="Arial"/>
                <w:color w:val="000000"/>
                <w:szCs w:val="22"/>
                <w:lang w:eastAsia="cs-CZ"/>
              </w:rPr>
              <w:t>T-SOFT a.s.</w:t>
            </w:r>
          </w:p>
        </w:tc>
        <w:tc>
          <w:tcPr>
            <w:tcW w:w="3686" w:type="dxa"/>
            <w:vAlign w:val="center"/>
          </w:tcPr>
          <w:p w:rsidR="005A2601" w:rsidRPr="006C3557" w:rsidRDefault="002709B9" w:rsidP="00731A57">
            <w:pPr>
              <w:spacing w:after="0"/>
              <w:rPr>
                <w:rFonts w:cs="Arial"/>
                <w:color w:val="000000"/>
                <w:szCs w:val="22"/>
                <w:lang w:eastAsia="cs-CZ"/>
              </w:rPr>
            </w:pPr>
            <w:r>
              <w:rPr>
                <w:rFonts w:cs="Arial"/>
                <w:color w:val="000000"/>
                <w:szCs w:val="22"/>
                <w:lang w:eastAsia="cs-CZ"/>
              </w:rPr>
              <w:t>xxx</w:t>
            </w:r>
          </w:p>
        </w:tc>
        <w:tc>
          <w:tcPr>
            <w:tcW w:w="1276" w:type="dxa"/>
            <w:vAlign w:val="center"/>
          </w:tcPr>
          <w:p w:rsidR="005A2601" w:rsidRPr="006C3557" w:rsidRDefault="005A2601" w:rsidP="00337DDA">
            <w:pPr>
              <w:spacing w:after="0"/>
              <w:rPr>
                <w:rFonts w:cs="Arial"/>
                <w:color w:val="000000"/>
                <w:szCs w:val="22"/>
                <w:lang w:eastAsia="cs-CZ"/>
              </w:rPr>
            </w:pPr>
          </w:p>
        </w:tc>
        <w:tc>
          <w:tcPr>
            <w:tcW w:w="2126" w:type="dxa"/>
            <w:shd w:val="clear" w:color="auto" w:fill="auto"/>
            <w:vAlign w:val="center"/>
          </w:tcPr>
          <w:p w:rsidR="005A2601" w:rsidRPr="006C3557" w:rsidRDefault="005A2601" w:rsidP="00BC5CB6">
            <w:pPr>
              <w:spacing w:after="0"/>
              <w:ind w:right="72"/>
              <w:rPr>
                <w:rFonts w:cs="Arial"/>
                <w:color w:val="000000"/>
                <w:szCs w:val="22"/>
                <w:lang w:eastAsia="cs-CZ"/>
              </w:rPr>
            </w:pPr>
          </w:p>
        </w:tc>
      </w:tr>
    </w:tbl>
    <w:p w:rsidR="00AF5447" w:rsidRDefault="00AF5447" w:rsidP="00484CB3">
      <w:pPr>
        <w:rPr>
          <w:rFonts w:cs="Arial"/>
          <w:b/>
          <w:caps/>
          <w:szCs w:val="22"/>
        </w:rPr>
      </w:pPr>
      <w:r>
        <w:rPr>
          <w:rFonts w:cs="Arial"/>
          <w:b/>
          <w:caps/>
          <w:szCs w:val="22"/>
        </w:rPr>
        <w:br w:type="page"/>
      </w: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FC4671">
        <w:rPr>
          <w:rFonts w:cs="Arial"/>
          <w:b/>
          <w:sz w:val="36"/>
          <w:szCs w:val="36"/>
        </w:rPr>
        <w:t>Z24957</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rsidTr="007E224F">
        <w:tc>
          <w:tcPr>
            <w:tcW w:w="1779" w:type="dxa"/>
          </w:tcPr>
          <w:p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rsidR="007E224F" w:rsidRPr="005A2601" w:rsidRDefault="00FC4671" w:rsidP="00337DDA">
            <w:pPr>
              <w:pStyle w:val="Tabulka"/>
              <w:rPr>
                <w:rStyle w:val="Siln"/>
                <w:b w:val="0"/>
                <w:szCs w:val="22"/>
              </w:rPr>
            </w:pPr>
            <w:r>
              <w:rPr>
                <w:rStyle w:val="Siln"/>
                <w:b w:val="0"/>
                <w:szCs w:val="22"/>
              </w:rPr>
              <w:t>2017_0088_3</w:t>
            </w:r>
          </w:p>
        </w:tc>
        <w:tc>
          <w:tcPr>
            <w:tcW w:w="1631" w:type="dxa"/>
          </w:tcPr>
          <w:p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rsidR="007E224F" w:rsidRPr="006C3557" w:rsidRDefault="007E224F" w:rsidP="00337DDA">
            <w:pPr>
              <w:pStyle w:val="Tabulka"/>
              <w:rPr>
                <w:szCs w:val="22"/>
              </w:rPr>
            </w:pPr>
          </w:p>
        </w:tc>
      </w:tr>
    </w:tbl>
    <w:p w:rsidR="0000551E" w:rsidRPr="00044DB9" w:rsidRDefault="0000551E" w:rsidP="00F937EC">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Dle části B bod</w:t>
      </w:r>
      <w:r w:rsidR="00EC567D">
        <w:rPr>
          <w:rFonts w:cs="Arial"/>
        </w:rPr>
        <w:t xml:space="preserve"> 3.</w:t>
      </w:r>
      <w:r w:rsidR="003171B1">
        <w:rPr>
          <w:rFonts w:cs="Arial"/>
        </w:rPr>
        <w:t>2</w:t>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rsidTr="00721187">
        <w:trPr>
          <w:trHeight w:val="288"/>
        </w:trPr>
        <w:tc>
          <w:tcPr>
            <w:tcW w:w="567" w:type="dxa"/>
            <w:tcBorders>
              <w:top w:val="single" w:sz="8"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sdtPr>
          <w:sdtEndPr/>
          <w:sdtContent>
            <w:tc>
              <w:tcPr>
                <w:tcW w:w="1557" w:type="dxa"/>
                <w:tcBorders>
                  <w:top w:val="single" w:sz="8" w:space="0" w:color="auto"/>
                  <w:left w:val="dotted" w:sz="4" w:space="0" w:color="auto"/>
                  <w:bottom w:val="dotted" w:sz="4" w:space="0" w:color="auto"/>
                  <w:right w:val="dotted" w:sz="4" w:space="0" w:color="auto"/>
                </w:tcBorders>
              </w:tcPr>
              <w:p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F937EC">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927AC8" w:rsidRDefault="0005358D"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bl>
    <w:p w:rsidR="00572C35" w:rsidRPr="00572C35" w:rsidRDefault="00572C35" w:rsidP="00572C35">
      <w:pPr>
        <w:pStyle w:val="Nadpis1"/>
        <w:numPr>
          <w:ilvl w:val="0"/>
          <w:numId w:val="0"/>
        </w:numPr>
        <w:tabs>
          <w:tab w:val="clear" w:pos="540"/>
        </w:tabs>
        <w:ind w:left="284"/>
        <w:rPr>
          <w:rFonts w:cs="Arial"/>
          <w:sz w:val="6"/>
          <w:szCs w:val="6"/>
        </w:rPr>
      </w:pPr>
    </w:p>
    <w:p w:rsidR="0000551E" w:rsidRDefault="0000551E" w:rsidP="00F937EC">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572C35" w:rsidRPr="00572C35" w:rsidRDefault="00572C35" w:rsidP="00572C35">
      <w:pPr>
        <w:rPr>
          <w:sz w:val="6"/>
          <w:szCs w:val="6"/>
        </w:rPr>
      </w:pPr>
    </w:p>
    <w:p w:rsidR="0000551E" w:rsidRPr="006C3557"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639"/>
        <w:gridCol w:w="5874"/>
        <w:gridCol w:w="2268"/>
      </w:tblGrid>
      <w:tr w:rsidR="0000551E" w:rsidRPr="006C3557" w:rsidTr="00572C35">
        <w:trPr>
          <w:trHeight w:val="300"/>
        </w:trPr>
        <w:tc>
          <w:tcPr>
            <w:tcW w:w="16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8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5A2601" w:rsidRPr="006C3557" w:rsidTr="00731A57">
        <w:trPr>
          <w:trHeight w:val="284"/>
        </w:trPr>
        <w:tc>
          <w:tcPr>
            <w:tcW w:w="1639" w:type="dxa"/>
            <w:tcBorders>
              <w:right w:val="dotted" w:sz="4" w:space="0" w:color="auto"/>
            </w:tcBorders>
            <w:shd w:val="clear" w:color="auto" w:fill="auto"/>
            <w:noWrap/>
            <w:vAlign w:val="bottom"/>
          </w:tcPr>
          <w:p w:rsidR="005A2601" w:rsidRPr="00F23D33" w:rsidRDefault="005A2601" w:rsidP="00731A57">
            <w:pPr>
              <w:jc w:val="center"/>
              <w:rPr>
                <w:rFonts w:cs="Arial"/>
                <w:color w:val="000000"/>
                <w:szCs w:val="22"/>
                <w:lang w:eastAsia="cs-CZ"/>
              </w:rPr>
            </w:pPr>
          </w:p>
        </w:tc>
        <w:tc>
          <w:tcPr>
            <w:tcW w:w="5874" w:type="dxa"/>
            <w:tcBorders>
              <w:left w:val="dotted" w:sz="4" w:space="0" w:color="auto"/>
              <w:right w:val="dotted" w:sz="4" w:space="0" w:color="auto"/>
            </w:tcBorders>
            <w:shd w:val="clear" w:color="auto" w:fill="auto"/>
            <w:noWrap/>
            <w:vAlign w:val="bottom"/>
          </w:tcPr>
          <w:p w:rsidR="005A2601" w:rsidRPr="00F23D33" w:rsidRDefault="005A2601" w:rsidP="00731A57">
            <w:pPr>
              <w:rPr>
                <w:rFonts w:cs="Arial"/>
                <w:color w:val="000000"/>
                <w:szCs w:val="22"/>
                <w:lang w:eastAsia="cs-CZ"/>
              </w:rPr>
            </w:pPr>
          </w:p>
        </w:tc>
        <w:tc>
          <w:tcPr>
            <w:tcW w:w="2268" w:type="dxa"/>
            <w:tcBorders>
              <w:left w:val="dotted" w:sz="4" w:space="0" w:color="auto"/>
            </w:tcBorders>
            <w:shd w:val="clear" w:color="auto" w:fill="auto"/>
            <w:vAlign w:val="center"/>
          </w:tcPr>
          <w:p w:rsidR="005A2601" w:rsidRPr="006C3557" w:rsidRDefault="005A2601" w:rsidP="00572C35">
            <w:pPr>
              <w:spacing w:after="0"/>
              <w:rPr>
                <w:rFonts w:cs="Arial"/>
                <w:color w:val="000000"/>
                <w:szCs w:val="22"/>
                <w:lang w:eastAsia="cs-CZ"/>
              </w:rPr>
            </w:pPr>
          </w:p>
        </w:tc>
      </w:tr>
    </w:tbl>
    <w:p w:rsidR="00572C35" w:rsidRPr="00572C35" w:rsidRDefault="00572C35" w:rsidP="00572C35">
      <w:pPr>
        <w:pStyle w:val="Nadpis1"/>
        <w:numPr>
          <w:ilvl w:val="0"/>
          <w:numId w:val="0"/>
        </w:numPr>
        <w:tabs>
          <w:tab w:val="clear" w:pos="540"/>
        </w:tabs>
        <w:ind w:left="284"/>
        <w:rPr>
          <w:rFonts w:cs="Arial"/>
          <w:sz w:val="6"/>
          <w:szCs w:val="6"/>
        </w:rPr>
      </w:pPr>
    </w:p>
    <w:p w:rsidR="0000551E" w:rsidRPr="0003534C" w:rsidRDefault="0000551E" w:rsidP="00F937EC">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884"/>
        <w:gridCol w:w="2897"/>
      </w:tblGrid>
      <w:tr w:rsidR="0000551E" w:rsidRPr="00F23D33" w:rsidTr="00FC4671">
        <w:trPr>
          <w:trHeight w:val="300"/>
        </w:trPr>
        <w:tc>
          <w:tcPr>
            <w:tcW w:w="68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8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FC4671" w:rsidRPr="00F23D33" w:rsidTr="00FC4671">
        <w:trPr>
          <w:trHeight w:val="284"/>
        </w:trPr>
        <w:tc>
          <w:tcPr>
            <w:tcW w:w="6884" w:type="dxa"/>
            <w:tcBorders>
              <w:top w:val="single" w:sz="8" w:space="0" w:color="auto"/>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T1 = termín objednání = zahájení plnění</w:t>
            </w:r>
          </w:p>
        </w:tc>
        <w:tc>
          <w:tcPr>
            <w:tcW w:w="2897" w:type="dxa"/>
            <w:tcBorders>
              <w:top w:val="single" w:sz="8" w:space="0" w:color="auto"/>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T1</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 xml:space="preserve">T2 = Nasazení do testovacího prostředí </w:t>
            </w:r>
          </w:p>
        </w:tc>
        <w:tc>
          <w:tcPr>
            <w:tcW w:w="2897" w:type="dxa"/>
            <w:tcBorders>
              <w:left w:val="dotted" w:sz="4" w:space="0" w:color="auto"/>
            </w:tcBorders>
            <w:shd w:val="clear" w:color="auto" w:fill="auto"/>
            <w:vAlign w:val="bottom"/>
          </w:tcPr>
          <w:p w:rsidR="00FC4671" w:rsidRDefault="00FC4671" w:rsidP="0099246A">
            <w:pPr>
              <w:spacing w:after="0"/>
              <w:rPr>
                <w:rFonts w:cs="Arial"/>
                <w:color w:val="000000"/>
                <w:szCs w:val="22"/>
                <w:lang w:eastAsia="cs-CZ"/>
              </w:rPr>
            </w:pPr>
            <w:r>
              <w:rPr>
                <w:rFonts w:cs="Arial"/>
                <w:color w:val="000000"/>
                <w:szCs w:val="22"/>
                <w:lang w:eastAsia="cs-CZ"/>
              </w:rPr>
              <w:t>T2 = T1+</w:t>
            </w:r>
            <w:r w:rsidR="0099246A">
              <w:rPr>
                <w:rFonts w:cs="Arial"/>
                <w:color w:val="000000"/>
                <w:szCs w:val="22"/>
                <w:lang w:eastAsia="cs-CZ"/>
              </w:rPr>
              <w:t xml:space="preserve">45 </w:t>
            </w:r>
            <w:r>
              <w:rPr>
                <w:rFonts w:cs="Arial"/>
                <w:color w:val="000000"/>
                <w:szCs w:val="22"/>
                <w:lang w:eastAsia="cs-CZ"/>
              </w:rPr>
              <w:t>pracovních dní</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T3 = testování, akceptace na testovacím prostředí (zajišťuje MZe)</w:t>
            </w:r>
          </w:p>
        </w:tc>
        <w:tc>
          <w:tcPr>
            <w:tcW w:w="2897" w:type="dxa"/>
            <w:tcBorders>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T3 = T2+20 pracovních dní</w:t>
            </w:r>
          </w:p>
        </w:tc>
      </w:tr>
      <w:tr w:rsidR="00FC4671" w:rsidRPr="00F23D33" w:rsidTr="00FC4671">
        <w:trPr>
          <w:trHeight w:val="284"/>
        </w:trPr>
        <w:tc>
          <w:tcPr>
            <w:tcW w:w="6884" w:type="dxa"/>
            <w:tcBorders>
              <w:right w:val="dotted" w:sz="4" w:space="0" w:color="auto"/>
            </w:tcBorders>
            <w:shd w:val="clear" w:color="auto" w:fill="auto"/>
            <w:noWrap/>
            <w:vAlign w:val="bottom"/>
          </w:tcPr>
          <w:p w:rsidR="00FC4671" w:rsidRDefault="00FC4671">
            <w:pPr>
              <w:spacing w:after="0"/>
              <w:rPr>
                <w:rFonts w:cs="Arial"/>
                <w:color w:val="000000"/>
                <w:szCs w:val="22"/>
                <w:lang w:eastAsia="cs-CZ"/>
              </w:rPr>
            </w:pPr>
            <w:r>
              <w:rPr>
                <w:rFonts w:cs="Arial"/>
                <w:color w:val="000000"/>
                <w:szCs w:val="22"/>
                <w:lang w:eastAsia="cs-CZ"/>
              </w:rPr>
              <w:t>T4 = Nasazení na produkci (včetně spuštění aktualizačních skriptů)</w:t>
            </w:r>
          </w:p>
        </w:tc>
        <w:tc>
          <w:tcPr>
            <w:tcW w:w="2897" w:type="dxa"/>
            <w:tcBorders>
              <w:left w:val="dotted" w:sz="4" w:space="0" w:color="auto"/>
            </w:tcBorders>
            <w:shd w:val="clear" w:color="auto" w:fill="auto"/>
            <w:vAlign w:val="bottom"/>
          </w:tcPr>
          <w:p w:rsidR="00FC4671" w:rsidRDefault="00FC4671">
            <w:pPr>
              <w:spacing w:after="0"/>
              <w:rPr>
                <w:rFonts w:cs="Arial"/>
                <w:color w:val="000000"/>
                <w:szCs w:val="22"/>
                <w:lang w:eastAsia="cs-CZ"/>
              </w:rPr>
            </w:pPr>
            <w:r>
              <w:rPr>
                <w:rFonts w:cs="Arial"/>
                <w:color w:val="000000"/>
                <w:szCs w:val="22"/>
                <w:lang w:eastAsia="cs-CZ"/>
              </w:rPr>
              <w:t>T4 = T3+ 5 pracovních dní</w:t>
            </w:r>
          </w:p>
        </w:tc>
      </w:tr>
    </w:tbl>
    <w:p w:rsidR="0000551E" w:rsidRPr="00645793" w:rsidRDefault="0000551E" w:rsidP="004C756F">
      <w:pPr>
        <w:rPr>
          <w:sz w:val="12"/>
          <w:szCs w:val="12"/>
        </w:rPr>
      </w:pPr>
    </w:p>
    <w:p w:rsidR="0000551E" w:rsidRPr="0003534C" w:rsidRDefault="0000551E" w:rsidP="00F937EC">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rsidR="0000551E" w:rsidRDefault="0000551E" w:rsidP="001E3C70">
      <w:pPr>
        <w:pStyle w:val="RLlneksmlouvy"/>
        <w:numPr>
          <w:ilvl w:val="0"/>
          <w:numId w:val="0"/>
        </w:numPr>
        <w:spacing w:before="120" w:after="60"/>
        <w:ind w:left="425"/>
        <w:rPr>
          <w:rFonts w:cs="Arial"/>
          <w:b w:val="0"/>
        </w:rPr>
      </w:pPr>
      <w:r w:rsidRPr="00F23D33">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00551E" w:rsidRPr="00F23D33" w:rsidTr="001371BA">
        <w:trPr>
          <w:trHeight w:val="503"/>
        </w:trPr>
        <w:tc>
          <w:tcPr>
            <w:tcW w:w="1819"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572C35">
        <w:trPr>
          <w:trHeight w:hRule="exact" w:val="20"/>
        </w:trPr>
        <w:tc>
          <w:tcPr>
            <w:tcW w:w="1819" w:type="dxa"/>
            <w:tcBorders>
              <w:top w:val="single" w:sz="8" w:space="0" w:color="auto"/>
              <w:left w:val="dotted" w:sz="4" w:space="0" w:color="auto"/>
            </w:tcBorders>
          </w:tcPr>
          <w:p w:rsidR="0000551E" w:rsidRPr="00F23D33" w:rsidRDefault="0000551E" w:rsidP="00153C10">
            <w:pPr>
              <w:pStyle w:val="Tabulka"/>
              <w:rPr>
                <w:szCs w:val="22"/>
              </w:rPr>
            </w:pPr>
          </w:p>
        </w:tc>
        <w:tc>
          <w:tcPr>
            <w:tcW w:w="3686" w:type="dxa"/>
            <w:tcBorders>
              <w:top w:val="single" w:sz="8" w:space="0" w:color="auto"/>
              <w:left w:val="dotted" w:sz="4"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c>
          <w:tcPr>
            <w:tcW w:w="1418" w:type="dxa"/>
            <w:tcBorders>
              <w:top w:val="single" w:sz="8" w:space="0" w:color="auto"/>
            </w:tcBorders>
          </w:tcPr>
          <w:p w:rsidR="0000551E" w:rsidRPr="00F23D33" w:rsidRDefault="0000551E" w:rsidP="00153C10">
            <w:pPr>
              <w:pStyle w:val="Tabulka"/>
              <w:rPr>
                <w:szCs w:val="22"/>
              </w:rPr>
            </w:pPr>
          </w:p>
        </w:tc>
        <w:tc>
          <w:tcPr>
            <w:tcW w:w="1581" w:type="dxa"/>
            <w:tcBorders>
              <w:top w:val="single" w:sz="8" w:space="0" w:color="auto"/>
            </w:tcBorders>
          </w:tcPr>
          <w:p w:rsidR="0000551E" w:rsidRPr="00F23D33" w:rsidRDefault="0000551E" w:rsidP="00153C10">
            <w:pPr>
              <w:pStyle w:val="Tabulka"/>
              <w:rPr>
                <w:szCs w:val="22"/>
              </w:rPr>
            </w:pPr>
          </w:p>
        </w:tc>
      </w:tr>
      <w:tr w:rsidR="00FC4671" w:rsidRPr="00F23D33" w:rsidTr="00572C35">
        <w:trPr>
          <w:trHeight w:val="397"/>
        </w:trPr>
        <w:tc>
          <w:tcPr>
            <w:tcW w:w="1819" w:type="dxa"/>
            <w:tcBorders>
              <w:top w:val="dotted" w:sz="4" w:space="0" w:color="auto"/>
              <w:left w:val="dotted" w:sz="4" w:space="0" w:color="auto"/>
            </w:tcBorders>
          </w:tcPr>
          <w:p w:rsidR="00FC4671" w:rsidRPr="00F23D33" w:rsidRDefault="00FC4671" w:rsidP="00153C10">
            <w:pPr>
              <w:pStyle w:val="Tabulka"/>
              <w:rPr>
                <w:szCs w:val="22"/>
              </w:rPr>
            </w:pPr>
          </w:p>
        </w:tc>
        <w:tc>
          <w:tcPr>
            <w:tcW w:w="3686" w:type="dxa"/>
            <w:tcBorders>
              <w:top w:val="dotted" w:sz="4" w:space="0" w:color="auto"/>
              <w:left w:val="dotted" w:sz="4" w:space="0" w:color="auto"/>
            </w:tcBorders>
          </w:tcPr>
          <w:p w:rsidR="00FC4671" w:rsidRPr="00F23D33" w:rsidRDefault="00FC4671" w:rsidP="00153C10">
            <w:pPr>
              <w:pStyle w:val="Tabulka"/>
              <w:rPr>
                <w:szCs w:val="22"/>
              </w:rPr>
            </w:pPr>
            <w:r>
              <w:rPr>
                <w:szCs w:val="22"/>
              </w:rPr>
              <w:t>Implementace včetně otestování, nasazení, dokumentace</w:t>
            </w:r>
          </w:p>
        </w:tc>
        <w:tc>
          <w:tcPr>
            <w:tcW w:w="1275" w:type="dxa"/>
            <w:tcBorders>
              <w:top w:val="dotted" w:sz="4" w:space="0" w:color="auto"/>
            </w:tcBorders>
          </w:tcPr>
          <w:p w:rsidR="00FC4671" w:rsidRDefault="0099246A" w:rsidP="00F52976">
            <w:pPr>
              <w:pStyle w:val="Tabulka"/>
              <w:rPr>
                <w:szCs w:val="22"/>
              </w:rPr>
            </w:pPr>
            <w:r>
              <w:rPr>
                <w:szCs w:val="22"/>
              </w:rPr>
              <w:t>2</w:t>
            </w:r>
            <w:r w:rsidR="00F52976">
              <w:rPr>
                <w:szCs w:val="22"/>
              </w:rPr>
              <w:t>9</w:t>
            </w:r>
          </w:p>
        </w:tc>
        <w:tc>
          <w:tcPr>
            <w:tcW w:w="1418" w:type="dxa"/>
            <w:tcBorders>
              <w:top w:val="dotted" w:sz="4" w:space="0" w:color="auto"/>
            </w:tcBorders>
          </w:tcPr>
          <w:p w:rsidR="00FC4671" w:rsidRDefault="00F52976" w:rsidP="00F52976">
            <w:pPr>
              <w:pStyle w:val="Tabulka"/>
              <w:rPr>
                <w:szCs w:val="22"/>
              </w:rPr>
            </w:pPr>
            <w:r>
              <w:rPr>
                <w:szCs w:val="22"/>
              </w:rPr>
              <w:t>336</w:t>
            </w:r>
            <w:r w:rsidR="0099246A">
              <w:rPr>
                <w:szCs w:val="22"/>
              </w:rPr>
              <w:t xml:space="preserve"> </w:t>
            </w:r>
            <w:r>
              <w:rPr>
                <w:szCs w:val="22"/>
              </w:rPr>
              <w:t>4</w:t>
            </w:r>
            <w:r w:rsidR="0099246A">
              <w:rPr>
                <w:szCs w:val="22"/>
              </w:rPr>
              <w:t>00,-</w:t>
            </w:r>
          </w:p>
        </w:tc>
        <w:tc>
          <w:tcPr>
            <w:tcW w:w="1581" w:type="dxa"/>
            <w:tcBorders>
              <w:top w:val="dotted" w:sz="4" w:space="0" w:color="auto"/>
            </w:tcBorders>
          </w:tcPr>
          <w:p w:rsidR="00FC4671" w:rsidRDefault="00F52976" w:rsidP="00F52976">
            <w:pPr>
              <w:pStyle w:val="Tabulka"/>
              <w:rPr>
                <w:szCs w:val="22"/>
              </w:rPr>
            </w:pPr>
            <w:r>
              <w:rPr>
                <w:szCs w:val="22"/>
              </w:rPr>
              <w:t>407 044</w:t>
            </w:r>
            <w:r w:rsidR="0099246A">
              <w:rPr>
                <w:szCs w:val="22"/>
              </w:rPr>
              <w:t>,-</w:t>
            </w:r>
          </w:p>
        </w:tc>
      </w:tr>
      <w:tr w:rsidR="00FC4671" w:rsidRPr="00F23D33" w:rsidTr="00572C35">
        <w:trPr>
          <w:trHeight w:val="397"/>
        </w:trPr>
        <w:tc>
          <w:tcPr>
            <w:tcW w:w="5505" w:type="dxa"/>
            <w:gridSpan w:val="2"/>
            <w:tcBorders>
              <w:left w:val="dotted" w:sz="4" w:space="0" w:color="auto"/>
              <w:bottom w:val="dotted" w:sz="4" w:space="0" w:color="auto"/>
            </w:tcBorders>
          </w:tcPr>
          <w:p w:rsidR="00FC4671" w:rsidRPr="00CB1115" w:rsidRDefault="00FC4671" w:rsidP="00153C10">
            <w:pPr>
              <w:pStyle w:val="Tabulka"/>
              <w:rPr>
                <w:b/>
                <w:szCs w:val="22"/>
              </w:rPr>
            </w:pPr>
            <w:r w:rsidRPr="00CB1115">
              <w:rPr>
                <w:b/>
                <w:szCs w:val="22"/>
              </w:rPr>
              <w:t>Celkem:</w:t>
            </w:r>
          </w:p>
        </w:tc>
        <w:tc>
          <w:tcPr>
            <w:tcW w:w="1275" w:type="dxa"/>
            <w:tcBorders>
              <w:bottom w:val="dotted" w:sz="4" w:space="0" w:color="auto"/>
            </w:tcBorders>
          </w:tcPr>
          <w:p w:rsidR="00FC4671" w:rsidRPr="00FC4671" w:rsidRDefault="0099246A" w:rsidP="00F52976">
            <w:pPr>
              <w:pStyle w:val="Tabulka"/>
              <w:rPr>
                <w:b/>
                <w:szCs w:val="22"/>
              </w:rPr>
            </w:pPr>
            <w:r w:rsidRPr="00FC4671">
              <w:rPr>
                <w:b/>
                <w:szCs w:val="22"/>
              </w:rPr>
              <w:t>2</w:t>
            </w:r>
            <w:r w:rsidR="00F52976">
              <w:rPr>
                <w:b/>
                <w:szCs w:val="22"/>
              </w:rPr>
              <w:t>9</w:t>
            </w:r>
          </w:p>
        </w:tc>
        <w:tc>
          <w:tcPr>
            <w:tcW w:w="1418" w:type="dxa"/>
            <w:tcBorders>
              <w:bottom w:val="dotted" w:sz="4" w:space="0" w:color="auto"/>
            </w:tcBorders>
          </w:tcPr>
          <w:p w:rsidR="00FC4671" w:rsidRPr="00FC4671" w:rsidRDefault="00F52976" w:rsidP="00F52976">
            <w:pPr>
              <w:pStyle w:val="Tabulka"/>
              <w:rPr>
                <w:b/>
                <w:szCs w:val="22"/>
              </w:rPr>
            </w:pPr>
            <w:r>
              <w:rPr>
                <w:b/>
                <w:szCs w:val="22"/>
              </w:rPr>
              <w:t>336</w:t>
            </w:r>
            <w:r w:rsidR="0099246A">
              <w:rPr>
                <w:b/>
                <w:szCs w:val="22"/>
              </w:rPr>
              <w:t xml:space="preserve"> </w:t>
            </w:r>
            <w:r>
              <w:rPr>
                <w:b/>
                <w:szCs w:val="22"/>
              </w:rPr>
              <w:t>400</w:t>
            </w:r>
            <w:r w:rsidR="0099246A">
              <w:rPr>
                <w:b/>
                <w:szCs w:val="22"/>
              </w:rPr>
              <w:t>,-</w:t>
            </w:r>
          </w:p>
        </w:tc>
        <w:tc>
          <w:tcPr>
            <w:tcW w:w="1581" w:type="dxa"/>
            <w:tcBorders>
              <w:bottom w:val="dotted" w:sz="4" w:space="0" w:color="auto"/>
            </w:tcBorders>
          </w:tcPr>
          <w:p w:rsidR="00FC4671" w:rsidRPr="00FC4671" w:rsidRDefault="00F52976" w:rsidP="00F52976">
            <w:pPr>
              <w:pStyle w:val="Tabulka"/>
              <w:rPr>
                <w:b/>
                <w:szCs w:val="22"/>
              </w:rPr>
            </w:pPr>
            <w:r>
              <w:rPr>
                <w:b/>
                <w:szCs w:val="22"/>
              </w:rPr>
              <w:t>407</w:t>
            </w:r>
            <w:r w:rsidR="0099246A">
              <w:rPr>
                <w:b/>
                <w:szCs w:val="22"/>
              </w:rPr>
              <w:t xml:space="preserve"> </w:t>
            </w:r>
            <w:r>
              <w:rPr>
                <w:b/>
                <w:szCs w:val="22"/>
              </w:rPr>
              <w:t>044</w:t>
            </w:r>
            <w:r w:rsidR="0099246A">
              <w:rPr>
                <w:b/>
                <w:szCs w:val="22"/>
              </w:rPr>
              <w:t>,-</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645793" w:rsidRDefault="0000551E" w:rsidP="00926D78">
      <w:pPr>
        <w:rPr>
          <w:sz w:val="12"/>
          <w:szCs w:val="12"/>
        </w:rPr>
      </w:pPr>
    </w:p>
    <w:p w:rsidR="0000551E" w:rsidRPr="002123D3" w:rsidRDefault="0000551E" w:rsidP="00F937EC">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rsidR="0000551E" w:rsidRPr="00645793" w:rsidRDefault="0000551E" w:rsidP="00CB3C3C">
      <w:pPr>
        <w:rPr>
          <w:sz w:val="6"/>
          <w:szCs w:val="6"/>
        </w:rPr>
      </w:pPr>
    </w:p>
    <w:p w:rsidR="0000551E"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9"/>
      </w:r>
    </w:p>
    <w:tbl>
      <w:tblPr>
        <w:tblStyle w:val="Mkatabulky"/>
        <w:tblW w:w="9662" w:type="dxa"/>
        <w:tblLook w:val="04A0" w:firstRow="1" w:lastRow="0" w:firstColumn="1" w:lastColumn="0" w:noHBand="0" w:noVBand="1"/>
      </w:tblPr>
      <w:tblGrid>
        <w:gridCol w:w="2547"/>
        <w:gridCol w:w="2371"/>
        <w:gridCol w:w="2372"/>
        <w:gridCol w:w="2372"/>
      </w:tblGrid>
      <w:tr w:rsidR="0000551E" w:rsidRPr="00194CEC" w:rsidTr="00B056E6">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372" w:type="dxa"/>
            <w:vAlign w:val="center"/>
          </w:tcPr>
          <w:p w:rsidR="0000551E" w:rsidRPr="00194CEC" w:rsidRDefault="0000551E" w:rsidP="00153C10">
            <w:pPr>
              <w:rPr>
                <w:b/>
              </w:rPr>
            </w:pPr>
            <w:r w:rsidRPr="00194CEC">
              <w:rPr>
                <w:b/>
              </w:rPr>
              <w:t>Podpis</w:t>
            </w:r>
            <w:r>
              <w:rPr>
                <w:b/>
              </w:rPr>
              <w:t>/Mail</w:t>
            </w:r>
            <w:r>
              <w:rPr>
                <w:rStyle w:val="Odkaznavysvtlivky"/>
                <w:b/>
              </w:rPr>
              <w:endnoteReference w:id="20"/>
            </w:r>
          </w:p>
        </w:tc>
      </w:tr>
      <w:tr w:rsidR="005A2601" w:rsidTr="00B056E6">
        <w:trPr>
          <w:trHeight w:val="510"/>
        </w:trPr>
        <w:tc>
          <w:tcPr>
            <w:tcW w:w="2547" w:type="dxa"/>
            <w:vAlign w:val="center"/>
          </w:tcPr>
          <w:p w:rsidR="005A2601" w:rsidRDefault="005A2601" w:rsidP="00153C10">
            <w:r>
              <w:t>Bezpečnostní garant</w:t>
            </w:r>
          </w:p>
        </w:tc>
        <w:tc>
          <w:tcPr>
            <w:tcW w:w="2371" w:type="dxa"/>
            <w:vAlign w:val="center"/>
          </w:tcPr>
          <w:p w:rsidR="005A2601" w:rsidRDefault="005A2601" w:rsidP="00731A57">
            <w:r w:rsidRPr="00763E2B">
              <w:t>Ľubomír</w:t>
            </w:r>
            <w:r>
              <w:t xml:space="preserve"> Durec</w:t>
            </w:r>
          </w:p>
        </w:tc>
        <w:tc>
          <w:tcPr>
            <w:tcW w:w="2372" w:type="dxa"/>
            <w:vAlign w:val="center"/>
          </w:tcPr>
          <w:p w:rsidR="005A2601" w:rsidRDefault="005A2601" w:rsidP="00153C10"/>
        </w:tc>
        <w:tc>
          <w:tcPr>
            <w:tcW w:w="2372" w:type="dxa"/>
            <w:vAlign w:val="center"/>
          </w:tcPr>
          <w:p w:rsidR="005A2601" w:rsidRDefault="005A2601" w:rsidP="00153C10"/>
        </w:tc>
      </w:tr>
      <w:tr w:rsidR="005A2601" w:rsidTr="00B056E6">
        <w:trPr>
          <w:trHeight w:val="510"/>
        </w:trPr>
        <w:tc>
          <w:tcPr>
            <w:tcW w:w="2547" w:type="dxa"/>
            <w:vAlign w:val="center"/>
          </w:tcPr>
          <w:p w:rsidR="005A2601" w:rsidRDefault="005A2601" w:rsidP="00153C10">
            <w:r>
              <w:t>Provozní garant</w:t>
            </w:r>
          </w:p>
        </w:tc>
        <w:tc>
          <w:tcPr>
            <w:tcW w:w="2371" w:type="dxa"/>
            <w:vAlign w:val="center"/>
          </w:tcPr>
          <w:p w:rsidR="005A2601" w:rsidRDefault="005A2601" w:rsidP="00731A57">
            <w:r>
              <w:t>Pavel Štětina</w:t>
            </w:r>
          </w:p>
        </w:tc>
        <w:tc>
          <w:tcPr>
            <w:tcW w:w="2372" w:type="dxa"/>
            <w:vAlign w:val="center"/>
          </w:tcPr>
          <w:p w:rsidR="005A2601" w:rsidRDefault="005A2601" w:rsidP="00153C10"/>
        </w:tc>
        <w:tc>
          <w:tcPr>
            <w:tcW w:w="2372" w:type="dxa"/>
            <w:vAlign w:val="center"/>
          </w:tcPr>
          <w:p w:rsidR="005A2601" w:rsidRDefault="005A2601" w:rsidP="00153C10"/>
        </w:tc>
      </w:tr>
      <w:tr w:rsidR="005A2601" w:rsidTr="00B056E6">
        <w:trPr>
          <w:trHeight w:val="510"/>
        </w:trPr>
        <w:tc>
          <w:tcPr>
            <w:tcW w:w="2547" w:type="dxa"/>
            <w:vAlign w:val="center"/>
          </w:tcPr>
          <w:p w:rsidR="005A2601" w:rsidRDefault="005A2601" w:rsidP="00153C10">
            <w:r>
              <w:t>Architekt</w:t>
            </w:r>
          </w:p>
        </w:tc>
        <w:tc>
          <w:tcPr>
            <w:tcW w:w="2371" w:type="dxa"/>
            <w:vAlign w:val="center"/>
          </w:tcPr>
          <w:p w:rsidR="005A2601" w:rsidRDefault="002709B9" w:rsidP="00731A57">
            <w:r>
              <w:t>xxx</w:t>
            </w:r>
          </w:p>
        </w:tc>
        <w:tc>
          <w:tcPr>
            <w:tcW w:w="2372" w:type="dxa"/>
            <w:vAlign w:val="center"/>
          </w:tcPr>
          <w:p w:rsidR="005A2601" w:rsidRDefault="005A2601" w:rsidP="00153C10"/>
        </w:tc>
        <w:tc>
          <w:tcPr>
            <w:tcW w:w="2372" w:type="dxa"/>
            <w:vAlign w:val="center"/>
          </w:tcPr>
          <w:p w:rsidR="005A2601" w:rsidRDefault="005A2601" w:rsidP="00153C10"/>
        </w:tc>
      </w:tr>
    </w:tbl>
    <w:p w:rsidR="0000551E" w:rsidRPr="00645793" w:rsidRDefault="0000551E" w:rsidP="00875247">
      <w:pPr>
        <w:rPr>
          <w:rFonts w:cs="Arial"/>
          <w:sz w:val="12"/>
          <w:szCs w:val="12"/>
        </w:rPr>
      </w:pPr>
    </w:p>
    <w:p w:rsidR="0000551E" w:rsidRPr="006C3557" w:rsidRDefault="0000551E" w:rsidP="00F937EC">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239"/>
        <w:gridCol w:w="1843"/>
        <w:gridCol w:w="2324"/>
      </w:tblGrid>
      <w:tr w:rsidR="0000551E" w:rsidRPr="00194CEC" w:rsidTr="00B056E6">
        <w:trPr>
          <w:trHeight w:val="374"/>
        </w:trPr>
        <w:tc>
          <w:tcPr>
            <w:tcW w:w="3256" w:type="dxa"/>
            <w:vAlign w:val="center"/>
          </w:tcPr>
          <w:p w:rsidR="0000551E" w:rsidRPr="00194CEC" w:rsidRDefault="0000551E" w:rsidP="00371CE8">
            <w:pPr>
              <w:rPr>
                <w:b/>
              </w:rPr>
            </w:pPr>
            <w:r>
              <w:rPr>
                <w:b/>
              </w:rPr>
              <w:t>Role</w:t>
            </w:r>
          </w:p>
        </w:tc>
        <w:tc>
          <w:tcPr>
            <w:tcW w:w="2239" w:type="dxa"/>
            <w:vAlign w:val="center"/>
          </w:tcPr>
          <w:p w:rsidR="0000551E" w:rsidRPr="00194CEC" w:rsidRDefault="0000551E" w:rsidP="00371CE8">
            <w:pPr>
              <w:rPr>
                <w:b/>
              </w:rPr>
            </w:pPr>
            <w:r>
              <w:rPr>
                <w:b/>
              </w:rPr>
              <w:t>Jméno</w:t>
            </w:r>
          </w:p>
        </w:tc>
        <w:tc>
          <w:tcPr>
            <w:tcW w:w="1843" w:type="dxa"/>
            <w:vAlign w:val="center"/>
          </w:tcPr>
          <w:p w:rsidR="0000551E" w:rsidRPr="00194CEC" w:rsidRDefault="0000551E" w:rsidP="00371CE8">
            <w:pPr>
              <w:rPr>
                <w:b/>
              </w:rPr>
            </w:pPr>
            <w:r w:rsidRPr="00194CEC">
              <w:rPr>
                <w:b/>
              </w:rPr>
              <w:t>Datum</w:t>
            </w:r>
          </w:p>
        </w:tc>
        <w:tc>
          <w:tcPr>
            <w:tcW w:w="2324" w:type="dxa"/>
            <w:vAlign w:val="center"/>
          </w:tcPr>
          <w:p w:rsidR="0000551E" w:rsidRPr="00194CEC" w:rsidRDefault="0000551E" w:rsidP="00371CE8">
            <w:pPr>
              <w:rPr>
                <w:b/>
              </w:rPr>
            </w:pPr>
            <w:r w:rsidRPr="00194CEC">
              <w:rPr>
                <w:b/>
              </w:rPr>
              <w:t>Podpis</w:t>
            </w:r>
          </w:p>
        </w:tc>
      </w:tr>
      <w:tr w:rsidR="0000551E" w:rsidTr="00B056E6">
        <w:trPr>
          <w:trHeight w:val="510"/>
        </w:trPr>
        <w:tc>
          <w:tcPr>
            <w:tcW w:w="3256" w:type="dxa"/>
            <w:vAlign w:val="center"/>
          </w:tcPr>
          <w:p w:rsidR="0000551E" w:rsidRDefault="0000551E" w:rsidP="00371CE8">
            <w:r>
              <w:t>Žadatel</w:t>
            </w:r>
          </w:p>
        </w:tc>
        <w:tc>
          <w:tcPr>
            <w:tcW w:w="2239" w:type="dxa"/>
            <w:vAlign w:val="center"/>
          </w:tcPr>
          <w:p w:rsidR="0000551E" w:rsidRDefault="00792596" w:rsidP="00371CE8">
            <w:r>
              <w:rPr>
                <w:rFonts w:cs="Arial"/>
                <w:color w:val="000000"/>
                <w:szCs w:val="22"/>
                <w:lang w:eastAsia="cs-CZ"/>
              </w:rPr>
              <w:t>Václav Koubek</w:t>
            </w:r>
          </w:p>
        </w:tc>
        <w:tc>
          <w:tcPr>
            <w:tcW w:w="1843" w:type="dxa"/>
            <w:vAlign w:val="center"/>
          </w:tcPr>
          <w:p w:rsidR="0000551E" w:rsidRDefault="0000551E" w:rsidP="00371CE8"/>
        </w:tc>
        <w:tc>
          <w:tcPr>
            <w:tcW w:w="2324" w:type="dxa"/>
            <w:vAlign w:val="center"/>
          </w:tcPr>
          <w:p w:rsidR="0000551E" w:rsidRDefault="0000551E" w:rsidP="00371CE8"/>
        </w:tc>
      </w:tr>
      <w:tr w:rsidR="0000551E" w:rsidTr="00B056E6">
        <w:trPr>
          <w:trHeight w:val="510"/>
        </w:trPr>
        <w:tc>
          <w:tcPr>
            <w:tcW w:w="3256" w:type="dxa"/>
            <w:vAlign w:val="center"/>
          </w:tcPr>
          <w:p w:rsidR="0000551E" w:rsidRDefault="0000551E" w:rsidP="00371CE8">
            <w:r>
              <w:t>Věcný/metodický garant</w:t>
            </w:r>
          </w:p>
        </w:tc>
        <w:tc>
          <w:tcPr>
            <w:tcW w:w="2239" w:type="dxa"/>
            <w:vAlign w:val="center"/>
          </w:tcPr>
          <w:p w:rsidR="0000551E" w:rsidRDefault="00792596" w:rsidP="00371CE8">
            <w:r>
              <w:rPr>
                <w:rFonts w:cs="Arial"/>
                <w:color w:val="000000"/>
                <w:szCs w:val="22"/>
                <w:lang w:eastAsia="cs-CZ"/>
              </w:rPr>
              <w:t>Lucie Kubáčová</w:t>
            </w:r>
          </w:p>
        </w:tc>
        <w:tc>
          <w:tcPr>
            <w:tcW w:w="1843" w:type="dxa"/>
            <w:vAlign w:val="center"/>
          </w:tcPr>
          <w:p w:rsidR="0000551E" w:rsidRDefault="0000551E" w:rsidP="00371CE8"/>
        </w:tc>
        <w:tc>
          <w:tcPr>
            <w:tcW w:w="2324" w:type="dxa"/>
            <w:vAlign w:val="center"/>
          </w:tcPr>
          <w:p w:rsidR="0000551E" w:rsidRDefault="0000551E" w:rsidP="00371CE8"/>
        </w:tc>
      </w:tr>
      <w:tr w:rsidR="0000551E" w:rsidTr="00B056E6">
        <w:trPr>
          <w:trHeight w:val="510"/>
        </w:trPr>
        <w:tc>
          <w:tcPr>
            <w:tcW w:w="3256" w:type="dxa"/>
            <w:vAlign w:val="center"/>
          </w:tcPr>
          <w:p w:rsidR="0000551E" w:rsidRDefault="0000551E" w:rsidP="0085497D">
            <w:r>
              <w:t>Oprávněná osoba dle smlouvy</w:t>
            </w:r>
          </w:p>
        </w:tc>
        <w:tc>
          <w:tcPr>
            <w:tcW w:w="2239" w:type="dxa"/>
            <w:vAlign w:val="center"/>
          </w:tcPr>
          <w:p w:rsidR="0000551E" w:rsidRDefault="00346EC3" w:rsidP="00371CE8">
            <w:r>
              <w:t>Václav Koubek</w:t>
            </w:r>
          </w:p>
        </w:tc>
        <w:tc>
          <w:tcPr>
            <w:tcW w:w="1843" w:type="dxa"/>
            <w:vAlign w:val="center"/>
          </w:tcPr>
          <w:p w:rsidR="0000551E" w:rsidRDefault="0000551E" w:rsidP="00371CE8"/>
        </w:tc>
        <w:tc>
          <w:tcPr>
            <w:tcW w:w="2324" w:type="dxa"/>
            <w:vAlign w:val="center"/>
          </w:tcPr>
          <w:p w:rsidR="0000551E" w:rsidRDefault="0000551E" w:rsidP="00371CE8"/>
        </w:tc>
      </w:tr>
    </w:tbl>
    <w:p w:rsidR="0000551E" w:rsidRPr="00194CE8" w:rsidRDefault="0000551E" w:rsidP="00194CE8"/>
    <w:p w:rsidR="00527D4B" w:rsidRDefault="00527D4B" w:rsidP="00340225">
      <w:pPr>
        <w:pStyle w:val="Nadpis1"/>
        <w:numPr>
          <w:ilvl w:val="0"/>
          <w:numId w:val="0"/>
        </w:numPr>
        <w:tabs>
          <w:tab w:val="clear" w:pos="540"/>
        </w:tabs>
        <w:ind w:left="142"/>
        <w:rPr>
          <w:rFonts w:cs="Arial"/>
        </w:rPr>
        <w:sectPr w:rsidR="00527D4B" w:rsidSect="00440CB4">
          <w:footerReference w:type="default" r:id="rId14"/>
          <w:pgSz w:w="11906" w:h="16838" w:code="9"/>
          <w:pgMar w:top="1134" w:right="1418" w:bottom="1134" w:left="992" w:header="567" w:footer="567" w:gutter="0"/>
          <w:pgNumType w:start="1"/>
          <w:cols w:space="708"/>
          <w:docGrid w:linePitch="360"/>
        </w:sectPr>
      </w:pPr>
    </w:p>
    <w:p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A7" w:rsidRDefault="006765A7" w:rsidP="0000551E">
      <w:pPr>
        <w:spacing w:after="0"/>
      </w:pPr>
      <w:r>
        <w:separator/>
      </w:r>
    </w:p>
  </w:endnote>
  <w:endnote w:type="continuationSeparator" w:id="0">
    <w:p w:rsidR="006765A7" w:rsidRDefault="006765A7" w:rsidP="0000551E">
      <w:pPr>
        <w:spacing w:after="0"/>
      </w:pPr>
      <w:r>
        <w:continuationSeparator/>
      </w:r>
    </w:p>
  </w:endnote>
  <w:endnote w:id="1">
    <w:p w:rsidR="001570D9" w:rsidRPr="00E56B5D" w:rsidRDefault="001570D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1570D9" w:rsidRPr="00E56B5D" w:rsidRDefault="001570D9"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rsidR="001570D9" w:rsidRPr="00E56B5D" w:rsidRDefault="001570D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1570D9" w:rsidRPr="00E56B5D" w:rsidRDefault="001570D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1570D9" w:rsidRPr="00E56B5D" w:rsidRDefault="001570D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1570D9" w:rsidRPr="00E56B5D" w:rsidRDefault="001570D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rsidR="001570D9" w:rsidRPr="00E56B5D" w:rsidRDefault="001570D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1570D9" w:rsidRPr="00E56B5D" w:rsidRDefault="001570D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1570D9" w:rsidRPr="00E56B5D" w:rsidRDefault="001570D9">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1570D9" w:rsidRPr="00E56B5D" w:rsidRDefault="001570D9"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rsidR="001570D9" w:rsidRPr="00E56B5D" w:rsidRDefault="001570D9">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rsidR="001570D9" w:rsidRPr="0036019B" w:rsidRDefault="001570D9"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3">
    <w:p w:rsidR="001570D9" w:rsidRPr="00E56B5D" w:rsidRDefault="001570D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rsidR="001570D9" w:rsidRPr="00E56B5D" w:rsidRDefault="001570D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rsidR="001570D9" w:rsidRPr="00E56B5D" w:rsidRDefault="001570D9"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rsidR="001570D9" w:rsidRPr="00E56B5D" w:rsidRDefault="001570D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1570D9" w:rsidRPr="00E56B5D" w:rsidRDefault="001570D9"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1570D9" w:rsidRPr="00E56B5D" w:rsidRDefault="001570D9"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rsidR="001570D9" w:rsidRPr="00E56B5D" w:rsidRDefault="001570D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rsidR="001570D9" w:rsidRDefault="001570D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D9" w:rsidRPr="00CC2560" w:rsidRDefault="001570D9"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verze 6 z 14.10.2019</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E61F9">
      <w:rPr>
        <w:noProof/>
        <w:sz w:val="16"/>
        <w:szCs w:val="16"/>
      </w:rPr>
      <w:t>2</w:t>
    </w:r>
    <w:r w:rsidRPr="00C52DA0">
      <w:rPr>
        <w:sz w:val="16"/>
        <w:szCs w:val="16"/>
      </w:rPr>
      <w:fldChar w:fldCharType="end"/>
    </w:r>
    <w:r w:rsidRPr="00C52DA0">
      <w:rPr>
        <w:sz w:val="16"/>
        <w:szCs w:val="16"/>
      </w:rPr>
      <w:t xml:space="preserve"> z </w:t>
    </w:r>
    <w:fldSimple w:instr=" SECTIONPAGES   \* MERGEFORMAT ">
      <w:r w:rsidR="005E61F9" w:rsidRPr="005E61F9">
        <w:rPr>
          <w:noProof/>
          <w:sz w:val="16"/>
          <w:szCs w:val="16"/>
        </w:rPr>
        <w:t>3</w:t>
      </w:r>
    </w:fldSimple>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D9" w:rsidRPr="00EF7DC4" w:rsidRDefault="001570D9"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5E61F9">
      <w:rPr>
        <w:noProof/>
        <w:sz w:val="16"/>
        <w:szCs w:val="16"/>
      </w:rPr>
      <w:t>1</w:t>
    </w:r>
    <w:r>
      <w:rPr>
        <w:sz w:val="16"/>
        <w:szCs w:val="16"/>
      </w:rPr>
      <w:fldChar w:fldCharType="end"/>
    </w:r>
    <w:r>
      <w:rPr>
        <w:sz w:val="16"/>
        <w:szCs w:val="16"/>
      </w:rPr>
      <w:t xml:space="preserve"> / </w:t>
    </w:r>
    <w:fldSimple w:instr=" SECTIONPAGES  \* Arabic  \* MERGEFORMAT ">
      <w:r w:rsidR="005E61F9" w:rsidRPr="005E61F9">
        <w:rPr>
          <w:noProof/>
          <w:sz w:val="16"/>
          <w:szCs w:val="16"/>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A7" w:rsidRDefault="006765A7" w:rsidP="0000551E">
      <w:pPr>
        <w:spacing w:after="0"/>
      </w:pPr>
      <w:r>
        <w:separator/>
      </w:r>
    </w:p>
  </w:footnote>
  <w:footnote w:type="continuationSeparator" w:id="0">
    <w:p w:rsidR="006765A7" w:rsidRDefault="006765A7" w:rsidP="0000551E">
      <w:pPr>
        <w:spacing w:after="0"/>
      </w:pPr>
      <w:r>
        <w:continuationSeparator/>
      </w:r>
    </w:p>
  </w:footnote>
  <w:footnote w:id="1">
    <w:p w:rsidR="001570D9" w:rsidRPr="00647845" w:rsidRDefault="001570D9"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D9" w:rsidRPr="003315A8" w:rsidRDefault="001570D9"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702"/>
    <w:multiLevelType w:val="multilevel"/>
    <w:tmpl w:val="5BE24E94"/>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6056980"/>
    <w:multiLevelType w:val="multilevel"/>
    <w:tmpl w:val="71509CA6"/>
    <w:lvl w:ilvl="0">
      <w:start w:val="1"/>
      <w:numFmt w:val="bullet"/>
      <w:pStyle w:val="Seznamteky"/>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3" w15:restartNumberingAfterBreak="0">
    <w:nsid w:val="212D7078"/>
    <w:multiLevelType w:val="multilevel"/>
    <w:tmpl w:val="2CAC4FA0"/>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4" w15:restartNumberingAfterBreak="0">
    <w:nsid w:val="21463443"/>
    <w:multiLevelType w:val="multilevel"/>
    <w:tmpl w:val="78D26AC6"/>
    <w:lvl w:ilvl="0">
      <w:start w:val="1"/>
      <w:numFmt w:val="bullet"/>
      <w:lvlText w:val="o"/>
      <w:lvlJc w:val="left"/>
      <w:pPr>
        <w:tabs>
          <w:tab w:val="num" w:pos="1701"/>
        </w:tabs>
        <w:ind w:left="1701" w:hanging="567"/>
      </w:pPr>
      <w:rPr>
        <w:rFonts w:ascii="Courier New" w:hAnsi="Courier New" w:cs="Courier New"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51DC0"/>
    <w:multiLevelType w:val="multilevel"/>
    <w:tmpl w:val="2CAC4FA0"/>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1" w15:restartNumberingAfterBreak="0">
    <w:nsid w:val="73D92C81"/>
    <w:multiLevelType w:val="multilevel"/>
    <w:tmpl w:val="197AE788"/>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12"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2"/>
  </w:num>
  <w:num w:numId="10">
    <w:abstractNumId w:val="2"/>
  </w:num>
  <w:num w:numId="11">
    <w:abstractNumId w:val="11"/>
  </w:num>
  <w:num w:numId="12">
    <w:abstractNumId w:val="4"/>
  </w:num>
  <w:num w:numId="13">
    <w:abstractNumId w:val="10"/>
  </w:num>
  <w:num w:numId="14">
    <w:abstractNumId w:val="0"/>
  </w:num>
  <w:num w:numId="15">
    <w:abstractNumId w:val="3"/>
  </w:num>
  <w:num w:numId="16">
    <w:abstractNumId w:val="2"/>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3663"/>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020"/>
    <w:rsid w:val="0003057D"/>
    <w:rsid w:val="00032EAF"/>
    <w:rsid w:val="00033242"/>
    <w:rsid w:val="000335CF"/>
    <w:rsid w:val="00033DD1"/>
    <w:rsid w:val="0003534C"/>
    <w:rsid w:val="00036C48"/>
    <w:rsid w:val="0004128C"/>
    <w:rsid w:val="00044DB9"/>
    <w:rsid w:val="00046851"/>
    <w:rsid w:val="00050367"/>
    <w:rsid w:val="00051D11"/>
    <w:rsid w:val="00052206"/>
    <w:rsid w:val="00052499"/>
    <w:rsid w:val="0005358D"/>
    <w:rsid w:val="000544B5"/>
    <w:rsid w:val="00054889"/>
    <w:rsid w:val="00057A87"/>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5CFC"/>
    <w:rsid w:val="000C6CD1"/>
    <w:rsid w:val="000C6D82"/>
    <w:rsid w:val="000C7406"/>
    <w:rsid w:val="000D21E2"/>
    <w:rsid w:val="000D283A"/>
    <w:rsid w:val="000D290E"/>
    <w:rsid w:val="000D4EB2"/>
    <w:rsid w:val="000D4EF2"/>
    <w:rsid w:val="000D5063"/>
    <w:rsid w:val="000D58C0"/>
    <w:rsid w:val="000E3004"/>
    <w:rsid w:val="000E335A"/>
    <w:rsid w:val="000E3B62"/>
    <w:rsid w:val="000E4800"/>
    <w:rsid w:val="000E51A3"/>
    <w:rsid w:val="000E6E54"/>
    <w:rsid w:val="000E720F"/>
    <w:rsid w:val="000E7473"/>
    <w:rsid w:val="000F27BA"/>
    <w:rsid w:val="000F7DA2"/>
    <w:rsid w:val="00100068"/>
    <w:rsid w:val="00100774"/>
    <w:rsid w:val="00101481"/>
    <w:rsid w:val="001018A2"/>
    <w:rsid w:val="00103472"/>
    <w:rsid w:val="001037F6"/>
    <w:rsid w:val="00103CE3"/>
    <w:rsid w:val="00104A7E"/>
    <w:rsid w:val="00107698"/>
    <w:rsid w:val="00110879"/>
    <w:rsid w:val="00110D24"/>
    <w:rsid w:val="00112861"/>
    <w:rsid w:val="001135A2"/>
    <w:rsid w:val="00113A14"/>
    <w:rsid w:val="001143AB"/>
    <w:rsid w:val="00116A3B"/>
    <w:rsid w:val="00117234"/>
    <w:rsid w:val="001172FB"/>
    <w:rsid w:val="00120DCA"/>
    <w:rsid w:val="0012163A"/>
    <w:rsid w:val="001225AF"/>
    <w:rsid w:val="0012280F"/>
    <w:rsid w:val="00123421"/>
    <w:rsid w:val="00123FE8"/>
    <w:rsid w:val="00125A65"/>
    <w:rsid w:val="00125AFA"/>
    <w:rsid w:val="001267F1"/>
    <w:rsid w:val="00126E12"/>
    <w:rsid w:val="00127005"/>
    <w:rsid w:val="00127530"/>
    <w:rsid w:val="001303E1"/>
    <w:rsid w:val="001307A1"/>
    <w:rsid w:val="001321B5"/>
    <w:rsid w:val="00135B87"/>
    <w:rsid w:val="001371BA"/>
    <w:rsid w:val="00137FC3"/>
    <w:rsid w:val="001402C6"/>
    <w:rsid w:val="001422BC"/>
    <w:rsid w:val="001444E5"/>
    <w:rsid w:val="00145FF2"/>
    <w:rsid w:val="0014616B"/>
    <w:rsid w:val="0014630E"/>
    <w:rsid w:val="00150237"/>
    <w:rsid w:val="00150A5B"/>
    <w:rsid w:val="00152900"/>
    <w:rsid w:val="00152E30"/>
    <w:rsid w:val="00153731"/>
    <w:rsid w:val="00153806"/>
    <w:rsid w:val="00153C10"/>
    <w:rsid w:val="00154837"/>
    <w:rsid w:val="00157030"/>
    <w:rsid w:val="001570D9"/>
    <w:rsid w:val="00160B68"/>
    <w:rsid w:val="0016171A"/>
    <w:rsid w:val="0016270D"/>
    <w:rsid w:val="0016573F"/>
    <w:rsid w:val="0016660D"/>
    <w:rsid w:val="00166B75"/>
    <w:rsid w:val="00166E4C"/>
    <w:rsid w:val="00167BDB"/>
    <w:rsid w:val="0017119F"/>
    <w:rsid w:val="00174184"/>
    <w:rsid w:val="001842B4"/>
    <w:rsid w:val="001846CC"/>
    <w:rsid w:val="001850AC"/>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24EF"/>
    <w:rsid w:val="001B2598"/>
    <w:rsid w:val="001B4E69"/>
    <w:rsid w:val="001B59C1"/>
    <w:rsid w:val="001B5B62"/>
    <w:rsid w:val="001B7D19"/>
    <w:rsid w:val="001C0A45"/>
    <w:rsid w:val="001C277E"/>
    <w:rsid w:val="001C2D39"/>
    <w:rsid w:val="001C4C0B"/>
    <w:rsid w:val="001C6B93"/>
    <w:rsid w:val="001D0604"/>
    <w:rsid w:val="001D1AA1"/>
    <w:rsid w:val="001D775C"/>
    <w:rsid w:val="001E17C9"/>
    <w:rsid w:val="001E3C70"/>
    <w:rsid w:val="001E419F"/>
    <w:rsid w:val="001F0E4E"/>
    <w:rsid w:val="001F177F"/>
    <w:rsid w:val="001F2E58"/>
    <w:rsid w:val="001F4C72"/>
    <w:rsid w:val="001F6370"/>
    <w:rsid w:val="001F74D0"/>
    <w:rsid w:val="00207B75"/>
    <w:rsid w:val="00210895"/>
    <w:rsid w:val="00211559"/>
    <w:rsid w:val="002123D3"/>
    <w:rsid w:val="002152CB"/>
    <w:rsid w:val="002255E9"/>
    <w:rsid w:val="00225DA6"/>
    <w:rsid w:val="002273D3"/>
    <w:rsid w:val="002300B6"/>
    <w:rsid w:val="00230B57"/>
    <w:rsid w:val="00233256"/>
    <w:rsid w:val="00233C56"/>
    <w:rsid w:val="00234F76"/>
    <w:rsid w:val="00235981"/>
    <w:rsid w:val="00236F99"/>
    <w:rsid w:val="00242077"/>
    <w:rsid w:val="002421CB"/>
    <w:rsid w:val="00242E87"/>
    <w:rsid w:val="00243461"/>
    <w:rsid w:val="00243E35"/>
    <w:rsid w:val="0024429D"/>
    <w:rsid w:val="002442A7"/>
    <w:rsid w:val="0024594C"/>
    <w:rsid w:val="00245FA7"/>
    <w:rsid w:val="00246148"/>
    <w:rsid w:val="00246A07"/>
    <w:rsid w:val="00247FA5"/>
    <w:rsid w:val="002505F7"/>
    <w:rsid w:val="0025211E"/>
    <w:rsid w:val="00252B23"/>
    <w:rsid w:val="00252F01"/>
    <w:rsid w:val="00252F3F"/>
    <w:rsid w:val="00254328"/>
    <w:rsid w:val="002545CF"/>
    <w:rsid w:val="00257FC1"/>
    <w:rsid w:val="0026086A"/>
    <w:rsid w:val="002629E2"/>
    <w:rsid w:val="002641AE"/>
    <w:rsid w:val="00264BFC"/>
    <w:rsid w:val="00265237"/>
    <w:rsid w:val="00265ED9"/>
    <w:rsid w:val="00265F9C"/>
    <w:rsid w:val="00266BC7"/>
    <w:rsid w:val="0027067E"/>
    <w:rsid w:val="002709B9"/>
    <w:rsid w:val="00270C2B"/>
    <w:rsid w:val="00273323"/>
    <w:rsid w:val="00273821"/>
    <w:rsid w:val="0027382A"/>
    <w:rsid w:val="00273A70"/>
    <w:rsid w:val="00274DBE"/>
    <w:rsid w:val="00276966"/>
    <w:rsid w:val="00276A3F"/>
    <w:rsid w:val="00277CA5"/>
    <w:rsid w:val="00280C14"/>
    <w:rsid w:val="00281028"/>
    <w:rsid w:val="0028103B"/>
    <w:rsid w:val="00281DCC"/>
    <w:rsid w:val="00284C4B"/>
    <w:rsid w:val="00285F9D"/>
    <w:rsid w:val="0028652D"/>
    <w:rsid w:val="002956AD"/>
    <w:rsid w:val="00296D71"/>
    <w:rsid w:val="002A0F37"/>
    <w:rsid w:val="002A262B"/>
    <w:rsid w:val="002A3316"/>
    <w:rsid w:val="002A4EAB"/>
    <w:rsid w:val="002B04AE"/>
    <w:rsid w:val="002B0E7B"/>
    <w:rsid w:val="002B1FAF"/>
    <w:rsid w:val="002B2742"/>
    <w:rsid w:val="002B7FEE"/>
    <w:rsid w:val="002C1BF5"/>
    <w:rsid w:val="002C460C"/>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210D"/>
    <w:rsid w:val="002F6294"/>
    <w:rsid w:val="00300418"/>
    <w:rsid w:val="00300B6D"/>
    <w:rsid w:val="00302142"/>
    <w:rsid w:val="003025EB"/>
    <w:rsid w:val="00302BD8"/>
    <w:rsid w:val="00304509"/>
    <w:rsid w:val="003100E1"/>
    <w:rsid w:val="0031387C"/>
    <w:rsid w:val="003153D0"/>
    <w:rsid w:val="003171B1"/>
    <w:rsid w:val="00320FF1"/>
    <w:rsid w:val="00322213"/>
    <w:rsid w:val="0032275E"/>
    <w:rsid w:val="00323E78"/>
    <w:rsid w:val="0032590D"/>
    <w:rsid w:val="0033113B"/>
    <w:rsid w:val="00331235"/>
    <w:rsid w:val="003315A8"/>
    <w:rsid w:val="003327CE"/>
    <w:rsid w:val="00332EBE"/>
    <w:rsid w:val="003336F8"/>
    <w:rsid w:val="003352D6"/>
    <w:rsid w:val="00337DDA"/>
    <w:rsid w:val="00337F1C"/>
    <w:rsid w:val="00337FB0"/>
    <w:rsid w:val="00340225"/>
    <w:rsid w:val="00340CF2"/>
    <w:rsid w:val="00346EC3"/>
    <w:rsid w:val="003513F8"/>
    <w:rsid w:val="003519C1"/>
    <w:rsid w:val="00351F5F"/>
    <w:rsid w:val="00353C5D"/>
    <w:rsid w:val="0035521A"/>
    <w:rsid w:val="00355BAB"/>
    <w:rsid w:val="00357CB1"/>
    <w:rsid w:val="0036019B"/>
    <w:rsid w:val="00361327"/>
    <w:rsid w:val="00361371"/>
    <w:rsid w:val="0036140A"/>
    <w:rsid w:val="00362103"/>
    <w:rsid w:val="003622E0"/>
    <w:rsid w:val="00362AC8"/>
    <w:rsid w:val="00362D0D"/>
    <w:rsid w:val="00363409"/>
    <w:rsid w:val="003637D7"/>
    <w:rsid w:val="00371CE8"/>
    <w:rsid w:val="00372419"/>
    <w:rsid w:val="003728F1"/>
    <w:rsid w:val="00372AE7"/>
    <w:rsid w:val="003823F2"/>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494A"/>
    <w:rsid w:val="003B610B"/>
    <w:rsid w:val="003C0389"/>
    <w:rsid w:val="003C22EE"/>
    <w:rsid w:val="003C305C"/>
    <w:rsid w:val="003C4156"/>
    <w:rsid w:val="003C472B"/>
    <w:rsid w:val="003C4ABB"/>
    <w:rsid w:val="003D01EA"/>
    <w:rsid w:val="003D0558"/>
    <w:rsid w:val="003D3EA5"/>
    <w:rsid w:val="003D4130"/>
    <w:rsid w:val="003D6816"/>
    <w:rsid w:val="003D682E"/>
    <w:rsid w:val="003E0CA6"/>
    <w:rsid w:val="003E5793"/>
    <w:rsid w:val="003E59FE"/>
    <w:rsid w:val="003E5AF3"/>
    <w:rsid w:val="003E5FE7"/>
    <w:rsid w:val="003F0F2C"/>
    <w:rsid w:val="003F1C67"/>
    <w:rsid w:val="003F2DDB"/>
    <w:rsid w:val="003F3F49"/>
    <w:rsid w:val="003F4D97"/>
    <w:rsid w:val="003F519C"/>
    <w:rsid w:val="003F5711"/>
    <w:rsid w:val="003F7830"/>
    <w:rsid w:val="003F7E2A"/>
    <w:rsid w:val="00400A12"/>
    <w:rsid w:val="00401780"/>
    <w:rsid w:val="0040551D"/>
    <w:rsid w:val="004068D1"/>
    <w:rsid w:val="004106C6"/>
    <w:rsid w:val="00411B8E"/>
    <w:rsid w:val="004121AF"/>
    <w:rsid w:val="004148A0"/>
    <w:rsid w:val="00415D6E"/>
    <w:rsid w:val="00415E35"/>
    <w:rsid w:val="0041678A"/>
    <w:rsid w:val="00417DF1"/>
    <w:rsid w:val="004222BF"/>
    <w:rsid w:val="004233A9"/>
    <w:rsid w:val="004254A1"/>
    <w:rsid w:val="00430E27"/>
    <w:rsid w:val="00431B33"/>
    <w:rsid w:val="00431BA4"/>
    <w:rsid w:val="00433A2E"/>
    <w:rsid w:val="004350B5"/>
    <w:rsid w:val="0043787F"/>
    <w:rsid w:val="00437AC0"/>
    <w:rsid w:val="00440CB4"/>
    <w:rsid w:val="004424A5"/>
    <w:rsid w:val="004426A9"/>
    <w:rsid w:val="00443374"/>
    <w:rsid w:val="0044342B"/>
    <w:rsid w:val="00444A0A"/>
    <w:rsid w:val="004453BB"/>
    <w:rsid w:val="00446E5A"/>
    <w:rsid w:val="00447A58"/>
    <w:rsid w:val="0045153B"/>
    <w:rsid w:val="00452C7E"/>
    <w:rsid w:val="004541C8"/>
    <w:rsid w:val="004551F8"/>
    <w:rsid w:val="004552F1"/>
    <w:rsid w:val="00460A89"/>
    <w:rsid w:val="0046380B"/>
    <w:rsid w:val="00463E31"/>
    <w:rsid w:val="004645A2"/>
    <w:rsid w:val="00471168"/>
    <w:rsid w:val="00472E74"/>
    <w:rsid w:val="00473A0A"/>
    <w:rsid w:val="00473CB0"/>
    <w:rsid w:val="00473FBD"/>
    <w:rsid w:val="00474F44"/>
    <w:rsid w:val="004755FC"/>
    <w:rsid w:val="00481ED2"/>
    <w:rsid w:val="00482B2F"/>
    <w:rsid w:val="00482BD9"/>
    <w:rsid w:val="00484CB3"/>
    <w:rsid w:val="00485230"/>
    <w:rsid w:val="00487F08"/>
    <w:rsid w:val="00494F25"/>
    <w:rsid w:val="00496789"/>
    <w:rsid w:val="004A0800"/>
    <w:rsid w:val="004A0BA8"/>
    <w:rsid w:val="004A168C"/>
    <w:rsid w:val="004A24F1"/>
    <w:rsid w:val="004A3B16"/>
    <w:rsid w:val="004A5356"/>
    <w:rsid w:val="004A7C0A"/>
    <w:rsid w:val="004B07BF"/>
    <w:rsid w:val="004B0E49"/>
    <w:rsid w:val="004B3171"/>
    <w:rsid w:val="004B322F"/>
    <w:rsid w:val="004B3B90"/>
    <w:rsid w:val="004B49CA"/>
    <w:rsid w:val="004B4D88"/>
    <w:rsid w:val="004B5AB3"/>
    <w:rsid w:val="004B7825"/>
    <w:rsid w:val="004C022A"/>
    <w:rsid w:val="004C0F47"/>
    <w:rsid w:val="004C365C"/>
    <w:rsid w:val="004C5158"/>
    <w:rsid w:val="004C5DDA"/>
    <w:rsid w:val="004C70DF"/>
    <w:rsid w:val="004C756F"/>
    <w:rsid w:val="004D053A"/>
    <w:rsid w:val="004D1868"/>
    <w:rsid w:val="004D1C5E"/>
    <w:rsid w:val="004D2441"/>
    <w:rsid w:val="004D3A32"/>
    <w:rsid w:val="004D3B56"/>
    <w:rsid w:val="004D6D90"/>
    <w:rsid w:val="004D7469"/>
    <w:rsid w:val="004D7E68"/>
    <w:rsid w:val="004D7EA0"/>
    <w:rsid w:val="004E2C2C"/>
    <w:rsid w:val="004E4622"/>
    <w:rsid w:val="004E4AE1"/>
    <w:rsid w:val="004E4B99"/>
    <w:rsid w:val="004E5DEC"/>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50B5"/>
    <w:rsid w:val="00507EFD"/>
    <w:rsid w:val="005103F3"/>
    <w:rsid w:val="00512899"/>
    <w:rsid w:val="0051576F"/>
    <w:rsid w:val="00517725"/>
    <w:rsid w:val="005177CF"/>
    <w:rsid w:val="00520182"/>
    <w:rsid w:val="00525B29"/>
    <w:rsid w:val="00525C8C"/>
    <w:rsid w:val="0052661C"/>
    <w:rsid w:val="00527D4B"/>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35"/>
    <w:rsid w:val="00572CD5"/>
    <w:rsid w:val="00573055"/>
    <w:rsid w:val="00573BA2"/>
    <w:rsid w:val="00582909"/>
    <w:rsid w:val="00584756"/>
    <w:rsid w:val="005861F5"/>
    <w:rsid w:val="00587663"/>
    <w:rsid w:val="00591022"/>
    <w:rsid w:val="00591195"/>
    <w:rsid w:val="005915AE"/>
    <w:rsid w:val="0059293D"/>
    <w:rsid w:val="005929E7"/>
    <w:rsid w:val="00593EFD"/>
    <w:rsid w:val="005949DC"/>
    <w:rsid w:val="00596743"/>
    <w:rsid w:val="00597B22"/>
    <w:rsid w:val="00597F5E"/>
    <w:rsid w:val="005A096A"/>
    <w:rsid w:val="005A138A"/>
    <w:rsid w:val="005A2601"/>
    <w:rsid w:val="005A395B"/>
    <w:rsid w:val="005A4D0C"/>
    <w:rsid w:val="005B3CBD"/>
    <w:rsid w:val="005B4FEF"/>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3F0C"/>
    <w:rsid w:val="005E6190"/>
    <w:rsid w:val="005E61F9"/>
    <w:rsid w:val="005E6EDE"/>
    <w:rsid w:val="005F14D3"/>
    <w:rsid w:val="005F5218"/>
    <w:rsid w:val="0060065D"/>
    <w:rsid w:val="00600E1A"/>
    <w:rsid w:val="00601CB2"/>
    <w:rsid w:val="006033CF"/>
    <w:rsid w:val="00607659"/>
    <w:rsid w:val="0061023B"/>
    <w:rsid w:val="00610B8C"/>
    <w:rsid w:val="00611070"/>
    <w:rsid w:val="00613870"/>
    <w:rsid w:val="006147BF"/>
    <w:rsid w:val="006156B9"/>
    <w:rsid w:val="00616754"/>
    <w:rsid w:val="006172E7"/>
    <w:rsid w:val="00617642"/>
    <w:rsid w:val="00623E2B"/>
    <w:rsid w:val="00624CD0"/>
    <w:rsid w:val="00626715"/>
    <w:rsid w:val="00627135"/>
    <w:rsid w:val="00627C8A"/>
    <w:rsid w:val="00633829"/>
    <w:rsid w:val="006362BD"/>
    <w:rsid w:val="006427DA"/>
    <w:rsid w:val="0064353D"/>
    <w:rsid w:val="0064509C"/>
    <w:rsid w:val="00645793"/>
    <w:rsid w:val="00645AB7"/>
    <w:rsid w:val="00646CF9"/>
    <w:rsid w:val="00650DDB"/>
    <w:rsid w:val="00651649"/>
    <w:rsid w:val="00651917"/>
    <w:rsid w:val="00651CF1"/>
    <w:rsid w:val="00651D15"/>
    <w:rsid w:val="006527B7"/>
    <w:rsid w:val="00652AB9"/>
    <w:rsid w:val="00652BDD"/>
    <w:rsid w:val="0065303F"/>
    <w:rsid w:val="0065507A"/>
    <w:rsid w:val="00656250"/>
    <w:rsid w:val="00657017"/>
    <w:rsid w:val="00662501"/>
    <w:rsid w:val="00662C76"/>
    <w:rsid w:val="00663C4D"/>
    <w:rsid w:val="00665294"/>
    <w:rsid w:val="00665970"/>
    <w:rsid w:val="0066610B"/>
    <w:rsid w:val="006710CC"/>
    <w:rsid w:val="006710DF"/>
    <w:rsid w:val="00676220"/>
    <w:rsid w:val="006765A7"/>
    <w:rsid w:val="006777B1"/>
    <w:rsid w:val="0068246F"/>
    <w:rsid w:val="006852DE"/>
    <w:rsid w:val="00686C37"/>
    <w:rsid w:val="006907E8"/>
    <w:rsid w:val="00691445"/>
    <w:rsid w:val="00692434"/>
    <w:rsid w:val="0069245A"/>
    <w:rsid w:val="006950C7"/>
    <w:rsid w:val="00696639"/>
    <w:rsid w:val="00697C60"/>
    <w:rsid w:val="006A0258"/>
    <w:rsid w:val="006A1416"/>
    <w:rsid w:val="006A1A52"/>
    <w:rsid w:val="006A47E0"/>
    <w:rsid w:val="006A5B28"/>
    <w:rsid w:val="006A5FF3"/>
    <w:rsid w:val="006A6EA8"/>
    <w:rsid w:val="006A7924"/>
    <w:rsid w:val="006B1E5C"/>
    <w:rsid w:val="006B52F8"/>
    <w:rsid w:val="006B67DF"/>
    <w:rsid w:val="006B696A"/>
    <w:rsid w:val="006C0241"/>
    <w:rsid w:val="006C2F8C"/>
    <w:rsid w:val="006C3557"/>
    <w:rsid w:val="006C4182"/>
    <w:rsid w:val="006C4DE7"/>
    <w:rsid w:val="006C745C"/>
    <w:rsid w:val="006D0943"/>
    <w:rsid w:val="006D1EB9"/>
    <w:rsid w:val="006D2BF7"/>
    <w:rsid w:val="006D5B5C"/>
    <w:rsid w:val="006D6E7D"/>
    <w:rsid w:val="006E076F"/>
    <w:rsid w:val="006E15A5"/>
    <w:rsid w:val="006E25B8"/>
    <w:rsid w:val="006E5560"/>
    <w:rsid w:val="006E64C6"/>
    <w:rsid w:val="006E6D5C"/>
    <w:rsid w:val="006E77B0"/>
    <w:rsid w:val="006F2FE6"/>
    <w:rsid w:val="006F3389"/>
    <w:rsid w:val="006F4A05"/>
    <w:rsid w:val="006F5658"/>
    <w:rsid w:val="006F62D0"/>
    <w:rsid w:val="007001F1"/>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1A57"/>
    <w:rsid w:val="007321D4"/>
    <w:rsid w:val="007344F6"/>
    <w:rsid w:val="00735416"/>
    <w:rsid w:val="00735C40"/>
    <w:rsid w:val="00735E38"/>
    <w:rsid w:val="0074334E"/>
    <w:rsid w:val="00744621"/>
    <w:rsid w:val="0074488E"/>
    <w:rsid w:val="00745473"/>
    <w:rsid w:val="00747BD4"/>
    <w:rsid w:val="007505A0"/>
    <w:rsid w:val="007519DD"/>
    <w:rsid w:val="00751E3A"/>
    <w:rsid w:val="00754F4F"/>
    <w:rsid w:val="007559C4"/>
    <w:rsid w:val="00757A02"/>
    <w:rsid w:val="00760874"/>
    <w:rsid w:val="00760A3B"/>
    <w:rsid w:val="007633D5"/>
    <w:rsid w:val="00765184"/>
    <w:rsid w:val="007654BE"/>
    <w:rsid w:val="00766100"/>
    <w:rsid w:val="00766C0B"/>
    <w:rsid w:val="00771330"/>
    <w:rsid w:val="00771FEA"/>
    <w:rsid w:val="00772440"/>
    <w:rsid w:val="00772EE3"/>
    <w:rsid w:val="00773E21"/>
    <w:rsid w:val="00780E72"/>
    <w:rsid w:val="00781D19"/>
    <w:rsid w:val="007850B0"/>
    <w:rsid w:val="007858FB"/>
    <w:rsid w:val="00785F4C"/>
    <w:rsid w:val="007864D9"/>
    <w:rsid w:val="00786F3C"/>
    <w:rsid w:val="007876AB"/>
    <w:rsid w:val="00792596"/>
    <w:rsid w:val="00793C65"/>
    <w:rsid w:val="007945E9"/>
    <w:rsid w:val="0079688E"/>
    <w:rsid w:val="00796D13"/>
    <w:rsid w:val="00797B24"/>
    <w:rsid w:val="007A520D"/>
    <w:rsid w:val="007A5AFB"/>
    <w:rsid w:val="007B0C79"/>
    <w:rsid w:val="007B2715"/>
    <w:rsid w:val="007B526B"/>
    <w:rsid w:val="007B530F"/>
    <w:rsid w:val="007B598C"/>
    <w:rsid w:val="007B64DF"/>
    <w:rsid w:val="007B6936"/>
    <w:rsid w:val="007B69C5"/>
    <w:rsid w:val="007B7B73"/>
    <w:rsid w:val="007C0A84"/>
    <w:rsid w:val="007C1578"/>
    <w:rsid w:val="007C5555"/>
    <w:rsid w:val="007C7488"/>
    <w:rsid w:val="007C7E96"/>
    <w:rsid w:val="007D24E7"/>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684"/>
    <w:rsid w:val="007E797B"/>
    <w:rsid w:val="007F1366"/>
    <w:rsid w:val="007F2CB8"/>
    <w:rsid w:val="007F3380"/>
    <w:rsid w:val="007F4308"/>
    <w:rsid w:val="007F6B9F"/>
    <w:rsid w:val="00800AED"/>
    <w:rsid w:val="00800FB0"/>
    <w:rsid w:val="00803AD5"/>
    <w:rsid w:val="00803CA6"/>
    <w:rsid w:val="00804B5D"/>
    <w:rsid w:val="008053DB"/>
    <w:rsid w:val="0080683A"/>
    <w:rsid w:val="00806FF9"/>
    <w:rsid w:val="00807E6A"/>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401DF"/>
    <w:rsid w:val="00841811"/>
    <w:rsid w:val="00841D90"/>
    <w:rsid w:val="00844D4F"/>
    <w:rsid w:val="008463CC"/>
    <w:rsid w:val="00852156"/>
    <w:rsid w:val="00853988"/>
    <w:rsid w:val="0085497D"/>
    <w:rsid w:val="00855235"/>
    <w:rsid w:val="0085582D"/>
    <w:rsid w:val="00856501"/>
    <w:rsid w:val="00857EFE"/>
    <w:rsid w:val="0086133D"/>
    <w:rsid w:val="0086141C"/>
    <w:rsid w:val="00862163"/>
    <w:rsid w:val="008635EF"/>
    <w:rsid w:val="0086678A"/>
    <w:rsid w:val="008671B9"/>
    <w:rsid w:val="00870570"/>
    <w:rsid w:val="00870B97"/>
    <w:rsid w:val="00872C14"/>
    <w:rsid w:val="00873788"/>
    <w:rsid w:val="00873E0B"/>
    <w:rsid w:val="0087487B"/>
    <w:rsid w:val="00875247"/>
    <w:rsid w:val="0087560C"/>
    <w:rsid w:val="00880842"/>
    <w:rsid w:val="00881AFE"/>
    <w:rsid w:val="00884934"/>
    <w:rsid w:val="00886126"/>
    <w:rsid w:val="00887312"/>
    <w:rsid w:val="008877D5"/>
    <w:rsid w:val="00887BBB"/>
    <w:rsid w:val="0089227E"/>
    <w:rsid w:val="00892C9B"/>
    <w:rsid w:val="00893836"/>
    <w:rsid w:val="00895AEB"/>
    <w:rsid w:val="00895E8D"/>
    <w:rsid w:val="008964A9"/>
    <w:rsid w:val="00897150"/>
    <w:rsid w:val="00897E8A"/>
    <w:rsid w:val="008A0E0C"/>
    <w:rsid w:val="008A13D0"/>
    <w:rsid w:val="008A17F7"/>
    <w:rsid w:val="008A4500"/>
    <w:rsid w:val="008B0119"/>
    <w:rsid w:val="008B0D13"/>
    <w:rsid w:val="008B3D22"/>
    <w:rsid w:val="008B5350"/>
    <w:rsid w:val="008B54A1"/>
    <w:rsid w:val="008B54F8"/>
    <w:rsid w:val="008B5AF9"/>
    <w:rsid w:val="008B638C"/>
    <w:rsid w:val="008C14AA"/>
    <w:rsid w:val="008C32D3"/>
    <w:rsid w:val="008C4E9B"/>
    <w:rsid w:val="008D0232"/>
    <w:rsid w:val="008D0670"/>
    <w:rsid w:val="008D12D5"/>
    <w:rsid w:val="008D1F95"/>
    <w:rsid w:val="008D2D56"/>
    <w:rsid w:val="008D3B56"/>
    <w:rsid w:val="008D3F72"/>
    <w:rsid w:val="008D41DB"/>
    <w:rsid w:val="008D4CD8"/>
    <w:rsid w:val="008D5536"/>
    <w:rsid w:val="008D558C"/>
    <w:rsid w:val="008D6BCE"/>
    <w:rsid w:val="008D6CCE"/>
    <w:rsid w:val="008D740A"/>
    <w:rsid w:val="008E134B"/>
    <w:rsid w:val="008E2CFB"/>
    <w:rsid w:val="008E3268"/>
    <w:rsid w:val="008E3981"/>
    <w:rsid w:val="008E50CF"/>
    <w:rsid w:val="008E77F3"/>
    <w:rsid w:val="008F29B6"/>
    <w:rsid w:val="008F2A26"/>
    <w:rsid w:val="008F2DBD"/>
    <w:rsid w:val="008F386A"/>
    <w:rsid w:val="008F387A"/>
    <w:rsid w:val="008F49B6"/>
    <w:rsid w:val="008F5A1F"/>
    <w:rsid w:val="00900FD9"/>
    <w:rsid w:val="009012E9"/>
    <w:rsid w:val="00901D99"/>
    <w:rsid w:val="00902ACB"/>
    <w:rsid w:val="00902FA1"/>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3080"/>
    <w:rsid w:val="00965637"/>
    <w:rsid w:val="00965687"/>
    <w:rsid w:val="0097063F"/>
    <w:rsid w:val="00971D4E"/>
    <w:rsid w:val="00971EB2"/>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22CD"/>
    <w:rsid w:val="0099246A"/>
    <w:rsid w:val="00994971"/>
    <w:rsid w:val="009A0784"/>
    <w:rsid w:val="009A2DB0"/>
    <w:rsid w:val="009A5B14"/>
    <w:rsid w:val="009B0346"/>
    <w:rsid w:val="009B0598"/>
    <w:rsid w:val="009B0D7C"/>
    <w:rsid w:val="009B18EA"/>
    <w:rsid w:val="009B24E4"/>
    <w:rsid w:val="009B2889"/>
    <w:rsid w:val="009B4A04"/>
    <w:rsid w:val="009C0C0E"/>
    <w:rsid w:val="009C0C53"/>
    <w:rsid w:val="009C1386"/>
    <w:rsid w:val="009C18FD"/>
    <w:rsid w:val="009C2C71"/>
    <w:rsid w:val="009C3C4E"/>
    <w:rsid w:val="009C558F"/>
    <w:rsid w:val="009C56F1"/>
    <w:rsid w:val="009C640A"/>
    <w:rsid w:val="009D2546"/>
    <w:rsid w:val="009D27EF"/>
    <w:rsid w:val="009E0666"/>
    <w:rsid w:val="009E2187"/>
    <w:rsid w:val="009E5CAE"/>
    <w:rsid w:val="009E5CB7"/>
    <w:rsid w:val="009E655F"/>
    <w:rsid w:val="009F12F8"/>
    <w:rsid w:val="009F1C53"/>
    <w:rsid w:val="009F3F3D"/>
    <w:rsid w:val="009F4F27"/>
    <w:rsid w:val="009F4FA0"/>
    <w:rsid w:val="009F5FB9"/>
    <w:rsid w:val="009F6703"/>
    <w:rsid w:val="009F6F9A"/>
    <w:rsid w:val="00A01751"/>
    <w:rsid w:val="00A0248F"/>
    <w:rsid w:val="00A0314B"/>
    <w:rsid w:val="00A03C34"/>
    <w:rsid w:val="00A05A68"/>
    <w:rsid w:val="00A06C58"/>
    <w:rsid w:val="00A078A9"/>
    <w:rsid w:val="00A13BA8"/>
    <w:rsid w:val="00A13E76"/>
    <w:rsid w:val="00A16766"/>
    <w:rsid w:val="00A16E29"/>
    <w:rsid w:val="00A17B22"/>
    <w:rsid w:val="00A17FCE"/>
    <w:rsid w:val="00A205C3"/>
    <w:rsid w:val="00A21C50"/>
    <w:rsid w:val="00A21F14"/>
    <w:rsid w:val="00A2306E"/>
    <w:rsid w:val="00A23C49"/>
    <w:rsid w:val="00A24508"/>
    <w:rsid w:val="00A25AB9"/>
    <w:rsid w:val="00A30A2B"/>
    <w:rsid w:val="00A3421E"/>
    <w:rsid w:val="00A34B53"/>
    <w:rsid w:val="00A36BED"/>
    <w:rsid w:val="00A373CF"/>
    <w:rsid w:val="00A42A01"/>
    <w:rsid w:val="00A446F4"/>
    <w:rsid w:val="00A44936"/>
    <w:rsid w:val="00A4575C"/>
    <w:rsid w:val="00A47BD2"/>
    <w:rsid w:val="00A51D17"/>
    <w:rsid w:val="00A5261A"/>
    <w:rsid w:val="00A53177"/>
    <w:rsid w:val="00A5471A"/>
    <w:rsid w:val="00A54C3E"/>
    <w:rsid w:val="00A55324"/>
    <w:rsid w:val="00A57980"/>
    <w:rsid w:val="00A6262F"/>
    <w:rsid w:val="00A62D5A"/>
    <w:rsid w:val="00A642A8"/>
    <w:rsid w:val="00A64D98"/>
    <w:rsid w:val="00A706B8"/>
    <w:rsid w:val="00A712D4"/>
    <w:rsid w:val="00A728B3"/>
    <w:rsid w:val="00A73165"/>
    <w:rsid w:val="00A7578E"/>
    <w:rsid w:val="00A75C77"/>
    <w:rsid w:val="00A769B0"/>
    <w:rsid w:val="00A84163"/>
    <w:rsid w:val="00A84BA0"/>
    <w:rsid w:val="00A85992"/>
    <w:rsid w:val="00A90078"/>
    <w:rsid w:val="00A93B05"/>
    <w:rsid w:val="00A95263"/>
    <w:rsid w:val="00A967B7"/>
    <w:rsid w:val="00A9789C"/>
    <w:rsid w:val="00AA0F9A"/>
    <w:rsid w:val="00AA451C"/>
    <w:rsid w:val="00AA5A95"/>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3EA"/>
    <w:rsid w:val="00AD6EE9"/>
    <w:rsid w:val="00AE0DAA"/>
    <w:rsid w:val="00AE22EC"/>
    <w:rsid w:val="00AE3FC9"/>
    <w:rsid w:val="00AE6A62"/>
    <w:rsid w:val="00AE6FBD"/>
    <w:rsid w:val="00AE787D"/>
    <w:rsid w:val="00AF5447"/>
    <w:rsid w:val="00AF6FD7"/>
    <w:rsid w:val="00B02F18"/>
    <w:rsid w:val="00B036CC"/>
    <w:rsid w:val="00B056E6"/>
    <w:rsid w:val="00B06F68"/>
    <w:rsid w:val="00B07142"/>
    <w:rsid w:val="00B11572"/>
    <w:rsid w:val="00B130B7"/>
    <w:rsid w:val="00B151F9"/>
    <w:rsid w:val="00B15B77"/>
    <w:rsid w:val="00B16E67"/>
    <w:rsid w:val="00B216AB"/>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5225"/>
    <w:rsid w:val="00B568CB"/>
    <w:rsid w:val="00B603A8"/>
    <w:rsid w:val="00B6050B"/>
    <w:rsid w:val="00B610B7"/>
    <w:rsid w:val="00B62254"/>
    <w:rsid w:val="00B64EBD"/>
    <w:rsid w:val="00B660AC"/>
    <w:rsid w:val="00B73768"/>
    <w:rsid w:val="00B74774"/>
    <w:rsid w:val="00B7528E"/>
    <w:rsid w:val="00B773FB"/>
    <w:rsid w:val="00B77624"/>
    <w:rsid w:val="00B8108C"/>
    <w:rsid w:val="00B8170D"/>
    <w:rsid w:val="00B8235E"/>
    <w:rsid w:val="00B82516"/>
    <w:rsid w:val="00B83452"/>
    <w:rsid w:val="00B85290"/>
    <w:rsid w:val="00B87A70"/>
    <w:rsid w:val="00B92F40"/>
    <w:rsid w:val="00B93505"/>
    <w:rsid w:val="00B960F0"/>
    <w:rsid w:val="00B96C06"/>
    <w:rsid w:val="00BA1643"/>
    <w:rsid w:val="00BA2BEC"/>
    <w:rsid w:val="00BA2DBD"/>
    <w:rsid w:val="00BA3EF2"/>
    <w:rsid w:val="00BA58A8"/>
    <w:rsid w:val="00BA720B"/>
    <w:rsid w:val="00BB1372"/>
    <w:rsid w:val="00BB2FEE"/>
    <w:rsid w:val="00BB3207"/>
    <w:rsid w:val="00BB49D0"/>
    <w:rsid w:val="00BB5714"/>
    <w:rsid w:val="00BB631E"/>
    <w:rsid w:val="00BB6BCC"/>
    <w:rsid w:val="00BB7BAD"/>
    <w:rsid w:val="00BB7D3D"/>
    <w:rsid w:val="00BC27AC"/>
    <w:rsid w:val="00BC3519"/>
    <w:rsid w:val="00BC4059"/>
    <w:rsid w:val="00BC40EE"/>
    <w:rsid w:val="00BC5596"/>
    <w:rsid w:val="00BC5CB6"/>
    <w:rsid w:val="00BC6169"/>
    <w:rsid w:val="00BD0B7C"/>
    <w:rsid w:val="00BD2121"/>
    <w:rsid w:val="00BD4BC2"/>
    <w:rsid w:val="00BD674D"/>
    <w:rsid w:val="00BD6765"/>
    <w:rsid w:val="00BE004C"/>
    <w:rsid w:val="00BE12EE"/>
    <w:rsid w:val="00BE1CDB"/>
    <w:rsid w:val="00BE2CD4"/>
    <w:rsid w:val="00BE557E"/>
    <w:rsid w:val="00BE586D"/>
    <w:rsid w:val="00BE75EA"/>
    <w:rsid w:val="00BF2D80"/>
    <w:rsid w:val="00BF6D49"/>
    <w:rsid w:val="00BF7439"/>
    <w:rsid w:val="00BF74D2"/>
    <w:rsid w:val="00C0138A"/>
    <w:rsid w:val="00C03992"/>
    <w:rsid w:val="00C052A3"/>
    <w:rsid w:val="00C0695D"/>
    <w:rsid w:val="00C06DC5"/>
    <w:rsid w:val="00C0732D"/>
    <w:rsid w:val="00C1024C"/>
    <w:rsid w:val="00C12C91"/>
    <w:rsid w:val="00C12F53"/>
    <w:rsid w:val="00C1376D"/>
    <w:rsid w:val="00C15336"/>
    <w:rsid w:val="00C16CB4"/>
    <w:rsid w:val="00C17691"/>
    <w:rsid w:val="00C17705"/>
    <w:rsid w:val="00C17E79"/>
    <w:rsid w:val="00C2023E"/>
    <w:rsid w:val="00C20CB4"/>
    <w:rsid w:val="00C219FD"/>
    <w:rsid w:val="00C21A74"/>
    <w:rsid w:val="00C2336D"/>
    <w:rsid w:val="00C234D6"/>
    <w:rsid w:val="00C242B3"/>
    <w:rsid w:val="00C2469D"/>
    <w:rsid w:val="00C24DB5"/>
    <w:rsid w:val="00C25087"/>
    <w:rsid w:val="00C2763E"/>
    <w:rsid w:val="00C27FA6"/>
    <w:rsid w:val="00C31238"/>
    <w:rsid w:val="00C32C07"/>
    <w:rsid w:val="00C333DA"/>
    <w:rsid w:val="00C34653"/>
    <w:rsid w:val="00C362E4"/>
    <w:rsid w:val="00C375FB"/>
    <w:rsid w:val="00C37FAE"/>
    <w:rsid w:val="00C413AD"/>
    <w:rsid w:val="00C43213"/>
    <w:rsid w:val="00C464E2"/>
    <w:rsid w:val="00C50DF4"/>
    <w:rsid w:val="00C52A7D"/>
    <w:rsid w:val="00C52DA0"/>
    <w:rsid w:val="00C53A07"/>
    <w:rsid w:val="00C54AD6"/>
    <w:rsid w:val="00C54C00"/>
    <w:rsid w:val="00C60312"/>
    <w:rsid w:val="00C607E8"/>
    <w:rsid w:val="00C60B88"/>
    <w:rsid w:val="00C61549"/>
    <w:rsid w:val="00C6155A"/>
    <w:rsid w:val="00C6176D"/>
    <w:rsid w:val="00C61D87"/>
    <w:rsid w:val="00C62446"/>
    <w:rsid w:val="00C63D0D"/>
    <w:rsid w:val="00C647B1"/>
    <w:rsid w:val="00C65F8B"/>
    <w:rsid w:val="00C67B6C"/>
    <w:rsid w:val="00C67FBA"/>
    <w:rsid w:val="00C703D9"/>
    <w:rsid w:val="00C717B1"/>
    <w:rsid w:val="00C71DE7"/>
    <w:rsid w:val="00C73BC7"/>
    <w:rsid w:val="00C74399"/>
    <w:rsid w:val="00C75306"/>
    <w:rsid w:val="00C763D8"/>
    <w:rsid w:val="00C775D4"/>
    <w:rsid w:val="00C77DDA"/>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2A9"/>
    <w:rsid w:val="00CC0AFB"/>
    <w:rsid w:val="00CC0D20"/>
    <w:rsid w:val="00CC2560"/>
    <w:rsid w:val="00CC3BE2"/>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A90"/>
    <w:rsid w:val="00CE64A5"/>
    <w:rsid w:val="00CE71ED"/>
    <w:rsid w:val="00CF374F"/>
    <w:rsid w:val="00CF4A10"/>
    <w:rsid w:val="00CF516E"/>
    <w:rsid w:val="00CF581B"/>
    <w:rsid w:val="00CF668E"/>
    <w:rsid w:val="00D01FB5"/>
    <w:rsid w:val="00D02558"/>
    <w:rsid w:val="00D0423F"/>
    <w:rsid w:val="00D0693F"/>
    <w:rsid w:val="00D075CD"/>
    <w:rsid w:val="00D07EA6"/>
    <w:rsid w:val="00D15068"/>
    <w:rsid w:val="00D1558B"/>
    <w:rsid w:val="00D163E5"/>
    <w:rsid w:val="00D16DF1"/>
    <w:rsid w:val="00D201B5"/>
    <w:rsid w:val="00D2160D"/>
    <w:rsid w:val="00D21C00"/>
    <w:rsid w:val="00D2353F"/>
    <w:rsid w:val="00D23AF5"/>
    <w:rsid w:val="00D24A10"/>
    <w:rsid w:val="00D253A1"/>
    <w:rsid w:val="00D25C59"/>
    <w:rsid w:val="00D3135D"/>
    <w:rsid w:val="00D3289A"/>
    <w:rsid w:val="00D32DC1"/>
    <w:rsid w:val="00D33B7C"/>
    <w:rsid w:val="00D33E96"/>
    <w:rsid w:val="00D36D97"/>
    <w:rsid w:val="00D425A1"/>
    <w:rsid w:val="00D4283E"/>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C7EC0"/>
    <w:rsid w:val="00DD20EB"/>
    <w:rsid w:val="00DD3903"/>
    <w:rsid w:val="00DD3E5D"/>
    <w:rsid w:val="00DD6346"/>
    <w:rsid w:val="00DD64C4"/>
    <w:rsid w:val="00DD7105"/>
    <w:rsid w:val="00DD77A5"/>
    <w:rsid w:val="00DD7A03"/>
    <w:rsid w:val="00DE1BC9"/>
    <w:rsid w:val="00DE33F3"/>
    <w:rsid w:val="00DE4B73"/>
    <w:rsid w:val="00DE54E6"/>
    <w:rsid w:val="00DE55E0"/>
    <w:rsid w:val="00DF16AE"/>
    <w:rsid w:val="00DF1836"/>
    <w:rsid w:val="00DF1AA8"/>
    <w:rsid w:val="00DF20AE"/>
    <w:rsid w:val="00DF2F1F"/>
    <w:rsid w:val="00DF3BAD"/>
    <w:rsid w:val="00DF3E74"/>
    <w:rsid w:val="00DF4C01"/>
    <w:rsid w:val="00DF598E"/>
    <w:rsid w:val="00DF7E9A"/>
    <w:rsid w:val="00E00833"/>
    <w:rsid w:val="00E00FFC"/>
    <w:rsid w:val="00E03517"/>
    <w:rsid w:val="00E05608"/>
    <w:rsid w:val="00E0689B"/>
    <w:rsid w:val="00E06B29"/>
    <w:rsid w:val="00E06D02"/>
    <w:rsid w:val="00E11143"/>
    <w:rsid w:val="00E1143F"/>
    <w:rsid w:val="00E12B98"/>
    <w:rsid w:val="00E14001"/>
    <w:rsid w:val="00E17021"/>
    <w:rsid w:val="00E178FA"/>
    <w:rsid w:val="00E20269"/>
    <w:rsid w:val="00E24CC0"/>
    <w:rsid w:val="00E24D05"/>
    <w:rsid w:val="00E24E08"/>
    <w:rsid w:val="00E268CD"/>
    <w:rsid w:val="00E273B1"/>
    <w:rsid w:val="00E27585"/>
    <w:rsid w:val="00E27747"/>
    <w:rsid w:val="00E27AF5"/>
    <w:rsid w:val="00E30FA8"/>
    <w:rsid w:val="00E314B9"/>
    <w:rsid w:val="00E33A66"/>
    <w:rsid w:val="00E34669"/>
    <w:rsid w:val="00E4041D"/>
    <w:rsid w:val="00E41053"/>
    <w:rsid w:val="00E415F2"/>
    <w:rsid w:val="00E42BAF"/>
    <w:rsid w:val="00E46425"/>
    <w:rsid w:val="00E52C6F"/>
    <w:rsid w:val="00E53553"/>
    <w:rsid w:val="00E54DBC"/>
    <w:rsid w:val="00E54E29"/>
    <w:rsid w:val="00E563E1"/>
    <w:rsid w:val="00E56B5D"/>
    <w:rsid w:val="00E5776E"/>
    <w:rsid w:val="00E578B9"/>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EF9"/>
    <w:rsid w:val="00E84EBF"/>
    <w:rsid w:val="00E8613B"/>
    <w:rsid w:val="00E90154"/>
    <w:rsid w:val="00E90ED4"/>
    <w:rsid w:val="00E978A1"/>
    <w:rsid w:val="00E97AF1"/>
    <w:rsid w:val="00EA2BFA"/>
    <w:rsid w:val="00EA310A"/>
    <w:rsid w:val="00EA42AE"/>
    <w:rsid w:val="00EA64A1"/>
    <w:rsid w:val="00EA70F4"/>
    <w:rsid w:val="00EB143C"/>
    <w:rsid w:val="00EB17ED"/>
    <w:rsid w:val="00EB2FA5"/>
    <w:rsid w:val="00EB4F60"/>
    <w:rsid w:val="00EC1D7F"/>
    <w:rsid w:val="00EC24B8"/>
    <w:rsid w:val="00EC2D36"/>
    <w:rsid w:val="00EC33B5"/>
    <w:rsid w:val="00EC3558"/>
    <w:rsid w:val="00EC55A9"/>
    <w:rsid w:val="00EC567D"/>
    <w:rsid w:val="00EC5B57"/>
    <w:rsid w:val="00EC5C4C"/>
    <w:rsid w:val="00EC6856"/>
    <w:rsid w:val="00ED06B3"/>
    <w:rsid w:val="00ED17B6"/>
    <w:rsid w:val="00ED1D62"/>
    <w:rsid w:val="00ED22C4"/>
    <w:rsid w:val="00ED62AE"/>
    <w:rsid w:val="00ED6495"/>
    <w:rsid w:val="00EE01B6"/>
    <w:rsid w:val="00EE248E"/>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1053D"/>
    <w:rsid w:val="00F105D4"/>
    <w:rsid w:val="00F11443"/>
    <w:rsid w:val="00F132E0"/>
    <w:rsid w:val="00F135D0"/>
    <w:rsid w:val="00F14A33"/>
    <w:rsid w:val="00F158A8"/>
    <w:rsid w:val="00F2128A"/>
    <w:rsid w:val="00F218EB"/>
    <w:rsid w:val="00F22C4E"/>
    <w:rsid w:val="00F23AAC"/>
    <w:rsid w:val="00F24AD5"/>
    <w:rsid w:val="00F259CE"/>
    <w:rsid w:val="00F25CDC"/>
    <w:rsid w:val="00F266F1"/>
    <w:rsid w:val="00F26B4B"/>
    <w:rsid w:val="00F3192D"/>
    <w:rsid w:val="00F34C90"/>
    <w:rsid w:val="00F36DBE"/>
    <w:rsid w:val="00F41650"/>
    <w:rsid w:val="00F424C7"/>
    <w:rsid w:val="00F43FA7"/>
    <w:rsid w:val="00F4568B"/>
    <w:rsid w:val="00F45905"/>
    <w:rsid w:val="00F46497"/>
    <w:rsid w:val="00F47A22"/>
    <w:rsid w:val="00F47D3E"/>
    <w:rsid w:val="00F506C1"/>
    <w:rsid w:val="00F51786"/>
    <w:rsid w:val="00F52976"/>
    <w:rsid w:val="00F53671"/>
    <w:rsid w:val="00F56D97"/>
    <w:rsid w:val="00F647A2"/>
    <w:rsid w:val="00F66B19"/>
    <w:rsid w:val="00F67C66"/>
    <w:rsid w:val="00F70566"/>
    <w:rsid w:val="00F719C0"/>
    <w:rsid w:val="00F736A9"/>
    <w:rsid w:val="00F736DD"/>
    <w:rsid w:val="00F7411E"/>
    <w:rsid w:val="00F75304"/>
    <w:rsid w:val="00F759B0"/>
    <w:rsid w:val="00F76AF1"/>
    <w:rsid w:val="00F76F0A"/>
    <w:rsid w:val="00F7742D"/>
    <w:rsid w:val="00F81B94"/>
    <w:rsid w:val="00F8468D"/>
    <w:rsid w:val="00F870AD"/>
    <w:rsid w:val="00F87888"/>
    <w:rsid w:val="00F90833"/>
    <w:rsid w:val="00F90A2F"/>
    <w:rsid w:val="00F92F9F"/>
    <w:rsid w:val="00F937EC"/>
    <w:rsid w:val="00F9513F"/>
    <w:rsid w:val="00F95AA6"/>
    <w:rsid w:val="00F95FCF"/>
    <w:rsid w:val="00FA059A"/>
    <w:rsid w:val="00FA14C3"/>
    <w:rsid w:val="00FA1CC9"/>
    <w:rsid w:val="00FB18C2"/>
    <w:rsid w:val="00FB3667"/>
    <w:rsid w:val="00FC09F2"/>
    <w:rsid w:val="00FC0C52"/>
    <w:rsid w:val="00FC335A"/>
    <w:rsid w:val="00FC3C61"/>
    <w:rsid w:val="00FC41D0"/>
    <w:rsid w:val="00FC4671"/>
    <w:rsid w:val="00FC46B6"/>
    <w:rsid w:val="00FC4B3D"/>
    <w:rsid w:val="00FC537C"/>
    <w:rsid w:val="00FC6053"/>
    <w:rsid w:val="00FC617F"/>
    <w:rsid w:val="00FC6DA9"/>
    <w:rsid w:val="00FD35E4"/>
    <w:rsid w:val="00FD3811"/>
    <w:rsid w:val="00FD3A7A"/>
    <w:rsid w:val="00FD4433"/>
    <w:rsid w:val="00FD5745"/>
    <w:rsid w:val="00FD5E21"/>
    <w:rsid w:val="00FD5FB6"/>
    <w:rsid w:val="00FD66ED"/>
    <w:rsid w:val="00FD786C"/>
    <w:rsid w:val="00FE0D02"/>
    <w:rsid w:val="00FE3315"/>
    <w:rsid w:val="00FE4248"/>
    <w:rsid w:val="00FE46BD"/>
    <w:rsid w:val="00FE63E8"/>
    <w:rsid w:val="00FF0E84"/>
    <w:rsid w:val="00FF1735"/>
    <w:rsid w:val="00FF2DA2"/>
    <w:rsid w:val="00FF36D3"/>
    <w:rsid w:val="00FF3D88"/>
    <w:rsid w:val="00FF5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4F29B-8ACC-4888-90D3-0DB022C2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A205C3"/>
    <w:pPr>
      <w:keepNext/>
      <w:keepLines/>
      <w:spacing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A205C3"/>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rPr>
  </w:style>
  <w:style w:type="character" w:customStyle="1" w:styleId="RLTextlnkuslovanChar">
    <w:name w:val="RL Text článku číslovaný Char"/>
    <w:link w:val="RLTextlnkuslovan"/>
    <w:rsid w:val="00230B57"/>
    <w:rPr>
      <w:rFonts w:ascii="Arial" w:hAnsi="Arial"/>
      <w:sz w:val="22"/>
      <w:szCs w:val="24"/>
      <w:lang w:eastAsia="en-US"/>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Z-zakladbezpat">
    <w:name w:val="Z-zaklad bez pat"/>
    <w:rsid w:val="00DD3903"/>
    <w:pPr>
      <w:overflowPunct w:val="0"/>
      <w:autoSpaceDE w:val="0"/>
      <w:autoSpaceDN w:val="0"/>
      <w:adjustRightInd w:val="0"/>
      <w:textAlignment w:val="baseline"/>
    </w:pPr>
    <w:rPr>
      <w:rFonts w:ascii="Arial" w:hAnsi="Arial"/>
      <w:sz w:val="18"/>
    </w:rPr>
  </w:style>
  <w:style w:type="character" w:customStyle="1" w:styleId="SeznamtekyChar">
    <w:name w:val="Seznam tečky Char"/>
    <w:link w:val="Seznamteky"/>
    <w:qFormat/>
    <w:locked/>
    <w:rsid w:val="00FC4671"/>
    <w:rPr>
      <w:rFonts w:ascii="Arial" w:hAnsi="Arial" w:cs="Arial"/>
      <w:kern w:val="22"/>
      <w:sz w:val="22"/>
    </w:rPr>
  </w:style>
  <w:style w:type="paragraph" w:customStyle="1" w:styleId="Seznamteky">
    <w:name w:val="Seznam tečky"/>
    <w:basedOn w:val="Normln"/>
    <w:link w:val="SeznamtekyChar"/>
    <w:qFormat/>
    <w:rsid w:val="00FC4671"/>
    <w:pPr>
      <w:numPr>
        <w:numId w:val="10"/>
      </w:numPr>
      <w:overflowPunct w:val="0"/>
      <w:autoSpaceDE w:val="0"/>
      <w:autoSpaceDN w:val="0"/>
      <w:adjustRightInd w:val="0"/>
      <w:spacing w:before="60"/>
      <w:jc w:val="both"/>
    </w:pPr>
    <w:rPr>
      <w:rFonts w:cs="Arial"/>
      <w:kern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57843">
      <w:bodyDiv w:val="1"/>
      <w:marLeft w:val="0"/>
      <w:marRight w:val="0"/>
      <w:marTop w:val="0"/>
      <w:marBottom w:val="0"/>
      <w:divBdr>
        <w:top w:val="none" w:sz="0" w:space="0" w:color="auto"/>
        <w:left w:val="none" w:sz="0" w:space="0" w:color="auto"/>
        <w:bottom w:val="none" w:sz="0" w:space="0" w:color="auto"/>
        <w:right w:val="none" w:sz="0" w:space="0" w:color="auto"/>
      </w:divBdr>
    </w:div>
    <w:div w:id="1800612705">
      <w:bodyDiv w:val="1"/>
      <w:marLeft w:val="0"/>
      <w:marRight w:val="0"/>
      <w:marTop w:val="0"/>
      <w:marBottom w:val="0"/>
      <w:divBdr>
        <w:top w:val="none" w:sz="0" w:space="0" w:color="auto"/>
        <w:left w:val="none" w:sz="0" w:space="0" w:color="auto"/>
        <w:bottom w:val="none" w:sz="0" w:space="0" w:color="auto"/>
        <w:right w:val="none" w:sz="0" w:space="0" w:color="auto"/>
      </w:divBdr>
    </w:div>
    <w:div w:id="20367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2"/>
  </w:compat>
  <w:rsids>
    <w:rsidRoot w:val="001B32E8"/>
    <w:rsid w:val="000055B2"/>
    <w:rsid w:val="000103B3"/>
    <w:rsid w:val="00040BE7"/>
    <w:rsid w:val="000B6655"/>
    <w:rsid w:val="00105C0E"/>
    <w:rsid w:val="00131738"/>
    <w:rsid w:val="00151B36"/>
    <w:rsid w:val="00153916"/>
    <w:rsid w:val="00196A81"/>
    <w:rsid w:val="001A33E6"/>
    <w:rsid w:val="001B32E8"/>
    <w:rsid w:val="001D6926"/>
    <w:rsid w:val="001F22CF"/>
    <w:rsid w:val="00275AB3"/>
    <w:rsid w:val="00286039"/>
    <w:rsid w:val="002D7262"/>
    <w:rsid w:val="003471EF"/>
    <w:rsid w:val="00351DE1"/>
    <w:rsid w:val="00360737"/>
    <w:rsid w:val="0037109B"/>
    <w:rsid w:val="00397225"/>
    <w:rsid w:val="003A1881"/>
    <w:rsid w:val="003A6879"/>
    <w:rsid w:val="003B7DF5"/>
    <w:rsid w:val="003F407B"/>
    <w:rsid w:val="003F46B7"/>
    <w:rsid w:val="00411514"/>
    <w:rsid w:val="004A7C01"/>
    <w:rsid w:val="004B3EFF"/>
    <w:rsid w:val="004B4B76"/>
    <w:rsid w:val="004B4EF5"/>
    <w:rsid w:val="004C07D6"/>
    <w:rsid w:val="00504451"/>
    <w:rsid w:val="00510629"/>
    <w:rsid w:val="00535D15"/>
    <w:rsid w:val="00547CF6"/>
    <w:rsid w:val="00571F25"/>
    <w:rsid w:val="00574C77"/>
    <w:rsid w:val="005B022C"/>
    <w:rsid w:val="005C120F"/>
    <w:rsid w:val="005C1CF4"/>
    <w:rsid w:val="005E620A"/>
    <w:rsid w:val="0060300C"/>
    <w:rsid w:val="0063652F"/>
    <w:rsid w:val="0063747C"/>
    <w:rsid w:val="0068002A"/>
    <w:rsid w:val="0069033B"/>
    <w:rsid w:val="006B153B"/>
    <w:rsid w:val="006B6BB5"/>
    <w:rsid w:val="006C764B"/>
    <w:rsid w:val="007343EB"/>
    <w:rsid w:val="0076285C"/>
    <w:rsid w:val="007A2A93"/>
    <w:rsid w:val="007F3BFB"/>
    <w:rsid w:val="008754C5"/>
    <w:rsid w:val="008803C2"/>
    <w:rsid w:val="008B7AD3"/>
    <w:rsid w:val="008C1CEE"/>
    <w:rsid w:val="008E5E3D"/>
    <w:rsid w:val="009071F9"/>
    <w:rsid w:val="00914BB6"/>
    <w:rsid w:val="009A5387"/>
    <w:rsid w:val="009B3045"/>
    <w:rsid w:val="009D5AF4"/>
    <w:rsid w:val="00A52B03"/>
    <w:rsid w:val="00A63465"/>
    <w:rsid w:val="00A71011"/>
    <w:rsid w:val="00AA188B"/>
    <w:rsid w:val="00AD4843"/>
    <w:rsid w:val="00AE0A5A"/>
    <w:rsid w:val="00AE2B40"/>
    <w:rsid w:val="00B23DDF"/>
    <w:rsid w:val="00B27B88"/>
    <w:rsid w:val="00BB398A"/>
    <w:rsid w:val="00BC48CD"/>
    <w:rsid w:val="00BE0AC8"/>
    <w:rsid w:val="00BE19EB"/>
    <w:rsid w:val="00C83389"/>
    <w:rsid w:val="00CE773D"/>
    <w:rsid w:val="00D125DC"/>
    <w:rsid w:val="00D155C5"/>
    <w:rsid w:val="00D73526"/>
    <w:rsid w:val="00D82DBD"/>
    <w:rsid w:val="00DC4DB1"/>
    <w:rsid w:val="00DE0D79"/>
    <w:rsid w:val="00E3363E"/>
    <w:rsid w:val="00E55EC6"/>
    <w:rsid w:val="00E63C7F"/>
    <w:rsid w:val="00E71314"/>
    <w:rsid w:val="00E771A9"/>
    <w:rsid w:val="00E97DD5"/>
    <w:rsid w:val="00EC2B4B"/>
    <w:rsid w:val="00ED3756"/>
    <w:rsid w:val="00ED44BD"/>
    <w:rsid w:val="00F06909"/>
    <w:rsid w:val="00F201C3"/>
    <w:rsid w:val="00F2051C"/>
    <w:rsid w:val="00F24EE6"/>
    <w:rsid w:val="00F30A49"/>
    <w:rsid w:val="00F366FE"/>
    <w:rsid w:val="00F44A29"/>
    <w:rsid w:val="00F53502"/>
    <w:rsid w:val="00F55EEE"/>
    <w:rsid w:val="00F566EC"/>
    <w:rsid w:val="00F82A16"/>
    <w:rsid w:val="00F92C78"/>
    <w:rsid w:val="00F93010"/>
    <w:rsid w:val="00F969A7"/>
    <w:rsid w:val="00FC466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5A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390-5566-41BC-9100-3D1AC3EC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11</Pages>
  <Words>2675</Words>
  <Characters>15784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Horáčková Vladana</cp:lastModifiedBy>
  <cp:revision>2</cp:revision>
  <cp:lastPrinted>2019-10-29T09:15:00Z</cp:lastPrinted>
  <dcterms:created xsi:type="dcterms:W3CDTF">2019-11-20T08:47:00Z</dcterms:created>
  <dcterms:modified xsi:type="dcterms:W3CDTF">2019-11-20T08:47:00Z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