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3" w:rsidRDefault="00CB6353">
      <w:pPr>
        <w:ind w:right="-567"/>
        <w:rPr>
          <w:b/>
          <w:sz w:val="36"/>
          <w:szCs w:val="36"/>
          <w:u w:val="single"/>
        </w:rPr>
      </w:pPr>
    </w:p>
    <w:p w:rsidR="00CB6353" w:rsidRDefault="00A3061B">
      <w:r>
        <w:rPr>
          <w:noProof/>
        </w:rPr>
        <mc:AlternateContent>
          <mc:Choice Requires="wps">
            <w:drawing>
              <wp:anchor distT="0" distB="0" distL="112395" distR="112395" simplePos="0" relativeHeight="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5840" cy="171704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80" cy="17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6353" w:rsidRDefault="00A3061B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CB6353" w:rsidRDefault="00A3061B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</w:p>
                          <w:p w:rsidR="00CB6353" w:rsidRPr="001A5A3D" w:rsidRDefault="00A3061B">
                            <w:pPr>
                              <w:pStyle w:val="Obsahrmc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1A5A3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HYPOKRAMED s.r.o.</w:t>
                            </w:r>
                          </w:p>
                          <w:p w:rsidR="00CB6353" w:rsidRPr="001A5A3D" w:rsidRDefault="00A3061B">
                            <w:pPr>
                              <w:pStyle w:val="Obsahrmce"/>
                              <w:rPr>
                                <w:sz w:val="28"/>
                                <w:szCs w:val="28"/>
                              </w:rPr>
                            </w:pPr>
                            <w:r w:rsidRPr="001A5A3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1A5A3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Plzeňská 113</w:t>
                            </w:r>
                          </w:p>
                          <w:p w:rsidR="00CB6353" w:rsidRDefault="00A3061B">
                            <w:pPr>
                              <w:pStyle w:val="Obsahrmc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A5A3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1A5A3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150 00 Praha 5</w:t>
                            </w:r>
                          </w:p>
                          <w:p w:rsidR="001A5A3D" w:rsidRPr="001A5A3D" w:rsidRDefault="001A5A3D">
                            <w:pPr>
                              <w:pStyle w:val="Obsahrmc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A5A3D" w:rsidRPr="001A5A3D" w:rsidRDefault="001A5A3D" w:rsidP="001A5A3D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IČO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1A5A3D">
                              <w:rPr>
                                <w:color w:val="000000"/>
                              </w:rPr>
                              <w:t>49616528</w:t>
                            </w:r>
                          </w:p>
                          <w:p w:rsidR="001A5A3D" w:rsidRDefault="001A5A3D" w:rsidP="001A5A3D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DIČ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Pr="001A5A3D">
                              <w:rPr>
                                <w:color w:val="000000"/>
                              </w:rPr>
                              <w:t>CZ49616528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6" style="position:absolute;margin-left:198pt;margin-top:3.8pt;width:279.2pt;height:135.2pt;z-index:-503316476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" strokeweight=".26mm">
                <v:textbox>
                  <w:txbxContent>
                    <w:p w:rsidR="00CB6353" w:rsidRDefault="00A3061B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  <w:p w:rsidR="00CB6353" w:rsidRDefault="00A3061B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</w:p>
                    <w:p w:rsidR="00CB6353" w:rsidRPr="001A5A3D" w:rsidRDefault="00A3061B">
                      <w:pPr>
                        <w:pStyle w:val="Obsahrmc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 w:rsidRPr="001A5A3D">
                        <w:rPr>
                          <w:b/>
                          <w:color w:val="000000"/>
                          <w:sz w:val="28"/>
                          <w:szCs w:val="28"/>
                        </w:rPr>
                        <w:t>HYPOKRAMED s.r.o.</w:t>
                      </w:r>
                    </w:p>
                    <w:p w:rsidR="00CB6353" w:rsidRPr="001A5A3D" w:rsidRDefault="00A3061B">
                      <w:pPr>
                        <w:pStyle w:val="Obsahrmce"/>
                        <w:rPr>
                          <w:sz w:val="28"/>
                          <w:szCs w:val="28"/>
                        </w:rPr>
                      </w:pPr>
                      <w:r w:rsidRPr="001A5A3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1A5A3D">
                        <w:rPr>
                          <w:color w:val="000000"/>
                          <w:sz w:val="28"/>
                          <w:szCs w:val="28"/>
                        </w:rPr>
                        <w:tab/>
                        <w:t>Plzeňská 113</w:t>
                      </w:r>
                    </w:p>
                    <w:p w:rsidR="00CB6353" w:rsidRDefault="00A3061B">
                      <w:pPr>
                        <w:pStyle w:val="Obsahrmc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A5A3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1A5A3D">
                        <w:rPr>
                          <w:color w:val="000000"/>
                          <w:sz w:val="28"/>
                          <w:szCs w:val="28"/>
                        </w:rPr>
                        <w:tab/>
                        <w:t>150 00 Praha 5</w:t>
                      </w:r>
                    </w:p>
                    <w:p w:rsidR="001A5A3D" w:rsidRPr="001A5A3D" w:rsidRDefault="001A5A3D">
                      <w:pPr>
                        <w:pStyle w:val="Obsahrmce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1A5A3D" w:rsidRPr="001A5A3D" w:rsidRDefault="001A5A3D" w:rsidP="001A5A3D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IČO</w:t>
                      </w:r>
                      <w:r>
                        <w:rPr>
                          <w:color w:val="000000"/>
                        </w:rPr>
                        <w:tab/>
                        <w:t xml:space="preserve">     </w:t>
                      </w:r>
                      <w:r w:rsidRPr="001A5A3D">
                        <w:rPr>
                          <w:color w:val="000000"/>
                        </w:rPr>
                        <w:t>49616528</w:t>
                      </w:r>
                    </w:p>
                    <w:p w:rsidR="001A5A3D" w:rsidRDefault="001A5A3D" w:rsidP="001A5A3D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DIČ</w:t>
                      </w:r>
                      <w:r>
                        <w:rPr>
                          <w:color w:val="000000"/>
                        </w:rPr>
                        <w:tab/>
                      </w:r>
                      <w:r w:rsidRPr="001A5A3D">
                        <w:rPr>
                          <w:color w:val="000000"/>
                        </w:rPr>
                        <w:t>CZ49616528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w:drawing>
          <wp:anchor distT="0" distB="0" distL="133350" distR="123190" simplePos="0" relativeHeight="2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0" t="0" r="0" b="0"/>
            <wp:wrapNone/>
            <wp:docPr id="3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353" w:rsidRDefault="00CB6353">
      <w:pPr>
        <w:ind w:left="-284"/>
      </w:pPr>
    </w:p>
    <w:p w:rsidR="00CB6353" w:rsidRDefault="00CB6353"/>
    <w:p w:rsidR="00CB6353" w:rsidRDefault="00A3061B">
      <w:r>
        <w:t xml:space="preserve">     </w:t>
      </w: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CB6353">
      <w:pPr>
        <w:rPr>
          <w:b/>
          <w:sz w:val="16"/>
          <w:szCs w:val="16"/>
        </w:rPr>
      </w:pPr>
    </w:p>
    <w:p w:rsidR="00CB6353" w:rsidRDefault="00A3061B">
      <w:pPr>
        <w:rPr>
          <w:b/>
          <w:sz w:val="16"/>
          <w:szCs w:val="16"/>
        </w:rPr>
      </w:pPr>
      <w:r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  <w:t xml:space="preserve">      NAŠE ZNAČKA</w:t>
      </w:r>
      <w:r>
        <w:rPr>
          <w:b/>
          <w:sz w:val="16"/>
          <w:szCs w:val="16"/>
        </w:rPr>
        <w:tab/>
        <w:t xml:space="preserve">                             VYŘIZUJE LINKA</w:t>
      </w:r>
      <w:r>
        <w:rPr>
          <w:b/>
          <w:sz w:val="16"/>
          <w:szCs w:val="16"/>
        </w:rPr>
        <w:tab/>
        <w:t xml:space="preserve">                   JILEMNICE/SEMILY</w:t>
      </w:r>
    </w:p>
    <w:p w:rsidR="00CB6353" w:rsidRDefault="00A3061B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 xml:space="preserve">TÚ/364/11/19                   </w:t>
      </w:r>
      <w:proofErr w:type="spellStart"/>
      <w:r w:rsidR="000B6027">
        <w:t>xxxxxxxxxxxx</w:t>
      </w:r>
      <w:proofErr w:type="spellEnd"/>
      <w:r>
        <w:tab/>
      </w:r>
      <w:r>
        <w:tab/>
        <w:t xml:space="preserve">      </w:t>
      </w:r>
      <w:proofErr w:type="gramStart"/>
      <w:r>
        <w:t>12.11.2019</w:t>
      </w:r>
      <w:proofErr w:type="gramEnd"/>
    </w:p>
    <w:p w:rsidR="00CB6353" w:rsidRDefault="00A3061B">
      <w:pPr>
        <w:ind w:right="-567"/>
        <w:rPr>
          <w:sz w:val="20"/>
        </w:rPr>
      </w:pPr>
      <w:r>
        <w:rPr>
          <w:sz w:val="20"/>
        </w:rPr>
        <w:tab/>
      </w:r>
    </w:p>
    <w:p w:rsidR="00CB6353" w:rsidRDefault="00CB6353">
      <w:pPr>
        <w:ind w:right="-567"/>
        <w:rPr>
          <w:b/>
          <w:sz w:val="36"/>
          <w:szCs w:val="36"/>
          <w:u w:val="single"/>
        </w:rPr>
      </w:pPr>
    </w:p>
    <w:p w:rsidR="00CB6353" w:rsidRDefault="00A3061B">
      <w:pPr>
        <w:spacing w:line="360" w:lineRule="auto"/>
        <w:jc w:val="both"/>
      </w:pPr>
      <w:r>
        <w:rPr>
          <w:rFonts w:ascii="Arial" w:hAnsi="Arial" w:cs="Arial"/>
          <w:b/>
          <w:u w:val="single"/>
        </w:rPr>
        <w:t xml:space="preserve">Objednávka: </w:t>
      </w:r>
    </w:p>
    <w:p w:rsidR="00CB6353" w:rsidRDefault="00A3061B">
      <w:pPr>
        <w:spacing w:line="480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Dobrý den,</w:t>
      </w:r>
    </w:p>
    <w:p w:rsidR="00CB6353" w:rsidRDefault="00A3061B">
      <w:pPr>
        <w:spacing w:line="480" w:lineRule="auto"/>
        <w:jc w:val="both"/>
      </w:pPr>
      <w:r>
        <w:rPr>
          <w:rFonts w:cs="Arial"/>
          <w:sz w:val="26"/>
          <w:szCs w:val="26"/>
        </w:rPr>
        <w:t>objednáváme u Vás:</w:t>
      </w:r>
    </w:p>
    <w:tbl>
      <w:tblPr>
        <w:tblW w:w="9667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"/>
        <w:gridCol w:w="9087"/>
      </w:tblGrid>
      <w:tr w:rsidR="00CB6353"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6353" w:rsidRDefault="00A3061B">
            <w:pPr>
              <w:pStyle w:val="Obsahtabulky"/>
              <w:jc w:val="center"/>
            </w:pPr>
            <w:r>
              <w:rPr>
                <w:rFonts w:cs="Arial"/>
                <w:sz w:val="22"/>
                <w:szCs w:val="22"/>
              </w:rPr>
              <w:t>č.</w:t>
            </w:r>
          </w:p>
        </w:tc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6353" w:rsidRDefault="00A3061B">
            <w:r>
              <w:rPr>
                <w:rFonts w:cs="Arial"/>
                <w:sz w:val="22"/>
                <w:szCs w:val="22"/>
              </w:rPr>
              <w:t>Popis dodávky</w:t>
            </w:r>
          </w:p>
        </w:tc>
      </w:tr>
      <w:tr w:rsidR="00CB6353"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6353" w:rsidRDefault="00A3061B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6353" w:rsidRDefault="00A3061B">
            <w:pPr>
              <w:pStyle w:val="Nadpis1"/>
              <w:spacing w:before="0" w:after="135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A-10052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Mechanické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schauty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PAL Pro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Stirrups</w:t>
            </w:r>
            <w:proofErr w:type="spellEnd"/>
          </w:p>
        </w:tc>
      </w:tr>
      <w:tr w:rsidR="00CB6353"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6353" w:rsidRDefault="00A3061B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6353" w:rsidRDefault="00A3061B">
            <w:pPr>
              <w:pStyle w:val="Nadpis1"/>
              <w:spacing w:before="0" w:after="135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A-10028C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Polstrování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schautů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pár</w:t>
            </w:r>
          </w:p>
        </w:tc>
      </w:tr>
      <w:tr w:rsidR="00CB6353"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6353" w:rsidRDefault="00A3061B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6353" w:rsidRDefault="00A3061B">
            <w:pPr>
              <w:pStyle w:val="Nadpis1"/>
              <w:spacing w:before="0" w:after="135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A-40041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Svorka k fixaci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schautů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pár</w:t>
            </w:r>
          </w:p>
        </w:tc>
      </w:tr>
      <w:tr w:rsidR="00CB6353">
        <w:trPr>
          <w:trHeight w:val="488"/>
        </w:trPr>
        <w:tc>
          <w:tcPr>
            <w:tcW w:w="96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6353" w:rsidRDefault="00A3061B">
            <w:pPr>
              <w:jc w:val="right"/>
              <w:rPr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Cena s DPH: </w:t>
            </w:r>
            <w:r>
              <w:rPr>
                <w:rFonts w:cs="Arial"/>
                <w:b/>
                <w:bCs/>
                <w:sz w:val="30"/>
                <w:szCs w:val="30"/>
              </w:rPr>
              <w:t>199 262,80 Kč</w:t>
            </w:r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:rsidR="00CB6353" w:rsidRDefault="00A3061B">
      <w:r>
        <w:rPr>
          <w:rFonts w:ascii="Arial" w:hAnsi="Arial" w:cs="Arial"/>
        </w:rPr>
        <w:t xml:space="preserve">   </w:t>
      </w:r>
    </w:p>
    <w:p w:rsidR="001A5A3D" w:rsidRDefault="001A5A3D">
      <w:r>
        <w:t>Celkem bez DPH  164 680,- Kč.</w:t>
      </w:r>
    </w:p>
    <w:p w:rsidR="001A5A3D" w:rsidRDefault="001A5A3D">
      <w:pPr>
        <w:rPr>
          <w:rFonts w:ascii="Arial" w:hAnsi="Arial" w:cs="Arial"/>
        </w:rPr>
      </w:pPr>
    </w:p>
    <w:p w:rsidR="00CB6353" w:rsidRDefault="00A3061B">
      <w:r>
        <w:rPr>
          <w:rFonts w:ascii="Arial" w:hAnsi="Arial" w:cs="Arial"/>
        </w:rPr>
        <w:t xml:space="preserve">                       Děkujeme za vyřízení, s pozdravem </w:t>
      </w:r>
    </w:p>
    <w:p w:rsidR="00CB6353" w:rsidRDefault="00CB6353">
      <w:pPr>
        <w:pStyle w:val="Zkladntext"/>
      </w:pPr>
    </w:p>
    <w:p w:rsidR="00CB6353" w:rsidRDefault="000B6027">
      <w:pPr>
        <w:pStyle w:val="Zkladntext"/>
        <w:ind w:left="4248" w:firstLine="708"/>
      </w:pPr>
      <w:proofErr w:type="spellStart"/>
      <w:r>
        <w:rPr>
          <w:rFonts w:ascii="Arial" w:hAnsi="Arial"/>
          <w:sz w:val="22"/>
          <w:szCs w:val="22"/>
        </w:rPr>
        <w:t>xxxxxxxxxxxxxxxx</w:t>
      </w:r>
      <w:proofErr w:type="spellEnd"/>
    </w:p>
    <w:p w:rsidR="00CB6353" w:rsidRDefault="00A3061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vedoucí  </w:t>
      </w:r>
      <w:proofErr w:type="spellStart"/>
      <w:r>
        <w:rPr>
          <w:rFonts w:ascii="Arial" w:hAnsi="Arial"/>
          <w:sz w:val="22"/>
          <w:szCs w:val="22"/>
        </w:rPr>
        <w:t>tech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úseku</w:t>
      </w:r>
    </w:p>
    <w:p w:rsidR="00CB6353" w:rsidRDefault="00CB6353">
      <w:pPr>
        <w:pStyle w:val="Zkladntext"/>
        <w:rPr>
          <w:sz w:val="22"/>
          <w:szCs w:val="22"/>
        </w:rPr>
      </w:pPr>
    </w:p>
    <w:p w:rsidR="00CB6353" w:rsidRDefault="00A3061B">
      <w:pPr>
        <w:pStyle w:val="Zkladntext"/>
      </w:pPr>
      <w:r>
        <w:rPr>
          <w:rFonts w:ascii="Arial" w:hAnsi="Arial" w:cs="Arial"/>
        </w:rPr>
        <w:t xml:space="preserve">Vyřizuje:                                                                           </w:t>
      </w:r>
    </w:p>
    <w:p w:rsidR="00CB6353" w:rsidRDefault="00CB6353">
      <w:pPr>
        <w:pStyle w:val="Zkladntext"/>
        <w:rPr>
          <w:sz w:val="22"/>
          <w:szCs w:val="22"/>
        </w:rPr>
      </w:pPr>
    </w:p>
    <w:p w:rsidR="00CB6353" w:rsidRDefault="000B6027"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  <w:r w:rsidR="00A3061B">
        <w:rPr>
          <w:rFonts w:ascii="Arial" w:hAnsi="Arial" w:cs="Arial"/>
          <w:sz w:val="22"/>
          <w:szCs w:val="22"/>
        </w:rPr>
        <w:br/>
        <w:t>MMN, a.s.</w:t>
      </w:r>
      <w:r w:rsidR="00A3061B">
        <w:rPr>
          <w:rFonts w:ascii="Arial" w:hAnsi="Arial" w:cs="Arial"/>
          <w:sz w:val="22"/>
          <w:szCs w:val="22"/>
        </w:rPr>
        <w:br/>
      </w:r>
      <w:proofErr w:type="spellStart"/>
      <w:r w:rsidR="00A3061B">
        <w:rPr>
          <w:rFonts w:ascii="Arial" w:hAnsi="Arial" w:cs="Arial"/>
          <w:sz w:val="22"/>
          <w:szCs w:val="22"/>
        </w:rPr>
        <w:t>Metyšova</w:t>
      </w:r>
      <w:proofErr w:type="spellEnd"/>
      <w:r w:rsidR="00A3061B">
        <w:rPr>
          <w:rFonts w:ascii="Arial" w:hAnsi="Arial" w:cs="Arial"/>
          <w:sz w:val="22"/>
          <w:szCs w:val="22"/>
        </w:rPr>
        <w:t xml:space="preserve"> 465</w:t>
      </w:r>
      <w:r w:rsidR="00A3061B">
        <w:rPr>
          <w:rFonts w:ascii="Arial" w:hAnsi="Arial" w:cs="Arial"/>
          <w:sz w:val="22"/>
          <w:szCs w:val="22"/>
        </w:rPr>
        <w:br/>
        <w:t>514 01 Jilemnice</w:t>
      </w:r>
    </w:p>
    <w:p w:rsidR="00CB6353" w:rsidRDefault="00CB6353">
      <w:pPr>
        <w:rPr>
          <w:sz w:val="22"/>
          <w:szCs w:val="22"/>
        </w:rPr>
      </w:pPr>
    </w:p>
    <w:p w:rsidR="00CB6353" w:rsidRDefault="00A3061B">
      <w:r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0B6027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br/>
        <w:t>mail</w:t>
      </w:r>
      <w:r w:rsidR="000B6027">
        <w:rPr>
          <w:rFonts w:ascii="Arial" w:hAnsi="Arial" w:cs="Arial"/>
          <w:sz w:val="22"/>
          <w:szCs w:val="22"/>
        </w:rPr>
        <w:t>:xxxxxxxxxxxxxxxxxxxxxxxx</w:t>
      </w:r>
      <w:bookmarkStart w:id="0" w:name="_GoBack"/>
      <w:bookmarkEnd w:id="0"/>
      <w:r w:rsidR="000B6027">
        <w:t xml:space="preserve"> </w:t>
      </w:r>
    </w:p>
    <w:p w:rsidR="00CB6353" w:rsidRDefault="00CB6353">
      <w:pPr>
        <w:spacing w:line="360" w:lineRule="auto"/>
        <w:jc w:val="both"/>
      </w:pPr>
    </w:p>
    <w:sectPr w:rsidR="00CB6353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1B" w:rsidRDefault="00A3061B">
      <w:r>
        <w:separator/>
      </w:r>
    </w:p>
  </w:endnote>
  <w:endnote w:type="continuationSeparator" w:id="0">
    <w:p w:rsidR="00A3061B" w:rsidRDefault="00A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53" w:rsidRDefault="00A3061B">
    <w:pPr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3340" cy="174625"/>
              <wp:effectExtent l="0" t="0" r="0" b="0"/>
              <wp:wrapSquare wrapText="largest"/>
              <wp:docPr id="5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6353" w:rsidRDefault="00A3061B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60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2" o:spid="_x0000_s1027" style="position:absolute;margin-left:-47pt;margin-top:.05pt;width:4.2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" filled="f" stroked="f">
              <v:textbox style="mso-fit-shape-to-text:t" inset="0,0,0,0">
                <w:txbxContent>
                  <w:p w:rsidR="00CB6353" w:rsidRDefault="00A3061B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60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15"/>
        <w:szCs w:val="15"/>
      </w:rPr>
      <w:t>TELEFON:   481 551 111</w:t>
    </w:r>
    <w:r>
      <w:rPr>
        <w:sz w:val="15"/>
        <w:szCs w:val="15"/>
      </w:rPr>
      <w:tab/>
    </w:r>
    <w:proofErr w:type="gramStart"/>
    <w:r>
      <w:rPr>
        <w:sz w:val="15"/>
        <w:szCs w:val="15"/>
      </w:rPr>
      <w:t>WWW:  http</w:t>
    </w:r>
    <w:proofErr w:type="gramEnd"/>
    <w:r>
      <w:rPr>
        <w:sz w:val="15"/>
        <w:szCs w:val="15"/>
      </w:rPr>
      <w:t xml:space="preserve">://www.nemjil.cz/cz/mmn-a-s/ </w:t>
    </w:r>
    <w:r>
      <w:rPr>
        <w:sz w:val="15"/>
        <w:szCs w:val="15"/>
      </w:rPr>
      <w:tab/>
      <w:t xml:space="preserve">IČO: </w:t>
    </w:r>
    <w:proofErr w:type="gramStart"/>
    <w:r>
      <w:rPr>
        <w:sz w:val="15"/>
        <w:szCs w:val="15"/>
      </w:rPr>
      <w:t>05421888,  BANKOVNÍ</w:t>
    </w:r>
    <w:proofErr w:type="gramEnd"/>
    <w:r>
      <w:rPr>
        <w:sz w:val="15"/>
        <w:szCs w:val="15"/>
      </w:rPr>
      <w:t xml:space="preserve"> SPOJENÍ: Komerční banka, a.s.</w:t>
    </w:r>
  </w:p>
  <w:p w:rsidR="00CB6353" w:rsidRDefault="00A3061B">
    <w:proofErr w:type="gramStart"/>
    <w:r>
      <w:rPr>
        <w:sz w:val="15"/>
        <w:szCs w:val="15"/>
      </w:rPr>
      <w:t>FAX:    481 541 353</w:t>
    </w:r>
    <w:proofErr w:type="gramEnd"/>
    <w:r>
      <w:rPr>
        <w:sz w:val="15"/>
        <w:szCs w:val="15"/>
      </w:rPr>
      <w:tab/>
    </w:r>
    <w:r>
      <w:rPr>
        <w:sz w:val="15"/>
        <w:szCs w:val="15"/>
      </w:rPr>
      <w:tab/>
      <w:t xml:space="preserve">E-MAIL: </w:t>
    </w:r>
    <w:hyperlink r:id="rId1">
      <w:r>
        <w:rPr>
          <w:rStyle w:val="Internetovodkaz"/>
          <w:sz w:val="15"/>
          <w:szCs w:val="15"/>
        </w:rPr>
        <w:t>vedení.a.s@nemjil.cz</w:t>
      </w:r>
    </w:hyperlink>
    <w:r>
      <w:rPr>
        <w:sz w:val="15"/>
        <w:szCs w:val="15"/>
      </w:rPr>
      <w:t xml:space="preserve"> </w:t>
    </w:r>
    <w:r>
      <w:rPr>
        <w:sz w:val="15"/>
        <w:szCs w:val="15"/>
      </w:rPr>
      <w:tab/>
      <w:t xml:space="preserve">DIČ: CZ05421888     </w:t>
    </w:r>
    <w:proofErr w:type="spellStart"/>
    <w:r>
      <w:rPr>
        <w:sz w:val="15"/>
        <w:szCs w:val="15"/>
      </w:rPr>
      <w:t>expozit</w:t>
    </w:r>
    <w:proofErr w:type="spellEnd"/>
    <w:r>
      <w:rPr>
        <w:sz w:val="15"/>
        <w:szCs w:val="15"/>
      </w:rPr>
      <w:t xml:space="preserve">. Jilemnice, </w:t>
    </w:r>
    <w:proofErr w:type="spellStart"/>
    <w:proofErr w:type="gramStart"/>
    <w:r>
      <w:rPr>
        <w:sz w:val="15"/>
        <w:szCs w:val="15"/>
      </w:rPr>
      <w:t>č.ú</w:t>
    </w:r>
    <w:proofErr w:type="spellEnd"/>
    <w:r>
      <w:rPr>
        <w:sz w:val="15"/>
        <w:szCs w:val="15"/>
      </w:rPr>
      <w:t>. 115</w:t>
    </w:r>
    <w:proofErr w:type="gramEnd"/>
    <w:r>
      <w:rPr>
        <w:sz w:val="15"/>
        <w:szCs w:val="15"/>
      </w:rPr>
      <w:t>-34 53 310 267 / 0100</w:t>
    </w:r>
  </w:p>
  <w:p w:rsidR="00CB6353" w:rsidRDefault="00A3061B">
    <w:pPr>
      <w:ind w:right="-567"/>
      <w:rPr>
        <w:sz w:val="22"/>
        <w:szCs w:val="22"/>
      </w:rPr>
    </w:pPr>
    <w:r>
      <w:rPr>
        <w:sz w:val="15"/>
        <w:szCs w:val="15"/>
      </w:rPr>
      <w:t>ID datové schránky: 2ed4c4t</w:t>
    </w:r>
    <w:r>
      <w:rPr>
        <w:sz w:val="22"/>
        <w:szCs w:val="22"/>
      </w:rPr>
      <w:t xml:space="preserve">       </w:t>
    </w:r>
    <w:r>
      <w:rPr>
        <w:sz w:val="15"/>
        <w:szCs w:val="15"/>
      </w:rPr>
      <w:t>Spisová značka: B 3506 vedená u Krajského soudu v Hradci Králové</w:t>
    </w:r>
  </w:p>
  <w:p w:rsidR="00CB6353" w:rsidRDefault="00CB6353">
    <w:pPr>
      <w:pStyle w:val="Zpat"/>
      <w:tabs>
        <w:tab w:val="left" w:pos="2610"/>
      </w:tabs>
      <w:ind w:right="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1B" w:rsidRDefault="00A3061B">
      <w:r>
        <w:separator/>
      </w:r>
    </w:p>
  </w:footnote>
  <w:footnote w:type="continuationSeparator" w:id="0">
    <w:p w:rsidR="00A3061B" w:rsidRDefault="00A3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53" w:rsidRDefault="00A3061B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CB6353" w:rsidRDefault="00A3061B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>
      <w:rPr>
        <w:i w:val="0"/>
        <w:iCs/>
        <w:color w:val="3906BA"/>
        <w:sz w:val="28"/>
        <w:szCs w:val="28"/>
      </w:rPr>
      <w:t xml:space="preserve">  Jilemnice</w:t>
    </w:r>
  </w:p>
  <w:p w:rsidR="00CB6353" w:rsidRDefault="00A3061B">
    <w:pPr>
      <w:pStyle w:val="Zhlav"/>
    </w:pPr>
    <w:r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0" t="0" r="0" b="0"/>
          <wp:wrapNone/>
          <wp:docPr id="4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53"/>
    <w:rsid w:val="000B6027"/>
    <w:rsid w:val="001A5A3D"/>
    <w:rsid w:val="007D7244"/>
    <w:rsid w:val="00A3061B"/>
    <w:rsid w:val="00C04680"/>
    <w:rsid w:val="00CB6353"/>
    <w:rsid w:val="00E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E740F1"/>
  </w:style>
  <w:style w:type="character" w:customStyle="1" w:styleId="BezmezerChar">
    <w:name w:val="Bez mezer Char"/>
    <w:basedOn w:val="Standardnpsmoodstavce"/>
    <w:link w:val="Bezmezer"/>
    <w:uiPriority w:val="1"/>
    <w:qFormat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9C0F7E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qFormat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qFormat/>
    <w:rsid w:val="006D054E"/>
    <w:rPr>
      <w:b/>
      <w:i/>
      <w:color w:val="0000FF"/>
      <w:sz w:val="18"/>
    </w:rPr>
  </w:style>
  <w:style w:type="character" w:customStyle="1" w:styleId="Internetovodkaz">
    <w:name w:val="Internetový odkaz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46276B"/>
    <w:rPr>
      <w:sz w:val="24"/>
    </w:rPr>
  </w:style>
  <w:style w:type="character" w:customStyle="1" w:styleId="ListLabel1">
    <w:name w:val="ListLabel 1"/>
    <w:qFormat/>
    <w:rPr>
      <w:color w:val="00000A"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color w:val="00000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b/>
      <w:sz w:val="24"/>
      <w:szCs w:val="24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 w:cs="Arial"/>
      <w:color w:val="0000FF"/>
      <w:sz w:val="22"/>
      <w:szCs w:val="22"/>
      <w:u w:val="single"/>
    </w:rPr>
  </w:style>
  <w:style w:type="character" w:customStyle="1" w:styleId="ListLabel48">
    <w:name w:val="ListLabel 48"/>
    <w:qFormat/>
    <w:rPr>
      <w:sz w:val="15"/>
      <w:szCs w:val="15"/>
    </w:rPr>
  </w:style>
  <w:style w:type="character" w:customStyle="1" w:styleId="ListLabel49">
    <w:name w:val="ListLabel 49"/>
    <w:qFormat/>
    <w:rPr>
      <w:rFonts w:ascii="Arial" w:hAnsi="Arial" w:cs="Arial"/>
      <w:color w:val="0000FF"/>
      <w:sz w:val="22"/>
      <w:szCs w:val="22"/>
      <w:u w:val="single"/>
    </w:rPr>
  </w:style>
  <w:style w:type="character" w:customStyle="1" w:styleId="ListLabel50">
    <w:name w:val="ListLabel 50"/>
    <w:qFormat/>
    <w:rPr>
      <w:sz w:val="15"/>
      <w:szCs w:val="1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qFormat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paragraph" w:styleId="Normlnweb">
    <w:name w:val="Normal (Web)"/>
    <w:basedOn w:val="Normln"/>
    <w:uiPriority w:val="99"/>
    <w:unhideWhenUsed/>
    <w:qFormat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qFormat/>
    <w:rsid w:val="00C8312B"/>
    <w:pPr>
      <w:spacing w:after="120" w:line="480" w:lineRule="auto"/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E740F1"/>
  </w:style>
  <w:style w:type="character" w:customStyle="1" w:styleId="BezmezerChar">
    <w:name w:val="Bez mezer Char"/>
    <w:basedOn w:val="Standardnpsmoodstavce"/>
    <w:link w:val="Bezmezer"/>
    <w:uiPriority w:val="1"/>
    <w:qFormat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9C0F7E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qFormat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qFormat/>
    <w:rsid w:val="006D054E"/>
    <w:rPr>
      <w:b/>
      <w:i/>
      <w:color w:val="0000FF"/>
      <w:sz w:val="18"/>
    </w:rPr>
  </w:style>
  <w:style w:type="character" w:customStyle="1" w:styleId="Internetovodkaz">
    <w:name w:val="Internetový odkaz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46276B"/>
    <w:rPr>
      <w:sz w:val="24"/>
    </w:rPr>
  </w:style>
  <w:style w:type="character" w:customStyle="1" w:styleId="ListLabel1">
    <w:name w:val="ListLabel 1"/>
    <w:qFormat/>
    <w:rPr>
      <w:color w:val="00000A"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color w:val="00000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b/>
      <w:sz w:val="24"/>
      <w:szCs w:val="24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 w:cs="Arial"/>
      <w:color w:val="0000FF"/>
      <w:sz w:val="22"/>
      <w:szCs w:val="22"/>
      <w:u w:val="single"/>
    </w:rPr>
  </w:style>
  <w:style w:type="character" w:customStyle="1" w:styleId="ListLabel48">
    <w:name w:val="ListLabel 48"/>
    <w:qFormat/>
    <w:rPr>
      <w:sz w:val="15"/>
      <w:szCs w:val="15"/>
    </w:rPr>
  </w:style>
  <w:style w:type="character" w:customStyle="1" w:styleId="ListLabel49">
    <w:name w:val="ListLabel 49"/>
    <w:qFormat/>
    <w:rPr>
      <w:rFonts w:ascii="Arial" w:hAnsi="Arial" w:cs="Arial"/>
      <w:color w:val="0000FF"/>
      <w:sz w:val="22"/>
      <w:szCs w:val="22"/>
      <w:u w:val="single"/>
    </w:rPr>
  </w:style>
  <w:style w:type="character" w:customStyle="1" w:styleId="ListLabel50">
    <w:name w:val="ListLabel 50"/>
    <w:qFormat/>
    <w:rPr>
      <w:sz w:val="15"/>
      <w:szCs w:val="1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qFormat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paragraph" w:styleId="Normlnweb">
    <w:name w:val="Normal (Web)"/>
    <w:basedOn w:val="Normln"/>
    <w:uiPriority w:val="99"/>
    <w:unhideWhenUsed/>
    <w:qFormat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qFormat/>
    <w:rsid w:val="00C8312B"/>
    <w:pPr>
      <w:spacing w:after="120" w:line="480" w:lineRule="auto"/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2</cp:revision>
  <cp:lastPrinted>2016-01-05T13:58:00Z</cp:lastPrinted>
  <dcterms:created xsi:type="dcterms:W3CDTF">2019-11-19T10:28:00Z</dcterms:created>
  <dcterms:modified xsi:type="dcterms:W3CDTF">2019-11-19T10:28:00Z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