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9F" w:rsidRPr="00056003" w:rsidRDefault="0041149F" w:rsidP="0041149F">
      <w:pPr>
        <w:spacing w:after="20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056003">
        <w:rPr>
          <w:rFonts w:asciiTheme="majorHAnsi" w:hAnsiTheme="majorHAnsi"/>
          <w:b/>
          <w:sz w:val="32"/>
          <w:szCs w:val="32"/>
        </w:rPr>
        <w:t>Smlouva o organizaci poznávacího kurzu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Cestovní agentura KOLOSEUM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MCU KOLOSEUM, o.p.s.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 xml:space="preserve">Generála Svobody 83/47 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Liberec XIII – Nové Pavlovice, 460 01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IČ: 254 05 080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</w:rPr>
      </w:pPr>
      <w:r w:rsidRPr="007A353C">
        <w:rPr>
          <w:rFonts w:asciiTheme="majorHAnsi" w:hAnsiTheme="majorHAnsi"/>
          <w:b/>
        </w:rPr>
        <w:t>Zastoupena:</w:t>
      </w:r>
      <w:r w:rsidRPr="00056003">
        <w:rPr>
          <w:rFonts w:asciiTheme="majorHAnsi" w:hAnsiTheme="majorHAnsi"/>
        </w:rPr>
        <w:t xml:space="preserve"> paní Kamilou Urbánkovou, ředitelkou společnosti, statutárním zástupcem 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</w:rPr>
      </w:pPr>
      <w:r w:rsidRPr="00056003">
        <w:rPr>
          <w:rFonts w:asciiTheme="majorHAnsi" w:hAnsiTheme="majorHAnsi"/>
        </w:rPr>
        <w:t>Osobou oprávněnou jednat v oblasti této smlouvy ze strany dodavatele: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056003">
        <w:rPr>
          <w:rFonts w:asciiTheme="majorHAnsi" w:hAnsiTheme="majorHAnsi"/>
        </w:rPr>
        <w:t>ále „ dodavatel“</w:t>
      </w:r>
    </w:p>
    <w:p w:rsidR="007A353C" w:rsidRPr="007A353C" w:rsidRDefault="007A353C" w:rsidP="00056003">
      <w:pPr>
        <w:spacing w:after="0"/>
        <w:rPr>
          <w:rFonts w:asciiTheme="majorHAnsi" w:hAnsiTheme="majorHAnsi" w:cstheme="minorHAnsi"/>
          <w:bCs/>
          <w:color w:val="000000"/>
        </w:rPr>
      </w:pPr>
      <w:r w:rsidRPr="007A353C">
        <w:rPr>
          <w:rFonts w:asciiTheme="majorHAnsi" w:hAnsiTheme="majorHAnsi" w:cstheme="minorHAnsi"/>
          <w:bCs/>
          <w:color w:val="000000"/>
        </w:rPr>
        <w:t>a</w:t>
      </w:r>
    </w:p>
    <w:p w:rsidR="007A353C" w:rsidRDefault="007A353C" w:rsidP="00056003">
      <w:pPr>
        <w:spacing w:after="0"/>
        <w:rPr>
          <w:rFonts w:asciiTheme="majorHAnsi" w:hAnsiTheme="majorHAnsi" w:cstheme="minorHAnsi"/>
          <w:b/>
          <w:bCs/>
          <w:color w:val="000000"/>
        </w:rPr>
      </w:pPr>
    </w:p>
    <w:p w:rsidR="00A56A0E" w:rsidRPr="00056003" w:rsidRDefault="00A56A0E" w:rsidP="00056003">
      <w:pPr>
        <w:spacing w:after="0"/>
        <w:rPr>
          <w:rFonts w:asciiTheme="majorHAnsi" w:hAnsiTheme="majorHAnsi" w:cstheme="minorHAnsi"/>
          <w:b/>
          <w:bCs/>
          <w:color w:val="000000"/>
        </w:rPr>
      </w:pPr>
      <w:r w:rsidRPr="00056003">
        <w:rPr>
          <w:rFonts w:asciiTheme="majorHAnsi" w:hAnsiTheme="majorHAnsi" w:cstheme="minorHAnsi"/>
          <w:b/>
          <w:bCs/>
          <w:color w:val="000000"/>
        </w:rPr>
        <w:t>Základní škola a Mateřská škola Jarov</w:t>
      </w:r>
    </w:p>
    <w:p w:rsidR="00A56A0E" w:rsidRPr="00056003" w:rsidRDefault="00A56A0E" w:rsidP="00056003">
      <w:pPr>
        <w:spacing w:after="0" w:line="276" w:lineRule="auto"/>
        <w:rPr>
          <w:rFonts w:asciiTheme="majorHAnsi" w:hAnsiTheme="majorHAnsi" w:cstheme="minorHAnsi"/>
          <w:b/>
          <w:bCs/>
          <w:color w:val="000000"/>
        </w:rPr>
      </w:pPr>
      <w:r w:rsidRPr="00056003">
        <w:rPr>
          <w:rFonts w:asciiTheme="majorHAnsi" w:hAnsiTheme="majorHAnsi" w:cstheme="minorHAnsi"/>
          <w:b/>
          <w:bCs/>
          <w:color w:val="000000"/>
        </w:rPr>
        <w:t>V Zahrádkách 48/1966</w:t>
      </w:r>
    </w:p>
    <w:p w:rsidR="00A56A0E" w:rsidRPr="00056003" w:rsidRDefault="00A56A0E" w:rsidP="00056003">
      <w:pPr>
        <w:spacing w:after="0" w:line="276" w:lineRule="auto"/>
        <w:rPr>
          <w:rFonts w:asciiTheme="majorHAnsi" w:hAnsiTheme="majorHAnsi" w:cstheme="minorHAnsi"/>
          <w:b/>
          <w:bCs/>
          <w:color w:val="000000"/>
        </w:rPr>
      </w:pPr>
      <w:r w:rsidRPr="00056003">
        <w:rPr>
          <w:rFonts w:asciiTheme="majorHAnsi" w:hAnsiTheme="majorHAnsi" w:cstheme="minorHAnsi"/>
          <w:b/>
          <w:bCs/>
          <w:color w:val="000000"/>
        </w:rPr>
        <w:t>130 00, Praha 3</w:t>
      </w:r>
    </w:p>
    <w:p w:rsidR="00A56A0E" w:rsidRPr="00056003" w:rsidRDefault="00A56A0E" w:rsidP="00056003">
      <w:pPr>
        <w:spacing w:after="0" w:line="276" w:lineRule="auto"/>
        <w:rPr>
          <w:rFonts w:asciiTheme="majorHAnsi" w:hAnsiTheme="majorHAnsi" w:cstheme="minorHAnsi"/>
          <w:b/>
          <w:bCs/>
          <w:color w:val="000000"/>
        </w:rPr>
      </w:pPr>
      <w:r w:rsidRPr="00056003">
        <w:rPr>
          <w:rFonts w:asciiTheme="majorHAnsi" w:hAnsiTheme="majorHAnsi" w:cstheme="minorHAnsi"/>
          <w:b/>
          <w:bCs/>
          <w:color w:val="000000"/>
        </w:rPr>
        <w:t>IČ: 63831449</w:t>
      </w:r>
    </w:p>
    <w:p w:rsidR="0041149F" w:rsidRPr="00056003" w:rsidRDefault="0041149F" w:rsidP="00056003">
      <w:pPr>
        <w:spacing w:after="0" w:line="276" w:lineRule="auto"/>
        <w:rPr>
          <w:rFonts w:asciiTheme="majorHAnsi" w:hAnsiTheme="majorHAnsi"/>
        </w:rPr>
      </w:pPr>
      <w:r w:rsidRPr="00403F73">
        <w:rPr>
          <w:rFonts w:asciiTheme="majorHAnsi" w:hAnsiTheme="majorHAnsi"/>
          <w:b/>
        </w:rPr>
        <w:t>Zastoupena:</w:t>
      </w:r>
      <w:r w:rsidRPr="00056003">
        <w:rPr>
          <w:rFonts w:asciiTheme="majorHAnsi" w:hAnsiTheme="majorHAnsi"/>
        </w:rPr>
        <w:t xml:space="preserve"> </w:t>
      </w:r>
      <w:r w:rsidR="00A56A0E" w:rsidRPr="00056003">
        <w:rPr>
          <w:rFonts w:asciiTheme="majorHAnsi" w:hAnsiTheme="majorHAnsi"/>
        </w:rPr>
        <w:t xml:space="preserve">PaedDr. Stanislavem </w:t>
      </w:r>
      <w:proofErr w:type="spellStart"/>
      <w:r w:rsidR="00A56A0E" w:rsidRPr="00056003">
        <w:rPr>
          <w:rFonts w:asciiTheme="majorHAnsi" w:hAnsiTheme="majorHAnsi"/>
        </w:rPr>
        <w:t>Šeblem</w:t>
      </w:r>
      <w:proofErr w:type="spellEnd"/>
      <w:r w:rsidR="00403F73">
        <w:rPr>
          <w:rFonts w:asciiTheme="majorHAnsi" w:hAnsiTheme="majorHAnsi"/>
        </w:rPr>
        <w:t>, ředitel</w:t>
      </w:r>
      <w:r w:rsidR="00690EBC">
        <w:rPr>
          <w:rFonts w:asciiTheme="majorHAnsi" w:hAnsiTheme="majorHAnsi"/>
        </w:rPr>
        <w:t>em</w:t>
      </w:r>
      <w:r w:rsidR="00403F73">
        <w:rPr>
          <w:rFonts w:asciiTheme="majorHAnsi" w:hAnsiTheme="majorHAnsi"/>
        </w:rPr>
        <w:t xml:space="preserve"> školy, statutární</w:t>
      </w:r>
      <w:r w:rsidR="00690EBC">
        <w:rPr>
          <w:rFonts w:asciiTheme="majorHAnsi" w:hAnsiTheme="majorHAnsi"/>
        </w:rPr>
        <w:t>m zástupcem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</w:rPr>
      </w:pPr>
      <w:r w:rsidRPr="00056003">
        <w:rPr>
          <w:rFonts w:asciiTheme="majorHAnsi" w:hAnsiTheme="majorHAnsi"/>
        </w:rPr>
        <w:t>Osobou oprávněnou jednat v oblasti této smlouvy za odběratele je vedoucí zájezdu:</w:t>
      </w:r>
    </w:p>
    <w:p w:rsidR="0041149F" w:rsidRPr="00056003" w:rsidRDefault="007A353C" w:rsidP="00056003">
      <w:pPr>
        <w:spacing w:after="0" w:line="276" w:lineRule="auto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d</w:t>
      </w:r>
      <w:r w:rsidR="0041149F" w:rsidRPr="00056003">
        <w:rPr>
          <w:rFonts w:asciiTheme="majorHAnsi" w:hAnsiTheme="majorHAnsi"/>
        </w:rPr>
        <w:t>ále „odběratel“</w:t>
      </w:r>
    </w:p>
    <w:p w:rsidR="00056003" w:rsidRDefault="00056003" w:rsidP="00056003">
      <w:pPr>
        <w:spacing w:after="0" w:line="276" w:lineRule="auto"/>
        <w:rPr>
          <w:rFonts w:asciiTheme="majorHAnsi" w:hAnsiTheme="majorHAnsi"/>
        </w:rPr>
      </w:pP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Čl. 1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Předmět smlouvy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Výjezd skupiny žáků v počtu minimálně 4</w:t>
      </w:r>
      <w:r w:rsidR="0026748E" w:rsidRPr="00056003">
        <w:rPr>
          <w:rFonts w:asciiTheme="majorHAnsi" w:hAnsiTheme="majorHAnsi"/>
        </w:rPr>
        <w:t>0</w:t>
      </w:r>
      <w:r w:rsidRPr="00056003">
        <w:rPr>
          <w:rFonts w:asciiTheme="majorHAnsi" w:hAnsiTheme="majorHAnsi"/>
        </w:rPr>
        <w:t xml:space="preserve"> žáků s doprovodem až 4 osob a průvodkyní dle programu (program tvoří nedílnou součást této smlouvy)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 xml:space="preserve">v termínu: </w:t>
      </w:r>
      <w:r w:rsidR="0026748E" w:rsidRPr="00CF0169">
        <w:rPr>
          <w:rFonts w:asciiTheme="majorHAnsi" w:hAnsiTheme="majorHAnsi"/>
          <w:b/>
        </w:rPr>
        <w:t>3. 6. 2020 – 9. 6. 2020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v ceně</w:t>
      </w:r>
      <w:r w:rsidRPr="00CF0169">
        <w:rPr>
          <w:rFonts w:asciiTheme="majorHAnsi" w:hAnsiTheme="majorHAnsi"/>
          <w:b/>
        </w:rPr>
        <w:t xml:space="preserve">:   </w:t>
      </w:r>
      <w:r w:rsidR="00CF0169">
        <w:rPr>
          <w:rFonts w:asciiTheme="majorHAnsi" w:hAnsiTheme="majorHAnsi"/>
          <w:b/>
        </w:rPr>
        <w:t xml:space="preserve">     </w:t>
      </w:r>
      <w:r w:rsidR="002900A2" w:rsidRPr="00CF0169">
        <w:rPr>
          <w:rFonts w:asciiTheme="majorHAnsi" w:hAnsiTheme="majorHAnsi"/>
          <w:b/>
        </w:rPr>
        <w:t xml:space="preserve">6 </w:t>
      </w:r>
      <w:r w:rsidR="00CE5BC2" w:rsidRPr="00CF0169">
        <w:rPr>
          <w:rFonts w:asciiTheme="majorHAnsi" w:hAnsiTheme="majorHAnsi"/>
          <w:b/>
        </w:rPr>
        <w:t>4</w:t>
      </w:r>
      <w:r w:rsidR="00460A53" w:rsidRPr="00CF0169">
        <w:rPr>
          <w:rFonts w:asciiTheme="majorHAnsi" w:hAnsiTheme="majorHAnsi"/>
          <w:b/>
        </w:rPr>
        <w:t>00 CZK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Dodavatel zajistí pro objednavatele následující služby: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 xml:space="preserve">Zajištění ubytování v kempu podle požadavků: (4x nocleh na ostrově </w:t>
      </w:r>
      <w:proofErr w:type="spellStart"/>
      <w:r w:rsidRPr="00056003">
        <w:rPr>
          <w:rFonts w:asciiTheme="majorHAnsi" w:hAnsiTheme="majorHAnsi"/>
        </w:rPr>
        <w:t>Öland</w:t>
      </w:r>
      <w:proofErr w:type="spellEnd"/>
      <w:r w:rsidRPr="00056003">
        <w:rPr>
          <w:rFonts w:asciiTheme="majorHAnsi" w:hAnsiTheme="majorHAnsi"/>
        </w:rPr>
        <w:t xml:space="preserve"> v bungalovech)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zajištění trajektů (4x trajekty mezi Německem, Švédskem a Dánskem)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zajištění stravy dle programu (4x snídaně, 4x večeře, 4x svačina, 1x balíček na zpáteční cestu)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průvodcovské služby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vstupy do jednotlivých navštívených objektů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program zájezdu včetně návštěvy místní školy</w:t>
      </w:r>
      <w:r w:rsidR="00CE5BC2" w:rsidRPr="00056003">
        <w:rPr>
          <w:rFonts w:asciiTheme="majorHAnsi" w:hAnsiTheme="majorHAnsi"/>
        </w:rPr>
        <w:t>, oběd ve švédské škole</w:t>
      </w:r>
    </w:p>
    <w:p w:rsidR="0041149F" w:rsidRPr="00056003" w:rsidRDefault="005A4641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služby v campu: minigolf zdarma v rámci pobytu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Čl. 2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Finanční plnění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Odběratel uhradí dodavateli částku, která bude odpovídat počtu platících účastníků a domluvené ceně za služby v programu zájezdu. Doprovod je zdarma.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>Tato částka zahrnuje veškeré náklady související s tímto výjezdem vyjma autobusové dopravy a pojištění účastníků.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t xml:space="preserve">Přesná výše bude stanovena po vyúčtování celého zájezdu. Daňový doklad bude vystaven po ukončení akce. </w:t>
      </w:r>
    </w:p>
    <w:p w:rsidR="0041149F" w:rsidRPr="00056003" w:rsidRDefault="0041149F" w:rsidP="000B4E4B">
      <w:pPr>
        <w:spacing w:after="0" w:line="276" w:lineRule="auto"/>
        <w:jc w:val="both"/>
        <w:rPr>
          <w:rFonts w:asciiTheme="majorHAnsi" w:hAnsiTheme="majorHAnsi"/>
        </w:rPr>
      </w:pPr>
      <w:r w:rsidRPr="00056003">
        <w:rPr>
          <w:rFonts w:asciiTheme="majorHAnsi" w:hAnsiTheme="majorHAnsi"/>
        </w:rPr>
        <w:lastRenderedPageBreak/>
        <w:t xml:space="preserve">Odběratel uhradí dodavateli zálohovou fakturu ve výši </w:t>
      </w:r>
      <w:r w:rsidRPr="00CF0169">
        <w:rPr>
          <w:rFonts w:asciiTheme="majorHAnsi" w:hAnsiTheme="majorHAnsi"/>
          <w:b/>
        </w:rPr>
        <w:t>1</w:t>
      </w:r>
      <w:r w:rsidR="0014680D" w:rsidRPr="00CF0169">
        <w:rPr>
          <w:rFonts w:asciiTheme="majorHAnsi" w:hAnsiTheme="majorHAnsi"/>
          <w:b/>
        </w:rPr>
        <w:t>28</w:t>
      </w:r>
      <w:r w:rsidR="00EF06E8" w:rsidRPr="00CF0169">
        <w:rPr>
          <w:rFonts w:asciiTheme="majorHAnsi" w:hAnsiTheme="majorHAnsi"/>
          <w:b/>
        </w:rPr>
        <w:t> </w:t>
      </w:r>
      <w:r w:rsidRPr="00CF0169">
        <w:rPr>
          <w:rFonts w:asciiTheme="majorHAnsi" w:hAnsiTheme="majorHAnsi"/>
          <w:b/>
        </w:rPr>
        <w:t>000</w:t>
      </w:r>
      <w:r w:rsidR="00EF06E8">
        <w:rPr>
          <w:rFonts w:asciiTheme="majorHAnsi" w:hAnsiTheme="majorHAnsi"/>
        </w:rPr>
        <w:t xml:space="preserve"> CZK </w:t>
      </w:r>
      <w:r w:rsidRPr="00056003">
        <w:rPr>
          <w:rFonts w:asciiTheme="majorHAnsi" w:hAnsiTheme="majorHAnsi"/>
        </w:rPr>
        <w:t xml:space="preserve">do </w:t>
      </w:r>
      <w:r w:rsidR="0014680D" w:rsidRPr="00056003">
        <w:rPr>
          <w:rFonts w:asciiTheme="majorHAnsi" w:hAnsiTheme="majorHAnsi"/>
        </w:rPr>
        <w:t>15. 1. 2020</w:t>
      </w:r>
      <w:r w:rsidR="00017131">
        <w:rPr>
          <w:rFonts w:asciiTheme="majorHAnsi" w:hAnsiTheme="majorHAnsi"/>
        </w:rPr>
        <w:t>, toto datum je zároveň lhůta splatnosti zálohové faktury</w:t>
      </w:r>
      <w:r w:rsidR="004812E0" w:rsidRPr="00056003">
        <w:rPr>
          <w:rFonts w:asciiTheme="majorHAnsi" w:hAnsiTheme="majorHAnsi"/>
        </w:rPr>
        <w:t>.</w:t>
      </w:r>
    </w:p>
    <w:p w:rsidR="00AA4673" w:rsidRPr="00056003" w:rsidRDefault="00AA4673" w:rsidP="00056003">
      <w:pPr>
        <w:spacing w:after="0" w:line="276" w:lineRule="auto"/>
        <w:rPr>
          <w:rFonts w:asciiTheme="majorHAnsi" w:hAnsiTheme="majorHAnsi"/>
          <w:b/>
        </w:rPr>
      </w:pP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Čl. 3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Smluvní podmínky</w:t>
      </w:r>
    </w:p>
    <w:p w:rsidR="0041149F" w:rsidRPr="00056003" w:rsidRDefault="0041149F" w:rsidP="00056003">
      <w:pPr>
        <w:spacing w:after="0" w:line="276" w:lineRule="auto"/>
        <w:rPr>
          <w:rFonts w:asciiTheme="majorHAnsi" w:hAnsiTheme="majorHAnsi"/>
        </w:rPr>
      </w:pPr>
      <w:r w:rsidRPr="00056003">
        <w:rPr>
          <w:rFonts w:asciiTheme="majorHAnsi" w:hAnsiTheme="majorHAnsi"/>
        </w:rPr>
        <w:t>Odběratel prohlašuje, že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zajistí pedagogický dozor v průběhu zájezdu podle platných předpisů a legislativu související s takovým výjezdem a to zejména: pojištění, doklady o zdravotní způsobilosti žáků, povinné očkování a bezinfekčnost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zajistí zdravotníka zájezdu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účastníci budou mít vlastní povlečení do ubytovacího zařízení</w:t>
      </w:r>
    </w:p>
    <w:p w:rsidR="0041149F" w:rsidRPr="00056003" w:rsidRDefault="0041149F" w:rsidP="00056003">
      <w:pPr>
        <w:spacing w:after="0" w:line="276" w:lineRule="auto"/>
        <w:ind w:left="360"/>
        <w:rPr>
          <w:rFonts w:asciiTheme="majorHAnsi" w:hAnsiTheme="majorHAnsi"/>
        </w:rPr>
      </w:pPr>
      <w:r w:rsidRPr="00056003">
        <w:rPr>
          <w:rFonts w:asciiTheme="majorHAnsi" w:hAnsiTheme="majorHAnsi"/>
        </w:rPr>
        <w:t>Dodavatel prohlašuje, že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veškeré prostory v přímé správě i pronajaté jsou bezpečné ve smyslu obecně správných předpisů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zajistí, aby ubytovací prostory tak odpovídaly hygienickému standardu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odpovídá za plnění služeb uvedených v programu zájezdu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kontaktuje místní školské zařízení pro doplnění programu žáků</w:t>
      </w:r>
    </w:p>
    <w:p w:rsidR="0041149F" w:rsidRPr="00056003" w:rsidRDefault="0041149F" w:rsidP="00056003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/>
        </w:rPr>
      </w:pPr>
      <w:r w:rsidRPr="00056003">
        <w:rPr>
          <w:rFonts w:asciiTheme="majorHAnsi" w:hAnsiTheme="majorHAnsi"/>
        </w:rPr>
        <w:t>zajistí průvodce po celou dobu trvání zájezdu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Čl. 4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Závěrečná ujednání:</w:t>
      </w:r>
    </w:p>
    <w:p w:rsidR="001F7632" w:rsidRPr="001F7632" w:rsidRDefault="001F7632" w:rsidP="00054770">
      <w:pPr>
        <w:spacing w:after="0" w:line="273" w:lineRule="auto"/>
        <w:ind w:left="-15" w:right="-10"/>
        <w:jc w:val="both"/>
        <w:rPr>
          <w:rFonts w:asciiTheme="majorHAnsi" w:hAnsiTheme="majorHAnsi"/>
        </w:rPr>
      </w:pPr>
      <w:r w:rsidRPr="001F7632">
        <w:rPr>
          <w:rFonts w:asciiTheme="majorHAnsi" w:hAnsiTheme="majorHAnsi"/>
        </w:rPr>
        <w:t>Tato smlouva je vyhotovena ve dvou stejnopisech a nabývá platnosti dnem podpisu. Každá ze</w:t>
      </w:r>
    </w:p>
    <w:p w:rsidR="001F7632" w:rsidRPr="001F7632" w:rsidRDefault="001F7632" w:rsidP="00054770">
      <w:pPr>
        <w:spacing w:after="0" w:line="273" w:lineRule="auto"/>
        <w:ind w:left="-15" w:right="-10"/>
        <w:jc w:val="both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smluvních stran obdrží po jednom výtisku. Její změny nebo zrušení jsou možné pouze v následujících případech: po vzájemné dohodě a v případě hrubého porušení sjednaných podmínek. Jakékoliv změny v termínech, podmínkách a dalších okolnostech pobytu jsou možné jen písemným dodatkem.  </w:t>
      </w:r>
    </w:p>
    <w:p w:rsidR="001F7632" w:rsidRPr="001F7632" w:rsidRDefault="001F7632" w:rsidP="00054770">
      <w:pPr>
        <w:spacing w:after="0"/>
        <w:ind w:left="-5"/>
        <w:jc w:val="both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V ostatních náležitostech platí další legislativa ČR. </w:t>
      </w:r>
    </w:p>
    <w:p w:rsidR="001F7632" w:rsidRDefault="001F7632" w:rsidP="00054770">
      <w:pPr>
        <w:spacing w:after="0"/>
        <w:ind w:left="-5"/>
        <w:jc w:val="both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Cestovní agentura MCU KOLOSEUM, o. p. s.,  souhlasí se zveřejněním smlouvy. </w:t>
      </w:r>
    </w:p>
    <w:p w:rsidR="001F7632" w:rsidRPr="001F7632" w:rsidRDefault="00C400CF" w:rsidP="00054770">
      <w:pPr>
        <w:spacing w:after="0"/>
        <w:ind w:left="-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Smlouva se uzavírá na dobu od 14</w:t>
      </w:r>
      <w:r w:rsidR="001F7632" w:rsidRPr="001F7632">
        <w:rPr>
          <w:rFonts w:asciiTheme="majorHAnsi" w:hAnsiTheme="majorHAnsi"/>
        </w:rPr>
        <w:t xml:space="preserve">. 11. 2019 do 9. 6. 2020 </w:t>
      </w:r>
    </w:p>
    <w:p w:rsidR="001F7632" w:rsidRPr="001F7632" w:rsidRDefault="001F7632" w:rsidP="00054770">
      <w:pPr>
        <w:spacing w:after="0"/>
        <w:jc w:val="both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Smluvní strany si tuto smlouvu přečetly, souhlasí s jejím obsahem a prohlašují, že je ujednána svobodně. </w:t>
      </w:r>
    </w:p>
    <w:p w:rsidR="00C81ED1" w:rsidRDefault="00C81ED1" w:rsidP="001F7632">
      <w:pPr>
        <w:tabs>
          <w:tab w:val="center" w:pos="2833"/>
          <w:tab w:val="center" w:pos="3541"/>
          <w:tab w:val="center" w:pos="4249"/>
          <w:tab w:val="center" w:pos="4957"/>
          <w:tab w:val="center" w:pos="6828"/>
        </w:tabs>
        <w:ind w:left="-15"/>
        <w:rPr>
          <w:rFonts w:asciiTheme="majorHAnsi" w:hAnsiTheme="majorHAnsi"/>
        </w:rPr>
      </w:pPr>
    </w:p>
    <w:p w:rsidR="001F7632" w:rsidRPr="001F7632" w:rsidRDefault="00CF0169" w:rsidP="001F7632">
      <w:pPr>
        <w:tabs>
          <w:tab w:val="center" w:pos="2833"/>
          <w:tab w:val="center" w:pos="3541"/>
          <w:tab w:val="center" w:pos="4249"/>
          <w:tab w:val="center" w:pos="4957"/>
          <w:tab w:val="center" w:pos="6828"/>
        </w:tabs>
        <w:ind w:left="-1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 Liberci dne </w:t>
      </w:r>
      <w:r w:rsidR="00397668">
        <w:rPr>
          <w:rFonts w:asciiTheme="majorHAnsi" w:hAnsiTheme="majorHAnsi"/>
        </w:rPr>
        <w:t>14</w:t>
      </w:r>
      <w:r w:rsidR="001F7632" w:rsidRPr="001F7632">
        <w:rPr>
          <w:rFonts w:asciiTheme="majorHAnsi" w:hAnsiTheme="majorHAnsi"/>
        </w:rPr>
        <w:t xml:space="preserve">. 11. 2019 </w:t>
      </w:r>
      <w:r w:rsidR="001F7632" w:rsidRPr="001F7632">
        <w:rPr>
          <w:rFonts w:asciiTheme="majorHAnsi" w:hAnsiTheme="majorHAnsi"/>
        </w:rPr>
        <w:tab/>
        <w:t xml:space="preserve"> </w:t>
      </w:r>
      <w:r w:rsidR="001F7632" w:rsidRPr="001F7632">
        <w:rPr>
          <w:rFonts w:asciiTheme="majorHAnsi" w:hAnsiTheme="majorHAnsi"/>
        </w:rPr>
        <w:tab/>
        <w:t xml:space="preserve"> </w:t>
      </w:r>
      <w:r w:rsidR="001F7632" w:rsidRPr="001F7632">
        <w:rPr>
          <w:rFonts w:asciiTheme="majorHAnsi" w:hAnsiTheme="majorHAnsi"/>
        </w:rPr>
        <w:tab/>
        <w:t xml:space="preserve"> </w:t>
      </w:r>
      <w:r w:rsidR="001F7632" w:rsidRPr="001F7632">
        <w:rPr>
          <w:rFonts w:asciiTheme="majorHAnsi" w:hAnsiTheme="majorHAnsi"/>
        </w:rPr>
        <w:tab/>
        <w:t xml:space="preserve"> </w:t>
      </w:r>
      <w:r w:rsidR="001F7632" w:rsidRPr="001F7632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V Praze dne </w:t>
      </w:r>
      <w:r w:rsidR="00397668">
        <w:rPr>
          <w:rFonts w:asciiTheme="majorHAnsi" w:hAnsiTheme="majorHAnsi"/>
        </w:rPr>
        <w:t>14</w:t>
      </w:r>
      <w:r w:rsidR="001F7632" w:rsidRPr="001F7632">
        <w:rPr>
          <w:rFonts w:asciiTheme="majorHAnsi" w:hAnsiTheme="majorHAnsi"/>
        </w:rPr>
        <w:t xml:space="preserve">. 11. 2019 </w:t>
      </w:r>
    </w:p>
    <w:p w:rsidR="001F7632" w:rsidRPr="001F7632" w:rsidRDefault="001F7632" w:rsidP="00C81ED1">
      <w:pPr>
        <w:spacing w:after="14" w:line="256" w:lineRule="auto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 </w:t>
      </w:r>
    </w:p>
    <w:p w:rsidR="001F7632" w:rsidRPr="001F7632" w:rsidRDefault="001F7632" w:rsidP="001F7632">
      <w:pPr>
        <w:spacing w:after="24" w:line="256" w:lineRule="auto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 </w:t>
      </w:r>
    </w:p>
    <w:p w:rsidR="001F7632" w:rsidRPr="001F7632" w:rsidRDefault="001F7632" w:rsidP="001F7632">
      <w:pPr>
        <w:tabs>
          <w:tab w:val="center" w:pos="4249"/>
          <w:tab w:val="center" w:pos="4957"/>
          <w:tab w:val="right" w:pos="9500"/>
        </w:tabs>
        <w:ind w:left="-15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……………………………………………………………. </w:t>
      </w:r>
      <w:r w:rsidRPr="001F7632">
        <w:rPr>
          <w:rFonts w:asciiTheme="majorHAnsi" w:hAnsiTheme="majorHAnsi"/>
        </w:rPr>
        <w:tab/>
        <w:t xml:space="preserve"> </w:t>
      </w:r>
      <w:r w:rsidRPr="001F7632">
        <w:rPr>
          <w:rFonts w:asciiTheme="majorHAnsi" w:hAnsiTheme="majorHAnsi"/>
        </w:rPr>
        <w:tab/>
        <w:t xml:space="preserve"> </w:t>
      </w:r>
      <w:r w:rsidRPr="001F7632">
        <w:rPr>
          <w:rFonts w:asciiTheme="majorHAnsi" w:hAnsiTheme="majorHAnsi"/>
        </w:rPr>
        <w:tab/>
        <w:t xml:space="preserve">…………………………………………………………… </w:t>
      </w:r>
    </w:p>
    <w:p w:rsidR="001F7632" w:rsidRPr="001F7632" w:rsidRDefault="001F7632" w:rsidP="001F7632">
      <w:pPr>
        <w:spacing w:after="24" w:line="256" w:lineRule="auto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 </w:t>
      </w:r>
    </w:p>
    <w:p w:rsidR="001F7632" w:rsidRPr="001F7632" w:rsidRDefault="001F7632" w:rsidP="001F7632">
      <w:pPr>
        <w:tabs>
          <w:tab w:val="center" w:pos="3541"/>
          <w:tab w:val="center" w:pos="4249"/>
          <w:tab w:val="center" w:pos="4957"/>
          <w:tab w:val="center" w:pos="7310"/>
        </w:tabs>
        <w:ind w:left="-15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Za dodavatele: Kamila Urbánková </w:t>
      </w:r>
      <w:r w:rsidRPr="001F7632">
        <w:rPr>
          <w:rFonts w:asciiTheme="majorHAnsi" w:hAnsiTheme="majorHAnsi"/>
        </w:rPr>
        <w:tab/>
        <w:t xml:space="preserve"> </w:t>
      </w:r>
      <w:r w:rsidRPr="001F7632">
        <w:rPr>
          <w:rFonts w:asciiTheme="majorHAnsi" w:hAnsiTheme="majorHAnsi"/>
        </w:rPr>
        <w:tab/>
        <w:t xml:space="preserve"> </w:t>
      </w:r>
      <w:r w:rsidRPr="001F7632">
        <w:rPr>
          <w:rFonts w:asciiTheme="majorHAnsi" w:hAnsiTheme="majorHAnsi"/>
        </w:rPr>
        <w:tab/>
        <w:t xml:space="preserve"> </w:t>
      </w:r>
      <w:r w:rsidRPr="001F7632">
        <w:rPr>
          <w:rFonts w:asciiTheme="majorHAnsi" w:hAnsiTheme="majorHAnsi"/>
        </w:rPr>
        <w:tab/>
      </w:r>
      <w:r w:rsidR="000965E4">
        <w:rPr>
          <w:rFonts w:asciiTheme="majorHAnsi" w:hAnsiTheme="majorHAnsi"/>
        </w:rPr>
        <w:t xml:space="preserve">           Z</w:t>
      </w:r>
      <w:r w:rsidR="000965E4" w:rsidRPr="00056003">
        <w:rPr>
          <w:rFonts w:asciiTheme="majorHAnsi" w:hAnsiTheme="majorHAnsi"/>
        </w:rPr>
        <w:t>a odběratele:</w:t>
      </w:r>
      <w:r w:rsidR="000965E4">
        <w:rPr>
          <w:rFonts w:asciiTheme="majorHAnsi" w:hAnsiTheme="majorHAnsi"/>
        </w:rPr>
        <w:t xml:space="preserve"> </w:t>
      </w:r>
      <w:r w:rsidR="002D75CF">
        <w:rPr>
          <w:rFonts w:asciiTheme="majorHAnsi" w:hAnsiTheme="majorHAnsi"/>
        </w:rPr>
        <w:t>PaedDr. Stanislav</w:t>
      </w:r>
      <w:r w:rsidR="000965E4" w:rsidRPr="00056003">
        <w:rPr>
          <w:rFonts w:asciiTheme="majorHAnsi" w:hAnsiTheme="majorHAnsi"/>
        </w:rPr>
        <w:t xml:space="preserve"> </w:t>
      </w:r>
      <w:proofErr w:type="spellStart"/>
      <w:r w:rsidR="000965E4" w:rsidRPr="00056003">
        <w:rPr>
          <w:rFonts w:asciiTheme="majorHAnsi" w:hAnsiTheme="majorHAnsi"/>
        </w:rPr>
        <w:t>Šebl</w:t>
      </w:r>
      <w:proofErr w:type="spellEnd"/>
    </w:p>
    <w:p w:rsidR="001F7632" w:rsidRPr="001F7632" w:rsidRDefault="001F7632" w:rsidP="001F7632">
      <w:pPr>
        <w:spacing w:after="14" w:line="256" w:lineRule="auto"/>
        <w:rPr>
          <w:rFonts w:asciiTheme="majorHAnsi" w:hAnsiTheme="majorHAnsi"/>
        </w:rPr>
      </w:pPr>
      <w:r w:rsidRPr="001F7632">
        <w:rPr>
          <w:rFonts w:asciiTheme="majorHAnsi" w:hAnsiTheme="majorHAnsi"/>
        </w:rPr>
        <w:t xml:space="preserve"> </w:t>
      </w:r>
    </w:p>
    <w:p w:rsidR="001F7632" w:rsidRDefault="001F7632" w:rsidP="001F7632">
      <w:pPr>
        <w:spacing w:after="16" w:line="256" w:lineRule="auto"/>
      </w:pPr>
      <w:r>
        <w:t xml:space="preserve"> </w:t>
      </w:r>
    </w:p>
    <w:p w:rsidR="001F7632" w:rsidRDefault="001F7632" w:rsidP="001F7632">
      <w:pPr>
        <w:spacing w:after="1162"/>
        <w:ind w:left="-5"/>
      </w:pPr>
      <w:r>
        <w:t xml:space="preserve">Příloha 1: Potvrzený a odsouhlasený program zájezdu </w:t>
      </w:r>
    </w:p>
    <w:sectPr w:rsidR="001F7632" w:rsidSect="00D75185">
      <w:headerReference w:type="default" r:id="rId7"/>
      <w:footerReference w:type="default" r:id="rId8"/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B9" w:rsidRDefault="00F636B9" w:rsidP="00E36F24">
      <w:pPr>
        <w:spacing w:after="0" w:line="240" w:lineRule="auto"/>
      </w:pPr>
      <w:r>
        <w:separator/>
      </w:r>
    </w:p>
  </w:endnote>
  <w:endnote w:type="continuationSeparator" w:id="0">
    <w:p w:rsidR="00F636B9" w:rsidRDefault="00F636B9" w:rsidP="00E3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F24" w:rsidRDefault="00410650">
    <w:pPr>
      <w:pStyle w:val="Zpat"/>
    </w:pPr>
    <w:r>
      <w:rPr>
        <w:noProof/>
        <w:lang w:eastAsia="cs-CZ"/>
      </w:rPr>
      <w:drawing>
        <wp:inline distT="0" distB="0" distL="0" distR="0" wp14:anchorId="02AE6156" wp14:editId="76D8CD45">
          <wp:extent cx="5995824" cy="227405"/>
          <wp:effectExtent l="0" t="0" r="508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541" cy="23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B9" w:rsidRDefault="00F636B9" w:rsidP="00E36F24">
      <w:pPr>
        <w:spacing w:after="0" w:line="240" w:lineRule="auto"/>
      </w:pPr>
      <w:r>
        <w:separator/>
      </w:r>
    </w:p>
  </w:footnote>
  <w:footnote w:type="continuationSeparator" w:id="0">
    <w:p w:rsidR="00F636B9" w:rsidRDefault="00F636B9" w:rsidP="00E3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60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3391"/>
      <w:gridCol w:w="3096"/>
    </w:tblGrid>
    <w:tr w:rsidR="00E36F24" w:rsidTr="00583BC2">
      <w:tc>
        <w:tcPr>
          <w:tcW w:w="3119" w:type="dxa"/>
          <w:vAlign w:val="bottom"/>
        </w:tcPr>
        <w:p w:rsidR="00844120" w:rsidRDefault="00844120" w:rsidP="007D2624">
          <w:pPr>
            <w:spacing w:after="0" w:line="240" w:lineRule="auto"/>
            <w:rPr>
              <w:b/>
              <w:color w:val="0070C0"/>
              <w:sz w:val="16"/>
              <w:szCs w:val="16"/>
            </w:rPr>
          </w:pPr>
          <w:r>
            <w:rPr>
              <w:b/>
              <w:color w:val="0070C0"/>
              <w:sz w:val="16"/>
              <w:szCs w:val="16"/>
            </w:rPr>
            <w:t>Cestovní agentura KOLOSEUM</w:t>
          </w:r>
        </w:p>
        <w:p w:rsidR="00DB340F" w:rsidRPr="001A71AF" w:rsidRDefault="00DB340F" w:rsidP="007D2624">
          <w:pPr>
            <w:spacing w:after="0" w:line="240" w:lineRule="auto"/>
            <w:rPr>
              <w:color w:val="0070C0"/>
              <w:sz w:val="16"/>
              <w:szCs w:val="16"/>
            </w:rPr>
          </w:pPr>
          <w:r w:rsidRPr="001A71AF">
            <w:rPr>
              <w:b/>
              <w:color w:val="0070C0"/>
              <w:sz w:val="16"/>
              <w:szCs w:val="16"/>
            </w:rPr>
            <w:t>MCU KOLOSEUM, o.p.s.</w:t>
          </w:r>
          <w:r w:rsidRPr="001A71AF">
            <w:rPr>
              <w:color w:val="0070C0"/>
              <w:sz w:val="16"/>
              <w:szCs w:val="16"/>
            </w:rPr>
            <w:t xml:space="preserve"> </w:t>
          </w:r>
        </w:p>
        <w:p w:rsidR="00DB340F" w:rsidRPr="001A71AF" w:rsidRDefault="00DB340F" w:rsidP="007D2624">
          <w:pPr>
            <w:spacing w:after="0" w:line="240" w:lineRule="auto"/>
            <w:rPr>
              <w:sz w:val="16"/>
              <w:szCs w:val="16"/>
            </w:rPr>
          </w:pPr>
          <w:r w:rsidRPr="001A71AF">
            <w:rPr>
              <w:sz w:val="16"/>
              <w:szCs w:val="16"/>
            </w:rPr>
            <w:t xml:space="preserve">Sídlo: Generála Svobody 83/47 </w:t>
          </w:r>
        </w:p>
        <w:p w:rsidR="00DB340F" w:rsidRPr="001A71AF" w:rsidRDefault="00DB340F" w:rsidP="007D2624">
          <w:pPr>
            <w:spacing w:after="0" w:line="240" w:lineRule="auto"/>
            <w:rPr>
              <w:sz w:val="16"/>
              <w:szCs w:val="16"/>
            </w:rPr>
          </w:pPr>
          <w:r w:rsidRPr="001A71AF">
            <w:rPr>
              <w:sz w:val="16"/>
              <w:szCs w:val="16"/>
            </w:rPr>
            <w:t>Liberec XIII-Nové Pavlovice</w:t>
          </w:r>
          <w:r w:rsidR="00E97980">
            <w:rPr>
              <w:sz w:val="16"/>
              <w:szCs w:val="16"/>
            </w:rPr>
            <w:t>, 460 01</w:t>
          </w:r>
        </w:p>
        <w:p w:rsidR="00E36F24" w:rsidRDefault="00DB340F" w:rsidP="007D2624">
          <w:pPr>
            <w:spacing w:after="0" w:line="240" w:lineRule="auto"/>
            <w:rPr>
              <w:sz w:val="16"/>
              <w:szCs w:val="16"/>
            </w:rPr>
          </w:pPr>
          <w:r w:rsidRPr="001A71AF">
            <w:rPr>
              <w:sz w:val="16"/>
              <w:szCs w:val="16"/>
            </w:rPr>
            <w:t>Tel.: +420</w:t>
          </w:r>
          <w:r w:rsidR="00A034E7">
            <w:rPr>
              <w:sz w:val="16"/>
              <w:szCs w:val="16"/>
            </w:rPr>
            <w:t> 777 196 775</w:t>
          </w:r>
          <w:r w:rsidRPr="001A71AF">
            <w:rPr>
              <w:sz w:val="16"/>
              <w:szCs w:val="16"/>
            </w:rPr>
            <w:t xml:space="preserve"> </w:t>
          </w:r>
        </w:p>
      </w:tc>
      <w:tc>
        <w:tcPr>
          <w:tcW w:w="3391" w:type="dxa"/>
          <w:vAlign w:val="bottom"/>
        </w:tcPr>
        <w:p w:rsidR="00E36F24" w:rsidRDefault="00844120" w:rsidP="007D2624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object w:dxaOrig="6089" w:dyaOrig="60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5pt;height:85.5pt">
                <v:imagedata r:id="rId1" o:title=""/>
              </v:shape>
              <o:OLEObject Type="Embed" ProgID="PBrush" ShapeID="_x0000_i1025" DrawAspect="Content" ObjectID="_1635575032" r:id="rId2"/>
            </w:object>
          </w:r>
        </w:p>
      </w:tc>
      <w:tc>
        <w:tcPr>
          <w:tcW w:w="3096" w:type="dxa"/>
          <w:vAlign w:val="bottom"/>
        </w:tcPr>
        <w:p w:rsidR="00410650" w:rsidRPr="00C050D5" w:rsidRDefault="00F636B9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hyperlink r:id="rId3" w:history="1">
            <w:r w:rsidR="00844120" w:rsidRPr="00C050D5">
              <w:rPr>
                <w:rStyle w:val="Hypertextovodkaz"/>
                <w:color w:val="auto"/>
                <w:sz w:val="16"/>
                <w:szCs w:val="16"/>
                <w:u w:val="none"/>
              </w:rPr>
              <w:t>www.universium.cz</w:t>
            </w:r>
          </w:hyperlink>
          <w:r w:rsidR="00410650" w:rsidRPr="00C050D5">
            <w:rPr>
              <w:sz w:val="16"/>
              <w:szCs w:val="16"/>
            </w:rPr>
            <w:t xml:space="preserve"> </w:t>
          </w:r>
        </w:p>
        <w:p w:rsidR="00410650" w:rsidRPr="00C050D5" w:rsidRDefault="00410650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 w:rsidRPr="00C050D5">
            <w:rPr>
              <w:sz w:val="16"/>
              <w:szCs w:val="16"/>
            </w:rPr>
            <w:t xml:space="preserve">IČ: 25405080 </w:t>
          </w:r>
        </w:p>
        <w:p w:rsidR="00410650" w:rsidRDefault="00410650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 w:rsidRPr="00C050D5">
            <w:rPr>
              <w:sz w:val="16"/>
              <w:szCs w:val="16"/>
            </w:rPr>
            <w:t xml:space="preserve">DIČ: CZ25405080 </w:t>
          </w:r>
        </w:p>
        <w:p w:rsidR="005118DB" w:rsidRPr="00C050D5" w:rsidRDefault="00A034E7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jana.rychlikova</w:t>
          </w:r>
          <w:r w:rsidR="00804E96" w:rsidRPr="00804E96">
            <w:rPr>
              <w:sz w:val="16"/>
              <w:szCs w:val="16"/>
            </w:rPr>
            <w:t>@</w:t>
          </w:r>
          <w:r w:rsidR="00804E96">
            <w:rPr>
              <w:sz w:val="16"/>
              <w:szCs w:val="16"/>
            </w:rPr>
            <w:t>universium.cz</w:t>
          </w:r>
        </w:p>
        <w:p w:rsidR="00844120" w:rsidRDefault="00804E96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bankovní</w:t>
          </w:r>
          <w:r w:rsidR="00844120" w:rsidRPr="001A71AF">
            <w:rPr>
              <w:sz w:val="16"/>
              <w:szCs w:val="16"/>
            </w:rPr>
            <w:t xml:space="preserve"> spojení</w:t>
          </w:r>
          <w:r w:rsidR="00844120" w:rsidRPr="00804E96">
            <w:rPr>
              <w:sz w:val="16"/>
              <w:szCs w:val="16"/>
            </w:rPr>
            <w:t xml:space="preserve">: </w:t>
          </w:r>
          <w:r w:rsidRPr="00804E96">
            <w:rPr>
              <w:sz w:val="16"/>
              <w:szCs w:val="16"/>
            </w:rPr>
            <w:t>123-266620207</w:t>
          </w:r>
          <w:r>
            <w:rPr>
              <w:sz w:val="16"/>
              <w:szCs w:val="16"/>
            </w:rPr>
            <w:t>/0100</w:t>
          </w:r>
        </w:p>
      </w:tc>
    </w:tr>
  </w:tbl>
  <w:p w:rsidR="00E36F24" w:rsidRDefault="00E36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724813"/>
    <w:multiLevelType w:val="hybridMultilevel"/>
    <w:tmpl w:val="8FFE7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071F0"/>
    <w:multiLevelType w:val="hybridMultilevel"/>
    <w:tmpl w:val="B404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B5475"/>
    <w:multiLevelType w:val="hybridMultilevel"/>
    <w:tmpl w:val="A55C60D0"/>
    <w:lvl w:ilvl="0" w:tplc="60BCA1BE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24"/>
    <w:rsid w:val="0000261E"/>
    <w:rsid w:val="00002A00"/>
    <w:rsid w:val="00003877"/>
    <w:rsid w:val="0001136F"/>
    <w:rsid w:val="00017131"/>
    <w:rsid w:val="00043D44"/>
    <w:rsid w:val="00054770"/>
    <w:rsid w:val="00056003"/>
    <w:rsid w:val="00063C9E"/>
    <w:rsid w:val="00071165"/>
    <w:rsid w:val="000965E4"/>
    <w:rsid w:val="000A63B8"/>
    <w:rsid w:val="000B4E4B"/>
    <w:rsid w:val="000C5BE3"/>
    <w:rsid w:val="000D0058"/>
    <w:rsid w:val="000D24AC"/>
    <w:rsid w:val="000D5171"/>
    <w:rsid w:val="000F0110"/>
    <w:rsid w:val="000F63CB"/>
    <w:rsid w:val="001342BD"/>
    <w:rsid w:val="00137AA2"/>
    <w:rsid w:val="0014680D"/>
    <w:rsid w:val="00157434"/>
    <w:rsid w:val="001A5847"/>
    <w:rsid w:val="001F7632"/>
    <w:rsid w:val="00233E92"/>
    <w:rsid w:val="0026748E"/>
    <w:rsid w:val="0028798F"/>
    <w:rsid w:val="002900A2"/>
    <w:rsid w:val="002B050A"/>
    <w:rsid w:val="002D75CF"/>
    <w:rsid w:val="00335A20"/>
    <w:rsid w:val="0034349B"/>
    <w:rsid w:val="00352D41"/>
    <w:rsid w:val="0036367C"/>
    <w:rsid w:val="00367351"/>
    <w:rsid w:val="00367802"/>
    <w:rsid w:val="00380FC5"/>
    <w:rsid w:val="00397668"/>
    <w:rsid w:val="00403F73"/>
    <w:rsid w:val="00410650"/>
    <w:rsid w:val="0041149F"/>
    <w:rsid w:val="004147FE"/>
    <w:rsid w:val="00425713"/>
    <w:rsid w:val="00460A53"/>
    <w:rsid w:val="004672D0"/>
    <w:rsid w:val="004746E2"/>
    <w:rsid w:val="004812E0"/>
    <w:rsid w:val="00497B2F"/>
    <w:rsid w:val="004B6A39"/>
    <w:rsid w:val="00506020"/>
    <w:rsid w:val="005118DB"/>
    <w:rsid w:val="00521EDA"/>
    <w:rsid w:val="00577677"/>
    <w:rsid w:val="00583BC2"/>
    <w:rsid w:val="005A4641"/>
    <w:rsid w:val="005B7560"/>
    <w:rsid w:val="005C1A26"/>
    <w:rsid w:val="005F5656"/>
    <w:rsid w:val="00625BB7"/>
    <w:rsid w:val="00656FBC"/>
    <w:rsid w:val="00690EBC"/>
    <w:rsid w:val="006D5464"/>
    <w:rsid w:val="0072476F"/>
    <w:rsid w:val="00791632"/>
    <w:rsid w:val="007A31EC"/>
    <w:rsid w:val="007A353C"/>
    <w:rsid w:val="007A68AF"/>
    <w:rsid w:val="007D2624"/>
    <w:rsid w:val="007F7EC8"/>
    <w:rsid w:val="00804E96"/>
    <w:rsid w:val="00810477"/>
    <w:rsid w:val="00844120"/>
    <w:rsid w:val="0086596C"/>
    <w:rsid w:val="0086602A"/>
    <w:rsid w:val="00873C29"/>
    <w:rsid w:val="008C66C2"/>
    <w:rsid w:val="00905C7B"/>
    <w:rsid w:val="00910E62"/>
    <w:rsid w:val="009257CC"/>
    <w:rsid w:val="00942D28"/>
    <w:rsid w:val="009666F7"/>
    <w:rsid w:val="0097028E"/>
    <w:rsid w:val="009726A3"/>
    <w:rsid w:val="009F7903"/>
    <w:rsid w:val="00A034E7"/>
    <w:rsid w:val="00A46D95"/>
    <w:rsid w:val="00A47BAC"/>
    <w:rsid w:val="00A56A0E"/>
    <w:rsid w:val="00A57696"/>
    <w:rsid w:val="00A612BC"/>
    <w:rsid w:val="00A61F8B"/>
    <w:rsid w:val="00A902D1"/>
    <w:rsid w:val="00AA4673"/>
    <w:rsid w:val="00AB02F6"/>
    <w:rsid w:val="00AF2F37"/>
    <w:rsid w:val="00B2028A"/>
    <w:rsid w:val="00B57FC8"/>
    <w:rsid w:val="00B8584B"/>
    <w:rsid w:val="00BE2F4B"/>
    <w:rsid w:val="00BF329D"/>
    <w:rsid w:val="00C04EC2"/>
    <w:rsid w:val="00C050D5"/>
    <w:rsid w:val="00C371AD"/>
    <w:rsid w:val="00C400CF"/>
    <w:rsid w:val="00C81ED1"/>
    <w:rsid w:val="00C960E3"/>
    <w:rsid w:val="00CE5BC2"/>
    <w:rsid w:val="00CF0169"/>
    <w:rsid w:val="00D215D0"/>
    <w:rsid w:val="00D73B47"/>
    <w:rsid w:val="00D75185"/>
    <w:rsid w:val="00D9217B"/>
    <w:rsid w:val="00DB04DA"/>
    <w:rsid w:val="00DB340F"/>
    <w:rsid w:val="00DE52A4"/>
    <w:rsid w:val="00DE7C3F"/>
    <w:rsid w:val="00DF5E2A"/>
    <w:rsid w:val="00E15043"/>
    <w:rsid w:val="00E36F24"/>
    <w:rsid w:val="00E97980"/>
    <w:rsid w:val="00EB2026"/>
    <w:rsid w:val="00EF06E8"/>
    <w:rsid w:val="00F05EFE"/>
    <w:rsid w:val="00F33835"/>
    <w:rsid w:val="00F35B64"/>
    <w:rsid w:val="00F636B9"/>
    <w:rsid w:val="00F85D20"/>
    <w:rsid w:val="00F941FC"/>
    <w:rsid w:val="00FE19AF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7EC2EE-E0A0-4D85-9AA0-D4D8ABF5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F8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6F2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F24"/>
  </w:style>
  <w:style w:type="paragraph" w:styleId="Zpat">
    <w:name w:val="footer"/>
    <w:basedOn w:val="Normln"/>
    <w:link w:val="ZpatChar"/>
    <w:uiPriority w:val="99"/>
    <w:unhideWhenUsed/>
    <w:rsid w:val="00E3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F24"/>
  </w:style>
  <w:style w:type="paragraph" w:styleId="Textbubliny">
    <w:name w:val="Balloon Text"/>
    <w:basedOn w:val="Normln"/>
    <w:link w:val="TextbublinyChar"/>
    <w:uiPriority w:val="99"/>
    <w:semiHidden/>
    <w:unhideWhenUsed/>
    <w:rsid w:val="00E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F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6F24"/>
    <w:pPr>
      <w:ind w:left="720"/>
      <w:contextualSpacing/>
    </w:pPr>
  </w:style>
  <w:style w:type="table" w:styleId="Mkatabulky">
    <w:name w:val="Table Grid"/>
    <w:basedOn w:val="Normlntabulka"/>
    <w:uiPriority w:val="59"/>
    <w:rsid w:val="00E3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4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ersium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Zápotocká</dc:creator>
  <cp:lastModifiedBy>Simona Vlasakova</cp:lastModifiedBy>
  <cp:revision>10</cp:revision>
  <cp:lastPrinted>2019-11-11T09:34:00Z</cp:lastPrinted>
  <dcterms:created xsi:type="dcterms:W3CDTF">2019-11-08T10:31:00Z</dcterms:created>
  <dcterms:modified xsi:type="dcterms:W3CDTF">2019-11-18T08:37:00Z</dcterms:modified>
</cp:coreProperties>
</file>