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4A8" w:rsidRDefault="007354A8" w:rsidP="007354A8">
      <w:pPr>
        <w:keepNext/>
        <w:widowControl w:val="0"/>
        <w:autoSpaceDE w:val="0"/>
        <w:autoSpaceDN w:val="0"/>
        <w:adjustRightInd w:val="0"/>
        <w:jc w:val="center"/>
        <w:rPr>
          <w:sz w:val="28"/>
          <w:szCs w:val="28"/>
        </w:rPr>
      </w:pPr>
      <w:proofErr w:type="gramStart"/>
      <w:r w:rsidRPr="005B24FB">
        <w:rPr>
          <w:b/>
          <w:bCs/>
          <w:sz w:val="28"/>
          <w:szCs w:val="28"/>
        </w:rPr>
        <w:t>S M L O U V A  O  D Í L O</w:t>
      </w:r>
      <w:proofErr w:type="gramEnd"/>
      <w:r w:rsidR="001C2515" w:rsidRPr="005B24FB">
        <w:rPr>
          <w:b/>
          <w:bCs/>
          <w:sz w:val="28"/>
          <w:szCs w:val="28"/>
        </w:rPr>
        <w:t xml:space="preserve"> </w:t>
      </w:r>
    </w:p>
    <w:p w:rsidR="007354A8" w:rsidRPr="00EB373C" w:rsidRDefault="007354A8" w:rsidP="007354A8">
      <w:pPr>
        <w:widowControl w:val="0"/>
        <w:autoSpaceDE w:val="0"/>
        <w:autoSpaceDN w:val="0"/>
        <w:adjustRightInd w:val="0"/>
        <w:spacing w:before="60"/>
        <w:jc w:val="center"/>
      </w:pPr>
      <w:r w:rsidRPr="00EB373C">
        <w:t xml:space="preserve">uzavřená dle § </w:t>
      </w:r>
      <w:r w:rsidR="00043924">
        <w:t>2586</w:t>
      </w:r>
      <w:r w:rsidRPr="00EB373C">
        <w:t xml:space="preserve"> a následující </w:t>
      </w:r>
      <w:r w:rsidR="00043924">
        <w:t xml:space="preserve">zákona č. 89/2012 Sb., občanský </w:t>
      </w:r>
      <w:r w:rsidRPr="00EB373C">
        <w:t xml:space="preserve">zákoník </w:t>
      </w:r>
    </w:p>
    <w:p w:rsidR="007354A8" w:rsidRDefault="00EB373C" w:rsidP="00AB326D">
      <w:pPr>
        <w:widowControl w:val="0"/>
        <w:autoSpaceDE w:val="0"/>
        <w:autoSpaceDN w:val="0"/>
        <w:adjustRightInd w:val="0"/>
        <w:spacing w:before="60"/>
        <w:jc w:val="center"/>
      </w:pPr>
      <w:r w:rsidRPr="00EB373C">
        <w:rPr>
          <w:shd w:val="clear" w:color="auto" w:fill="FFFFFF"/>
        </w:rPr>
        <w:t>a v souladu se z</w:t>
      </w:r>
      <w:r>
        <w:rPr>
          <w:shd w:val="clear" w:color="auto" w:fill="FFFFFF"/>
        </w:rPr>
        <w:t xml:space="preserve">ákonem </w:t>
      </w:r>
      <w:r w:rsidRPr="00EB373C">
        <w:rPr>
          <w:shd w:val="clear" w:color="auto" w:fill="FFFFFF"/>
        </w:rPr>
        <w:t>č. 13</w:t>
      </w:r>
      <w:r w:rsidR="001A100E">
        <w:rPr>
          <w:shd w:val="clear" w:color="auto" w:fill="FFFFFF"/>
        </w:rPr>
        <w:t>4</w:t>
      </w:r>
      <w:r w:rsidRPr="00EB373C">
        <w:rPr>
          <w:shd w:val="clear" w:color="auto" w:fill="FFFFFF"/>
        </w:rPr>
        <w:t>/20</w:t>
      </w:r>
      <w:r w:rsidR="001A100E">
        <w:rPr>
          <w:shd w:val="clear" w:color="auto" w:fill="FFFFFF"/>
        </w:rPr>
        <w:t>1</w:t>
      </w:r>
      <w:r w:rsidRPr="00EB373C">
        <w:rPr>
          <w:shd w:val="clear" w:color="auto" w:fill="FFFFFF"/>
        </w:rPr>
        <w:t xml:space="preserve">6 Sb., o </w:t>
      </w:r>
      <w:r w:rsidR="001A100E">
        <w:rPr>
          <w:shd w:val="clear" w:color="auto" w:fill="FFFFFF"/>
        </w:rPr>
        <w:t xml:space="preserve">zadávání </w:t>
      </w:r>
      <w:r w:rsidRPr="00EB373C">
        <w:rPr>
          <w:shd w:val="clear" w:color="auto" w:fill="FFFFFF"/>
        </w:rPr>
        <w:t>veřejných zakázkách</w:t>
      </w:r>
      <w:r w:rsidR="00043924">
        <w:rPr>
          <w:shd w:val="clear" w:color="auto" w:fill="FFFFFF"/>
        </w:rPr>
        <w:t>, ve znění pozdějších předpisů</w:t>
      </w:r>
      <w:r w:rsidRPr="00EB373C">
        <w:rPr>
          <w:shd w:val="clear" w:color="auto" w:fill="FFFFFF"/>
        </w:rPr>
        <w:t>.</w:t>
      </w:r>
    </w:p>
    <w:p w:rsidR="007354A8" w:rsidRDefault="007354A8" w:rsidP="007354A8">
      <w:pPr>
        <w:widowControl w:val="0"/>
        <w:autoSpaceDE w:val="0"/>
        <w:autoSpaceDN w:val="0"/>
        <w:adjustRightInd w:val="0"/>
        <w:ind w:right="-92"/>
        <w:jc w:val="center"/>
        <w:rPr>
          <w:b/>
          <w:bCs/>
        </w:rPr>
      </w:pPr>
    </w:p>
    <w:p w:rsidR="007354A8" w:rsidRDefault="009B6471" w:rsidP="009B6471">
      <w:pPr>
        <w:widowControl w:val="0"/>
        <w:autoSpaceDE w:val="0"/>
        <w:autoSpaceDN w:val="0"/>
        <w:adjustRightInd w:val="0"/>
        <w:ind w:right="-92"/>
        <w:jc w:val="center"/>
        <w:rPr>
          <w:b/>
          <w:bCs/>
          <w:u w:val="single"/>
        </w:rPr>
      </w:pPr>
      <w:r>
        <w:rPr>
          <w:b/>
          <w:bCs/>
          <w:u w:val="single"/>
        </w:rPr>
        <w:t xml:space="preserve">I. </w:t>
      </w:r>
      <w:r w:rsidR="007354A8" w:rsidRPr="002C11C8">
        <w:rPr>
          <w:b/>
          <w:bCs/>
          <w:u w:val="single"/>
        </w:rPr>
        <w:t>SMLUVNÍ STRANY</w:t>
      </w:r>
    </w:p>
    <w:p w:rsidR="007354A8" w:rsidRDefault="007354A8" w:rsidP="007354A8">
      <w:pPr>
        <w:widowControl w:val="0"/>
        <w:autoSpaceDE w:val="0"/>
        <w:autoSpaceDN w:val="0"/>
        <w:adjustRightInd w:val="0"/>
        <w:ind w:left="1080" w:right="-92"/>
        <w:jc w:val="center"/>
        <w:rPr>
          <w:b/>
          <w:bCs/>
          <w:u w:val="single"/>
        </w:rPr>
      </w:pPr>
    </w:p>
    <w:p w:rsidR="007354A8" w:rsidRDefault="00FA13F2" w:rsidP="007354A8">
      <w:pPr>
        <w:widowControl w:val="0"/>
        <w:autoSpaceDE w:val="0"/>
        <w:autoSpaceDN w:val="0"/>
        <w:adjustRightInd w:val="0"/>
        <w:rPr>
          <w:bCs/>
        </w:rPr>
      </w:pPr>
      <w:r>
        <w:rPr>
          <w:bCs/>
        </w:rPr>
        <w:t>OBJEDNATEL</w:t>
      </w:r>
      <w:r w:rsidR="007354A8" w:rsidRPr="001B088B">
        <w:rPr>
          <w:bCs/>
        </w:rPr>
        <w:t>:</w:t>
      </w:r>
      <w:r w:rsidR="007354A8" w:rsidRPr="001B088B">
        <w:rPr>
          <w:bCs/>
        </w:rPr>
        <w:tab/>
      </w:r>
      <w:r w:rsidR="007354A8" w:rsidRPr="001B088B">
        <w:rPr>
          <w:bCs/>
        </w:rPr>
        <w:tab/>
      </w:r>
      <w:r w:rsidR="007354A8">
        <w:rPr>
          <w:bCs/>
        </w:rPr>
        <w:tab/>
        <w:t>SPZ Triangle, příspěvková organizace</w:t>
      </w:r>
    </w:p>
    <w:p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Velká Hradební 3118/48</w:t>
      </w:r>
    </w:p>
    <w:p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400 02 Ústí nad Labem</w:t>
      </w:r>
    </w:p>
    <w:p w:rsidR="00043924" w:rsidRDefault="00043924" w:rsidP="00D639E7">
      <w:pPr>
        <w:widowControl w:val="0"/>
        <w:autoSpaceDE w:val="0"/>
        <w:autoSpaceDN w:val="0"/>
        <w:adjustRightInd w:val="0"/>
        <w:ind w:left="3544" w:hanging="3544"/>
        <w:jc w:val="both"/>
        <w:rPr>
          <w:bCs/>
        </w:rPr>
      </w:pPr>
      <w:r>
        <w:rPr>
          <w:bCs/>
        </w:rPr>
        <w:tab/>
        <w:t xml:space="preserve">Zapsaná v obchodním rejstříku vedeném Krajským soudem v Ústí nad Labem, oddíl </w:t>
      </w:r>
      <w:proofErr w:type="spellStart"/>
      <w:r>
        <w:rPr>
          <w:bCs/>
        </w:rPr>
        <w:t>Pr</w:t>
      </w:r>
      <w:proofErr w:type="spellEnd"/>
      <w:r>
        <w:rPr>
          <w:bCs/>
        </w:rPr>
        <w:t>, vložka 990</w:t>
      </w:r>
    </w:p>
    <w:p w:rsidR="007354A8" w:rsidRDefault="007354A8" w:rsidP="007354A8">
      <w:pPr>
        <w:widowControl w:val="0"/>
        <w:autoSpaceDE w:val="0"/>
        <w:autoSpaceDN w:val="0"/>
        <w:adjustRightInd w:val="0"/>
        <w:rPr>
          <w:bCs/>
        </w:rPr>
      </w:pPr>
      <w:r>
        <w:rPr>
          <w:bCs/>
        </w:rPr>
        <w:t>Zastoupen</w:t>
      </w:r>
      <w:r w:rsidR="00190017">
        <w:rPr>
          <w:bCs/>
        </w:rPr>
        <w:t>ý</w:t>
      </w:r>
      <w:r>
        <w:rPr>
          <w:bCs/>
        </w:rPr>
        <w:t>:</w:t>
      </w:r>
      <w:r>
        <w:rPr>
          <w:bCs/>
        </w:rPr>
        <w:tab/>
      </w:r>
      <w:r>
        <w:rPr>
          <w:bCs/>
        </w:rPr>
        <w:tab/>
      </w:r>
      <w:r>
        <w:rPr>
          <w:bCs/>
        </w:rPr>
        <w:tab/>
      </w:r>
      <w:r>
        <w:rPr>
          <w:bCs/>
        </w:rPr>
        <w:tab/>
        <w:t>Bc. Jaroslavem Krchem, ředitelem</w:t>
      </w:r>
    </w:p>
    <w:p w:rsidR="007354A8" w:rsidRDefault="007354A8" w:rsidP="007354A8">
      <w:pPr>
        <w:widowControl w:val="0"/>
        <w:autoSpaceDE w:val="0"/>
        <w:autoSpaceDN w:val="0"/>
        <w:adjustRightInd w:val="0"/>
        <w:rPr>
          <w:bCs/>
        </w:rPr>
      </w:pPr>
      <w:r>
        <w:rPr>
          <w:bCs/>
        </w:rPr>
        <w:t xml:space="preserve">Oprávněný zástupce </w:t>
      </w:r>
      <w:r w:rsidR="00FA13F2">
        <w:rPr>
          <w:bCs/>
        </w:rPr>
        <w:t>Objednatel</w:t>
      </w:r>
      <w:r w:rsidR="00B000D3">
        <w:rPr>
          <w:bCs/>
        </w:rPr>
        <w:t>e</w:t>
      </w:r>
      <w:r>
        <w:rPr>
          <w:bCs/>
        </w:rPr>
        <w:tab/>
      </w:r>
    </w:p>
    <w:p w:rsidR="007354A8" w:rsidRPr="00190017" w:rsidRDefault="00B000D3" w:rsidP="007354A8">
      <w:pPr>
        <w:widowControl w:val="0"/>
        <w:autoSpaceDE w:val="0"/>
        <w:autoSpaceDN w:val="0"/>
        <w:adjustRightInd w:val="0"/>
        <w:rPr>
          <w:bCs/>
        </w:rPr>
      </w:pPr>
      <w:r>
        <w:rPr>
          <w:bCs/>
        </w:rPr>
        <w:t>ve věcech technických:</w:t>
      </w:r>
      <w:r>
        <w:rPr>
          <w:bCs/>
        </w:rPr>
        <w:tab/>
      </w:r>
      <w:r>
        <w:rPr>
          <w:bCs/>
        </w:rPr>
        <w:tab/>
      </w:r>
    </w:p>
    <w:p w:rsidR="00190017" w:rsidRPr="00190017" w:rsidRDefault="00190017" w:rsidP="007354A8">
      <w:pPr>
        <w:widowControl w:val="0"/>
        <w:autoSpaceDE w:val="0"/>
        <w:autoSpaceDN w:val="0"/>
        <w:adjustRightInd w:val="0"/>
        <w:rPr>
          <w:bCs/>
        </w:rPr>
      </w:pPr>
      <w:r w:rsidRPr="00190017">
        <w:rPr>
          <w:bCs/>
        </w:rPr>
        <w:t>Bankovní spojení:</w:t>
      </w:r>
      <w:r w:rsidRPr="00190017">
        <w:rPr>
          <w:bCs/>
        </w:rPr>
        <w:tab/>
      </w:r>
      <w:r w:rsidRPr="00190017">
        <w:rPr>
          <w:bCs/>
        </w:rPr>
        <w:tab/>
      </w:r>
      <w:r w:rsidRPr="00190017">
        <w:rPr>
          <w:bCs/>
        </w:rPr>
        <w:tab/>
      </w:r>
    </w:p>
    <w:p w:rsidR="00190017" w:rsidRPr="00190017" w:rsidRDefault="00190017" w:rsidP="007354A8">
      <w:pPr>
        <w:widowControl w:val="0"/>
        <w:autoSpaceDE w:val="0"/>
        <w:autoSpaceDN w:val="0"/>
        <w:adjustRightInd w:val="0"/>
        <w:rPr>
          <w:bCs/>
        </w:rPr>
      </w:pPr>
      <w:r w:rsidRPr="00190017">
        <w:rPr>
          <w:bCs/>
        </w:rPr>
        <w:t>Číslo účtu:</w:t>
      </w:r>
      <w:r w:rsidRPr="00190017">
        <w:rPr>
          <w:bCs/>
        </w:rPr>
        <w:tab/>
      </w:r>
      <w:r w:rsidRPr="00190017">
        <w:rPr>
          <w:bCs/>
        </w:rPr>
        <w:tab/>
      </w:r>
      <w:r w:rsidRPr="00190017">
        <w:rPr>
          <w:bCs/>
        </w:rPr>
        <w:tab/>
      </w:r>
      <w:r w:rsidRPr="00190017">
        <w:rPr>
          <w:bCs/>
        </w:rPr>
        <w:tab/>
      </w:r>
    </w:p>
    <w:p w:rsidR="007354A8" w:rsidRDefault="007354A8" w:rsidP="007354A8">
      <w:pPr>
        <w:widowControl w:val="0"/>
        <w:autoSpaceDE w:val="0"/>
        <w:autoSpaceDN w:val="0"/>
        <w:adjustRightInd w:val="0"/>
        <w:rPr>
          <w:color w:val="000000"/>
        </w:rPr>
      </w:pPr>
      <w:r w:rsidRPr="00190017">
        <w:rPr>
          <w:bCs/>
        </w:rPr>
        <w:t>IČ:</w:t>
      </w:r>
      <w:r w:rsidRPr="00190017">
        <w:rPr>
          <w:bCs/>
        </w:rPr>
        <w:tab/>
      </w:r>
      <w:r w:rsidRPr="00190017">
        <w:rPr>
          <w:bCs/>
        </w:rPr>
        <w:tab/>
      </w:r>
      <w:r w:rsidRPr="00190017">
        <w:rPr>
          <w:bCs/>
        </w:rPr>
        <w:tab/>
      </w:r>
      <w:r w:rsidRPr="00190017">
        <w:rPr>
          <w:bCs/>
        </w:rPr>
        <w:tab/>
      </w:r>
      <w:r w:rsidRPr="00190017">
        <w:rPr>
          <w:bCs/>
        </w:rPr>
        <w:tab/>
      </w:r>
      <w:r w:rsidR="00B000D3" w:rsidRPr="00190017">
        <w:rPr>
          <w:color w:val="000000"/>
        </w:rPr>
        <w:t>71295011</w:t>
      </w:r>
    </w:p>
    <w:p w:rsidR="004D45E2" w:rsidRPr="00190017" w:rsidRDefault="004D45E2" w:rsidP="007354A8">
      <w:pPr>
        <w:widowControl w:val="0"/>
        <w:autoSpaceDE w:val="0"/>
        <w:autoSpaceDN w:val="0"/>
        <w:adjustRightInd w:val="0"/>
        <w:rPr>
          <w:bCs/>
        </w:rPr>
      </w:pPr>
      <w:r>
        <w:rPr>
          <w:color w:val="000000"/>
        </w:rPr>
        <w:t>DIČ:</w:t>
      </w:r>
      <w:r>
        <w:rPr>
          <w:color w:val="000000"/>
        </w:rPr>
        <w:tab/>
      </w:r>
      <w:r>
        <w:rPr>
          <w:color w:val="000000"/>
        </w:rPr>
        <w:tab/>
      </w:r>
      <w:r>
        <w:rPr>
          <w:color w:val="000000"/>
        </w:rPr>
        <w:tab/>
      </w:r>
      <w:r>
        <w:rPr>
          <w:color w:val="000000"/>
        </w:rPr>
        <w:tab/>
      </w:r>
      <w:r>
        <w:rPr>
          <w:color w:val="000000"/>
        </w:rPr>
        <w:tab/>
        <w:t>CZ71295011</w:t>
      </w:r>
    </w:p>
    <w:p w:rsidR="007354A8" w:rsidRPr="00190017" w:rsidRDefault="007354A8" w:rsidP="007354A8">
      <w:pPr>
        <w:widowControl w:val="0"/>
        <w:autoSpaceDE w:val="0"/>
        <w:autoSpaceDN w:val="0"/>
        <w:adjustRightInd w:val="0"/>
        <w:rPr>
          <w:bCs/>
          <w:color w:val="000000" w:themeColor="text1"/>
        </w:rPr>
      </w:pPr>
      <w:r w:rsidRPr="00190017">
        <w:rPr>
          <w:bCs/>
        </w:rPr>
        <w:t>Telefon:</w:t>
      </w:r>
      <w:r w:rsidRPr="00190017">
        <w:rPr>
          <w:bCs/>
        </w:rPr>
        <w:tab/>
      </w:r>
      <w:r w:rsidRPr="00190017">
        <w:rPr>
          <w:bCs/>
        </w:rPr>
        <w:tab/>
      </w:r>
      <w:r w:rsidRPr="00190017">
        <w:rPr>
          <w:bCs/>
        </w:rPr>
        <w:tab/>
      </w:r>
      <w:r w:rsidRPr="00190017">
        <w:rPr>
          <w:bCs/>
        </w:rPr>
        <w:tab/>
      </w:r>
    </w:p>
    <w:p w:rsidR="007354A8" w:rsidRDefault="007354A8" w:rsidP="007354A8">
      <w:pPr>
        <w:widowControl w:val="0"/>
        <w:autoSpaceDE w:val="0"/>
        <w:autoSpaceDN w:val="0"/>
        <w:adjustRightInd w:val="0"/>
        <w:rPr>
          <w:bCs/>
          <w:color w:val="000000" w:themeColor="text1"/>
        </w:rPr>
      </w:pPr>
      <w:r w:rsidRPr="00190017">
        <w:rPr>
          <w:bCs/>
          <w:color w:val="000000" w:themeColor="text1"/>
        </w:rPr>
        <w:t>E-mail:</w:t>
      </w:r>
      <w:r w:rsidRPr="00190017">
        <w:rPr>
          <w:bCs/>
          <w:color w:val="000000" w:themeColor="text1"/>
        </w:rPr>
        <w:tab/>
      </w:r>
      <w:r w:rsidRPr="00190017">
        <w:rPr>
          <w:bCs/>
          <w:color w:val="000000" w:themeColor="text1"/>
        </w:rPr>
        <w:tab/>
      </w:r>
      <w:r w:rsidRPr="00190017">
        <w:rPr>
          <w:bCs/>
          <w:color w:val="000000" w:themeColor="text1"/>
        </w:rPr>
        <w:tab/>
      </w:r>
      <w:r w:rsidRPr="00190017">
        <w:rPr>
          <w:bCs/>
          <w:color w:val="000000" w:themeColor="text1"/>
        </w:rPr>
        <w:tab/>
      </w:r>
    </w:p>
    <w:p w:rsidR="007354A8" w:rsidRDefault="007354A8" w:rsidP="007354A8">
      <w:pPr>
        <w:widowControl w:val="0"/>
        <w:autoSpaceDE w:val="0"/>
        <w:autoSpaceDN w:val="0"/>
        <w:adjustRightInd w:val="0"/>
        <w:rPr>
          <w:bCs/>
        </w:rPr>
      </w:pPr>
    </w:p>
    <w:p w:rsidR="007354A8" w:rsidRDefault="00FA13F2" w:rsidP="00AD4C78">
      <w:pPr>
        <w:widowControl w:val="0"/>
        <w:autoSpaceDE w:val="0"/>
        <w:autoSpaceDN w:val="0"/>
        <w:adjustRightInd w:val="0"/>
        <w:jc w:val="both"/>
        <w:rPr>
          <w:bCs/>
        </w:rPr>
      </w:pPr>
      <w:r>
        <w:rPr>
          <w:bCs/>
        </w:rPr>
        <w:t>Objednatel</w:t>
      </w:r>
      <w:r w:rsidR="007354A8">
        <w:rPr>
          <w:bCs/>
        </w:rPr>
        <w:t xml:space="preserve"> je právnickou osobou a prohlašuje, že má veškerá práva a způsobilost k tomu, aby plnil závazky vyplývající z uzavřené smlouvy</w:t>
      </w:r>
      <w:r w:rsidR="00C5415F">
        <w:rPr>
          <w:bCs/>
        </w:rPr>
        <w:t>,</w:t>
      </w:r>
      <w:r w:rsidR="007354A8">
        <w:rPr>
          <w:bCs/>
        </w:rPr>
        <w:t xml:space="preserve"> a že neexistují žádné překážky, které by bránily či omezovaly plnění jeho závazků.</w:t>
      </w:r>
    </w:p>
    <w:p w:rsidR="007354A8" w:rsidRDefault="007354A8" w:rsidP="007354A8">
      <w:pPr>
        <w:widowControl w:val="0"/>
        <w:autoSpaceDE w:val="0"/>
        <w:autoSpaceDN w:val="0"/>
        <w:adjustRightInd w:val="0"/>
        <w:rPr>
          <w:bCs/>
        </w:rPr>
      </w:pPr>
    </w:p>
    <w:p w:rsidR="00E819D9" w:rsidRDefault="00E819D9" w:rsidP="007354A8">
      <w:pPr>
        <w:widowControl w:val="0"/>
        <w:autoSpaceDE w:val="0"/>
        <w:autoSpaceDN w:val="0"/>
        <w:adjustRightInd w:val="0"/>
        <w:rPr>
          <w:bCs/>
        </w:rPr>
      </w:pPr>
    </w:p>
    <w:p w:rsidR="007E57F9" w:rsidRPr="007E57F9" w:rsidRDefault="00066178" w:rsidP="007354A8">
      <w:pPr>
        <w:widowControl w:val="0"/>
        <w:autoSpaceDE w:val="0"/>
        <w:autoSpaceDN w:val="0"/>
        <w:adjustRightInd w:val="0"/>
        <w:rPr>
          <w:bCs/>
        </w:rPr>
      </w:pPr>
      <w:r w:rsidRPr="007E57F9">
        <w:rPr>
          <w:bCs/>
        </w:rPr>
        <w:t>ZH</w:t>
      </w:r>
      <w:r w:rsidR="00EB2784" w:rsidRPr="007E57F9">
        <w:rPr>
          <w:bCs/>
        </w:rPr>
        <w:t>OTOVITEL:</w:t>
      </w:r>
      <w:r w:rsidR="00EB2784" w:rsidRPr="007E57F9">
        <w:rPr>
          <w:bCs/>
        </w:rPr>
        <w:tab/>
      </w:r>
      <w:r w:rsidR="00EB2784" w:rsidRPr="007E57F9">
        <w:rPr>
          <w:bCs/>
        </w:rPr>
        <w:tab/>
      </w:r>
      <w:r w:rsidR="00EB2784" w:rsidRPr="007E57F9">
        <w:rPr>
          <w:bCs/>
        </w:rPr>
        <w:tab/>
      </w:r>
      <w:r w:rsidR="007E57F9">
        <w:rPr>
          <w:bCs/>
        </w:rPr>
        <w:t>Jiří Brusch</w:t>
      </w:r>
    </w:p>
    <w:p w:rsidR="00190017" w:rsidRPr="007E57F9" w:rsidRDefault="00EB2784" w:rsidP="007354A8">
      <w:pPr>
        <w:widowControl w:val="0"/>
        <w:autoSpaceDE w:val="0"/>
        <w:autoSpaceDN w:val="0"/>
        <w:adjustRightInd w:val="0"/>
        <w:rPr>
          <w:bCs/>
        </w:rPr>
      </w:pPr>
      <w:r w:rsidRPr="007E57F9">
        <w:rPr>
          <w:bCs/>
        </w:rPr>
        <w:tab/>
      </w:r>
      <w:r w:rsidRPr="007E57F9">
        <w:rPr>
          <w:bCs/>
        </w:rPr>
        <w:tab/>
      </w:r>
      <w:r w:rsidRPr="007E57F9">
        <w:rPr>
          <w:bCs/>
        </w:rPr>
        <w:tab/>
      </w:r>
      <w:r w:rsidRPr="007E57F9">
        <w:rPr>
          <w:bCs/>
        </w:rPr>
        <w:tab/>
      </w:r>
      <w:r w:rsidRPr="007E57F9">
        <w:rPr>
          <w:bCs/>
        </w:rPr>
        <w:tab/>
      </w:r>
      <w:r w:rsidR="007E57F9">
        <w:rPr>
          <w:bCs/>
        </w:rPr>
        <w:t>Na Gruntě 302</w:t>
      </w:r>
    </w:p>
    <w:p w:rsidR="007354A8" w:rsidRPr="007E57F9" w:rsidRDefault="00EB2784" w:rsidP="007354A8">
      <w:pPr>
        <w:widowControl w:val="0"/>
        <w:autoSpaceDE w:val="0"/>
        <w:autoSpaceDN w:val="0"/>
        <w:adjustRightInd w:val="0"/>
        <w:rPr>
          <w:bCs/>
        </w:rPr>
      </w:pPr>
      <w:r w:rsidRPr="007E57F9">
        <w:rPr>
          <w:bCs/>
        </w:rPr>
        <w:tab/>
      </w:r>
      <w:r w:rsidRPr="007E57F9">
        <w:rPr>
          <w:bCs/>
        </w:rPr>
        <w:tab/>
      </w:r>
      <w:r w:rsidRPr="007E57F9">
        <w:rPr>
          <w:bCs/>
        </w:rPr>
        <w:tab/>
      </w:r>
      <w:r w:rsidRPr="007E57F9">
        <w:rPr>
          <w:bCs/>
        </w:rPr>
        <w:tab/>
      </w:r>
      <w:r w:rsidRPr="007E57F9">
        <w:rPr>
          <w:bCs/>
        </w:rPr>
        <w:tab/>
      </w:r>
      <w:r w:rsidR="007E57F9">
        <w:rPr>
          <w:bCs/>
        </w:rPr>
        <w:t>434 01 Most</w:t>
      </w:r>
      <w:r w:rsidR="004E342F">
        <w:rPr>
          <w:bCs/>
        </w:rPr>
        <w:t xml:space="preserve"> - Vtelno</w:t>
      </w:r>
    </w:p>
    <w:p w:rsidR="007354A8" w:rsidRPr="007E57F9" w:rsidRDefault="007354A8" w:rsidP="007354A8">
      <w:pPr>
        <w:widowControl w:val="0"/>
        <w:autoSpaceDE w:val="0"/>
        <w:autoSpaceDN w:val="0"/>
        <w:adjustRightInd w:val="0"/>
        <w:rPr>
          <w:bCs/>
        </w:rPr>
      </w:pPr>
      <w:r w:rsidRPr="007E57F9">
        <w:rPr>
          <w:bCs/>
        </w:rPr>
        <w:t xml:space="preserve">Oprávněný zástupce </w:t>
      </w:r>
      <w:r w:rsidR="00FA13F2" w:rsidRPr="007E57F9">
        <w:rPr>
          <w:bCs/>
        </w:rPr>
        <w:t>Zhotovitel</w:t>
      </w:r>
      <w:r w:rsidR="00C32BA3" w:rsidRPr="007E57F9">
        <w:rPr>
          <w:bCs/>
        </w:rPr>
        <w:t>e</w:t>
      </w:r>
      <w:r w:rsidR="007E57F9">
        <w:rPr>
          <w:bCs/>
        </w:rPr>
        <w:tab/>
      </w:r>
    </w:p>
    <w:p w:rsidR="007354A8" w:rsidRPr="007E57F9" w:rsidRDefault="007354A8" w:rsidP="007354A8">
      <w:pPr>
        <w:widowControl w:val="0"/>
        <w:autoSpaceDE w:val="0"/>
        <w:autoSpaceDN w:val="0"/>
        <w:adjustRightInd w:val="0"/>
        <w:rPr>
          <w:bCs/>
        </w:rPr>
      </w:pPr>
      <w:r w:rsidRPr="007E57F9">
        <w:rPr>
          <w:bCs/>
        </w:rPr>
        <w:t>v</w:t>
      </w:r>
      <w:r w:rsidR="00190017" w:rsidRPr="007E57F9">
        <w:rPr>
          <w:bCs/>
        </w:rPr>
        <w:t>e věc</w:t>
      </w:r>
      <w:r w:rsidR="00EB2784" w:rsidRPr="007E57F9">
        <w:rPr>
          <w:bCs/>
        </w:rPr>
        <w:t>ech technických:</w:t>
      </w:r>
      <w:r w:rsidR="00EB2784" w:rsidRPr="007E57F9">
        <w:rPr>
          <w:bCs/>
        </w:rPr>
        <w:tab/>
      </w:r>
      <w:r w:rsidR="00EB2784" w:rsidRPr="007E57F9">
        <w:rPr>
          <w:bCs/>
        </w:rPr>
        <w:tab/>
      </w:r>
    </w:p>
    <w:p w:rsidR="007354A8" w:rsidRPr="007E57F9" w:rsidRDefault="00190017" w:rsidP="007354A8">
      <w:pPr>
        <w:widowControl w:val="0"/>
        <w:autoSpaceDE w:val="0"/>
        <w:autoSpaceDN w:val="0"/>
        <w:adjustRightInd w:val="0"/>
        <w:rPr>
          <w:bCs/>
        </w:rPr>
      </w:pPr>
      <w:r w:rsidRPr="007E57F9">
        <w:rPr>
          <w:bCs/>
        </w:rPr>
        <w:t>Bankovní spojení:</w:t>
      </w:r>
      <w:r w:rsidRPr="007E57F9">
        <w:rPr>
          <w:bCs/>
        </w:rPr>
        <w:tab/>
      </w:r>
      <w:r w:rsidRPr="007E57F9">
        <w:rPr>
          <w:bCs/>
        </w:rPr>
        <w:tab/>
      </w:r>
      <w:r w:rsidRPr="007E57F9">
        <w:rPr>
          <w:bCs/>
        </w:rPr>
        <w:tab/>
      </w:r>
    </w:p>
    <w:p w:rsidR="007354A8" w:rsidRPr="007E57F9" w:rsidRDefault="00190017" w:rsidP="007354A8">
      <w:pPr>
        <w:widowControl w:val="0"/>
        <w:autoSpaceDE w:val="0"/>
        <w:autoSpaceDN w:val="0"/>
        <w:adjustRightInd w:val="0"/>
        <w:rPr>
          <w:bCs/>
        </w:rPr>
      </w:pPr>
      <w:r w:rsidRPr="007E57F9">
        <w:rPr>
          <w:bCs/>
        </w:rPr>
        <w:t>Číslo účtu:</w:t>
      </w:r>
      <w:r w:rsidRPr="007E57F9">
        <w:rPr>
          <w:bCs/>
        </w:rPr>
        <w:tab/>
      </w:r>
      <w:r w:rsidRPr="007E57F9">
        <w:rPr>
          <w:bCs/>
        </w:rPr>
        <w:tab/>
      </w:r>
      <w:r w:rsidRPr="007E57F9">
        <w:rPr>
          <w:bCs/>
        </w:rPr>
        <w:tab/>
      </w:r>
      <w:r w:rsidRPr="007E57F9">
        <w:rPr>
          <w:bCs/>
        </w:rPr>
        <w:tab/>
      </w:r>
    </w:p>
    <w:p w:rsidR="00066178" w:rsidRPr="007E57F9" w:rsidRDefault="00066178" w:rsidP="0069447F">
      <w:r w:rsidRPr="007E57F9">
        <w:t>IČ:</w:t>
      </w:r>
      <w:r w:rsidRPr="007E57F9">
        <w:tab/>
      </w:r>
      <w:r w:rsidRPr="007E57F9">
        <w:tab/>
      </w:r>
      <w:r w:rsidRPr="007E57F9">
        <w:tab/>
      </w:r>
      <w:r w:rsidRPr="007E57F9">
        <w:tab/>
      </w:r>
      <w:r w:rsidRPr="007E57F9">
        <w:tab/>
      </w:r>
      <w:r w:rsidR="007E57F9">
        <w:t>19048602</w:t>
      </w:r>
    </w:p>
    <w:p w:rsidR="007354A8" w:rsidRPr="007E57F9" w:rsidRDefault="00EB2784" w:rsidP="007354A8">
      <w:pPr>
        <w:widowControl w:val="0"/>
        <w:autoSpaceDE w:val="0"/>
        <w:autoSpaceDN w:val="0"/>
        <w:adjustRightInd w:val="0"/>
        <w:rPr>
          <w:bCs/>
        </w:rPr>
      </w:pPr>
      <w:r w:rsidRPr="007E57F9">
        <w:rPr>
          <w:bCs/>
        </w:rPr>
        <w:t>DIČ:</w:t>
      </w:r>
      <w:r w:rsidRPr="007E57F9">
        <w:rPr>
          <w:bCs/>
        </w:rPr>
        <w:tab/>
      </w:r>
      <w:r w:rsidRPr="007E57F9">
        <w:rPr>
          <w:bCs/>
        </w:rPr>
        <w:tab/>
      </w:r>
      <w:r w:rsidRPr="007E57F9">
        <w:rPr>
          <w:bCs/>
        </w:rPr>
        <w:tab/>
      </w:r>
      <w:r w:rsidRPr="007E57F9">
        <w:rPr>
          <w:bCs/>
        </w:rPr>
        <w:tab/>
      </w:r>
      <w:r w:rsidRPr="007E57F9">
        <w:rPr>
          <w:bCs/>
        </w:rPr>
        <w:tab/>
      </w:r>
      <w:r w:rsidR="004E342F">
        <w:rPr>
          <w:bCs/>
        </w:rPr>
        <w:t>není plátce</w:t>
      </w:r>
      <w:r w:rsidRPr="007E57F9">
        <w:rPr>
          <w:bCs/>
        </w:rPr>
        <w:tab/>
      </w:r>
    </w:p>
    <w:p w:rsidR="007354A8" w:rsidRPr="007E57F9" w:rsidRDefault="00EB2784" w:rsidP="007354A8">
      <w:pPr>
        <w:widowControl w:val="0"/>
        <w:autoSpaceDE w:val="0"/>
        <w:autoSpaceDN w:val="0"/>
        <w:adjustRightInd w:val="0"/>
        <w:rPr>
          <w:bCs/>
        </w:rPr>
      </w:pPr>
      <w:r w:rsidRPr="007E57F9">
        <w:rPr>
          <w:bCs/>
        </w:rPr>
        <w:t>Telefon:</w:t>
      </w:r>
      <w:r w:rsidRPr="007E57F9">
        <w:rPr>
          <w:bCs/>
        </w:rPr>
        <w:tab/>
      </w:r>
      <w:r w:rsidRPr="007E57F9">
        <w:rPr>
          <w:bCs/>
        </w:rPr>
        <w:tab/>
      </w:r>
      <w:r w:rsidRPr="007E57F9">
        <w:rPr>
          <w:bCs/>
        </w:rPr>
        <w:tab/>
      </w:r>
      <w:r w:rsidRPr="007E57F9">
        <w:rPr>
          <w:bCs/>
        </w:rPr>
        <w:tab/>
      </w:r>
    </w:p>
    <w:p w:rsidR="007354A8" w:rsidRPr="007E57F9" w:rsidRDefault="00190017" w:rsidP="007354A8">
      <w:pPr>
        <w:widowControl w:val="0"/>
        <w:autoSpaceDE w:val="0"/>
        <w:autoSpaceDN w:val="0"/>
        <w:adjustRightInd w:val="0"/>
        <w:rPr>
          <w:bCs/>
        </w:rPr>
      </w:pPr>
      <w:r w:rsidRPr="007E57F9">
        <w:rPr>
          <w:bCs/>
        </w:rPr>
        <w:t>E-mail:</w:t>
      </w:r>
      <w:r w:rsidRPr="007E57F9">
        <w:rPr>
          <w:bCs/>
        </w:rPr>
        <w:tab/>
      </w:r>
      <w:r w:rsidRPr="007E57F9">
        <w:rPr>
          <w:bCs/>
        </w:rPr>
        <w:tab/>
      </w:r>
      <w:r w:rsidRPr="007E57F9">
        <w:rPr>
          <w:bCs/>
        </w:rPr>
        <w:tab/>
      </w:r>
      <w:r w:rsidRPr="007E57F9">
        <w:rPr>
          <w:bCs/>
        </w:rPr>
        <w:tab/>
      </w:r>
    </w:p>
    <w:p w:rsidR="00066178" w:rsidRPr="001A3D7A" w:rsidRDefault="00066178" w:rsidP="007354A8">
      <w:pPr>
        <w:widowControl w:val="0"/>
        <w:autoSpaceDE w:val="0"/>
        <w:autoSpaceDN w:val="0"/>
        <w:adjustRightInd w:val="0"/>
        <w:rPr>
          <w:bCs/>
          <w:highlight w:val="yellow"/>
        </w:rPr>
      </w:pPr>
    </w:p>
    <w:p w:rsidR="005614C2" w:rsidRPr="001A3D7A" w:rsidRDefault="005614C2" w:rsidP="005B24FB">
      <w:pPr>
        <w:autoSpaceDE w:val="0"/>
        <w:autoSpaceDN w:val="0"/>
        <w:rPr>
          <w:highlight w:val="yellow"/>
        </w:rPr>
      </w:pPr>
    </w:p>
    <w:p w:rsidR="00D639E7" w:rsidRDefault="005B24FB" w:rsidP="00D639E7">
      <w:pPr>
        <w:jc w:val="both"/>
      </w:pPr>
      <w:r w:rsidRPr="007E57F9">
        <w:t xml:space="preserve">Zhotovitel je </w:t>
      </w:r>
      <w:r w:rsidR="00402B1D" w:rsidRPr="007E57F9">
        <w:t xml:space="preserve">podnikající </w:t>
      </w:r>
      <w:r w:rsidR="007E57F9" w:rsidRPr="007E57F9">
        <w:t>fyzická osoba</w:t>
      </w:r>
      <w:r w:rsidRPr="007E57F9">
        <w:t>, existující podle právních předpisů České republiky.</w:t>
      </w:r>
      <w:r>
        <w:t xml:space="preserve">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rsidR="00AB326D" w:rsidRDefault="00AB326D" w:rsidP="00D639E7">
      <w:pPr>
        <w:jc w:val="both"/>
      </w:pPr>
    </w:p>
    <w:p w:rsidR="007E57F9" w:rsidRDefault="007E57F9" w:rsidP="00D639E7">
      <w:pPr>
        <w:jc w:val="both"/>
      </w:pPr>
    </w:p>
    <w:p w:rsidR="007354A8" w:rsidRPr="00BD1EF6" w:rsidRDefault="007354A8" w:rsidP="00D639E7">
      <w:pPr>
        <w:jc w:val="center"/>
        <w:rPr>
          <w:b/>
          <w:bCs/>
          <w:u w:val="single"/>
        </w:rPr>
      </w:pPr>
      <w:r w:rsidRPr="00BD1EF6">
        <w:rPr>
          <w:b/>
          <w:bCs/>
          <w:u w:val="single"/>
        </w:rPr>
        <w:lastRenderedPageBreak/>
        <w:t>II. PŘEDMĚT SMLOUVY:</w:t>
      </w:r>
    </w:p>
    <w:p w:rsidR="007354A8" w:rsidRPr="00BD1EF6" w:rsidRDefault="007354A8" w:rsidP="007354A8">
      <w:pPr>
        <w:widowControl w:val="0"/>
        <w:autoSpaceDE w:val="0"/>
        <w:autoSpaceDN w:val="0"/>
        <w:adjustRightInd w:val="0"/>
        <w:ind w:left="3479" w:right="-92"/>
        <w:rPr>
          <w:b/>
          <w:bCs/>
        </w:rPr>
      </w:pPr>
    </w:p>
    <w:p w:rsidR="001C2515" w:rsidRDefault="007354A8" w:rsidP="001C2515">
      <w:pPr>
        <w:pStyle w:val="Zhlav"/>
        <w:numPr>
          <w:ilvl w:val="0"/>
          <w:numId w:val="1"/>
        </w:numPr>
        <w:tabs>
          <w:tab w:val="clear" w:pos="4536"/>
        </w:tabs>
        <w:spacing w:after="120"/>
        <w:ind w:left="425" w:right="-91" w:hanging="425"/>
        <w:jc w:val="both"/>
        <w:rPr>
          <w:sz w:val="24"/>
          <w:szCs w:val="24"/>
        </w:rPr>
      </w:pPr>
      <w:r w:rsidRPr="00BD1EF6">
        <w:rPr>
          <w:sz w:val="24"/>
          <w:szCs w:val="24"/>
        </w:rPr>
        <w:t xml:space="preserve">Předmětem smlouvy </w:t>
      </w:r>
      <w:r w:rsidR="00A40DD7" w:rsidRPr="00BD1EF6">
        <w:rPr>
          <w:sz w:val="24"/>
          <w:szCs w:val="24"/>
        </w:rPr>
        <w:t xml:space="preserve">je </w:t>
      </w:r>
      <w:r w:rsidR="00D1169E" w:rsidRPr="00BD1EF6">
        <w:rPr>
          <w:sz w:val="24"/>
          <w:szCs w:val="24"/>
        </w:rPr>
        <w:t>provedení díla „</w:t>
      </w:r>
      <w:r w:rsidR="007D56E2">
        <w:rPr>
          <w:sz w:val="24"/>
          <w:szCs w:val="24"/>
        </w:rPr>
        <w:t xml:space="preserve">SPZ Triangle - </w:t>
      </w:r>
      <w:r w:rsidR="001A3D7A">
        <w:rPr>
          <w:sz w:val="24"/>
          <w:szCs w:val="24"/>
        </w:rPr>
        <w:t>pravidelná</w:t>
      </w:r>
      <w:r w:rsidR="007D56E2">
        <w:rPr>
          <w:sz w:val="24"/>
          <w:szCs w:val="24"/>
        </w:rPr>
        <w:t xml:space="preserve"> revize elektrické instalace"</w:t>
      </w:r>
    </w:p>
    <w:p w:rsidR="001C2515" w:rsidRDefault="001C2515" w:rsidP="001C26C3">
      <w:pPr>
        <w:pStyle w:val="Zhlav"/>
        <w:numPr>
          <w:ilvl w:val="0"/>
          <w:numId w:val="1"/>
        </w:numPr>
        <w:tabs>
          <w:tab w:val="clear" w:pos="4536"/>
        </w:tabs>
        <w:spacing w:after="120"/>
        <w:ind w:left="425" w:right="-91" w:hanging="425"/>
        <w:jc w:val="both"/>
        <w:rPr>
          <w:sz w:val="24"/>
          <w:szCs w:val="24"/>
        </w:rPr>
      </w:pPr>
      <w:r w:rsidRPr="00366F1C">
        <w:rPr>
          <w:sz w:val="24"/>
          <w:szCs w:val="24"/>
        </w:rPr>
        <w:t xml:space="preserve">Vymezení prací </w:t>
      </w:r>
      <w:r w:rsidR="00402B1D">
        <w:rPr>
          <w:sz w:val="24"/>
          <w:szCs w:val="24"/>
        </w:rPr>
        <w:t xml:space="preserve">odpovídajících </w:t>
      </w:r>
      <w:r w:rsidR="006817DE">
        <w:rPr>
          <w:sz w:val="24"/>
          <w:szCs w:val="24"/>
        </w:rPr>
        <w:t>Předmětu smlouvy je:</w:t>
      </w:r>
    </w:p>
    <w:p w:rsidR="006817DE" w:rsidRPr="00E819D9" w:rsidRDefault="001A3D7A" w:rsidP="006817DE">
      <w:pPr>
        <w:pStyle w:val="Zhlav"/>
        <w:tabs>
          <w:tab w:val="clear" w:pos="4536"/>
        </w:tabs>
        <w:spacing w:after="120"/>
        <w:ind w:left="425" w:right="-91"/>
        <w:jc w:val="both"/>
        <w:rPr>
          <w:sz w:val="24"/>
          <w:szCs w:val="24"/>
        </w:rPr>
      </w:pPr>
      <w:r>
        <w:rPr>
          <w:sz w:val="24"/>
          <w:szCs w:val="24"/>
        </w:rPr>
        <w:t>provedení pravidelné revize elektrické instalace ubytoven, administrativní budovy a vrátnice, revize zásuvkového rozvaděče a prodlužovacího přívodu, revize NN, rozpojovacích a pojistkových skříní</w:t>
      </w:r>
      <w:r w:rsidR="001A490B">
        <w:rPr>
          <w:sz w:val="24"/>
          <w:szCs w:val="24"/>
        </w:rPr>
        <w:t xml:space="preserve"> dle cenové nabídky </w:t>
      </w:r>
      <w:r w:rsidR="001A490B" w:rsidRPr="000544D2">
        <w:rPr>
          <w:sz w:val="24"/>
          <w:szCs w:val="24"/>
        </w:rPr>
        <w:t xml:space="preserve">ze dne </w:t>
      </w:r>
      <w:r w:rsidR="00D06694">
        <w:rPr>
          <w:sz w:val="24"/>
          <w:szCs w:val="24"/>
        </w:rPr>
        <w:t>6</w:t>
      </w:r>
      <w:r w:rsidR="007E57F9" w:rsidRPr="000544D2">
        <w:rPr>
          <w:sz w:val="24"/>
          <w:szCs w:val="24"/>
        </w:rPr>
        <w:t>.</w:t>
      </w:r>
      <w:r w:rsidR="004E342F">
        <w:rPr>
          <w:sz w:val="24"/>
          <w:szCs w:val="24"/>
        </w:rPr>
        <w:t xml:space="preserve"> </w:t>
      </w:r>
      <w:r w:rsidR="007E57F9" w:rsidRPr="000544D2">
        <w:rPr>
          <w:sz w:val="24"/>
          <w:szCs w:val="24"/>
        </w:rPr>
        <w:t>11.</w:t>
      </w:r>
      <w:r w:rsidR="004E342F">
        <w:rPr>
          <w:sz w:val="24"/>
          <w:szCs w:val="24"/>
        </w:rPr>
        <w:t xml:space="preserve"> </w:t>
      </w:r>
      <w:r w:rsidR="007E57F9" w:rsidRPr="000544D2">
        <w:rPr>
          <w:sz w:val="24"/>
          <w:szCs w:val="24"/>
        </w:rPr>
        <w:t>2019</w:t>
      </w:r>
    </w:p>
    <w:p w:rsidR="007354A8" w:rsidRDefault="007354A8" w:rsidP="007354A8">
      <w:pPr>
        <w:widowControl w:val="0"/>
        <w:autoSpaceDE w:val="0"/>
        <w:autoSpaceDN w:val="0"/>
        <w:adjustRightInd w:val="0"/>
        <w:ind w:left="709" w:right="-92" w:hanging="709"/>
        <w:jc w:val="both"/>
      </w:pPr>
    </w:p>
    <w:p w:rsidR="00AB326D" w:rsidRPr="00BD1EF6" w:rsidRDefault="00AB326D" w:rsidP="007354A8">
      <w:pPr>
        <w:widowControl w:val="0"/>
        <w:autoSpaceDE w:val="0"/>
        <w:autoSpaceDN w:val="0"/>
        <w:adjustRightInd w:val="0"/>
        <w:ind w:left="709" w:right="-92" w:hanging="709"/>
        <w:jc w:val="both"/>
      </w:pPr>
    </w:p>
    <w:p w:rsidR="007354A8" w:rsidRPr="00BD1EF6" w:rsidRDefault="007354A8" w:rsidP="007354A8">
      <w:pPr>
        <w:widowControl w:val="0"/>
        <w:autoSpaceDE w:val="0"/>
        <w:autoSpaceDN w:val="0"/>
        <w:adjustRightInd w:val="0"/>
        <w:ind w:right="-92"/>
        <w:jc w:val="center"/>
        <w:rPr>
          <w:b/>
          <w:bCs/>
          <w:u w:val="single"/>
        </w:rPr>
      </w:pPr>
      <w:r w:rsidRPr="00BD1EF6">
        <w:rPr>
          <w:b/>
          <w:bCs/>
          <w:u w:val="single"/>
        </w:rPr>
        <w:t>III. DOBA A MÍSTO PLNĚNÍ:</w:t>
      </w:r>
    </w:p>
    <w:p w:rsidR="007354A8" w:rsidRPr="00BD1EF6" w:rsidRDefault="007354A8" w:rsidP="007354A8">
      <w:pPr>
        <w:widowControl w:val="0"/>
        <w:autoSpaceDE w:val="0"/>
        <w:autoSpaceDN w:val="0"/>
        <w:adjustRightInd w:val="0"/>
        <w:ind w:right="-92"/>
        <w:jc w:val="both"/>
      </w:pPr>
    </w:p>
    <w:p w:rsidR="00B76B07" w:rsidRPr="00DA2A76" w:rsidRDefault="00B76B07" w:rsidP="00BD1EF6">
      <w:pPr>
        <w:pStyle w:val="Odstavecseseznamem"/>
        <w:numPr>
          <w:ilvl w:val="0"/>
          <w:numId w:val="33"/>
        </w:numPr>
        <w:spacing w:after="120"/>
        <w:ind w:left="426" w:hanging="426"/>
        <w:jc w:val="both"/>
        <w:rPr>
          <w:sz w:val="24"/>
          <w:szCs w:val="24"/>
        </w:rPr>
      </w:pPr>
      <w:r w:rsidRPr="00DA2A76">
        <w:rPr>
          <w:sz w:val="24"/>
          <w:szCs w:val="24"/>
        </w:rPr>
        <w:t xml:space="preserve">Zhotovitel se zavazuje provést dílo v celém rozsahu do </w:t>
      </w:r>
      <w:r w:rsidR="001A3D7A">
        <w:rPr>
          <w:sz w:val="24"/>
          <w:szCs w:val="24"/>
        </w:rPr>
        <w:t>17. 12. 2019</w:t>
      </w:r>
      <w:r w:rsidR="00AB3BED">
        <w:rPr>
          <w:sz w:val="24"/>
          <w:szCs w:val="24"/>
        </w:rPr>
        <w:t>.</w:t>
      </w:r>
    </w:p>
    <w:p w:rsidR="00B76B07" w:rsidRPr="00BD1EF6" w:rsidRDefault="00B76B07" w:rsidP="00BD1EF6">
      <w:pPr>
        <w:pStyle w:val="Odstavecseseznamem"/>
        <w:numPr>
          <w:ilvl w:val="0"/>
          <w:numId w:val="33"/>
        </w:numPr>
        <w:spacing w:before="120" w:after="120"/>
        <w:ind w:left="426" w:hanging="426"/>
        <w:jc w:val="both"/>
        <w:rPr>
          <w:sz w:val="24"/>
          <w:szCs w:val="24"/>
        </w:rPr>
      </w:pPr>
      <w:r w:rsidRPr="00BD1EF6">
        <w:rPr>
          <w:sz w:val="24"/>
          <w:szCs w:val="24"/>
        </w:rPr>
        <w:t>Místem plnění díla je administrativní budova</w:t>
      </w:r>
      <w:r w:rsidR="001A3D7A">
        <w:rPr>
          <w:sz w:val="24"/>
          <w:szCs w:val="24"/>
        </w:rPr>
        <w:t xml:space="preserve">, ubytovny, </w:t>
      </w:r>
      <w:r w:rsidR="001A490B">
        <w:rPr>
          <w:sz w:val="24"/>
          <w:szCs w:val="24"/>
        </w:rPr>
        <w:t>vrátnice</w:t>
      </w:r>
      <w:r w:rsidR="00E819D9">
        <w:rPr>
          <w:sz w:val="24"/>
          <w:szCs w:val="24"/>
        </w:rPr>
        <w:t xml:space="preserve"> </w:t>
      </w:r>
      <w:r w:rsidR="001A3D7A">
        <w:rPr>
          <w:sz w:val="24"/>
          <w:szCs w:val="24"/>
        </w:rPr>
        <w:t xml:space="preserve">a areál zázemí občanské vybavenosti </w:t>
      </w:r>
      <w:r w:rsidRPr="00BD1EF6">
        <w:rPr>
          <w:sz w:val="24"/>
          <w:szCs w:val="24"/>
        </w:rPr>
        <w:t>ve Strategické průmyslové zóně Triangle u obce B</w:t>
      </w:r>
      <w:r w:rsidR="00E13110">
        <w:rPr>
          <w:sz w:val="24"/>
          <w:szCs w:val="24"/>
        </w:rPr>
        <w:t>i</w:t>
      </w:r>
      <w:r w:rsidRPr="00BD1EF6">
        <w:rPr>
          <w:sz w:val="24"/>
          <w:szCs w:val="24"/>
        </w:rPr>
        <w:t>tozeves.</w:t>
      </w:r>
    </w:p>
    <w:p w:rsidR="007354A8" w:rsidRDefault="007354A8" w:rsidP="007354A8">
      <w:pPr>
        <w:tabs>
          <w:tab w:val="left" w:pos="360"/>
        </w:tabs>
        <w:jc w:val="both"/>
      </w:pPr>
    </w:p>
    <w:p w:rsidR="007354A8" w:rsidRPr="00F26EAF" w:rsidRDefault="007354A8" w:rsidP="00FB58E7">
      <w:pPr>
        <w:spacing w:line="259" w:lineRule="auto"/>
        <w:jc w:val="center"/>
        <w:rPr>
          <w:u w:val="single"/>
        </w:rPr>
      </w:pPr>
      <w:r w:rsidRPr="00E379D5">
        <w:rPr>
          <w:b/>
          <w:bCs/>
          <w:u w:val="single"/>
        </w:rPr>
        <w:t>IV. CENA DÍLA:</w:t>
      </w:r>
      <w:r>
        <w:br/>
      </w:r>
    </w:p>
    <w:p w:rsidR="007354A8" w:rsidRDefault="00CE0259" w:rsidP="00373F03">
      <w:pPr>
        <w:pStyle w:val="Odstavecseseznamem"/>
        <w:widowControl w:val="0"/>
        <w:numPr>
          <w:ilvl w:val="0"/>
          <w:numId w:val="18"/>
        </w:numPr>
        <w:autoSpaceDE w:val="0"/>
        <w:autoSpaceDN w:val="0"/>
        <w:adjustRightInd w:val="0"/>
        <w:ind w:left="426" w:right="-91" w:hanging="426"/>
        <w:jc w:val="both"/>
      </w:pPr>
      <w:r>
        <w:rPr>
          <w:sz w:val="24"/>
          <w:szCs w:val="24"/>
        </w:rPr>
        <w:t>C</w:t>
      </w:r>
      <w:r w:rsidR="00402B1D">
        <w:rPr>
          <w:sz w:val="24"/>
          <w:szCs w:val="24"/>
        </w:rPr>
        <w:t>elková c</w:t>
      </w:r>
      <w:r w:rsidR="009850CB">
        <w:rPr>
          <w:sz w:val="24"/>
          <w:szCs w:val="24"/>
        </w:rPr>
        <w:t xml:space="preserve">ena </w:t>
      </w:r>
      <w:r w:rsidR="003F3EEE">
        <w:rPr>
          <w:sz w:val="24"/>
          <w:szCs w:val="24"/>
        </w:rPr>
        <w:t xml:space="preserve">za </w:t>
      </w:r>
      <w:r w:rsidR="00EB2784">
        <w:rPr>
          <w:sz w:val="24"/>
          <w:szCs w:val="24"/>
        </w:rPr>
        <w:t>realizaci díla činí</w:t>
      </w:r>
      <w:r w:rsidR="001A3D7A">
        <w:rPr>
          <w:sz w:val="24"/>
          <w:szCs w:val="24"/>
        </w:rPr>
        <w:t xml:space="preserve"> </w:t>
      </w:r>
      <w:r w:rsidR="00D06694" w:rsidRPr="00D06694">
        <w:rPr>
          <w:b/>
          <w:bCs/>
          <w:sz w:val="24"/>
          <w:szCs w:val="24"/>
        </w:rPr>
        <w:t>74</w:t>
      </w:r>
      <w:r w:rsidR="000544D2" w:rsidRPr="00D06694">
        <w:rPr>
          <w:b/>
          <w:bCs/>
          <w:sz w:val="24"/>
          <w:szCs w:val="24"/>
        </w:rPr>
        <w:t>.900</w:t>
      </w:r>
      <w:r w:rsidR="00A2243E">
        <w:rPr>
          <w:b/>
          <w:bCs/>
          <w:sz w:val="24"/>
          <w:szCs w:val="24"/>
        </w:rPr>
        <w:t>,-</w:t>
      </w:r>
      <w:r w:rsidR="001A3D7A" w:rsidRPr="00D06694">
        <w:rPr>
          <w:b/>
          <w:bCs/>
          <w:sz w:val="24"/>
          <w:szCs w:val="24"/>
        </w:rPr>
        <w:t xml:space="preserve"> Kč</w:t>
      </w:r>
      <w:r w:rsidR="001A3D7A">
        <w:rPr>
          <w:sz w:val="24"/>
          <w:szCs w:val="24"/>
        </w:rPr>
        <w:t xml:space="preserve"> </w:t>
      </w:r>
      <w:r w:rsidR="00EB2784">
        <w:rPr>
          <w:sz w:val="24"/>
          <w:szCs w:val="24"/>
        </w:rPr>
        <w:t>bez DPH</w:t>
      </w:r>
      <w:r w:rsidR="00043924">
        <w:rPr>
          <w:sz w:val="24"/>
          <w:szCs w:val="24"/>
        </w:rPr>
        <w:t xml:space="preserve"> </w:t>
      </w:r>
      <w:r w:rsidR="001A490B">
        <w:rPr>
          <w:sz w:val="24"/>
          <w:szCs w:val="24"/>
        </w:rPr>
        <w:t xml:space="preserve">dle cenové nabídky ze dne </w:t>
      </w:r>
      <w:r w:rsidR="004E342F">
        <w:rPr>
          <w:sz w:val="24"/>
          <w:szCs w:val="24"/>
        </w:rPr>
        <w:br/>
        <w:t>6</w:t>
      </w:r>
      <w:r w:rsidR="000544D2">
        <w:rPr>
          <w:sz w:val="24"/>
          <w:szCs w:val="24"/>
        </w:rPr>
        <w:t>.</w:t>
      </w:r>
      <w:r w:rsidR="004E342F">
        <w:rPr>
          <w:sz w:val="24"/>
          <w:szCs w:val="24"/>
        </w:rPr>
        <w:t xml:space="preserve"> </w:t>
      </w:r>
      <w:r w:rsidR="000544D2">
        <w:rPr>
          <w:sz w:val="24"/>
          <w:szCs w:val="24"/>
        </w:rPr>
        <w:t>11.</w:t>
      </w:r>
      <w:r w:rsidR="004E342F">
        <w:rPr>
          <w:sz w:val="24"/>
          <w:szCs w:val="24"/>
        </w:rPr>
        <w:t xml:space="preserve"> </w:t>
      </w:r>
      <w:r w:rsidR="000544D2">
        <w:rPr>
          <w:sz w:val="24"/>
          <w:szCs w:val="24"/>
        </w:rPr>
        <w:t>2019</w:t>
      </w:r>
      <w:r w:rsidR="00A31CEC">
        <w:rPr>
          <w:sz w:val="24"/>
          <w:szCs w:val="24"/>
        </w:rPr>
        <w:t xml:space="preserve"> </w:t>
      </w:r>
      <w:r w:rsidR="00043924">
        <w:rPr>
          <w:sz w:val="24"/>
          <w:szCs w:val="24"/>
        </w:rPr>
        <w:t xml:space="preserve">a je </w:t>
      </w:r>
      <w:r w:rsidR="00D1169E">
        <w:rPr>
          <w:sz w:val="24"/>
          <w:szCs w:val="24"/>
        </w:rPr>
        <w:t>nejvýše přípustná</w:t>
      </w:r>
      <w:r w:rsidR="00043924">
        <w:rPr>
          <w:sz w:val="24"/>
          <w:szCs w:val="24"/>
        </w:rPr>
        <w:t xml:space="preserve"> a nepřekročitelná</w:t>
      </w:r>
      <w:r w:rsidR="00D1169E">
        <w:rPr>
          <w:sz w:val="24"/>
          <w:szCs w:val="24"/>
        </w:rPr>
        <w:t xml:space="preserve"> a obsahuje veškeré náklady spojené s realizací díla</w:t>
      </w:r>
      <w:r w:rsidR="009850CB">
        <w:rPr>
          <w:sz w:val="24"/>
          <w:szCs w:val="24"/>
        </w:rPr>
        <w:t xml:space="preserve">. </w:t>
      </w:r>
      <w:r w:rsidR="004E342F">
        <w:rPr>
          <w:sz w:val="24"/>
          <w:szCs w:val="24"/>
        </w:rPr>
        <w:t>Zhotovitel není plátce DPH.</w:t>
      </w:r>
    </w:p>
    <w:p w:rsidR="00AB326D" w:rsidRDefault="00AB326D" w:rsidP="00D639E7">
      <w:pPr>
        <w:widowControl w:val="0"/>
        <w:autoSpaceDE w:val="0"/>
        <w:autoSpaceDN w:val="0"/>
        <w:adjustRightInd w:val="0"/>
        <w:jc w:val="both"/>
      </w:pPr>
    </w:p>
    <w:p w:rsidR="005920AC" w:rsidRDefault="005920AC" w:rsidP="00D639E7">
      <w:pPr>
        <w:widowControl w:val="0"/>
        <w:autoSpaceDE w:val="0"/>
        <w:autoSpaceDN w:val="0"/>
        <w:adjustRightInd w:val="0"/>
        <w:jc w:val="both"/>
      </w:pPr>
    </w:p>
    <w:p w:rsidR="007354A8" w:rsidRPr="00E379D5" w:rsidRDefault="007354A8" w:rsidP="007354A8">
      <w:pPr>
        <w:keepNext/>
        <w:widowControl w:val="0"/>
        <w:autoSpaceDE w:val="0"/>
        <w:autoSpaceDN w:val="0"/>
        <w:adjustRightInd w:val="0"/>
        <w:ind w:right="-91"/>
        <w:jc w:val="center"/>
        <w:rPr>
          <w:b/>
          <w:bCs/>
          <w:u w:val="single"/>
        </w:rPr>
      </w:pPr>
      <w:r w:rsidRPr="00E379D5">
        <w:rPr>
          <w:b/>
          <w:bCs/>
          <w:u w:val="single"/>
        </w:rPr>
        <w:t>V. PLATEBNÍ PODMÍNKY:</w:t>
      </w:r>
    </w:p>
    <w:p w:rsidR="007354A8" w:rsidRDefault="007354A8" w:rsidP="007354A8">
      <w:pPr>
        <w:keepNext/>
        <w:widowControl w:val="0"/>
        <w:autoSpaceDE w:val="0"/>
        <w:autoSpaceDN w:val="0"/>
        <w:adjustRightInd w:val="0"/>
        <w:ind w:right="-92"/>
        <w:jc w:val="both"/>
        <w:rPr>
          <w:b/>
          <w:bCs/>
        </w:rPr>
      </w:pPr>
    </w:p>
    <w:p w:rsidR="005B24FB" w:rsidRDefault="005B24FB" w:rsidP="005B24FB">
      <w:pPr>
        <w:widowControl w:val="0"/>
        <w:numPr>
          <w:ilvl w:val="0"/>
          <w:numId w:val="2"/>
        </w:numPr>
        <w:autoSpaceDE w:val="0"/>
        <w:autoSpaceDN w:val="0"/>
        <w:adjustRightInd w:val="0"/>
        <w:spacing w:after="120"/>
        <w:ind w:left="425" w:hanging="425"/>
        <w:jc w:val="both"/>
      </w:pPr>
      <w:r>
        <w:t>Objednatel neposkytuje Zhotoviteli zálohy. Cena bude účtována a proplacena v korunách českých.</w:t>
      </w:r>
    </w:p>
    <w:p w:rsidR="001A490B" w:rsidRDefault="001A490B" w:rsidP="001A490B">
      <w:pPr>
        <w:widowControl w:val="0"/>
        <w:numPr>
          <w:ilvl w:val="0"/>
          <w:numId w:val="2"/>
        </w:numPr>
        <w:autoSpaceDE w:val="0"/>
        <w:autoSpaceDN w:val="0"/>
        <w:adjustRightInd w:val="0"/>
        <w:spacing w:after="120"/>
        <w:ind w:left="426" w:hanging="426"/>
        <w:jc w:val="both"/>
      </w:pPr>
      <w:r>
        <w:t>Fakturace ceny bude probíhat po převzetí díla bez vad a nedodělků na základě daňového dokladu vystaveného Zhotovitelem.</w:t>
      </w:r>
    </w:p>
    <w:p w:rsidR="001A490B" w:rsidRDefault="001A490B" w:rsidP="001A490B">
      <w:pPr>
        <w:widowControl w:val="0"/>
        <w:numPr>
          <w:ilvl w:val="0"/>
          <w:numId w:val="2"/>
        </w:numPr>
        <w:autoSpaceDE w:val="0"/>
        <w:autoSpaceDN w:val="0"/>
        <w:adjustRightInd w:val="0"/>
        <w:spacing w:after="120"/>
        <w:ind w:left="426" w:hanging="426"/>
        <w:jc w:val="both"/>
      </w:pPr>
      <w:r>
        <w:t>Fakturace bude provedena na základě skutečně provedených prací.</w:t>
      </w:r>
    </w:p>
    <w:p w:rsidR="005B24FB" w:rsidRDefault="005B24FB" w:rsidP="005B24FB">
      <w:pPr>
        <w:widowControl w:val="0"/>
        <w:numPr>
          <w:ilvl w:val="0"/>
          <w:numId w:val="2"/>
        </w:numPr>
        <w:autoSpaceDE w:val="0"/>
        <w:autoSpaceDN w:val="0"/>
        <w:adjustRightInd w:val="0"/>
        <w:spacing w:after="120"/>
        <w:ind w:left="425" w:hanging="425"/>
        <w:jc w:val="both"/>
      </w:pPr>
      <w:r w:rsidRPr="00215794">
        <w:t>Daňový doklad musí obsahovat náležitosti dle zákona č.</w:t>
      </w:r>
      <w:r>
        <w:t> </w:t>
      </w:r>
      <w:r w:rsidRPr="00215794">
        <w:t xml:space="preserve">235/2004 Sb. v platném znění. </w:t>
      </w:r>
      <w:r>
        <w:t>V případě chybně vystaveného daňového dokladu Objednatel úhradu provede v nové době splatnosti až poté, co mu bude doručen opravený daňový doklad.</w:t>
      </w:r>
    </w:p>
    <w:p w:rsidR="005B24FB" w:rsidRDefault="005B24FB" w:rsidP="005B24FB">
      <w:pPr>
        <w:widowControl w:val="0"/>
        <w:numPr>
          <w:ilvl w:val="0"/>
          <w:numId w:val="2"/>
        </w:numPr>
        <w:autoSpaceDE w:val="0"/>
        <w:autoSpaceDN w:val="0"/>
        <w:adjustRightInd w:val="0"/>
        <w:spacing w:after="120"/>
        <w:ind w:left="425" w:hanging="425"/>
        <w:jc w:val="both"/>
      </w:pPr>
      <w:r>
        <w:t xml:space="preserve">Splatnost daňového dokladu </w:t>
      </w:r>
      <w:r w:rsidRPr="00CA7EDD">
        <w:t xml:space="preserve">je </w:t>
      </w:r>
      <w:r>
        <w:rPr>
          <w:bCs/>
        </w:rPr>
        <w:t>14</w:t>
      </w:r>
      <w:r w:rsidRPr="007C4611">
        <w:rPr>
          <w:bCs/>
        </w:rPr>
        <w:t xml:space="preserve"> dnů</w:t>
      </w:r>
      <w:r>
        <w:t xml:space="preserve"> ode dne doručení Objednateli. </w:t>
      </w:r>
    </w:p>
    <w:p w:rsidR="00AB326D" w:rsidRDefault="005B24FB" w:rsidP="00AB326D">
      <w:pPr>
        <w:widowControl w:val="0"/>
        <w:numPr>
          <w:ilvl w:val="0"/>
          <w:numId w:val="2"/>
        </w:numPr>
        <w:autoSpaceDE w:val="0"/>
        <w:autoSpaceDN w:val="0"/>
        <w:adjustRightInd w:val="0"/>
        <w:spacing w:after="120"/>
        <w:ind w:left="425" w:hanging="425"/>
        <w:jc w:val="both"/>
      </w:pPr>
      <w:r>
        <w:t>Součástí daňového dokladu bude předávací protokol potvrzený zástupci obou stran.</w:t>
      </w:r>
    </w:p>
    <w:p w:rsidR="001A490B" w:rsidRPr="00AB326D" w:rsidRDefault="001A490B" w:rsidP="001A490B">
      <w:pPr>
        <w:widowControl w:val="0"/>
        <w:autoSpaceDE w:val="0"/>
        <w:autoSpaceDN w:val="0"/>
        <w:adjustRightInd w:val="0"/>
        <w:spacing w:after="120"/>
        <w:ind w:left="425"/>
        <w:jc w:val="both"/>
      </w:pPr>
    </w:p>
    <w:p w:rsidR="007354A8" w:rsidRPr="000C7E09" w:rsidRDefault="007354A8" w:rsidP="007354A8">
      <w:pPr>
        <w:keepNext/>
        <w:widowControl w:val="0"/>
        <w:tabs>
          <w:tab w:val="left" w:pos="1080"/>
        </w:tabs>
        <w:autoSpaceDE w:val="0"/>
        <w:autoSpaceDN w:val="0"/>
        <w:adjustRightInd w:val="0"/>
        <w:ind w:left="1080" w:hanging="720"/>
        <w:jc w:val="center"/>
        <w:rPr>
          <w:b/>
          <w:bCs/>
          <w:u w:val="single"/>
        </w:rPr>
      </w:pPr>
      <w:r w:rsidRPr="007C4611">
        <w:rPr>
          <w:b/>
          <w:bCs/>
          <w:u w:val="single"/>
        </w:rPr>
        <w:t>VI. PODMÍNKY</w:t>
      </w:r>
      <w:r w:rsidRPr="000C7E09">
        <w:rPr>
          <w:b/>
          <w:bCs/>
          <w:u w:val="single"/>
        </w:rPr>
        <w:t xml:space="preserve"> PROVÁDĚNÍ DÍLA:</w:t>
      </w:r>
    </w:p>
    <w:p w:rsidR="007354A8" w:rsidRDefault="007354A8" w:rsidP="007354A8">
      <w:pPr>
        <w:keepNext/>
        <w:widowControl w:val="0"/>
        <w:autoSpaceDE w:val="0"/>
        <w:autoSpaceDN w:val="0"/>
        <w:adjustRightInd w:val="0"/>
        <w:ind w:right="-92"/>
        <w:jc w:val="both"/>
        <w:rPr>
          <w:b/>
          <w:bCs/>
        </w:rPr>
      </w:pPr>
    </w:p>
    <w:p w:rsidR="00B87C09" w:rsidRPr="00107C1D" w:rsidRDefault="00B87C09" w:rsidP="00107C1D">
      <w:pPr>
        <w:pStyle w:val="Odstavecseseznamem"/>
        <w:numPr>
          <w:ilvl w:val="0"/>
          <w:numId w:val="25"/>
        </w:numPr>
        <w:autoSpaceDE w:val="0"/>
        <w:autoSpaceDN w:val="0"/>
        <w:adjustRightInd w:val="0"/>
        <w:ind w:left="426" w:hanging="426"/>
        <w:jc w:val="both"/>
        <w:rPr>
          <w:rFonts w:eastAsiaTheme="minorHAnsi"/>
          <w:sz w:val="24"/>
          <w:szCs w:val="24"/>
          <w:lang w:eastAsia="en-US"/>
        </w:rPr>
      </w:pPr>
      <w:r w:rsidRPr="00107C1D">
        <w:rPr>
          <w:rFonts w:eastAsiaTheme="minorHAnsi"/>
          <w:sz w:val="24"/>
          <w:szCs w:val="24"/>
          <w:lang w:eastAsia="en-US"/>
        </w:rPr>
        <w:t>Zhotovitel je povinen prov</w:t>
      </w:r>
      <w:r w:rsidR="006F3A27">
        <w:rPr>
          <w:rFonts w:eastAsiaTheme="minorHAnsi"/>
          <w:sz w:val="24"/>
          <w:szCs w:val="24"/>
          <w:lang w:eastAsia="en-US"/>
        </w:rPr>
        <w:t>ést</w:t>
      </w:r>
      <w:r w:rsidRPr="00107C1D">
        <w:rPr>
          <w:rFonts w:eastAsiaTheme="minorHAnsi"/>
          <w:sz w:val="24"/>
          <w:szCs w:val="24"/>
          <w:lang w:eastAsia="en-US"/>
        </w:rPr>
        <w:t xml:space="preserve"> dílo včas a řádn</w:t>
      </w:r>
      <w:r w:rsidR="00107C1D">
        <w:rPr>
          <w:rFonts w:eastAsiaTheme="minorHAnsi"/>
          <w:sz w:val="24"/>
          <w:szCs w:val="24"/>
          <w:lang w:eastAsia="en-US"/>
        </w:rPr>
        <w:t>ě</w:t>
      </w:r>
      <w:r w:rsidRPr="00107C1D">
        <w:rPr>
          <w:rFonts w:eastAsiaTheme="minorHAnsi"/>
          <w:sz w:val="24"/>
          <w:szCs w:val="24"/>
          <w:lang w:eastAsia="en-US"/>
        </w:rPr>
        <w:t>, s řádnou péčí a hospodárností a v souladu s ujednáními této smlouvy.</w:t>
      </w:r>
    </w:p>
    <w:p w:rsidR="00B87C09" w:rsidRDefault="00B87C09" w:rsidP="00B87C09">
      <w:pPr>
        <w:autoSpaceDE w:val="0"/>
        <w:autoSpaceDN w:val="0"/>
        <w:adjustRightInd w:val="0"/>
        <w:rPr>
          <w:rFonts w:eastAsiaTheme="minorHAnsi"/>
          <w:lang w:eastAsia="en-US"/>
        </w:rPr>
      </w:pPr>
    </w:p>
    <w:p w:rsidR="00B87C09" w:rsidRDefault="00B87C09" w:rsidP="004E342F">
      <w:pPr>
        <w:pStyle w:val="Odstavecseseznamem"/>
        <w:numPr>
          <w:ilvl w:val="0"/>
          <w:numId w:val="25"/>
        </w:numPr>
        <w:autoSpaceDE w:val="0"/>
        <w:autoSpaceDN w:val="0"/>
        <w:adjustRightInd w:val="0"/>
        <w:ind w:left="426" w:hanging="426"/>
        <w:jc w:val="both"/>
        <w:rPr>
          <w:rFonts w:eastAsiaTheme="minorHAnsi"/>
          <w:sz w:val="24"/>
          <w:szCs w:val="24"/>
          <w:lang w:eastAsia="en-US"/>
        </w:rPr>
      </w:pPr>
      <w:r w:rsidRPr="00107C1D">
        <w:rPr>
          <w:rFonts w:eastAsiaTheme="minorHAnsi"/>
          <w:sz w:val="24"/>
          <w:szCs w:val="24"/>
          <w:lang w:eastAsia="en-US"/>
        </w:rPr>
        <w:t xml:space="preserve">Objednatel je oprávněn kontrolovat provádění </w:t>
      </w:r>
      <w:r w:rsidR="006F3A27">
        <w:rPr>
          <w:rFonts w:eastAsiaTheme="minorHAnsi"/>
          <w:sz w:val="24"/>
          <w:szCs w:val="24"/>
          <w:lang w:eastAsia="en-US"/>
        </w:rPr>
        <w:t>díla.</w:t>
      </w:r>
      <w:r w:rsidRPr="00107C1D">
        <w:rPr>
          <w:rFonts w:eastAsiaTheme="minorHAnsi"/>
          <w:sz w:val="24"/>
          <w:szCs w:val="24"/>
          <w:lang w:eastAsia="en-US"/>
        </w:rPr>
        <w:t xml:space="preserve"> Zjistí-li, že</w:t>
      </w:r>
      <w:r w:rsidR="00107C1D" w:rsidRPr="00107C1D">
        <w:rPr>
          <w:rFonts w:eastAsiaTheme="minorHAnsi"/>
          <w:sz w:val="24"/>
          <w:szCs w:val="24"/>
          <w:lang w:eastAsia="en-US"/>
        </w:rPr>
        <w:t xml:space="preserve"> Z</w:t>
      </w:r>
      <w:r w:rsidRPr="00107C1D">
        <w:rPr>
          <w:rFonts w:eastAsiaTheme="minorHAnsi"/>
          <w:sz w:val="24"/>
          <w:szCs w:val="24"/>
          <w:lang w:eastAsia="en-US"/>
        </w:rPr>
        <w:t xml:space="preserve">hotovitel provádí </w:t>
      </w:r>
      <w:r w:rsidR="00107C1D" w:rsidRPr="00107C1D">
        <w:rPr>
          <w:rFonts w:eastAsiaTheme="minorHAnsi"/>
          <w:sz w:val="24"/>
          <w:szCs w:val="24"/>
          <w:lang w:eastAsia="en-US"/>
        </w:rPr>
        <w:t>č</w:t>
      </w:r>
      <w:r w:rsidRPr="00107C1D">
        <w:rPr>
          <w:rFonts w:eastAsiaTheme="minorHAnsi"/>
          <w:sz w:val="24"/>
          <w:szCs w:val="24"/>
          <w:lang w:eastAsia="en-US"/>
        </w:rPr>
        <w:t>innost v rozporu se svými povinnostmi nebo neprovádí činnost řádně, je</w:t>
      </w:r>
      <w:r w:rsidR="00107C1D" w:rsidRPr="00107C1D">
        <w:rPr>
          <w:rFonts w:eastAsiaTheme="minorHAnsi"/>
          <w:sz w:val="24"/>
          <w:szCs w:val="24"/>
          <w:lang w:eastAsia="en-US"/>
        </w:rPr>
        <w:t xml:space="preserve"> O</w:t>
      </w:r>
      <w:r w:rsidRPr="00107C1D">
        <w:rPr>
          <w:rFonts w:eastAsiaTheme="minorHAnsi"/>
          <w:sz w:val="24"/>
          <w:szCs w:val="24"/>
          <w:lang w:eastAsia="en-US"/>
        </w:rPr>
        <w:t>bjednatel oprávněn požadovat odstran</w:t>
      </w:r>
      <w:r w:rsidR="00107C1D" w:rsidRPr="00107C1D">
        <w:rPr>
          <w:rFonts w:eastAsiaTheme="minorHAnsi"/>
          <w:sz w:val="24"/>
          <w:szCs w:val="24"/>
          <w:lang w:eastAsia="en-US"/>
        </w:rPr>
        <w:t>ě</w:t>
      </w:r>
      <w:r w:rsidRPr="00107C1D">
        <w:rPr>
          <w:rFonts w:eastAsiaTheme="minorHAnsi"/>
          <w:sz w:val="24"/>
          <w:szCs w:val="24"/>
          <w:lang w:eastAsia="en-US"/>
        </w:rPr>
        <w:t>ní vady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Neodstraní-li</w:t>
      </w:r>
      <w:r w:rsidR="00107C1D" w:rsidRPr="00107C1D">
        <w:rPr>
          <w:rFonts w:eastAsiaTheme="minorHAnsi"/>
          <w:sz w:val="24"/>
          <w:szCs w:val="24"/>
          <w:lang w:eastAsia="en-US"/>
        </w:rPr>
        <w:t xml:space="preserve"> Z</w:t>
      </w:r>
      <w:r w:rsidRPr="00107C1D">
        <w:rPr>
          <w:rFonts w:eastAsiaTheme="minorHAnsi"/>
          <w:sz w:val="24"/>
          <w:szCs w:val="24"/>
          <w:lang w:eastAsia="en-US"/>
        </w:rPr>
        <w:t>hotovitel zjišt</w:t>
      </w:r>
      <w:r w:rsidR="00107C1D" w:rsidRPr="00107C1D">
        <w:rPr>
          <w:rFonts w:eastAsiaTheme="minorHAnsi"/>
          <w:sz w:val="24"/>
          <w:szCs w:val="24"/>
          <w:lang w:eastAsia="en-US"/>
        </w:rPr>
        <w:t>ě</w:t>
      </w:r>
      <w:r w:rsidRPr="00107C1D">
        <w:rPr>
          <w:rFonts w:eastAsiaTheme="minorHAnsi"/>
          <w:sz w:val="24"/>
          <w:szCs w:val="24"/>
          <w:lang w:eastAsia="en-US"/>
        </w:rPr>
        <w:t xml:space="preserve">nou </w:t>
      </w:r>
      <w:r w:rsidRPr="00107C1D">
        <w:rPr>
          <w:rFonts w:eastAsiaTheme="minorHAnsi"/>
          <w:sz w:val="24"/>
          <w:szCs w:val="24"/>
          <w:lang w:eastAsia="en-US"/>
        </w:rPr>
        <w:lastRenderedPageBreak/>
        <w:t>závadu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(lh</w:t>
      </w:r>
      <w:r w:rsidR="00107C1D" w:rsidRPr="00107C1D">
        <w:rPr>
          <w:rFonts w:eastAsiaTheme="minorHAnsi"/>
          <w:sz w:val="24"/>
          <w:szCs w:val="24"/>
          <w:lang w:eastAsia="en-US"/>
        </w:rPr>
        <w:t>ů</w:t>
      </w:r>
      <w:r w:rsidRPr="00107C1D">
        <w:rPr>
          <w:rFonts w:eastAsiaTheme="minorHAnsi"/>
          <w:sz w:val="24"/>
          <w:szCs w:val="24"/>
          <w:lang w:eastAsia="en-US"/>
        </w:rPr>
        <w:t>ta bude ur</w:t>
      </w:r>
      <w:r w:rsidR="00107C1D" w:rsidRPr="00107C1D">
        <w:rPr>
          <w:rFonts w:eastAsiaTheme="minorHAnsi"/>
          <w:sz w:val="24"/>
          <w:szCs w:val="24"/>
          <w:lang w:eastAsia="en-US"/>
        </w:rPr>
        <w:t>č</w:t>
      </w:r>
      <w:r w:rsidRPr="00107C1D">
        <w:rPr>
          <w:rFonts w:eastAsiaTheme="minorHAnsi"/>
          <w:sz w:val="24"/>
          <w:szCs w:val="24"/>
          <w:lang w:eastAsia="en-US"/>
        </w:rPr>
        <w:t>ena na základ</w:t>
      </w:r>
      <w:r w:rsidR="002261F4">
        <w:rPr>
          <w:rFonts w:eastAsiaTheme="minorHAnsi"/>
          <w:sz w:val="24"/>
          <w:szCs w:val="24"/>
          <w:lang w:eastAsia="en-US"/>
        </w:rPr>
        <w:t>ě</w:t>
      </w:r>
      <w:r w:rsidRPr="00107C1D">
        <w:rPr>
          <w:rFonts w:eastAsiaTheme="minorHAnsi"/>
          <w:sz w:val="24"/>
          <w:szCs w:val="24"/>
          <w:lang w:eastAsia="en-US"/>
        </w:rPr>
        <w:t xml:space="preserve"> dohody</w:t>
      </w:r>
      <w:r w:rsidR="00107C1D" w:rsidRPr="00107C1D">
        <w:rPr>
          <w:rFonts w:eastAsiaTheme="minorHAnsi"/>
          <w:sz w:val="24"/>
          <w:szCs w:val="24"/>
          <w:lang w:eastAsia="en-US"/>
        </w:rPr>
        <w:t xml:space="preserve"> O</w:t>
      </w:r>
      <w:r w:rsidRPr="00107C1D">
        <w:rPr>
          <w:rFonts w:eastAsiaTheme="minorHAnsi"/>
          <w:sz w:val="24"/>
          <w:szCs w:val="24"/>
          <w:lang w:eastAsia="en-US"/>
        </w:rPr>
        <w:t xml:space="preserve">bjednatele se </w:t>
      </w:r>
      <w:r w:rsidR="00107C1D" w:rsidRPr="00107C1D">
        <w:rPr>
          <w:rFonts w:eastAsiaTheme="minorHAnsi"/>
          <w:sz w:val="24"/>
          <w:szCs w:val="24"/>
          <w:lang w:eastAsia="en-US"/>
        </w:rPr>
        <w:t>Z</w:t>
      </w:r>
      <w:r w:rsidRPr="00107C1D">
        <w:rPr>
          <w:rFonts w:eastAsiaTheme="minorHAnsi"/>
          <w:sz w:val="24"/>
          <w:szCs w:val="24"/>
          <w:lang w:eastAsia="en-US"/>
        </w:rPr>
        <w:t xml:space="preserve">hotovitelem), budou </w:t>
      </w:r>
      <w:r w:rsidR="00107C1D" w:rsidRPr="00107C1D">
        <w:rPr>
          <w:rFonts w:eastAsiaTheme="minorHAnsi"/>
          <w:sz w:val="24"/>
          <w:szCs w:val="24"/>
          <w:lang w:eastAsia="en-US"/>
        </w:rPr>
        <w:t>Z</w:t>
      </w:r>
      <w:r w:rsidRPr="00107C1D">
        <w:rPr>
          <w:rFonts w:eastAsiaTheme="minorHAnsi"/>
          <w:sz w:val="24"/>
          <w:szCs w:val="24"/>
          <w:lang w:eastAsia="en-US"/>
        </w:rPr>
        <w:t>hotoviteli uloženy sankce</w:t>
      </w:r>
      <w:r w:rsidR="00AB252A">
        <w:rPr>
          <w:rFonts w:eastAsiaTheme="minorHAnsi"/>
          <w:sz w:val="24"/>
          <w:szCs w:val="24"/>
          <w:lang w:eastAsia="en-US"/>
        </w:rPr>
        <w:t xml:space="preserve"> dle čl. VIII této smlouvy.</w:t>
      </w:r>
    </w:p>
    <w:p w:rsidR="002261F4" w:rsidRPr="00D639E7" w:rsidRDefault="002261F4" w:rsidP="004E342F">
      <w:pPr>
        <w:autoSpaceDE w:val="0"/>
        <w:autoSpaceDN w:val="0"/>
        <w:adjustRightInd w:val="0"/>
        <w:jc w:val="both"/>
        <w:rPr>
          <w:rFonts w:eastAsiaTheme="minorHAnsi"/>
          <w:lang w:eastAsia="en-US"/>
        </w:rPr>
      </w:pPr>
    </w:p>
    <w:p w:rsidR="00107C1D" w:rsidRPr="002261F4" w:rsidRDefault="00107C1D" w:rsidP="004E342F">
      <w:pPr>
        <w:pStyle w:val="Odstavecseseznamem"/>
        <w:numPr>
          <w:ilvl w:val="0"/>
          <w:numId w:val="25"/>
        </w:numPr>
        <w:autoSpaceDE w:val="0"/>
        <w:autoSpaceDN w:val="0"/>
        <w:adjustRightInd w:val="0"/>
        <w:ind w:left="426" w:hanging="426"/>
        <w:jc w:val="both"/>
        <w:rPr>
          <w:rFonts w:eastAsiaTheme="minorHAnsi"/>
          <w:sz w:val="24"/>
          <w:szCs w:val="24"/>
          <w:lang w:eastAsia="en-US"/>
        </w:rPr>
      </w:pPr>
      <w:r w:rsidRPr="002261F4">
        <w:rPr>
          <w:rFonts w:eastAsiaTheme="minorHAnsi"/>
          <w:sz w:val="24"/>
          <w:szCs w:val="24"/>
          <w:lang w:eastAsia="en-US"/>
        </w:rPr>
        <w:t xml:space="preserve">Zhotovitel je povinen umožnit </w:t>
      </w:r>
      <w:r w:rsidR="002261F4">
        <w:rPr>
          <w:rFonts w:eastAsiaTheme="minorHAnsi"/>
          <w:sz w:val="24"/>
          <w:szCs w:val="24"/>
          <w:lang w:eastAsia="en-US"/>
        </w:rPr>
        <w:t>O</w:t>
      </w:r>
      <w:r w:rsidRPr="002261F4">
        <w:rPr>
          <w:rFonts w:eastAsiaTheme="minorHAnsi"/>
          <w:sz w:val="24"/>
          <w:szCs w:val="24"/>
          <w:lang w:eastAsia="en-US"/>
        </w:rPr>
        <w:t>bjednateli spole</w:t>
      </w:r>
      <w:r w:rsidR="002261F4">
        <w:rPr>
          <w:rFonts w:eastAsiaTheme="minorHAnsi"/>
          <w:sz w:val="24"/>
          <w:szCs w:val="24"/>
          <w:lang w:eastAsia="en-US"/>
        </w:rPr>
        <w:t>č</w:t>
      </w:r>
      <w:r w:rsidRPr="002261F4">
        <w:rPr>
          <w:rFonts w:eastAsiaTheme="minorHAnsi"/>
          <w:sz w:val="24"/>
          <w:szCs w:val="24"/>
          <w:lang w:eastAsia="en-US"/>
        </w:rPr>
        <w:t>nou kontrolu provád</w:t>
      </w:r>
      <w:r w:rsidR="002261F4">
        <w:rPr>
          <w:rFonts w:eastAsiaTheme="minorHAnsi"/>
          <w:sz w:val="24"/>
          <w:szCs w:val="24"/>
          <w:lang w:eastAsia="en-US"/>
        </w:rPr>
        <w:t>ě</w:t>
      </w:r>
      <w:r w:rsidRPr="002261F4">
        <w:rPr>
          <w:rFonts w:eastAsiaTheme="minorHAnsi"/>
          <w:sz w:val="24"/>
          <w:szCs w:val="24"/>
          <w:lang w:eastAsia="en-US"/>
        </w:rPr>
        <w:t>ní prací s tím, že</w:t>
      </w:r>
      <w:r w:rsidR="002261F4" w:rsidRPr="002261F4">
        <w:rPr>
          <w:rFonts w:eastAsiaTheme="minorHAnsi"/>
          <w:sz w:val="24"/>
          <w:szCs w:val="24"/>
          <w:lang w:eastAsia="en-US"/>
        </w:rPr>
        <w:t xml:space="preserve"> </w:t>
      </w:r>
      <w:r w:rsidR="002261F4">
        <w:rPr>
          <w:rFonts w:eastAsiaTheme="minorHAnsi"/>
          <w:sz w:val="24"/>
          <w:szCs w:val="24"/>
          <w:lang w:eastAsia="en-US"/>
        </w:rPr>
        <w:t>č</w:t>
      </w:r>
      <w:r w:rsidRPr="002261F4">
        <w:rPr>
          <w:rFonts w:eastAsiaTheme="minorHAnsi"/>
          <w:sz w:val="24"/>
          <w:szCs w:val="24"/>
          <w:lang w:eastAsia="en-US"/>
        </w:rPr>
        <w:t xml:space="preserve">as provedení kontroly bude mezi </w:t>
      </w:r>
      <w:r w:rsidR="002261F4">
        <w:rPr>
          <w:rFonts w:eastAsiaTheme="minorHAnsi"/>
          <w:sz w:val="24"/>
          <w:szCs w:val="24"/>
          <w:lang w:eastAsia="en-US"/>
        </w:rPr>
        <w:t>Z</w:t>
      </w:r>
      <w:r w:rsidRPr="002261F4">
        <w:rPr>
          <w:rFonts w:eastAsiaTheme="minorHAnsi"/>
          <w:sz w:val="24"/>
          <w:szCs w:val="24"/>
          <w:lang w:eastAsia="en-US"/>
        </w:rPr>
        <w:t xml:space="preserve">hotovitelem a </w:t>
      </w:r>
      <w:r w:rsidR="002261F4">
        <w:rPr>
          <w:rFonts w:eastAsiaTheme="minorHAnsi"/>
          <w:sz w:val="24"/>
          <w:szCs w:val="24"/>
          <w:lang w:eastAsia="en-US"/>
        </w:rPr>
        <w:t>O</w:t>
      </w:r>
      <w:r w:rsidRPr="002261F4">
        <w:rPr>
          <w:rFonts w:eastAsiaTheme="minorHAnsi"/>
          <w:sz w:val="24"/>
          <w:szCs w:val="24"/>
          <w:lang w:eastAsia="en-US"/>
        </w:rPr>
        <w:t>bjednatelem p</w:t>
      </w:r>
      <w:r w:rsidR="002261F4">
        <w:rPr>
          <w:rFonts w:eastAsiaTheme="minorHAnsi"/>
          <w:sz w:val="24"/>
          <w:szCs w:val="24"/>
          <w:lang w:eastAsia="en-US"/>
        </w:rPr>
        <w:t>ředem domluven.</w:t>
      </w:r>
    </w:p>
    <w:p w:rsidR="00107C1D" w:rsidRPr="002261F4" w:rsidRDefault="00107C1D" w:rsidP="004E342F">
      <w:pPr>
        <w:jc w:val="both"/>
        <w:rPr>
          <w:rFonts w:eastAsiaTheme="minorHAnsi"/>
          <w:lang w:eastAsia="en-US"/>
        </w:rPr>
      </w:pPr>
    </w:p>
    <w:p w:rsidR="00F33FCC" w:rsidRPr="009A00CD" w:rsidRDefault="002261F4" w:rsidP="004E342F">
      <w:pPr>
        <w:pStyle w:val="Odstavecseseznamem"/>
        <w:numPr>
          <w:ilvl w:val="0"/>
          <w:numId w:val="25"/>
        </w:numPr>
        <w:autoSpaceDE w:val="0"/>
        <w:autoSpaceDN w:val="0"/>
        <w:adjustRightInd w:val="0"/>
        <w:ind w:left="426" w:hanging="426"/>
        <w:jc w:val="both"/>
      </w:pPr>
      <w:r w:rsidRPr="002261F4">
        <w:rPr>
          <w:rFonts w:eastAsiaTheme="minorHAnsi"/>
          <w:sz w:val="24"/>
          <w:szCs w:val="24"/>
          <w:lang w:eastAsia="en-US"/>
        </w:rPr>
        <w:t>V</w:t>
      </w:r>
      <w:r w:rsidR="00107C1D" w:rsidRPr="002261F4">
        <w:rPr>
          <w:rFonts w:eastAsiaTheme="minorHAnsi"/>
          <w:sz w:val="24"/>
          <w:szCs w:val="24"/>
          <w:lang w:eastAsia="en-US"/>
        </w:rPr>
        <w:t xml:space="preserve"> p</w:t>
      </w:r>
      <w:r>
        <w:rPr>
          <w:rFonts w:eastAsiaTheme="minorHAnsi"/>
          <w:sz w:val="24"/>
          <w:szCs w:val="24"/>
          <w:lang w:eastAsia="en-US"/>
        </w:rPr>
        <w:t>ří</w:t>
      </w:r>
      <w:r w:rsidR="00107C1D" w:rsidRPr="002261F4">
        <w:rPr>
          <w:rFonts w:eastAsiaTheme="minorHAnsi"/>
          <w:sz w:val="24"/>
          <w:szCs w:val="24"/>
          <w:lang w:eastAsia="en-US"/>
        </w:rPr>
        <w:t>pad</w:t>
      </w:r>
      <w:r>
        <w:rPr>
          <w:rFonts w:eastAsiaTheme="minorHAnsi"/>
          <w:sz w:val="24"/>
          <w:szCs w:val="24"/>
          <w:lang w:eastAsia="en-US"/>
        </w:rPr>
        <w:t>ě</w:t>
      </w:r>
      <w:r w:rsidR="00107C1D" w:rsidRPr="002261F4">
        <w:rPr>
          <w:rFonts w:eastAsiaTheme="minorHAnsi"/>
          <w:sz w:val="24"/>
          <w:szCs w:val="24"/>
          <w:lang w:eastAsia="en-US"/>
        </w:rPr>
        <w:t xml:space="preserve">, že pro </w:t>
      </w:r>
      <w:r>
        <w:rPr>
          <w:rFonts w:eastAsiaTheme="minorHAnsi"/>
          <w:sz w:val="24"/>
          <w:szCs w:val="24"/>
          <w:lang w:eastAsia="en-US"/>
        </w:rPr>
        <w:t>Z</w:t>
      </w:r>
      <w:r w:rsidR="00107C1D" w:rsidRPr="002261F4">
        <w:rPr>
          <w:rFonts w:eastAsiaTheme="minorHAnsi"/>
          <w:sz w:val="24"/>
          <w:szCs w:val="24"/>
          <w:lang w:eastAsia="en-US"/>
        </w:rPr>
        <w:t>hotovitele provede n</w:t>
      </w:r>
      <w:r>
        <w:rPr>
          <w:rFonts w:eastAsiaTheme="minorHAnsi"/>
          <w:sz w:val="24"/>
          <w:szCs w:val="24"/>
          <w:lang w:eastAsia="en-US"/>
        </w:rPr>
        <w:t>ě</w:t>
      </w:r>
      <w:r w:rsidR="00107C1D" w:rsidRPr="002261F4">
        <w:rPr>
          <w:rFonts w:eastAsiaTheme="minorHAnsi"/>
          <w:sz w:val="24"/>
          <w:szCs w:val="24"/>
          <w:lang w:eastAsia="en-US"/>
        </w:rPr>
        <w:t xml:space="preserve">kterou </w:t>
      </w:r>
      <w:r>
        <w:rPr>
          <w:rFonts w:eastAsiaTheme="minorHAnsi"/>
          <w:sz w:val="24"/>
          <w:szCs w:val="24"/>
          <w:lang w:eastAsia="en-US"/>
        </w:rPr>
        <w:t>č</w:t>
      </w:r>
      <w:r w:rsidR="00107C1D" w:rsidRPr="002261F4">
        <w:rPr>
          <w:rFonts w:eastAsiaTheme="minorHAnsi"/>
          <w:sz w:val="24"/>
          <w:szCs w:val="24"/>
          <w:lang w:eastAsia="en-US"/>
        </w:rPr>
        <w:t>innost podle této smlouvy subdodavatel,</w:t>
      </w:r>
      <w:r w:rsidRPr="002261F4">
        <w:rPr>
          <w:rFonts w:eastAsiaTheme="minorHAnsi"/>
          <w:sz w:val="24"/>
          <w:szCs w:val="24"/>
          <w:lang w:eastAsia="en-US"/>
        </w:rPr>
        <w:t xml:space="preserve"> </w:t>
      </w:r>
      <w:r w:rsidR="00107C1D" w:rsidRPr="002261F4">
        <w:rPr>
          <w:rFonts w:eastAsiaTheme="minorHAnsi"/>
          <w:sz w:val="24"/>
          <w:szCs w:val="24"/>
          <w:lang w:eastAsia="en-US"/>
        </w:rPr>
        <w:t xml:space="preserve">který poruší právní povinnosti, odpovídá </w:t>
      </w:r>
      <w:r>
        <w:rPr>
          <w:rFonts w:eastAsiaTheme="minorHAnsi"/>
          <w:sz w:val="24"/>
          <w:szCs w:val="24"/>
          <w:lang w:eastAsia="en-US"/>
        </w:rPr>
        <w:t>Z</w:t>
      </w:r>
      <w:r w:rsidR="00107C1D" w:rsidRPr="002261F4">
        <w:rPr>
          <w:rFonts w:eastAsiaTheme="minorHAnsi"/>
          <w:sz w:val="24"/>
          <w:szCs w:val="24"/>
          <w:lang w:eastAsia="en-US"/>
        </w:rPr>
        <w:t>hotovitel stejn</w:t>
      </w:r>
      <w:r>
        <w:rPr>
          <w:rFonts w:eastAsiaTheme="minorHAnsi"/>
          <w:sz w:val="24"/>
          <w:szCs w:val="24"/>
          <w:lang w:eastAsia="en-US"/>
        </w:rPr>
        <w:t>ě</w:t>
      </w:r>
      <w:r w:rsidR="00107C1D" w:rsidRPr="002261F4">
        <w:rPr>
          <w:rFonts w:eastAsiaTheme="minorHAnsi"/>
          <w:sz w:val="24"/>
          <w:szCs w:val="24"/>
          <w:lang w:eastAsia="en-US"/>
        </w:rPr>
        <w:t>, jako by závazek porušil sám</w:t>
      </w:r>
      <w:r>
        <w:rPr>
          <w:rFonts w:eastAsiaTheme="minorHAnsi"/>
          <w:sz w:val="24"/>
          <w:szCs w:val="24"/>
          <w:lang w:eastAsia="en-US"/>
        </w:rPr>
        <w:t>.</w:t>
      </w:r>
    </w:p>
    <w:p w:rsidR="007354A8" w:rsidRDefault="007354A8" w:rsidP="00953608">
      <w:pPr>
        <w:widowControl w:val="0"/>
        <w:autoSpaceDE w:val="0"/>
        <w:autoSpaceDN w:val="0"/>
        <w:adjustRightInd w:val="0"/>
        <w:ind w:right="-91"/>
        <w:jc w:val="both"/>
        <w:rPr>
          <w:b/>
          <w:bCs/>
        </w:rPr>
      </w:pPr>
    </w:p>
    <w:p w:rsidR="001C26C3" w:rsidRPr="00435020" w:rsidRDefault="001C26C3" w:rsidP="00953608">
      <w:pPr>
        <w:widowControl w:val="0"/>
        <w:autoSpaceDE w:val="0"/>
        <w:autoSpaceDN w:val="0"/>
        <w:adjustRightInd w:val="0"/>
        <w:ind w:right="-91"/>
        <w:jc w:val="both"/>
        <w:rPr>
          <w:b/>
          <w:bCs/>
        </w:rPr>
      </w:pPr>
    </w:p>
    <w:p w:rsidR="007354A8" w:rsidRPr="004B5CE9" w:rsidRDefault="007354A8" w:rsidP="007354A8">
      <w:pPr>
        <w:keepNext/>
        <w:widowControl w:val="0"/>
        <w:autoSpaceDE w:val="0"/>
        <w:autoSpaceDN w:val="0"/>
        <w:adjustRightInd w:val="0"/>
        <w:ind w:right="-91"/>
        <w:jc w:val="center"/>
        <w:rPr>
          <w:u w:val="single"/>
        </w:rPr>
      </w:pPr>
      <w:r>
        <w:rPr>
          <w:b/>
          <w:bCs/>
          <w:u w:val="single"/>
        </w:rPr>
        <w:t>VII</w:t>
      </w:r>
      <w:r w:rsidRPr="00435020">
        <w:rPr>
          <w:b/>
          <w:bCs/>
          <w:u w:val="single"/>
        </w:rPr>
        <w:t xml:space="preserve">. </w:t>
      </w:r>
      <w:r>
        <w:rPr>
          <w:b/>
          <w:bCs/>
          <w:u w:val="single"/>
        </w:rPr>
        <w:t>POJIŠTĚNÍ, ODPOVĚDNOST ZA ŠKODU</w:t>
      </w:r>
      <w:r w:rsidRPr="00435020">
        <w:rPr>
          <w:b/>
          <w:bCs/>
          <w:u w:val="single"/>
        </w:rPr>
        <w:t>:</w:t>
      </w:r>
    </w:p>
    <w:p w:rsidR="007354A8" w:rsidRPr="00435020" w:rsidRDefault="007354A8" w:rsidP="007354A8">
      <w:pPr>
        <w:widowControl w:val="0"/>
        <w:autoSpaceDE w:val="0"/>
        <w:autoSpaceDN w:val="0"/>
        <w:adjustRightInd w:val="0"/>
        <w:jc w:val="both"/>
      </w:pPr>
    </w:p>
    <w:p w:rsidR="007354A8" w:rsidRPr="00366F1C" w:rsidRDefault="007354A8" w:rsidP="00C657DE">
      <w:pPr>
        <w:widowControl w:val="0"/>
        <w:numPr>
          <w:ilvl w:val="0"/>
          <w:numId w:val="3"/>
        </w:numPr>
        <w:autoSpaceDE w:val="0"/>
        <w:autoSpaceDN w:val="0"/>
        <w:adjustRightInd w:val="0"/>
        <w:ind w:left="426" w:hanging="426"/>
        <w:jc w:val="both"/>
      </w:pPr>
      <w:r w:rsidRPr="00366F1C">
        <w:t xml:space="preserve">Zhotovitel se zavazuje na požádání </w:t>
      </w:r>
      <w:r w:rsidR="00FA13F2" w:rsidRPr="00366F1C">
        <w:t>Objednatel</w:t>
      </w:r>
      <w:r w:rsidRPr="00366F1C">
        <w:t>e předložit kopii pojistné smlouvy, z níž je zřejmé, že má sjednáno pojištění</w:t>
      </w:r>
      <w:r w:rsidRPr="00366F1C">
        <w:rPr>
          <w:color w:val="FF0000"/>
        </w:rPr>
        <w:t xml:space="preserve"> </w:t>
      </w:r>
      <w:r w:rsidRPr="00366F1C">
        <w:t>odpovědnosti za škodu způsoben</w:t>
      </w:r>
      <w:r w:rsidR="00DC2284" w:rsidRPr="00366F1C">
        <w:t xml:space="preserve">ou </w:t>
      </w:r>
      <w:r w:rsidR="00402B1D">
        <w:t xml:space="preserve">svou činností </w:t>
      </w:r>
      <w:r w:rsidR="00DC2284" w:rsidRPr="00366F1C">
        <w:t>třetí osobě</w:t>
      </w:r>
      <w:r w:rsidRPr="00366F1C">
        <w:t>. Zhotovitel se zavazuje udržovat toto pojištění v platnosti po celou dobu realizace díla.</w:t>
      </w:r>
    </w:p>
    <w:p w:rsidR="007354A8" w:rsidRDefault="007354A8" w:rsidP="007354A8">
      <w:pPr>
        <w:pStyle w:val="Odstavecseseznamem"/>
      </w:pPr>
    </w:p>
    <w:p w:rsidR="003F3EEE" w:rsidRDefault="0002305A" w:rsidP="00532275">
      <w:pPr>
        <w:widowControl w:val="0"/>
        <w:numPr>
          <w:ilvl w:val="0"/>
          <w:numId w:val="3"/>
        </w:numPr>
        <w:autoSpaceDE w:val="0"/>
        <w:autoSpaceDN w:val="0"/>
        <w:adjustRightInd w:val="0"/>
        <w:ind w:left="426" w:hanging="426"/>
        <w:jc w:val="both"/>
      </w:pPr>
      <w:r>
        <w:t>Zhotovitel odpovídá</w:t>
      </w:r>
      <w:r w:rsidR="003D429B">
        <w:t xml:space="preserve"> </w:t>
      </w:r>
      <w:r w:rsidR="00AB252A">
        <w:t xml:space="preserve">za veškeré škody </w:t>
      </w:r>
      <w:r w:rsidR="003D429B">
        <w:t xml:space="preserve">způsobené </w:t>
      </w:r>
      <w:r>
        <w:t>svou činností</w:t>
      </w:r>
      <w:r w:rsidR="00AB252A">
        <w:t xml:space="preserve"> </w:t>
      </w:r>
      <w:r w:rsidR="00532275">
        <w:t>O</w:t>
      </w:r>
      <w:r w:rsidR="00AB252A">
        <w:t>bjednateli a/nebo třetím osobám</w:t>
      </w:r>
      <w:r w:rsidR="007354A8">
        <w:t xml:space="preserve"> a nese veškeré náklady spojené s úhradou těchto škod.</w:t>
      </w:r>
    </w:p>
    <w:p w:rsidR="007354A8" w:rsidRDefault="007354A8" w:rsidP="001C26C3">
      <w:pPr>
        <w:widowControl w:val="0"/>
        <w:tabs>
          <w:tab w:val="left" w:pos="284"/>
        </w:tabs>
        <w:autoSpaceDE w:val="0"/>
        <w:autoSpaceDN w:val="0"/>
        <w:adjustRightInd w:val="0"/>
        <w:jc w:val="both"/>
      </w:pPr>
    </w:p>
    <w:p w:rsidR="007354A8" w:rsidRDefault="007354A8" w:rsidP="001C26C3"/>
    <w:p w:rsidR="007354A8" w:rsidRPr="004B5CE9" w:rsidRDefault="007354A8" w:rsidP="007354A8">
      <w:pPr>
        <w:keepNext/>
        <w:widowControl w:val="0"/>
        <w:autoSpaceDE w:val="0"/>
        <w:autoSpaceDN w:val="0"/>
        <w:adjustRightInd w:val="0"/>
        <w:ind w:right="-91"/>
        <w:jc w:val="center"/>
        <w:rPr>
          <w:u w:val="single"/>
        </w:rPr>
      </w:pPr>
      <w:r>
        <w:rPr>
          <w:b/>
          <w:bCs/>
          <w:u w:val="single"/>
        </w:rPr>
        <w:t>VIII</w:t>
      </w:r>
      <w:r w:rsidRPr="00435020">
        <w:rPr>
          <w:b/>
          <w:bCs/>
          <w:u w:val="single"/>
        </w:rPr>
        <w:t xml:space="preserve">. </w:t>
      </w:r>
      <w:r>
        <w:rPr>
          <w:b/>
          <w:bCs/>
          <w:u w:val="single"/>
        </w:rPr>
        <w:t>SMLUVNÍ POKUTA</w:t>
      </w:r>
      <w:r w:rsidRPr="00435020">
        <w:rPr>
          <w:b/>
          <w:bCs/>
          <w:u w:val="single"/>
        </w:rPr>
        <w:t>:</w:t>
      </w:r>
    </w:p>
    <w:p w:rsidR="007354A8" w:rsidRPr="00435020" w:rsidRDefault="007354A8" w:rsidP="007354A8">
      <w:pPr>
        <w:widowControl w:val="0"/>
        <w:autoSpaceDE w:val="0"/>
        <w:autoSpaceDN w:val="0"/>
        <w:adjustRightInd w:val="0"/>
        <w:jc w:val="both"/>
      </w:pPr>
    </w:p>
    <w:p w:rsidR="007354A8" w:rsidRPr="00366F1C" w:rsidRDefault="00C15B4C" w:rsidP="0002305A">
      <w:pPr>
        <w:widowControl w:val="0"/>
        <w:numPr>
          <w:ilvl w:val="0"/>
          <w:numId w:val="16"/>
        </w:numPr>
        <w:autoSpaceDE w:val="0"/>
        <w:autoSpaceDN w:val="0"/>
        <w:adjustRightInd w:val="0"/>
        <w:ind w:left="426" w:hanging="426"/>
        <w:jc w:val="both"/>
      </w:pPr>
      <w:r w:rsidRPr="00366F1C">
        <w:rPr>
          <w:snapToGrid w:val="0"/>
        </w:rPr>
        <w:t xml:space="preserve">Smluvní pokuta za prodlení </w:t>
      </w:r>
      <w:r w:rsidR="00533549" w:rsidRPr="00366F1C">
        <w:rPr>
          <w:snapToGrid w:val="0"/>
        </w:rPr>
        <w:t>s odstraněním případných vad či ne</w:t>
      </w:r>
      <w:r w:rsidR="00D639E7" w:rsidRPr="00366F1C">
        <w:rPr>
          <w:snapToGrid w:val="0"/>
        </w:rPr>
        <w:t xml:space="preserve">dodělků uvedených v protokolu z </w:t>
      </w:r>
      <w:r w:rsidRPr="00366F1C">
        <w:rPr>
          <w:snapToGrid w:val="0"/>
        </w:rPr>
        <w:t xml:space="preserve">přejímacího řízení činí 1.000,- Kč bez DPH za každou vadu </w:t>
      </w:r>
      <w:r w:rsidR="00402B1D">
        <w:rPr>
          <w:snapToGrid w:val="0"/>
        </w:rPr>
        <w:t>nebo</w:t>
      </w:r>
      <w:r w:rsidRPr="00366F1C">
        <w:rPr>
          <w:snapToGrid w:val="0"/>
        </w:rPr>
        <w:t> nedodělek a každý započatý kalendářní den prodlení s jejím odstraněním.</w:t>
      </w:r>
    </w:p>
    <w:p w:rsidR="00C15B4C" w:rsidRPr="00C15B4C" w:rsidRDefault="00C15B4C" w:rsidP="00C15B4C">
      <w:pPr>
        <w:widowControl w:val="0"/>
        <w:autoSpaceDE w:val="0"/>
        <w:autoSpaceDN w:val="0"/>
        <w:adjustRightInd w:val="0"/>
        <w:ind w:left="426"/>
        <w:jc w:val="both"/>
      </w:pPr>
    </w:p>
    <w:p w:rsidR="00C15B4C" w:rsidRPr="00C15B4C" w:rsidRDefault="00C15B4C" w:rsidP="0002305A">
      <w:pPr>
        <w:widowControl w:val="0"/>
        <w:numPr>
          <w:ilvl w:val="0"/>
          <w:numId w:val="16"/>
        </w:numPr>
        <w:autoSpaceDE w:val="0"/>
        <w:autoSpaceDN w:val="0"/>
        <w:adjustRightInd w:val="0"/>
        <w:ind w:left="426" w:hanging="426"/>
        <w:jc w:val="both"/>
      </w:pPr>
      <w:r>
        <w:rPr>
          <w:snapToGrid w:val="0"/>
        </w:rPr>
        <w:t xml:space="preserve">Smluvní pokuta za nedodržení termínu </w:t>
      </w:r>
      <w:r w:rsidR="00533549">
        <w:rPr>
          <w:snapToGrid w:val="0"/>
        </w:rPr>
        <w:t>dokončení a předání</w:t>
      </w:r>
      <w:r>
        <w:rPr>
          <w:snapToGrid w:val="0"/>
        </w:rPr>
        <w:t xml:space="preserve"> díla</w:t>
      </w:r>
      <w:r w:rsidR="00533549">
        <w:rPr>
          <w:snapToGrid w:val="0"/>
        </w:rPr>
        <w:t xml:space="preserve"> podle čl. III odst. 1 této smlouvy</w:t>
      </w:r>
      <w:r>
        <w:rPr>
          <w:snapToGrid w:val="0"/>
        </w:rPr>
        <w:t xml:space="preserve"> se sjednává ve výši 1.000,- Kč bez DPH za každý započatý kalendářní den prodlení.</w:t>
      </w:r>
    </w:p>
    <w:p w:rsidR="00C15B4C" w:rsidRDefault="00C15B4C" w:rsidP="00C15B4C">
      <w:pPr>
        <w:pStyle w:val="Odstavecseseznamem"/>
      </w:pPr>
    </w:p>
    <w:p w:rsidR="00AB326D" w:rsidRPr="00AB326D" w:rsidRDefault="00C15B4C" w:rsidP="00AB326D">
      <w:pPr>
        <w:widowControl w:val="0"/>
        <w:numPr>
          <w:ilvl w:val="0"/>
          <w:numId w:val="16"/>
        </w:numPr>
        <w:autoSpaceDE w:val="0"/>
        <w:autoSpaceDN w:val="0"/>
        <w:adjustRightInd w:val="0"/>
        <w:ind w:left="426" w:hanging="426"/>
        <w:jc w:val="both"/>
      </w:pPr>
      <w:r>
        <w:rPr>
          <w:snapToGrid w:val="0"/>
        </w:rPr>
        <w:t>Objednatel</w:t>
      </w:r>
      <w:r w:rsidRPr="004E6DB8">
        <w:rPr>
          <w:snapToGrid w:val="0"/>
        </w:rPr>
        <w:t xml:space="preserve"> má právo smluvní </w:t>
      </w:r>
      <w:r w:rsidR="00F33FCC">
        <w:rPr>
          <w:snapToGrid w:val="0"/>
        </w:rPr>
        <w:t>pokuty</w:t>
      </w:r>
      <w:r w:rsidRPr="004E6DB8">
        <w:rPr>
          <w:snapToGrid w:val="0"/>
        </w:rPr>
        <w:t xml:space="preserve"> odečíst prodávajícímu z</w:t>
      </w:r>
      <w:r w:rsidR="00533549">
        <w:rPr>
          <w:snapToGrid w:val="0"/>
        </w:rPr>
        <w:t> ceny díla vyúčtované Zhotovitelem</w:t>
      </w:r>
      <w:r w:rsidR="00A8428B">
        <w:rPr>
          <w:snapToGrid w:val="0"/>
        </w:rPr>
        <w:t>.</w:t>
      </w:r>
    </w:p>
    <w:p w:rsidR="00AB326D" w:rsidRDefault="00AB326D" w:rsidP="00AB326D">
      <w:pPr>
        <w:widowControl w:val="0"/>
        <w:autoSpaceDE w:val="0"/>
        <w:autoSpaceDN w:val="0"/>
        <w:adjustRightInd w:val="0"/>
        <w:jc w:val="both"/>
      </w:pPr>
    </w:p>
    <w:p w:rsidR="00AB326D" w:rsidRPr="00AB326D" w:rsidRDefault="00AB326D" w:rsidP="00AB326D">
      <w:pPr>
        <w:rPr>
          <w:bCs/>
          <w:u w:val="single"/>
        </w:rPr>
      </w:pPr>
    </w:p>
    <w:p w:rsidR="007354A8" w:rsidRPr="00AB326D" w:rsidRDefault="007354A8" w:rsidP="00AB326D">
      <w:pPr>
        <w:widowControl w:val="0"/>
        <w:autoSpaceDE w:val="0"/>
        <w:autoSpaceDN w:val="0"/>
        <w:adjustRightInd w:val="0"/>
        <w:jc w:val="center"/>
      </w:pPr>
      <w:r w:rsidRPr="00AB326D">
        <w:rPr>
          <w:b/>
          <w:bCs/>
          <w:u w:val="single"/>
        </w:rPr>
        <w:t xml:space="preserve">IX. </w:t>
      </w:r>
      <w:r w:rsidR="00402B1D" w:rsidRPr="00AB326D">
        <w:rPr>
          <w:b/>
          <w:bCs/>
          <w:u w:val="single"/>
        </w:rPr>
        <w:t>UKONČENÍ</w:t>
      </w:r>
      <w:r w:rsidRPr="00AB326D">
        <w:rPr>
          <w:b/>
          <w:bCs/>
          <w:u w:val="single"/>
        </w:rPr>
        <w:t xml:space="preserve"> SMLOUVY:</w:t>
      </w:r>
    </w:p>
    <w:p w:rsidR="007354A8" w:rsidRDefault="007354A8" w:rsidP="007354A8">
      <w:pPr>
        <w:keepNext/>
        <w:widowControl w:val="0"/>
        <w:autoSpaceDE w:val="0"/>
        <w:autoSpaceDN w:val="0"/>
        <w:adjustRightInd w:val="0"/>
        <w:ind w:right="-91"/>
        <w:jc w:val="center"/>
        <w:rPr>
          <w:b/>
          <w:bCs/>
          <w:u w:val="single"/>
        </w:rPr>
      </w:pPr>
    </w:p>
    <w:p w:rsidR="007354A8" w:rsidRPr="004B5CE9" w:rsidRDefault="007354A8" w:rsidP="003D429B">
      <w:pPr>
        <w:keepNext/>
        <w:widowControl w:val="0"/>
        <w:numPr>
          <w:ilvl w:val="0"/>
          <w:numId w:val="7"/>
        </w:numPr>
        <w:autoSpaceDE w:val="0"/>
        <w:autoSpaceDN w:val="0"/>
        <w:adjustRightInd w:val="0"/>
        <w:ind w:left="426" w:right="-91" w:hanging="426"/>
        <w:jc w:val="both"/>
        <w:rPr>
          <w:b/>
          <w:bCs/>
          <w:u w:val="single"/>
        </w:rPr>
      </w:pPr>
      <w:r>
        <w:t>Tato smlouva může být ukončena</w:t>
      </w:r>
    </w:p>
    <w:p w:rsidR="007354A8" w:rsidRPr="006C685D" w:rsidRDefault="00351C08" w:rsidP="003D429B">
      <w:pPr>
        <w:keepNext/>
        <w:widowControl w:val="0"/>
        <w:numPr>
          <w:ilvl w:val="0"/>
          <w:numId w:val="15"/>
        </w:numPr>
        <w:autoSpaceDE w:val="0"/>
        <w:autoSpaceDN w:val="0"/>
        <w:adjustRightInd w:val="0"/>
        <w:ind w:right="-91" w:hanging="294"/>
        <w:jc w:val="both"/>
        <w:rPr>
          <w:b/>
          <w:bCs/>
          <w:u w:val="single"/>
        </w:rPr>
      </w:pPr>
      <w:r>
        <w:t>Dohodou smluvních stran.</w:t>
      </w:r>
    </w:p>
    <w:p w:rsidR="007354A8" w:rsidRDefault="007354A8" w:rsidP="007354A8">
      <w:pPr>
        <w:keepNext/>
        <w:widowControl w:val="0"/>
        <w:autoSpaceDE w:val="0"/>
        <w:autoSpaceDN w:val="0"/>
        <w:adjustRightInd w:val="0"/>
        <w:ind w:left="720" w:right="-91"/>
        <w:jc w:val="both"/>
      </w:pPr>
    </w:p>
    <w:p w:rsidR="007354A8" w:rsidRDefault="007354A8" w:rsidP="003D429B">
      <w:pPr>
        <w:keepNext/>
        <w:widowControl w:val="0"/>
        <w:numPr>
          <w:ilvl w:val="0"/>
          <w:numId w:val="15"/>
        </w:numPr>
        <w:autoSpaceDE w:val="0"/>
        <w:autoSpaceDN w:val="0"/>
        <w:adjustRightInd w:val="0"/>
        <w:ind w:right="-91" w:hanging="294"/>
        <w:jc w:val="both"/>
      </w:pPr>
      <w:r>
        <w:rPr>
          <w:bCs/>
        </w:rPr>
        <w:t>V</w:t>
      </w:r>
      <w:r w:rsidRPr="006C685D">
        <w:rPr>
          <w:bCs/>
        </w:rPr>
        <w:t xml:space="preserve">ýpovědí </w:t>
      </w:r>
      <w:r w:rsidRPr="00E67BD8">
        <w:rPr>
          <w:bCs/>
        </w:rPr>
        <w:t>jedn</w:t>
      </w:r>
      <w:r w:rsidR="00A8428B">
        <w:rPr>
          <w:bCs/>
        </w:rPr>
        <w:t>é</w:t>
      </w:r>
      <w:r w:rsidRPr="00E67BD8">
        <w:rPr>
          <w:bCs/>
        </w:rPr>
        <w:t xml:space="preserve"> ze smluvních stran při </w:t>
      </w:r>
      <w:r w:rsidRPr="00E67BD8">
        <w:t>podstatném porušení smlouvy.</w:t>
      </w:r>
      <w:r>
        <w:t xml:space="preserve"> Výpovědní </w:t>
      </w:r>
      <w:r w:rsidR="00A8428B">
        <w:t>doba</w:t>
      </w:r>
      <w:r>
        <w:t xml:space="preserve"> v tomto případě činí 14 dní a počíná běžet prvním kalendářním dnem po </w:t>
      </w:r>
      <w:r w:rsidR="00A8428B">
        <w:t>doručení</w:t>
      </w:r>
      <w:r>
        <w:t xml:space="preserve"> výpovědi</w:t>
      </w:r>
      <w:r w:rsidR="00A8428B">
        <w:t xml:space="preserve"> druhé smluvní straně</w:t>
      </w:r>
      <w:r>
        <w:t>.</w:t>
      </w:r>
    </w:p>
    <w:p w:rsidR="007354A8" w:rsidRPr="00E67BD8" w:rsidRDefault="007354A8" w:rsidP="007354A8">
      <w:pPr>
        <w:keepNext/>
        <w:widowControl w:val="0"/>
        <w:autoSpaceDE w:val="0"/>
        <w:autoSpaceDN w:val="0"/>
        <w:adjustRightInd w:val="0"/>
        <w:ind w:left="720" w:right="-91"/>
        <w:jc w:val="both"/>
      </w:pPr>
    </w:p>
    <w:p w:rsidR="007354A8" w:rsidRPr="00E67BD8" w:rsidRDefault="00EE46D5" w:rsidP="003D429B">
      <w:pPr>
        <w:keepNext/>
        <w:widowControl w:val="0"/>
        <w:numPr>
          <w:ilvl w:val="0"/>
          <w:numId w:val="15"/>
        </w:numPr>
        <w:autoSpaceDE w:val="0"/>
        <w:autoSpaceDN w:val="0"/>
        <w:adjustRightInd w:val="0"/>
        <w:ind w:right="-91" w:hanging="294"/>
        <w:jc w:val="both"/>
        <w:rPr>
          <w:b/>
          <w:bCs/>
          <w:u w:val="single"/>
        </w:rPr>
      </w:pPr>
      <w:r>
        <w:t>Odstoupením od smlouvy</w:t>
      </w:r>
      <w:r w:rsidR="006A33D9">
        <w:t xml:space="preserve"> </w:t>
      </w:r>
      <w:r>
        <w:t>v případech stanovených zákonem a dále v případě, že:</w:t>
      </w:r>
    </w:p>
    <w:p w:rsidR="007354A8" w:rsidRPr="00E67BD8" w:rsidRDefault="003E1283" w:rsidP="007354A8">
      <w:pPr>
        <w:pStyle w:val="Bezmezer"/>
        <w:numPr>
          <w:ilvl w:val="0"/>
          <w:numId w:val="6"/>
        </w:numPr>
        <w:ind w:left="709" w:hanging="283"/>
        <w:jc w:val="both"/>
      </w:pPr>
      <w:r>
        <w:t>Z</w:t>
      </w:r>
      <w:r w:rsidR="007354A8" w:rsidRPr="00E67BD8">
        <w:t xml:space="preserve">hotovitel je v prodlení se splněním své povinnosti či závazku, a to i přes to, že na toto prodlení bude písemně </w:t>
      </w:r>
      <w:r>
        <w:t>O</w:t>
      </w:r>
      <w:r w:rsidR="007354A8" w:rsidRPr="00E67BD8">
        <w:t>bjednavatelem upozorněn a nezjedná nápravu v dodatečně poskytnuté přiměřené lhůtě</w:t>
      </w:r>
      <w:r>
        <w:t>,</w:t>
      </w:r>
    </w:p>
    <w:p w:rsidR="007354A8" w:rsidRPr="00E67BD8" w:rsidRDefault="003E1283" w:rsidP="007354A8">
      <w:pPr>
        <w:pStyle w:val="Bezmezer"/>
        <w:numPr>
          <w:ilvl w:val="0"/>
          <w:numId w:val="6"/>
        </w:numPr>
        <w:ind w:left="709" w:hanging="283"/>
        <w:jc w:val="both"/>
      </w:pPr>
      <w:r>
        <w:t>Z</w:t>
      </w:r>
      <w:r w:rsidR="007354A8" w:rsidRPr="00E67BD8">
        <w:t>hotovitel provádí činnosti podle této smlouvy v rozporu s touto smlouvou,</w:t>
      </w:r>
      <w:r>
        <w:t xml:space="preserve"> s pokyny </w:t>
      </w:r>
      <w:r w:rsidR="006A33D9">
        <w:t>O</w:t>
      </w:r>
      <w:r>
        <w:t>bjednavatele</w:t>
      </w:r>
      <w:r w:rsidR="007354A8" w:rsidRPr="00E67BD8">
        <w:t xml:space="preserve"> a nezjedná nápravu v dodatečně poskytnuté přiměřené lhůtě</w:t>
      </w:r>
      <w:r>
        <w:t>,</w:t>
      </w:r>
    </w:p>
    <w:p w:rsidR="007354A8" w:rsidRDefault="007354A8" w:rsidP="001A490B">
      <w:pPr>
        <w:pStyle w:val="Bezmezer"/>
        <w:numPr>
          <w:ilvl w:val="0"/>
          <w:numId w:val="6"/>
        </w:numPr>
        <w:ind w:left="709" w:hanging="283"/>
        <w:jc w:val="both"/>
      </w:pPr>
      <w:r w:rsidRPr="00E67BD8">
        <w:lastRenderedPageBreak/>
        <w:t xml:space="preserve">vůči </w:t>
      </w:r>
      <w:r w:rsidR="003E1283">
        <w:t>Z</w:t>
      </w:r>
      <w:r w:rsidRPr="00E67BD8">
        <w:t xml:space="preserve">hotoviteli je zahájeno nebo bude probíhat insolvenční řízení nebo bude insolvenční návrh zamítnut proto, že majetek </w:t>
      </w:r>
      <w:r w:rsidR="003E1283">
        <w:t>Z</w:t>
      </w:r>
      <w:r w:rsidRPr="00E67BD8">
        <w:t>hotovitele nepostačuje k úhradě nákladů insolvenčního řízení</w:t>
      </w:r>
      <w:r w:rsidR="003E1283">
        <w:t>,</w:t>
      </w:r>
    </w:p>
    <w:p w:rsidR="001A490B" w:rsidRPr="00E67BD8" w:rsidRDefault="001A490B" w:rsidP="001A490B">
      <w:pPr>
        <w:pStyle w:val="Bezmezer"/>
        <w:numPr>
          <w:ilvl w:val="0"/>
          <w:numId w:val="6"/>
        </w:numPr>
        <w:ind w:left="709" w:hanging="283"/>
        <w:jc w:val="both"/>
      </w:pPr>
      <w:r>
        <w:t>Z</w:t>
      </w:r>
      <w:r w:rsidRPr="00E67BD8">
        <w:t>hotovitel vstoupí do likvidace</w:t>
      </w:r>
      <w:r>
        <w:t>,</w:t>
      </w:r>
    </w:p>
    <w:p w:rsidR="007354A8" w:rsidRPr="00E67BD8" w:rsidRDefault="003E1283" w:rsidP="007354A8">
      <w:pPr>
        <w:pStyle w:val="Bezmezer"/>
        <w:numPr>
          <w:ilvl w:val="0"/>
          <w:numId w:val="6"/>
        </w:numPr>
        <w:ind w:left="709" w:hanging="283"/>
        <w:jc w:val="both"/>
      </w:pPr>
      <w:r>
        <w:t>Z</w:t>
      </w:r>
      <w:r w:rsidR="007354A8" w:rsidRPr="00E67BD8">
        <w:t>hotovitel pozbyl oprávnění vyžadované právními předpisy k provádění činnosti podle této smlouvy</w:t>
      </w:r>
      <w:r>
        <w:t>,</w:t>
      </w:r>
    </w:p>
    <w:p w:rsidR="007354A8" w:rsidRPr="00D639E7" w:rsidRDefault="003E1283" w:rsidP="00D639E7">
      <w:pPr>
        <w:pStyle w:val="Bezmezer"/>
        <w:numPr>
          <w:ilvl w:val="0"/>
          <w:numId w:val="6"/>
        </w:numPr>
        <w:ind w:left="709" w:hanging="283"/>
        <w:jc w:val="both"/>
        <w:rPr>
          <w:i/>
          <w:iCs/>
        </w:rPr>
      </w:pPr>
      <w:r>
        <w:t>Z</w:t>
      </w:r>
      <w:r w:rsidR="007354A8" w:rsidRPr="00E67BD8">
        <w:t>hotovitel pozbyl jakýkoliv kvalifikační a technický požadavek stanovený touto smlouvou,</w:t>
      </w:r>
    </w:p>
    <w:p w:rsidR="007354A8" w:rsidRPr="00E67BD8" w:rsidRDefault="00FA13F2" w:rsidP="007354A8">
      <w:pPr>
        <w:widowControl w:val="0"/>
        <w:numPr>
          <w:ilvl w:val="0"/>
          <w:numId w:val="4"/>
        </w:numPr>
        <w:autoSpaceDE w:val="0"/>
        <w:autoSpaceDN w:val="0"/>
        <w:adjustRightInd w:val="0"/>
        <w:ind w:left="709" w:hanging="425"/>
        <w:jc w:val="both"/>
      </w:pPr>
      <w:r>
        <w:t>Objednatel</w:t>
      </w:r>
      <w:r w:rsidR="007354A8" w:rsidRPr="00E67BD8">
        <w:t xml:space="preserve"> je v prodlení s úhradou svých peněžitých závazků dle této smlouvy po dobu delší než 60 dnů</w:t>
      </w:r>
      <w:r w:rsidR="003E1283">
        <w:t>,</w:t>
      </w:r>
    </w:p>
    <w:p w:rsidR="007354A8" w:rsidRPr="00E67BD8" w:rsidRDefault="003E1283" w:rsidP="007354A8">
      <w:pPr>
        <w:widowControl w:val="0"/>
        <w:numPr>
          <w:ilvl w:val="0"/>
          <w:numId w:val="4"/>
        </w:numPr>
        <w:autoSpaceDE w:val="0"/>
        <w:autoSpaceDN w:val="0"/>
        <w:adjustRightInd w:val="0"/>
        <w:ind w:left="709" w:hanging="425"/>
        <w:jc w:val="both"/>
      </w:pPr>
      <w:r>
        <w:t>O</w:t>
      </w:r>
      <w:r w:rsidR="007354A8" w:rsidRPr="00E67BD8">
        <w:t xml:space="preserve">bjednavatel opakovaně neposkytl součinnost zcela nezbytnou pro řádné plnění této smlouvy ze strany </w:t>
      </w:r>
      <w:r>
        <w:t>Z</w:t>
      </w:r>
      <w:r w:rsidR="007354A8" w:rsidRPr="00E67BD8">
        <w:t xml:space="preserve">hotovitele, a to i přes to, že na prodlení s touto povinností byl </w:t>
      </w:r>
      <w:r>
        <w:t>Z</w:t>
      </w:r>
      <w:r w:rsidR="007354A8" w:rsidRPr="00E67BD8">
        <w:t>hotovitelem písemně upozorněn a nezjedná nápravu v dodatečně poskytnuté přiměřené lhůtě.</w:t>
      </w:r>
    </w:p>
    <w:p w:rsidR="007354A8" w:rsidRPr="00E67BD8" w:rsidRDefault="007354A8" w:rsidP="007354A8">
      <w:pPr>
        <w:widowControl w:val="0"/>
        <w:autoSpaceDE w:val="0"/>
        <w:autoSpaceDN w:val="0"/>
        <w:adjustRightInd w:val="0"/>
        <w:ind w:left="709" w:hanging="425"/>
        <w:jc w:val="both"/>
      </w:pPr>
    </w:p>
    <w:p w:rsidR="007354A8" w:rsidRPr="00E411EB" w:rsidRDefault="007354A8" w:rsidP="00B128CE">
      <w:pPr>
        <w:pStyle w:val="Odstavecseseznamem"/>
        <w:widowControl w:val="0"/>
        <w:numPr>
          <w:ilvl w:val="0"/>
          <w:numId w:val="7"/>
        </w:numPr>
        <w:autoSpaceDE w:val="0"/>
        <w:autoSpaceDN w:val="0"/>
        <w:adjustRightInd w:val="0"/>
        <w:ind w:left="426" w:hanging="426"/>
        <w:jc w:val="both"/>
      </w:pPr>
      <w:r w:rsidRPr="00E411EB">
        <w:rPr>
          <w:sz w:val="24"/>
          <w:szCs w:val="24"/>
        </w:rPr>
        <w:t>Odstoupení od této smlouvy musí mít písemnou formu a písemný projev vůle odstoupit od této smlouvy musí být doručen druhé smluvní straně.</w:t>
      </w:r>
    </w:p>
    <w:p w:rsidR="007354A8" w:rsidRPr="00536CFB" w:rsidRDefault="007354A8" w:rsidP="007354A8">
      <w:pPr>
        <w:widowControl w:val="0"/>
        <w:autoSpaceDE w:val="0"/>
        <w:autoSpaceDN w:val="0"/>
        <w:adjustRightInd w:val="0"/>
        <w:ind w:left="1560"/>
        <w:jc w:val="both"/>
        <w:rPr>
          <w:b/>
          <w:bCs/>
        </w:rPr>
      </w:pPr>
    </w:p>
    <w:p w:rsidR="007354A8" w:rsidRDefault="007354A8" w:rsidP="00B128CE">
      <w:pPr>
        <w:widowControl w:val="0"/>
        <w:numPr>
          <w:ilvl w:val="0"/>
          <w:numId w:val="7"/>
        </w:numPr>
        <w:autoSpaceDE w:val="0"/>
        <w:autoSpaceDN w:val="0"/>
        <w:adjustRightInd w:val="0"/>
        <w:ind w:left="426" w:hanging="426"/>
        <w:jc w:val="both"/>
      </w:pPr>
      <w:r>
        <w:t>Odstoupení od smlouvy nemá vliv na případný nárok na náhradu škody vzniklé porušením smlouvy</w:t>
      </w:r>
      <w:r w:rsidR="00FB58E7">
        <w:t>,</w:t>
      </w:r>
      <w:r>
        <w:t xml:space="preserve"> ani na nárok na zaplacení smluvních pokut.</w:t>
      </w:r>
    </w:p>
    <w:p w:rsidR="007354A8" w:rsidRDefault="007354A8" w:rsidP="007354A8">
      <w:pPr>
        <w:widowControl w:val="0"/>
        <w:tabs>
          <w:tab w:val="left" w:pos="284"/>
        </w:tabs>
        <w:autoSpaceDE w:val="0"/>
        <w:autoSpaceDN w:val="0"/>
        <w:adjustRightInd w:val="0"/>
        <w:ind w:left="360"/>
        <w:jc w:val="both"/>
      </w:pPr>
    </w:p>
    <w:p w:rsidR="007354A8" w:rsidRPr="00536CFB" w:rsidRDefault="007354A8" w:rsidP="00B128CE">
      <w:pPr>
        <w:widowControl w:val="0"/>
        <w:numPr>
          <w:ilvl w:val="0"/>
          <w:numId w:val="7"/>
        </w:numPr>
        <w:autoSpaceDE w:val="0"/>
        <w:autoSpaceDN w:val="0"/>
        <w:adjustRightInd w:val="0"/>
        <w:ind w:left="426" w:hanging="426"/>
        <w:jc w:val="both"/>
      </w:pPr>
      <w:r w:rsidRPr="00536CFB">
        <w:t xml:space="preserve">V případě, že nedojde mezi </w:t>
      </w:r>
      <w:r w:rsidR="003E1283">
        <w:t>Z</w:t>
      </w:r>
      <w:r w:rsidRPr="00536CFB">
        <w:t xml:space="preserve">hotovitelem a </w:t>
      </w:r>
      <w:r w:rsidR="00FA13F2">
        <w:t>Objednatel</w:t>
      </w:r>
      <w:r w:rsidRPr="00536CFB">
        <w:t>em dle výše uvedeného v postupu ke shodě a písemné doho</w:t>
      </w:r>
      <w:r>
        <w:t>dě, bude postupováno dle čl. X</w:t>
      </w:r>
      <w:r w:rsidRPr="00536CFB">
        <w:t xml:space="preserve"> této smlouvy.</w:t>
      </w:r>
    </w:p>
    <w:p w:rsidR="007354A8" w:rsidRPr="00536CFB" w:rsidRDefault="007354A8" w:rsidP="007354A8">
      <w:pPr>
        <w:widowControl w:val="0"/>
        <w:autoSpaceDE w:val="0"/>
        <w:autoSpaceDN w:val="0"/>
        <w:adjustRightInd w:val="0"/>
        <w:jc w:val="both"/>
      </w:pPr>
    </w:p>
    <w:p w:rsidR="007354A8" w:rsidRPr="00536CFB" w:rsidRDefault="007354A8" w:rsidP="00F33FCC">
      <w:pPr>
        <w:keepNext/>
        <w:widowControl w:val="0"/>
        <w:autoSpaceDE w:val="0"/>
        <w:autoSpaceDN w:val="0"/>
        <w:adjustRightInd w:val="0"/>
        <w:rPr>
          <w:b/>
          <w:bCs/>
          <w:u w:val="single"/>
        </w:rPr>
      </w:pPr>
    </w:p>
    <w:p w:rsidR="007354A8" w:rsidRPr="00536CFB" w:rsidRDefault="007354A8" w:rsidP="00953608">
      <w:pPr>
        <w:keepNext/>
        <w:widowControl w:val="0"/>
        <w:autoSpaceDE w:val="0"/>
        <w:autoSpaceDN w:val="0"/>
        <w:adjustRightInd w:val="0"/>
        <w:jc w:val="center"/>
        <w:rPr>
          <w:b/>
          <w:bCs/>
          <w:u w:val="single"/>
        </w:rPr>
      </w:pPr>
      <w:r>
        <w:rPr>
          <w:b/>
          <w:bCs/>
          <w:u w:val="single"/>
        </w:rPr>
        <w:t>X</w:t>
      </w:r>
      <w:r w:rsidRPr="00536CFB">
        <w:rPr>
          <w:b/>
          <w:bCs/>
          <w:u w:val="single"/>
        </w:rPr>
        <w:t>. SPORY:</w:t>
      </w:r>
    </w:p>
    <w:p w:rsidR="007354A8" w:rsidRPr="00953608" w:rsidRDefault="007354A8" w:rsidP="007354A8">
      <w:pPr>
        <w:widowControl w:val="0"/>
        <w:autoSpaceDE w:val="0"/>
        <w:autoSpaceDN w:val="0"/>
        <w:adjustRightInd w:val="0"/>
        <w:rPr>
          <w:rFonts w:ascii="Arial" w:hAnsi="Arial" w:cs="Arial"/>
        </w:rPr>
      </w:pPr>
    </w:p>
    <w:p w:rsidR="007354A8" w:rsidRDefault="007354A8" w:rsidP="00953608">
      <w:pPr>
        <w:widowControl w:val="0"/>
        <w:numPr>
          <w:ilvl w:val="0"/>
          <w:numId w:val="8"/>
        </w:numPr>
        <w:autoSpaceDE w:val="0"/>
        <w:autoSpaceDN w:val="0"/>
        <w:adjustRightInd w:val="0"/>
        <w:ind w:left="425" w:hanging="425"/>
        <w:jc w:val="both"/>
        <w:rPr>
          <w:b/>
          <w:bCs/>
        </w:rPr>
      </w:pPr>
      <w:r w:rsidRPr="00536CFB">
        <w:t xml:space="preserve">Jakýkoliv </w:t>
      </w:r>
      <w:r w:rsidRPr="00536CFB">
        <w:rPr>
          <w:bCs/>
        </w:rPr>
        <w:t>spor</w:t>
      </w:r>
      <w:r w:rsidRPr="00536CFB">
        <w:t xml:space="preserve"> vzniklý z této smlouvy, pokud se jej nepodaří urovnat jednáním</w:t>
      </w:r>
      <w:r>
        <w:t xml:space="preserve"> mezi smluvními stranami, bude rozhodnut k tomu věcně </w:t>
      </w:r>
      <w:r w:rsidRPr="000B1D7E">
        <w:t xml:space="preserve">příslušným </w:t>
      </w:r>
      <w:r w:rsidRPr="000B1D7E">
        <w:rPr>
          <w:bCs/>
        </w:rPr>
        <w:t>soudem</w:t>
      </w:r>
      <w:r w:rsidRPr="000B1D7E">
        <w:t>,</w:t>
      </w:r>
      <w:r>
        <w:t xml:space="preserve"> přičemž soudem místně příslušným k rozhodnutí bude na základě dohody smluvních stran soud určený podle sídla </w:t>
      </w:r>
      <w:r w:rsidR="00FA13F2">
        <w:t>Objednatel</w:t>
      </w:r>
      <w:r>
        <w:t>e.</w:t>
      </w:r>
    </w:p>
    <w:p w:rsidR="007354A8" w:rsidRDefault="007354A8" w:rsidP="007354A8">
      <w:pPr>
        <w:widowControl w:val="0"/>
        <w:autoSpaceDE w:val="0"/>
        <w:autoSpaceDN w:val="0"/>
        <w:adjustRightInd w:val="0"/>
        <w:jc w:val="both"/>
      </w:pPr>
    </w:p>
    <w:p w:rsidR="00760BFC" w:rsidRPr="00F33FCC" w:rsidRDefault="00760BFC" w:rsidP="007354A8">
      <w:pPr>
        <w:widowControl w:val="0"/>
        <w:autoSpaceDE w:val="0"/>
        <w:autoSpaceDN w:val="0"/>
        <w:adjustRightInd w:val="0"/>
        <w:jc w:val="both"/>
      </w:pPr>
    </w:p>
    <w:p w:rsidR="007354A8" w:rsidRPr="00536CFB" w:rsidRDefault="007354A8" w:rsidP="007354A8">
      <w:pPr>
        <w:keepNext/>
        <w:widowControl w:val="0"/>
        <w:autoSpaceDE w:val="0"/>
        <w:autoSpaceDN w:val="0"/>
        <w:adjustRightInd w:val="0"/>
        <w:jc w:val="center"/>
        <w:rPr>
          <w:b/>
          <w:bCs/>
          <w:u w:val="single"/>
        </w:rPr>
      </w:pPr>
      <w:r>
        <w:rPr>
          <w:b/>
          <w:bCs/>
          <w:u w:val="single"/>
        </w:rPr>
        <w:t>XI</w:t>
      </w:r>
      <w:r w:rsidRPr="00536CFB">
        <w:rPr>
          <w:b/>
          <w:bCs/>
          <w:u w:val="single"/>
        </w:rPr>
        <w:t>. VYŠŠÍ MOC:</w:t>
      </w:r>
    </w:p>
    <w:p w:rsidR="007354A8" w:rsidRPr="00536CFB" w:rsidRDefault="007354A8" w:rsidP="00F33FCC">
      <w:pPr>
        <w:jc w:val="both"/>
      </w:pPr>
    </w:p>
    <w:p w:rsidR="007354A8" w:rsidRDefault="007354A8" w:rsidP="007354A8">
      <w:pPr>
        <w:pStyle w:val="Bezmezer"/>
        <w:numPr>
          <w:ilvl w:val="0"/>
          <w:numId w:val="10"/>
        </w:numPr>
        <w:ind w:left="426" w:hanging="426"/>
        <w:jc w:val="both"/>
      </w:pPr>
      <w:r>
        <w:t>Za případy vyšší moci jsou považovány takové neobvyklé okolnosti, které brání</w:t>
      </w:r>
      <w:r w:rsidR="006E2602">
        <w:t xml:space="preserve"> jedné nebo oběma stranám</w:t>
      </w:r>
      <w:r>
        <w:t xml:space="preserve"> trvale nebo dočasn</w:t>
      </w:r>
      <w:r w:rsidR="006E2602">
        <w:t>ě</w:t>
      </w:r>
      <w:r>
        <w:t xml:space="preserve"> pln</w:t>
      </w:r>
      <w:r w:rsidR="006E2602">
        <w:t>it</w:t>
      </w:r>
      <w:r>
        <w:t xml:space="preserve"> smlouvou stanoven</w:t>
      </w:r>
      <w:r w:rsidR="006E2602">
        <w:t>é</w:t>
      </w:r>
      <w:r>
        <w:t xml:space="preserve"> povinnost</w:t>
      </w:r>
      <w:r w:rsidR="006E2602">
        <w:t>i</w:t>
      </w:r>
      <w:r>
        <w:t xml:space="preserve">, které nastanou po nabytí platnosti smlouvy a které nemohly být ani </w:t>
      </w:r>
      <w:r w:rsidR="00FA13F2">
        <w:t>Objednatel</w:t>
      </w:r>
      <w:r>
        <w:t xml:space="preserve">em ani </w:t>
      </w:r>
      <w:r w:rsidR="00351C08">
        <w:t>Z</w:t>
      </w:r>
      <w:r>
        <w:t xml:space="preserve">hotovitelem objektivně předvídány nebo odvráceny. </w:t>
      </w:r>
    </w:p>
    <w:p w:rsidR="007354A8" w:rsidRDefault="007354A8" w:rsidP="007354A8">
      <w:pPr>
        <w:pStyle w:val="Bezmezer"/>
        <w:ind w:left="426"/>
        <w:jc w:val="both"/>
      </w:pPr>
    </w:p>
    <w:p w:rsidR="007354A8" w:rsidRDefault="007354A8" w:rsidP="00AB252A">
      <w:pPr>
        <w:pStyle w:val="Bezmezer"/>
        <w:numPr>
          <w:ilvl w:val="0"/>
          <w:numId w:val="10"/>
        </w:numPr>
        <w:ind w:left="426" w:hanging="426"/>
        <w:jc w:val="both"/>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rsidR="00760BFC" w:rsidRPr="00536CFB" w:rsidRDefault="007354A8" w:rsidP="007354A8">
      <w:pPr>
        <w:jc w:val="both"/>
      </w:pPr>
      <w:r w:rsidRPr="00B4233C">
        <w:t xml:space="preserve"> </w:t>
      </w:r>
    </w:p>
    <w:p w:rsidR="007354A8" w:rsidRPr="00536CFB" w:rsidRDefault="007354A8" w:rsidP="007354A8">
      <w:pPr>
        <w:keepNext/>
        <w:widowControl w:val="0"/>
        <w:autoSpaceDE w:val="0"/>
        <w:autoSpaceDN w:val="0"/>
        <w:adjustRightInd w:val="0"/>
        <w:ind w:left="851" w:hanging="851"/>
        <w:jc w:val="center"/>
        <w:rPr>
          <w:b/>
          <w:bCs/>
          <w:u w:val="single"/>
        </w:rPr>
      </w:pPr>
      <w:r w:rsidRPr="00536CFB">
        <w:rPr>
          <w:b/>
          <w:bCs/>
          <w:u w:val="single"/>
        </w:rPr>
        <w:t>X</w:t>
      </w:r>
      <w:r>
        <w:rPr>
          <w:b/>
          <w:bCs/>
          <w:u w:val="single"/>
        </w:rPr>
        <w:t>II</w:t>
      </w:r>
      <w:r w:rsidRPr="00536CFB">
        <w:rPr>
          <w:b/>
          <w:bCs/>
          <w:u w:val="single"/>
        </w:rPr>
        <w:t>. ZÁVĚREČNÁ USTANOVENÍ:</w:t>
      </w:r>
    </w:p>
    <w:p w:rsidR="007354A8" w:rsidRPr="00536CFB" w:rsidRDefault="007354A8" w:rsidP="007354A8">
      <w:pPr>
        <w:keepNext/>
        <w:widowControl w:val="0"/>
        <w:autoSpaceDE w:val="0"/>
        <w:autoSpaceDN w:val="0"/>
        <w:adjustRightInd w:val="0"/>
        <w:ind w:right="-92"/>
        <w:jc w:val="both"/>
      </w:pPr>
    </w:p>
    <w:p w:rsidR="007354A8" w:rsidRDefault="00FA13F2" w:rsidP="007354A8">
      <w:pPr>
        <w:pStyle w:val="Bezmezer"/>
        <w:numPr>
          <w:ilvl w:val="0"/>
          <w:numId w:val="11"/>
        </w:numPr>
        <w:ind w:left="426" w:hanging="426"/>
        <w:jc w:val="both"/>
      </w:pPr>
      <w:r>
        <w:t>Objednatel</w:t>
      </w:r>
      <w:r w:rsidR="007354A8">
        <w:t xml:space="preserve"> i </w:t>
      </w:r>
      <w:r w:rsidR="00351C08">
        <w:t>Z</w:t>
      </w:r>
      <w:r w:rsidR="007354A8">
        <w:t xml:space="preserve">hotovitel potvrzují správnost svých údajů, které jsou uvedeny v čl. I. této smlouvy. V případě, že dojde v průběhu smluvního vztahu ke změnám uvedených údajů, </w:t>
      </w:r>
      <w:r w:rsidR="007354A8">
        <w:lastRenderedPageBreak/>
        <w:t xml:space="preserve">zavazují se </w:t>
      </w:r>
      <w:r w:rsidR="00EB7EB7">
        <w:t xml:space="preserve">je </w:t>
      </w:r>
      <w:r w:rsidR="007354A8">
        <w:t xml:space="preserve">předat druhé straně </w:t>
      </w:r>
      <w:r w:rsidR="00EB7EB7">
        <w:t xml:space="preserve">a </w:t>
      </w:r>
      <w:r w:rsidR="007354A8">
        <w:t>bez zbytečného odkladu provést jejich aktualizaci dodatkem této smlouvy.</w:t>
      </w:r>
    </w:p>
    <w:p w:rsidR="007354A8" w:rsidRDefault="007354A8" w:rsidP="007354A8">
      <w:pPr>
        <w:pStyle w:val="Odstavecseseznamem"/>
      </w:pPr>
    </w:p>
    <w:p w:rsidR="007354A8" w:rsidRDefault="007354A8" w:rsidP="007354A8">
      <w:pPr>
        <w:pStyle w:val="Bezmezer"/>
        <w:numPr>
          <w:ilvl w:val="0"/>
          <w:numId w:val="11"/>
        </w:numPr>
        <w:ind w:left="426" w:hanging="426"/>
        <w:jc w:val="both"/>
      </w:pPr>
      <w:r w:rsidRPr="00536CFB">
        <w:t>Zhotovitel souhlasí s uveřejněním podmínek, za jakých byla smlouva uzavřena v rozsahu dle zákona č. 13</w:t>
      </w:r>
      <w:r w:rsidR="001A100E">
        <w:t>4</w:t>
      </w:r>
      <w:r w:rsidRPr="00536CFB">
        <w:t>/20</w:t>
      </w:r>
      <w:r w:rsidR="001A100E">
        <w:t>1</w:t>
      </w:r>
      <w:r w:rsidRPr="00536CFB">
        <w:t>6 Sb. a zákona č. 106/1999 Sb. Zhotovitel uděluje souhlas s tím, že tato smlouva bude elektronicky přístupná veřejnosti na elektronickém p</w:t>
      </w:r>
      <w:r w:rsidR="00351C08">
        <w:t xml:space="preserve">rofilu zadavatele, případně </w:t>
      </w:r>
      <w:r w:rsidR="001C7ED1">
        <w:t xml:space="preserve">zadavatelova </w:t>
      </w:r>
      <w:r w:rsidR="00351C08">
        <w:t>zřizovatele, kterým je Ústecký kraj.</w:t>
      </w:r>
    </w:p>
    <w:p w:rsidR="007354A8" w:rsidRPr="000544D2" w:rsidRDefault="007354A8" w:rsidP="000544D2">
      <w:pPr>
        <w:ind w:left="709"/>
        <w:rPr>
          <w:sz w:val="20"/>
          <w:szCs w:val="20"/>
        </w:rPr>
      </w:pPr>
    </w:p>
    <w:p w:rsidR="001A3D7A" w:rsidRDefault="007354A8" w:rsidP="001A3D7A">
      <w:pPr>
        <w:pStyle w:val="Bezmezer"/>
        <w:numPr>
          <w:ilvl w:val="0"/>
          <w:numId w:val="11"/>
        </w:numPr>
        <w:ind w:left="426" w:hanging="426"/>
        <w:jc w:val="both"/>
      </w:pPr>
      <w:r>
        <w:t>Tuto smlouvu lze měnit, doplnit nebo zrušit pouze písemnými průběžně číslovanými smluvními dodatky, jež musí být jako takové označeny a potvrzeny oběma stranami smlouvy. Tyto dodatky podléhají témuž smluvnímu režimu jako tato smlouva.</w:t>
      </w:r>
    </w:p>
    <w:p w:rsidR="001A3D7A" w:rsidRDefault="001A3D7A" w:rsidP="001A3D7A">
      <w:pPr>
        <w:pStyle w:val="Odstavecseseznamem"/>
        <w:rPr>
          <w:color w:val="000000" w:themeColor="text1"/>
        </w:rPr>
      </w:pPr>
    </w:p>
    <w:p w:rsidR="001A3D7A" w:rsidRPr="001A3D7A" w:rsidRDefault="001A3D7A" w:rsidP="001A3D7A">
      <w:pPr>
        <w:pStyle w:val="Bezmezer"/>
        <w:numPr>
          <w:ilvl w:val="0"/>
          <w:numId w:val="11"/>
        </w:numPr>
        <w:ind w:left="426" w:hanging="426"/>
        <w:jc w:val="both"/>
      </w:pPr>
      <w:r w:rsidRPr="001A3D7A">
        <w:rPr>
          <w:color w:val="000000" w:themeColor="text1"/>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rsidR="007354A8" w:rsidRPr="000544D2" w:rsidRDefault="007354A8" w:rsidP="001A3D7A">
      <w:pPr>
        <w:pStyle w:val="Bezmezer"/>
        <w:ind w:left="426"/>
        <w:jc w:val="both"/>
        <w:rPr>
          <w:sz w:val="20"/>
          <w:szCs w:val="20"/>
        </w:rPr>
      </w:pPr>
    </w:p>
    <w:p w:rsidR="001A3D7A" w:rsidRDefault="007354A8" w:rsidP="001A3D7A">
      <w:pPr>
        <w:pStyle w:val="Bezmezer"/>
        <w:numPr>
          <w:ilvl w:val="0"/>
          <w:numId w:val="11"/>
        </w:numPr>
        <w:ind w:left="426" w:hanging="426"/>
        <w:jc w:val="both"/>
      </w:pPr>
      <w:r>
        <w:t xml:space="preserve">Smlouva se vyhotovuje ve </w:t>
      </w:r>
      <w:r w:rsidR="001C7ED1">
        <w:t xml:space="preserve">3 vyhotoveních, kdy 2 vyhotovení obdrží </w:t>
      </w:r>
      <w:r w:rsidR="00FA13F2">
        <w:t>Objednatel</w:t>
      </w:r>
      <w:r w:rsidR="001C7ED1">
        <w:t xml:space="preserve"> a 1 vyhotovení obdrží Zhotovitel.</w:t>
      </w:r>
    </w:p>
    <w:p w:rsidR="001A3D7A" w:rsidRDefault="001A3D7A" w:rsidP="001A3D7A">
      <w:pPr>
        <w:pStyle w:val="Odstavecseseznamem"/>
        <w:rPr>
          <w:color w:val="000000" w:themeColor="text1"/>
        </w:rPr>
      </w:pPr>
    </w:p>
    <w:p w:rsidR="001A3D7A" w:rsidRDefault="001A3D7A" w:rsidP="001A3D7A">
      <w:pPr>
        <w:pStyle w:val="Bezmezer"/>
        <w:numPr>
          <w:ilvl w:val="0"/>
          <w:numId w:val="11"/>
        </w:numPr>
        <w:ind w:left="426" w:hanging="426"/>
        <w:jc w:val="both"/>
      </w:pPr>
      <w:r w:rsidRPr="001A3D7A">
        <w:rPr>
          <w:color w:val="000000" w:themeColor="text1"/>
        </w:rPr>
        <w:t xml:space="preserve">Tato smlouva </w:t>
      </w:r>
      <w:r w:rsidRPr="001A3D7A">
        <w:rPr>
          <w:rFonts w:eastAsia="+mn-ea"/>
          <w:color w:val="000000" w:themeColor="text1"/>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Pr>
          <w:rFonts w:eastAsia="+mn-ea"/>
          <w:color w:val="000000" w:themeColor="text1"/>
        </w:rPr>
        <w:t>Zhotovitel</w:t>
      </w:r>
      <w:r w:rsidRPr="001A3D7A">
        <w:rPr>
          <w:rFonts w:eastAsia="+mn-ea"/>
          <w:color w:val="000000" w:themeColor="text1"/>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w:t>
      </w:r>
      <w:r>
        <w:rPr>
          <w:rFonts w:eastAsia="+mn-ea"/>
          <w:color w:val="000000" w:themeColor="text1"/>
        </w:rPr>
        <w:t>Objednate</w:t>
      </w:r>
      <w:r w:rsidRPr="001A3D7A">
        <w:rPr>
          <w:rFonts w:eastAsia="+mn-ea"/>
          <w:color w:val="000000" w:themeColor="text1"/>
        </w:rPr>
        <w:t xml:space="preserve">l, který zároveň zajistí, aby informace o uveřejnění tohoto dodatku byla zaslána </w:t>
      </w:r>
      <w:r>
        <w:rPr>
          <w:rFonts w:eastAsia="+mn-ea"/>
          <w:color w:val="000000" w:themeColor="text1"/>
        </w:rPr>
        <w:t>Zhotoviteli</w:t>
      </w:r>
      <w:r w:rsidRPr="001A3D7A">
        <w:rPr>
          <w:rFonts w:eastAsia="+mn-ea"/>
          <w:color w:val="000000" w:themeColor="text1"/>
        </w:rPr>
        <w:t xml:space="preserve"> na e-mail</w:t>
      </w:r>
      <w:r w:rsidRPr="000544D2">
        <w:rPr>
          <w:rFonts w:eastAsia="+mn-ea"/>
          <w:color w:val="000000" w:themeColor="text1"/>
        </w:rPr>
        <w:t xml:space="preserve">: </w:t>
      </w:r>
      <w:bookmarkStart w:id="0" w:name="_GoBack"/>
      <w:bookmarkEnd w:id="0"/>
    </w:p>
    <w:p w:rsidR="001A3D7A" w:rsidRDefault="001A3D7A" w:rsidP="001A3D7A">
      <w:pPr>
        <w:pStyle w:val="Odstavecseseznamem"/>
      </w:pPr>
    </w:p>
    <w:p w:rsidR="001A3D7A" w:rsidRPr="001A3D7A" w:rsidRDefault="001A3D7A" w:rsidP="001A3D7A">
      <w:pPr>
        <w:pStyle w:val="Bezmezer"/>
        <w:numPr>
          <w:ilvl w:val="0"/>
          <w:numId w:val="11"/>
        </w:numPr>
        <w:ind w:left="426" w:hanging="426"/>
        <w:jc w:val="both"/>
      </w:pPr>
      <w:r w:rsidRPr="001A3D7A">
        <w:t>Sm</w:t>
      </w:r>
      <w:r w:rsidRPr="001A3D7A">
        <w:rPr>
          <w:rFonts w:cs="Arial"/>
          <w:iCs/>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1A3D7A">
        <w:rPr>
          <w:rFonts w:cs="Arial"/>
        </w:rPr>
        <w:t xml:space="preserve">Podrobnější informace týkající se zpracovávání osobních údajů </w:t>
      </w:r>
      <w:r>
        <w:rPr>
          <w:rFonts w:cs="Arial"/>
        </w:rPr>
        <w:t>Objednatelem</w:t>
      </w:r>
      <w:r w:rsidRPr="001A3D7A">
        <w:rPr>
          <w:rFonts w:cs="Arial"/>
        </w:rPr>
        <w:t xml:space="preserve"> lze nalézt na adrese </w:t>
      </w:r>
      <w:hyperlink r:id="rId7" w:history="1">
        <w:r w:rsidRPr="001A3D7A">
          <w:rPr>
            <w:rStyle w:val="Hypertextovodkaz"/>
            <w:rFonts w:cs="Arial"/>
          </w:rPr>
          <w:t>www.industrialzonetriangle.com</w:t>
        </w:r>
      </w:hyperlink>
    </w:p>
    <w:p w:rsidR="002E1E38" w:rsidRDefault="002E1E38" w:rsidP="002E1E38">
      <w:pPr>
        <w:pStyle w:val="Odstavecseseznamem"/>
      </w:pPr>
    </w:p>
    <w:p w:rsidR="001A100E" w:rsidRPr="000544D2" w:rsidRDefault="001A100E" w:rsidP="007354A8">
      <w:pPr>
        <w:widowControl w:val="0"/>
        <w:autoSpaceDE w:val="0"/>
        <w:autoSpaceDN w:val="0"/>
        <w:adjustRightInd w:val="0"/>
        <w:ind w:right="-92"/>
        <w:jc w:val="both"/>
        <w:rPr>
          <w:sz w:val="20"/>
          <w:szCs w:val="20"/>
        </w:rPr>
      </w:pPr>
    </w:p>
    <w:p w:rsidR="007354A8" w:rsidRDefault="001C7ED1" w:rsidP="007354A8">
      <w:pPr>
        <w:widowControl w:val="0"/>
        <w:autoSpaceDE w:val="0"/>
        <w:autoSpaceDN w:val="0"/>
        <w:adjustRightInd w:val="0"/>
        <w:ind w:right="-92"/>
        <w:jc w:val="both"/>
      </w:pPr>
      <w:r>
        <w:t>V Ústí nad Labem</w:t>
      </w:r>
      <w:r w:rsidR="007354A8">
        <w:t xml:space="preserve"> </w:t>
      </w:r>
      <w:proofErr w:type="gramStart"/>
      <w:r w:rsidR="007354A8">
        <w:t xml:space="preserve">dne </w:t>
      </w:r>
      <w:r w:rsidR="006F1A16">
        <w:t>. . . . . . . . . .. . .</w:t>
      </w:r>
      <w:r w:rsidR="007354A8">
        <w:tab/>
      </w:r>
      <w:r w:rsidR="007354A8">
        <w:tab/>
      </w:r>
      <w:r>
        <w:tab/>
      </w:r>
      <w:r w:rsidR="007354A8">
        <w:t>V</w:t>
      </w:r>
      <w:r w:rsidR="001A490B">
        <w:t> </w:t>
      </w:r>
      <w:r w:rsidR="001A3D7A">
        <w:t xml:space="preserve">. </w:t>
      </w:r>
      <w:r w:rsidR="000544D2">
        <w:t>Mostě</w:t>
      </w:r>
      <w:proofErr w:type="gramEnd"/>
      <w:r w:rsidR="000544D2">
        <w:t xml:space="preserve"> </w:t>
      </w:r>
      <w:r w:rsidR="001A490B">
        <w:t>dne</w:t>
      </w:r>
      <w:r w:rsidR="000544D2">
        <w:t xml:space="preserve"> </w:t>
      </w:r>
      <w:r w:rsidR="004E342F">
        <w:t>. . . . . . . . .</w:t>
      </w:r>
      <w:r w:rsidR="007354A8">
        <w:t xml:space="preserve"> </w:t>
      </w:r>
    </w:p>
    <w:p w:rsidR="007354A8" w:rsidRDefault="007354A8" w:rsidP="007354A8">
      <w:pPr>
        <w:widowControl w:val="0"/>
        <w:tabs>
          <w:tab w:val="left" w:pos="5670"/>
        </w:tabs>
        <w:autoSpaceDE w:val="0"/>
        <w:autoSpaceDN w:val="0"/>
        <w:adjustRightInd w:val="0"/>
        <w:ind w:right="-92"/>
        <w:jc w:val="both"/>
      </w:pPr>
    </w:p>
    <w:p w:rsidR="007354A8" w:rsidRDefault="007354A8" w:rsidP="007354A8">
      <w:pPr>
        <w:widowControl w:val="0"/>
        <w:tabs>
          <w:tab w:val="left" w:pos="5670"/>
        </w:tabs>
        <w:autoSpaceDE w:val="0"/>
        <w:autoSpaceDN w:val="0"/>
        <w:adjustRightInd w:val="0"/>
        <w:ind w:right="-92"/>
        <w:jc w:val="both"/>
      </w:pPr>
      <w:r>
        <w:t xml:space="preserve">Za </w:t>
      </w:r>
      <w:r w:rsidR="00FA13F2">
        <w:t>Objednatel</w:t>
      </w:r>
      <w:r>
        <w:t>e:</w:t>
      </w:r>
      <w:r>
        <w:tab/>
        <w:t xml:space="preserve">Za </w:t>
      </w:r>
      <w:r w:rsidR="001C7ED1">
        <w:t>Z</w:t>
      </w:r>
      <w:r>
        <w:t>hotovitele:</w:t>
      </w:r>
    </w:p>
    <w:p w:rsidR="007354A8" w:rsidRDefault="007354A8" w:rsidP="007354A8">
      <w:pPr>
        <w:widowControl w:val="0"/>
        <w:tabs>
          <w:tab w:val="left" w:pos="5670"/>
        </w:tabs>
        <w:autoSpaceDE w:val="0"/>
        <w:autoSpaceDN w:val="0"/>
        <w:adjustRightInd w:val="0"/>
        <w:ind w:right="-92"/>
        <w:jc w:val="both"/>
      </w:pPr>
    </w:p>
    <w:p w:rsidR="001C7ED1" w:rsidRDefault="001C7ED1" w:rsidP="007354A8">
      <w:pPr>
        <w:widowControl w:val="0"/>
        <w:tabs>
          <w:tab w:val="left" w:pos="5670"/>
        </w:tabs>
        <w:autoSpaceDE w:val="0"/>
        <w:autoSpaceDN w:val="0"/>
        <w:adjustRightInd w:val="0"/>
        <w:ind w:right="-92"/>
        <w:jc w:val="both"/>
      </w:pPr>
    </w:p>
    <w:p w:rsidR="001C7ED1" w:rsidRDefault="001C7ED1" w:rsidP="007354A8">
      <w:pPr>
        <w:widowControl w:val="0"/>
        <w:tabs>
          <w:tab w:val="left" w:pos="5670"/>
        </w:tabs>
        <w:autoSpaceDE w:val="0"/>
        <w:autoSpaceDN w:val="0"/>
        <w:adjustRightInd w:val="0"/>
        <w:ind w:right="-92"/>
        <w:jc w:val="both"/>
      </w:pPr>
      <w:r>
        <w:t>...................................</w:t>
      </w:r>
      <w:r>
        <w:tab/>
        <w:t>....................................</w:t>
      </w:r>
    </w:p>
    <w:p w:rsidR="007354A8" w:rsidRDefault="007354A8" w:rsidP="007354A8">
      <w:pPr>
        <w:widowControl w:val="0"/>
        <w:tabs>
          <w:tab w:val="left" w:pos="5670"/>
        </w:tabs>
        <w:autoSpaceDE w:val="0"/>
        <w:autoSpaceDN w:val="0"/>
        <w:adjustRightInd w:val="0"/>
        <w:ind w:right="-92"/>
        <w:jc w:val="both"/>
      </w:pPr>
    </w:p>
    <w:p w:rsidR="001C7ED1" w:rsidRDefault="001C7ED1" w:rsidP="007354A8">
      <w:pPr>
        <w:widowControl w:val="0"/>
        <w:tabs>
          <w:tab w:val="left" w:pos="5670"/>
        </w:tabs>
        <w:autoSpaceDE w:val="0"/>
        <w:autoSpaceDN w:val="0"/>
        <w:adjustRightInd w:val="0"/>
        <w:ind w:right="-92"/>
        <w:jc w:val="both"/>
      </w:pPr>
      <w:r>
        <w:t>Bc. Jaroslav Krch</w:t>
      </w:r>
      <w:r w:rsidR="00A31CEC">
        <w:tab/>
      </w:r>
      <w:r w:rsidR="004E342F">
        <w:t>Jiří Brusch</w:t>
      </w:r>
    </w:p>
    <w:p w:rsidR="00AB326D" w:rsidRDefault="00BF12E8" w:rsidP="001C7ED1">
      <w:pPr>
        <w:widowControl w:val="0"/>
        <w:tabs>
          <w:tab w:val="left" w:pos="5670"/>
        </w:tabs>
        <w:autoSpaceDE w:val="0"/>
        <w:autoSpaceDN w:val="0"/>
        <w:adjustRightInd w:val="0"/>
        <w:ind w:right="-92"/>
        <w:jc w:val="both"/>
      </w:pPr>
      <w:r>
        <w:t>Ř</w:t>
      </w:r>
      <w:r w:rsidR="001C7ED1">
        <w:t>editel</w:t>
      </w:r>
    </w:p>
    <w:sectPr w:rsidR="00AB326D" w:rsidSect="00304F7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F5D" w:rsidRDefault="00634F5D" w:rsidP="001C7ED1">
      <w:r>
        <w:separator/>
      </w:r>
    </w:p>
  </w:endnote>
  <w:endnote w:type="continuationSeparator" w:id="0">
    <w:p w:rsidR="00634F5D" w:rsidRDefault="00634F5D"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5E5053">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5E5053">
              <w:rPr>
                <w:bCs/>
                <w:noProof/>
              </w:rPr>
              <w:t>5</w:t>
            </w:r>
            <w:r w:rsidR="00D225FE" w:rsidRPr="000B3EF7">
              <w:rPr>
                <w:bCs/>
              </w:rPr>
              <w:fldChar w:fldCharType="end"/>
            </w:r>
          </w:p>
        </w:sdtContent>
      </w:sdt>
    </w:sdtContent>
  </w:sdt>
  <w:p w:rsidR="00AB252A" w:rsidRDefault="00AB25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F5D" w:rsidRDefault="00634F5D" w:rsidP="001C7ED1">
      <w:r>
        <w:separator/>
      </w:r>
    </w:p>
  </w:footnote>
  <w:footnote w:type="continuationSeparator" w:id="0">
    <w:p w:rsidR="00634F5D" w:rsidRDefault="00634F5D" w:rsidP="001C7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78F60298"/>
    <w:lvl w:ilvl="0" w:tplc="CC985956">
      <w:start w:val="1"/>
      <w:numFmt w:val="decimal"/>
      <w:lvlText w:val="%1."/>
      <w:lvlJc w:val="left"/>
      <w:pPr>
        <w:ind w:left="360" w:hanging="360"/>
      </w:pPr>
      <w:rPr>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5"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8"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4"/>
  </w:num>
  <w:num w:numId="3">
    <w:abstractNumId w:val="4"/>
  </w:num>
  <w:num w:numId="4">
    <w:abstractNumId w:val="27"/>
  </w:num>
  <w:num w:numId="5">
    <w:abstractNumId w:val="37"/>
  </w:num>
  <w:num w:numId="6">
    <w:abstractNumId w:val="32"/>
  </w:num>
  <w:num w:numId="7">
    <w:abstractNumId w:val="2"/>
  </w:num>
  <w:num w:numId="8">
    <w:abstractNumId w:val="14"/>
  </w:num>
  <w:num w:numId="9">
    <w:abstractNumId w:val="10"/>
  </w:num>
  <w:num w:numId="10">
    <w:abstractNumId w:val="13"/>
  </w:num>
  <w:num w:numId="11">
    <w:abstractNumId w:val="15"/>
  </w:num>
  <w:num w:numId="12">
    <w:abstractNumId w:val="28"/>
  </w:num>
  <w:num w:numId="13">
    <w:abstractNumId w:val="20"/>
  </w:num>
  <w:num w:numId="14">
    <w:abstractNumId w:val="6"/>
  </w:num>
  <w:num w:numId="15">
    <w:abstractNumId w:val="8"/>
  </w:num>
  <w:num w:numId="16">
    <w:abstractNumId w:val="36"/>
  </w:num>
  <w:num w:numId="17">
    <w:abstractNumId w:val="3"/>
  </w:num>
  <w:num w:numId="18">
    <w:abstractNumId w:val="16"/>
  </w:num>
  <w:num w:numId="19">
    <w:abstractNumId w:val="31"/>
  </w:num>
  <w:num w:numId="20">
    <w:abstractNumId w:val="12"/>
  </w:num>
  <w:num w:numId="21">
    <w:abstractNumId w:val="1"/>
  </w:num>
  <w:num w:numId="22">
    <w:abstractNumId w:val="7"/>
  </w:num>
  <w:num w:numId="23">
    <w:abstractNumId w:val="34"/>
  </w:num>
  <w:num w:numId="24">
    <w:abstractNumId w:val="23"/>
  </w:num>
  <w:num w:numId="25">
    <w:abstractNumId w:val="19"/>
  </w:num>
  <w:num w:numId="26">
    <w:abstractNumId w:val="5"/>
  </w:num>
  <w:num w:numId="27">
    <w:abstractNumId w:val="18"/>
  </w:num>
  <w:num w:numId="28">
    <w:abstractNumId w:val="17"/>
  </w:num>
  <w:num w:numId="29">
    <w:abstractNumId w:val="21"/>
  </w:num>
  <w:num w:numId="30">
    <w:abstractNumId w:val="26"/>
  </w:num>
  <w:num w:numId="31">
    <w:abstractNumId w:val="25"/>
  </w:num>
  <w:num w:numId="32">
    <w:abstractNumId w:val="33"/>
  </w:num>
  <w:num w:numId="33">
    <w:abstractNumId w:val="0"/>
  </w:num>
  <w:num w:numId="34">
    <w:abstractNumId w:val="30"/>
  </w:num>
  <w:num w:numId="35">
    <w:abstractNumId w:val="9"/>
  </w:num>
  <w:num w:numId="36">
    <w:abstractNumId w:val="35"/>
  </w:num>
  <w:num w:numId="37">
    <w:abstractNumId w:val="2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A8"/>
    <w:rsid w:val="0002305A"/>
    <w:rsid w:val="00043924"/>
    <w:rsid w:val="0004499F"/>
    <w:rsid w:val="000544D2"/>
    <w:rsid w:val="00066178"/>
    <w:rsid w:val="0008046E"/>
    <w:rsid w:val="000B3EF7"/>
    <w:rsid w:val="000B641F"/>
    <w:rsid w:val="000C1380"/>
    <w:rsid w:val="001070F7"/>
    <w:rsid w:val="00107C1D"/>
    <w:rsid w:val="0012734C"/>
    <w:rsid w:val="00141EE8"/>
    <w:rsid w:val="00143BF7"/>
    <w:rsid w:val="00152E7A"/>
    <w:rsid w:val="00184299"/>
    <w:rsid w:val="00190017"/>
    <w:rsid w:val="0019363D"/>
    <w:rsid w:val="001A100E"/>
    <w:rsid w:val="001A3D7A"/>
    <w:rsid w:val="001A490B"/>
    <w:rsid w:val="001A53AB"/>
    <w:rsid w:val="001B26BF"/>
    <w:rsid w:val="001C2515"/>
    <w:rsid w:val="001C26C3"/>
    <w:rsid w:val="001C37CE"/>
    <w:rsid w:val="001C7ED1"/>
    <w:rsid w:val="002139F6"/>
    <w:rsid w:val="002261F4"/>
    <w:rsid w:val="00255727"/>
    <w:rsid w:val="002927E2"/>
    <w:rsid w:val="002A3560"/>
    <w:rsid w:val="002E1E38"/>
    <w:rsid w:val="00304F78"/>
    <w:rsid w:val="00340C25"/>
    <w:rsid w:val="00351C08"/>
    <w:rsid w:val="00366F1C"/>
    <w:rsid w:val="003C7C2C"/>
    <w:rsid w:val="003D429B"/>
    <w:rsid w:val="003E1283"/>
    <w:rsid w:val="003F3EEE"/>
    <w:rsid w:val="00402B1D"/>
    <w:rsid w:val="00495210"/>
    <w:rsid w:val="004D45E2"/>
    <w:rsid w:val="004E2F0C"/>
    <w:rsid w:val="004E342F"/>
    <w:rsid w:val="004F4A50"/>
    <w:rsid w:val="00506D6C"/>
    <w:rsid w:val="00527073"/>
    <w:rsid w:val="00532275"/>
    <w:rsid w:val="00533549"/>
    <w:rsid w:val="005614C2"/>
    <w:rsid w:val="00566E1D"/>
    <w:rsid w:val="005772B6"/>
    <w:rsid w:val="005920AC"/>
    <w:rsid w:val="005B24FB"/>
    <w:rsid w:val="005E5053"/>
    <w:rsid w:val="00603B6F"/>
    <w:rsid w:val="006067D8"/>
    <w:rsid w:val="00630C32"/>
    <w:rsid w:val="00634F5D"/>
    <w:rsid w:val="006542BF"/>
    <w:rsid w:val="006817DE"/>
    <w:rsid w:val="0069447F"/>
    <w:rsid w:val="006A33D9"/>
    <w:rsid w:val="006E2602"/>
    <w:rsid w:val="006F0589"/>
    <w:rsid w:val="006F1A16"/>
    <w:rsid w:val="006F3A27"/>
    <w:rsid w:val="0071157B"/>
    <w:rsid w:val="007354A8"/>
    <w:rsid w:val="0074639B"/>
    <w:rsid w:val="00754404"/>
    <w:rsid w:val="00760BFC"/>
    <w:rsid w:val="00775C3F"/>
    <w:rsid w:val="007A0AE1"/>
    <w:rsid w:val="007D56E2"/>
    <w:rsid w:val="007E57F9"/>
    <w:rsid w:val="007F3D1A"/>
    <w:rsid w:val="00815F29"/>
    <w:rsid w:val="008605C3"/>
    <w:rsid w:val="00873E1A"/>
    <w:rsid w:val="008B77D2"/>
    <w:rsid w:val="009342E5"/>
    <w:rsid w:val="00953608"/>
    <w:rsid w:val="0096424B"/>
    <w:rsid w:val="00974965"/>
    <w:rsid w:val="009850CB"/>
    <w:rsid w:val="009A00CD"/>
    <w:rsid w:val="009A5A2B"/>
    <w:rsid w:val="009B6471"/>
    <w:rsid w:val="00A2243E"/>
    <w:rsid w:val="00A31CEC"/>
    <w:rsid w:val="00A3536D"/>
    <w:rsid w:val="00A40DD7"/>
    <w:rsid w:val="00A8428B"/>
    <w:rsid w:val="00AA6851"/>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D1EF6"/>
    <w:rsid w:val="00BD780C"/>
    <w:rsid w:val="00BE7ACB"/>
    <w:rsid w:val="00BF12E8"/>
    <w:rsid w:val="00C15B4C"/>
    <w:rsid w:val="00C32BA3"/>
    <w:rsid w:val="00C45BB9"/>
    <w:rsid w:val="00C468DB"/>
    <w:rsid w:val="00C5415F"/>
    <w:rsid w:val="00C657DE"/>
    <w:rsid w:val="00C85FBB"/>
    <w:rsid w:val="00C934D7"/>
    <w:rsid w:val="00CC4049"/>
    <w:rsid w:val="00CE0259"/>
    <w:rsid w:val="00D06694"/>
    <w:rsid w:val="00D1169E"/>
    <w:rsid w:val="00D225FE"/>
    <w:rsid w:val="00D50DB4"/>
    <w:rsid w:val="00D51E71"/>
    <w:rsid w:val="00D53EF4"/>
    <w:rsid w:val="00D639E7"/>
    <w:rsid w:val="00D909D5"/>
    <w:rsid w:val="00DA2A76"/>
    <w:rsid w:val="00DC2284"/>
    <w:rsid w:val="00DD2589"/>
    <w:rsid w:val="00E13110"/>
    <w:rsid w:val="00E411EB"/>
    <w:rsid w:val="00E819D9"/>
    <w:rsid w:val="00EB2784"/>
    <w:rsid w:val="00EB373C"/>
    <w:rsid w:val="00EB7EB7"/>
    <w:rsid w:val="00ED3415"/>
    <w:rsid w:val="00EE46D5"/>
    <w:rsid w:val="00F22B06"/>
    <w:rsid w:val="00F33FCC"/>
    <w:rsid w:val="00F366D0"/>
    <w:rsid w:val="00F51D39"/>
    <w:rsid w:val="00F75902"/>
    <w:rsid w:val="00F86051"/>
    <w:rsid w:val="00FA13F2"/>
    <w:rsid w:val="00FB58E7"/>
    <w:rsid w:val="00FB7786"/>
    <w:rsid w:val="00FC5C3F"/>
    <w:rsid w:val="00FE130E"/>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1620</Words>
  <Characters>9564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Jiřina Veverková</cp:lastModifiedBy>
  <cp:revision>4</cp:revision>
  <cp:lastPrinted>2019-11-08T10:14:00Z</cp:lastPrinted>
  <dcterms:created xsi:type="dcterms:W3CDTF">2019-11-08T10:04:00Z</dcterms:created>
  <dcterms:modified xsi:type="dcterms:W3CDTF">2019-11-18T09:51:00Z</dcterms:modified>
</cp:coreProperties>
</file>