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70" w:rsidRPr="004B0970" w:rsidRDefault="004B0970" w:rsidP="004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 xml:space="preserve">Martina </w:t>
      </w:r>
      <w:proofErr w:type="spellStart"/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Kandráčová</w:t>
      </w:r>
      <w:proofErr w:type="spellEnd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Hotelová škola Mariánské Lázně,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příspěvková organizace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Komenského 449/2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353 25 Mariánské Lázně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tel.: 354622605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info@detsky-eshop.cz</w:t>
      </w:r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uctarna.hs@post.cz</w:t>
      </w:r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15. 11. 2019 8:56:38</w:t>
      </w:r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Potvrzeni </w:t>
      </w:r>
      <w:proofErr w:type="spellStart"/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objednavky</w:t>
      </w:r>
      <w:proofErr w:type="spellEnd"/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t>c.201900949</w:t>
      </w:r>
      <w:proofErr w:type="gramEnd"/>
      <w:r w:rsidRPr="004B0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www.detsky-eshop.cz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4B0970" w:rsidRPr="004B0970" w:rsidRDefault="004B0970" w:rsidP="004B097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Objednávku na www.detsky-eshop.cz učinil: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Jméno a příjmení: </w:t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Hotelová škola Mariánské Lázně, příspěvková organizace Martina </w:t>
      </w:r>
      <w:proofErr w:type="spellStart"/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Kandráčová</w:t>
      </w:r>
      <w:proofErr w:type="spellEnd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Ulice: </w:t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Komenského 449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Obec: </w:t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Mariánské Lázně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PSČ: </w:t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35301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Telefon: </w:t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604784192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Fakturační adresa: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firma: Hotelová škola Mariánské Lázně, příspěvková organizace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IČ: 00077119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DIČ: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Komenského 449/2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Mariánské Lázně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35301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Rekapitulace objednávky:</w:t>
      </w:r>
    </w:p>
    <w:tbl>
      <w:tblPr>
        <w:tblW w:w="0" w:type="auto"/>
        <w:tblBorders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756"/>
        <w:gridCol w:w="1236"/>
        <w:gridCol w:w="396"/>
        <w:gridCol w:w="1036"/>
      </w:tblGrid>
      <w:tr w:rsidR="004B0970" w:rsidRPr="004B0970" w:rsidTr="004B09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s DPH</w:t>
            </w:r>
          </w:p>
        </w:tc>
      </w:tr>
      <w:tr w:rsidR="004B0970" w:rsidRPr="004B0970" w:rsidTr="004B09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Cateringová/banketová židle Elize (Stoly a židle / - </w:t>
            </w:r>
            <w:proofErr w:type="spellStart"/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Mekstera</w:t>
            </w:r>
            <w:proofErr w:type="spellEnd"/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61538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74461 Kč</w:t>
            </w:r>
          </w:p>
        </w:tc>
      </w:tr>
      <w:tr w:rsidR="004B0970" w:rsidRPr="004B0970" w:rsidTr="004B09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74461,-Kč</w:t>
            </w:r>
          </w:p>
        </w:tc>
      </w:tr>
      <w:tr w:rsidR="004B0970" w:rsidRPr="004B0970" w:rsidTr="004B097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dopravy</w:t>
            </w:r>
          </w:p>
        </w:tc>
      </w:tr>
      <w:tr w:rsidR="004B0970" w:rsidRPr="004B0970" w:rsidTr="004B09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GLS - přepravní společnost (dodání 48 hodin od odeslání)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4B0970" w:rsidRPr="004B0970" w:rsidTr="004B097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platby</w:t>
            </w:r>
          </w:p>
        </w:tc>
      </w:tr>
      <w:tr w:rsidR="004B0970" w:rsidRPr="004B0970" w:rsidTr="004B09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Platba převodem (celkovou částku převedete na náš účet předem)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4B0970" w:rsidRPr="004B0970" w:rsidTr="004B09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B09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zboží včetně poštovného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970" w:rsidRPr="004B0970" w:rsidRDefault="004B0970" w:rsidP="004B0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B09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74461 ,-Kč</w:t>
            </w:r>
            <w:proofErr w:type="gramEnd"/>
          </w:p>
        </w:tc>
      </w:tr>
    </w:tbl>
    <w:p w:rsidR="004B0970" w:rsidRPr="004B0970" w:rsidRDefault="004B0970" w:rsidP="004B097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Vybrali jste úhradu převodem. Uhraďte prosím celkovou částku (</w:t>
      </w:r>
      <w:r w:rsidRPr="004B0970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74461,-Kč</w:t>
      </w:r>
      <w:r w:rsidRPr="004B0970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) na náš účet </w:t>
      </w:r>
      <w:proofErr w:type="spellStart"/>
      <w:r w:rsidRPr="004B0970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Čsob</w:t>
      </w:r>
      <w:proofErr w:type="spellEnd"/>
      <w:r w:rsidRPr="004B0970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 xml:space="preserve"> 187968205 / 0300</w:t>
      </w:r>
      <w:r w:rsidRPr="004B0970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 Jako variabilní symbol uveďte číslo objednávky (</w:t>
      </w:r>
      <w:r w:rsidRPr="004B0970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201900949</w:t>
      </w:r>
      <w:r w:rsidRPr="004B0970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). Pokud máte možnost zadat i zprávu pro příjemce, uveďte prosím text "úhrada objednávky" a číslo objednávky.</w:t>
      </w:r>
      <w:r w:rsidRPr="004B0970">
        <w:rPr>
          <w:rFonts w:ascii="Arial" w:eastAsia="Times New Roman" w:hAnsi="Arial" w:cs="Arial"/>
          <w:color w:val="FF0000"/>
          <w:sz w:val="18"/>
          <w:szCs w:val="18"/>
          <w:lang w:eastAsia="cs-CZ"/>
        </w:rPr>
        <w:br/>
        <w:t>Zboží bude expedováno až po připsání celé částky na náš účet.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Souhlasím s </w:t>
      </w:r>
      <w:hyperlink r:id="rId4" w:tgtFrame="_blank" w:history="1">
        <w:r w:rsidRPr="004B0970">
          <w:rPr>
            <w:rFonts w:ascii="Arial" w:eastAsia="Times New Roman" w:hAnsi="Arial" w:cs="Arial"/>
            <w:color w:val="255C97"/>
            <w:sz w:val="18"/>
            <w:szCs w:val="18"/>
            <w:u w:val="single"/>
            <w:lang w:eastAsia="cs-CZ"/>
          </w:rPr>
          <w:t>obchodními podmínkami</w:t>
        </w:r>
      </w:hyperlink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ANO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Nesouhlasím se zasláním dotazníku spokojenosti v rámci programu Ověřeno zákazníky, který pomáhá zlepšovat vaše služby: NE</w:t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Přehled a stav svých objednávek můžete v případě registrace sledovat na </w:t>
      </w:r>
      <w:hyperlink r:id="rId5" w:tgtFrame="_blank" w:history="1">
        <w:r w:rsidRPr="004B0970">
          <w:rPr>
            <w:rFonts w:ascii="Arial" w:eastAsia="Times New Roman" w:hAnsi="Arial" w:cs="Arial"/>
            <w:color w:val="255C97"/>
            <w:sz w:val="18"/>
            <w:szCs w:val="18"/>
            <w:u w:val="single"/>
            <w:lang w:eastAsia="cs-CZ"/>
          </w:rPr>
          <w:t>https://www.detsky-eshop.cz/prehled-objednavek.html</w:t>
        </w:r>
      </w:hyperlink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Poznámka: Objednávka 120 ks židlí, je rozdělena na 2. Váš e-</w:t>
      </w:r>
      <w:proofErr w:type="spellStart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shop</w:t>
      </w:r>
      <w:proofErr w:type="spellEnd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neumožňuje objednávku 120 ks najednou. Po telefonické domluvě s panem </w:t>
      </w:r>
      <w:proofErr w:type="spellStart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Onderou</w:t>
      </w:r>
      <w:proofErr w:type="spellEnd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budeme platit převodem po dodání zboží klasickou fakturou. Děkuji </w:t>
      </w:r>
      <w:proofErr w:type="spellStart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M.Kandráčová</w:t>
      </w:r>
      <w:proofErr w:type="spellEnd"/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B097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Kontaktní e-mail: info@detsky-eshop.cz, www.detsky-eshop.cz</w:t>
      </w:r>
    </w:p>
    <w:p w:rsidR="00460EC5" w:rsidRDefault="00460EC5"/>
    <w:p w:rsidR="00744E33" w:rsidRDefault="00744E33" w:rsidP="00744E33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Martina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Kandráčová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Hotelová škola Mariánské Lázně,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příspěvková organizace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Komenského 449/2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353 25 Mariánské Lázně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tel.: 354622605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t>---------- Původní e-mail ----------</w:t>
      </w:r>
      <w:r>
        <w:br/>
        <w:t>Od: info@detsky-eshop.cz</w:t>
      </w:r>
      <w:r>
        <w:br/>
        <w:t>Komu: uctarna.hs@post.cz</w:t>
      </w:r>
      <w:r>
        <w:br/>
        <w:t>Datum: 15. 11. 2019 8:59:24</w:t>
      </w:r>
      <w:r>
        <w:br/>
        <w:t xml:space="preserve">Předmět: 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c.201900950</w:t>
      </w:r>
      <w:proofErr w:type="gramEnd"/>
      <w:r>
        <w:t xml:space="preserve"> www.detsky-eshop.cz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744E33" w:rsidRDefault="00744E33" w:rsidP="00744E3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Objednávku na www.detsky-eshop.cz učinil:</w:t>
      </w:r>
      <w:r>
        <w:rPr>
          <w:rFonts w:ascii="Arial" w:hAnsi="Arial" w:cs="Arial"/>
          <w:color w:val="000000"/>
          <w:sz w:val="18"/>
          <w:szCs w:val="18"/>
        </w:rPr>
        <w:br/>
        <w:t>Jméno a příjmení: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Hotelová škola Mariánské Lázně, příspěvková organizace Martina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Kandráčová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>Ulice: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Komenského 449</w:t>
      </w:r>
      <w:r>
        <w:rPr>
          <w:rFonts w:ascii="Arial" w:hAnsi="Arial" w:cs="Arial"/>
          <w:color w:val="000000"/>
          <w:sz w:val="18"/>
          <w:szCs w:val="18"/>
        </w:rPr>
        <w:br/>
        <w:t>Obec: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Mariánské Lázně</w:t>
      </w:r>
      <w:r>
        <w:rPr>
          <w:rFonts w:ascii="Arial" w:hAnsi="Arial" w:cs="Arial"/>
          <w:color w:val="000000"/>
          <w:sz w:val="18"/>
          <w:szCs w:val="18"/>
        </w:rPr>
        <w:br/>
        <w:t>PSČ: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35301</w:t>
      </w:r>
      <w:r>
        <w:rPr>
          <w:rFonts w:ascii="Arial" w:hAnsi="Arial" w:cs="Arial"/>
          <w:color w:val="000000"/>
          <w:sz w:val="18"/>
          <w:szCs w:val="18"/>
        </w:rPr>
        <w:br/>
        <w:t>Telefon: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604784192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Fakturační adresa:</w:t>
      </w:r>
      <w:r>
        <w:rPr>
          <w:rFonts w:ascii="Arial" w:hAnsi="Arial" w:cs="Arial"/>
          <w:color w:val="000000"/>
          <w:sz w:val="18"/>
          <w:szCs w:val="18"/>
        </w:rPr>
        <w:br/>
        <w:t>firma: Hotelová škola Mariánské Lázně, příspěvková organizace</w:t>
      </w:r>
      <w:r>
        <w:rPr>
          <w:rFonts w:ascii="Arial" w:hAnsi="Arial" w:cs="Arial"/>
          <w:color w:val="000000"/>
          <w:sz w:val="18"/>
          <w:szCs w:val="18"/>
        </w:rPr>
        <w:br/>
        <w:t>IČ: 00077119</w:t>
      </w:r>
      <w:r>
        <w:rPr>
          <w:rFonts w:ascii="Arial" w:hAnsi="Arial" w:cs="Arial"/>
          <w:color w:val="000000"/>
          <w:sz w:val="18"/>
          <w:szCs w:val="18"/>
        </w:rPr>
        <w:br/>
        <w:t>DIČ:</w:t>
      </w:r>
      <w:r>
        <w:rPr>
          <w:rFonts w:ascii="Arial" w:hAnsi="Arial" w:cs="Arial"/>
          <w:color w:val="000000"/>
          <w:sz w:val="18"/>
          <w:szCs w:val="18"/>
        </w:rPr>
        <w:br/>
        <w:t>Komenského 449/2</w:t>
      </w:r>
      <w:r>
        <w:rPr>
          <w:rFonts w:ascii="Arial" w:hAnsi="Arial" w:cs="Arial"/>
          <w:color w:val="000000"/>
          <w:sz w:val="18"/>
          <w:szCs w:val="18"/>
        </w:rPr>
        <w:br/>
        <w:t>Mariánské Lázně</w:t>
      </w:r>
      <w:r>
        <w:rPr>
          <w:rFonts w:ascii="Arial" w:hAnsi="Arial" w:cs="Arial"/>
          <w:color w:val="000000"/>
          <w:sz w:val="18"/>
          <w:szCs w:val="18"/>
        </w:rPr>
        <w:br/>
        <w:t>35301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Rekapitulace objednávky:</w:t>
      </w:r>
    </w:p>
    <w:tbl>
      <w:tblPr>
        <w:tblW w:w="0" w:type="auto"/>
        <w:tblBorders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756"/>
        <w:gridCol w:w="1236"/>
        <w:gridCol w:w="396"/>
        <w:gridCol w:w="1036"/>
      </w:tblGrid>
      <w:tr w:rsidR="00744E33" w:rsidTr="00744E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s DPH</w:t>
            </w:r>
          </w:p>
        </w:tc>
      </w:tr>
      <w:tr w:rsidR="00744E33" w:rsidTr="00744E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Cateringová/banketová židle Elize (Stoly a židle /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Mekstera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13054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15795 Kč</w:t>
            </w:r>
          </w:p>
        </w:tc>
      </w:tr>
      <w:tr w:rsidR="00744E33" w:rsidTr="00744E3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</w:rPr>
              <w:t>Celková cena: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15795,-Kč</w:t>
            </w:r>
          </w:p>
        </w:tc>
      </w:tr>
      <w:tr w:rsidR="00744E33" w:rsidTr="00744E3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dopravy</w:t>
            </w:r>
          </w:p>
        </w:tc>
      </w:tr>
      <w:tr w:rsidR="00744E33" w:rsidTr="00744E3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GLS - přepravní společnost (dodání 48 hodin od odeslání)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744E33" w:rsidTr="00744E3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BDB"/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platby</w:t>
            </w:r>
          </w:p>
        </w:tc>
      </w:tr>
      <w:tr w:rsidR="00744E33" w:rsidTr="00744E3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Platba převodem (celkovou částku převedete na náš účet předem)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744E33" w:rsidTr="00744E3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</w:rPr>
              <w:t>Celková cena zboží včetně poštovného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33" w:rsidRDefault="0074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15795 ,-Kč</w:t>
            </w:r>
            <w:proofErr w:type="gramEnd"/>
          </w:p>
        </w:tc>
      </w:tr>
    </w:tbl>
    <w:p w:rsidR="004B0970" w:rsidRPr="00744E33" w:rsidRDefault="00744E33" w:rsidP="00744E3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FF0000"/>
          <w:sz w:val="18"/>
          <w:szCs w:val="18"/>
        </w:rPr>
        <w:t>Vybrali jste úhradu převodem. Uhraďte prosím celkovou částku (</w:t>
      </w:r>
      <w:r>
        <w:rPr>
          <w:rFonts w:ascii="Arial" w:hAnsi="Arial" w:cs="Arial"/>
          <w:b/>
          <w:bCs/>
          <w:color w:val="FF0000"/>
          <w:sz w:val="18"/>
          <w:szCs w:val="18"/>
        </w:rPr>
        <w:t>15795,-Kč</w:t>
      </w:r>
      <w:r>
        <w:rPr>
          <w:rFonts w:ascii="Arial" w:hAnsi="Arial" w:cs="Arial"/>
          <w:color w:val="FF0000"/>
          <w:sz w:val="18"/>
          <w:szCs w:val="18"/>
        </w:rPr>
        <w:t>) na náš účet </w:t>
      </w:r>
      <w:proofErr w:type="spellStart"/>
      <w:r>
        <w:rPr>
          <w:rFonts w:ascii="Arial" w:hAnsi="Arial" w:cs="Arial"/>
          <w:b/>
          <w:bCs/>
          <w:color w:val="FF0000"/>
          <w:sz w:val="18"/>
          <w:szCs w:val="18"/>
        </w:rPr>
        <w:t>Čsob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187968205 / 0300</w:t>
      </w:r>
      <w:r>
        <w:rPr>
          <w:rFonts w:ascii="Arial" w:hAnsi="Arial" w:cs="Arial"/>
          <w:color w:val="FF0000"/>
          <w:sz w:val="18"/>
          <w:szCs w:val="18"/>
        </w:rPr>
        <w:t> Jako variabilní symbol uveďte číslo objednávky (</w:t>
      </w:r>
      <w:r>
        <w:rPr>
          <w:rFonts w:ascii="Arial" w:hAnsi="Arial" w:cs="Arial"/>
          <w:b/>
          <w:bCs/>
          <w:color w:val="FF0000"/>
          <w:sz w:val="18"/>
          <w:szCs w:val="18"/>
        </w:rPr>
        <w:t>201900950</w:t>
      </w:r>
      <w:r>
        <w:rPr>
          <w:rFonts w:ascii="Arial" w:hAnsi="Arial" w:cs="Arial"/>
          <w:color w:val="FF0000"/>
          <w:sz w:val="18"/>
          <w:szCs w:val="18"/>
        </w:rPr>
        <w:t>). Pokud máte možnost zadat i zprávu pro příjemce, uveďte prosím text "úhrada objednávky" a číslo objednávky.</w:t>
      </w:r>
      <w:r>
        <w:rPr>
          <w:rFonts w:ascii="Arial" w:hAnsi="Arial" w:cs="Arial"/>
          <w:color w:val="FF0000"/>
          <w:sz w:val="18"/>
          <w:szCs w:val="18"/>
        </w:rPr>
        <w:br/>
        <w:t>Zboží bude expedováno až po připsání celé částky na náš účet.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Souhlasím s </w:t>
      </w:r>
      <w:hyperlink r:id="rId6" w:tgtFrame="_blank" w:history="1">
        <w:r>
          <w:rPr>
            <w:rStyle w:val="Hypertextovodkaz"/>
            <w:rFonts w:ascii="Arial" w:hAnsi="Arial" w:cs="Arial"/>
            <w:color w:val="255C97"/>
            <w:sz w:val="18"/>
            <w:szCs w:val="18"/>
          </w:rPr>
          <w:t>obchodními podmínkami</w:t>
        </w:r>
      </w:hyperlink>
      <w:r>
        <w:rPr>
          <w:rFonts w:ascii="Arial" w:hAnsi="Arial" w:cs="Arial"/>
          <w:color w:val="000000"/>
          <w:sz w:val="18"/>
          <w:szCs w:val="18"/>
        </w:rPr>
        <w:t>: ANO</w:t>
      </w:r>
      <w:r>
        <w:rPr>
          <w:rFonts w:ascii="Arial" w:hAnsi="Arial" w:cs="Arial"/>
          <w:color w:val="000000"/>
          <w:sz w:val="18"/>
          <w:szCs w:val="18"/>
        </w:rPr>
        <w:br/>
        <w:t>Nesouhlasím se zasláním dotazníku spokojenosti v rámci programu Ověřeno zákazníky, který pomáhá zlepšovat vaše služby: 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Přehled a stav svých objednávek můžete v případě registrace sledovat na </w:t>
      </w:r>
      <w:hyperlink r:id="rId7" w:tgtFrame="_blank" w:history="1">
        <w:r>
          <w:rPr>
            <w:rStyle w:val="Hypertextovodkaz"/>
            <w:rFonts w:ascii="Arial" w:hAnsi="Arial" w:cs="Arial"/>
            <w:color w:val="255C97"/>
            <w:sz w:val="18"/>
            <w:szCs w:val="18"/>
          </w:rPr>
          <w:t>https://www.detsky-eshop.cz/prehled-objednavek.html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Poznámka: Objednávka 120 ks židlí, je rozdělena na 2. Váš 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neumožňuje objednávku 120 ks najednou. Po telefonické domluvě s panem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Onderou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budeme platit převodem po dodání zboží klasickou fakturou. Děkuji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M.Kandráčová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Kontaktní e-mail: info@detsky-eshop.cz, www.detsky-eshop.cz</w:t>
      </w:r>
      <w:bookmarkStart w:id="0" w:name="_GoBack"/>
      <w:bookmarkEnd w:id="0"/>
    </w:p>
    <w:sectPr w:rsidR="004B0970" w:rsidRPr="00744E33" w:rsidSect="004B09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70"/>
    <w:rsid w:val="00460EC5"/>
    <w:rsid w:val="004B0970"/>
    <w:rsid w:val="007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15BD-7093-4316-9A57-D7D6600D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097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B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tsky-eshop.cz/prehled-objednave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tsky-eshop.cz/obchodni-podminky.html" TargetMode="External"/><Relationship Id="rId5" Type="http://schemas.openxmlformats.org/officeDocument/2006/relationships/hyperlink" Target="https://www.detsky-eshop.cz/prehled-objednavek.html" TargetMode="External"/><Relationship Id="rId4" Type="http://schemas.openxmlformats.org/officeDocument/2006/relationships/hyperlink" Target="https://www.detsky-eshop.cz/obchodni-podmink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dcterms:created xsi:type="dcterms:W3CDTF">2019-11-18T09:13:00Z</dcterms:created>
  <dcterms:modified xsi:type="dcterms:W3CDTF">2019-11-18T09:31:00Z</dcterms:modified>
</cp:coreProperties>
</file>