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4E8" w:rsidRDefault="008844E8" w:rsidP="008844E8">
      <w:pPr>
        <w:pStyle w:val="Nadpis2"/>
        <w:jc w:val="center"/>
        <w:rPr>
          <w:rFonts w:ascii="Arial" w:hAnsi="Arial" w:cs="Arial"/>
          <w:sz w:val="32"/>
          <w:szCs w:val="32"/>
        </w:rPr>
      </w:pPr>
      <w:bookmarkStart w:id="0" w:name="_Hlk527115836"/>
      <w:bookmarkStart w:id="1" w:name="_GoBack"/>
      <w:bookmarkEnd w:id="1"/>
      <w:r>
        <w:rPr>
          <w:rFonts w:ascii="Arial" w:hAnsi="Arial" w:cs="Arial"/>
          <w:sz w:val="32"/>
          <w:szCs w:val="32"/>
        </w:rPr>
        <w:t>OBJEDNÁVKA</w:t>
      </w:r>
    </w:p>
    <w:p w:rsidR="008844E8" w:rsidRDefault="008844E8" w:rsidP="008844E8">
      <w:pPr>
        <w:pStyle w:val="Nadpis2"/>
        <w:jc w:val="center"/>
        <w:rPr>
          <w:rFonts w:ascii="Arial" w:hAnsi="Arial" w:cs="Arial"/>
          <w:sz w:val="24"/>
          <w:szCs w:val="32"/>
        </w:rPr>
      </w:pPr>
      <w:r>
        <w:rPr>
          <w:rFonts w:ascii="Helvetica" w:hAnsi="Helvetica"/>
          <w:color w:val="BBBBBB"/>
          <w:sz w:val="20"/>
          <w:szCs w:val="20"/>
        </w:rPr>
        <w:br/>
      </w:r>
      <w:r>
        <w:rPr>
          <w:rFonts w:ascii="Helvetica" w:hAnsi="Helvetica"/>
          <w:color w:val="BBBBBB"/>
          <w:sz w:val="20"/>
          <w:szCs w:val="20"/>
        </w:rPr>
        <w:br/>
      </w:r>
      <w:r>
        <w:rPr>
          <w:rFonts w:ascii="Arial" w:hAnsi="Arial" w:cs="Arial"/>
          <w:sz w:val="24"/>
          <w:szCs w:val="32"/>
        </w:rPr>
        <w:t xml:space="preserve">Sportovní zařízení města Příbram </w:t>
      </w:r>
    </w:p>
    <w:p w:rsidR="008844E8" w:rsidRDefault="008844E8" w:rsidP="008844E8">
      <w:pPr>
        <w:pStyle w:val="Nadpis2"/>
        <w:jc w:val="center"/>
        <w:rPr>
          <w:rFonts w:ascii="Tahoma" w:hAnsi="Tahoma" w:cs="Tahom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8"/>
        <w:gridCol w:w="4524"/>
      </w:tblGrid>
      <w:tr w:rsidR="008844E8" w:rsidTr="008844E8"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844E8" w:rsidRDefault="008844E8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Dodavatel:</w:t>
            </w:r>
          </w:p>
        </w:tc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844E8" w:rsidRDefault="008844E8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Odběratel:</w:t>
            </w:r>
          </w:p>
        </w:tc>
      </w:tr>
      <w:tr w:rsidR="008844E8" w:rsidTr="008844E8">
        <w:trPr>
          <w:trHeight w:val="413"/>
        </w:trPr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E8" w:rsidRDefault="008844E8" w:rsidP="008844E8">
            <w:pPr>
              <w:pStyle w:val="Nadpis1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Název:</w:t>
            </w:r>
          </w:p>
          <w:p w:rsidR="008844E8" w:rsidRPr="008844E8" w:rsidRDefault="008844E8" w:rsidP="008844E8">
            <w:r>
              <w:t>Comont s.r.o.</w:t>
            </w:r>
          </w:p>
        </w:tc>
        <w:tc>
          <w:tcPr>
            <w:tcW w:w="46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844E8" w:rsidRDefault="008844E8">
            <w:pPr>
              <w:pStyle w:val="Normlnweb"/>
              <w:spacing w:before="0" w:beforeAutospacing="0" w:after="0" w:afterAutospacing="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Název:  </w:t>
            </w:r>
            <w:r>
              <w:rPr>
                <w:b/>
                <w:bCs/>
              </w:rPr>
              <w:t>Sportovní zařízení města Příbram p. o</w:t>
            </w:r>
            <w:r>
              <w:rPr>
                <w:b/>
                <w:bCs/>
                <w:sz w:val="16"/>
              </w:rPr>
              <w:t>.</w:t>
            </w:r>
          </w:p>
        </w:tc>
      </w:tr>
      <w:tr w:rsidR="008844E8" w:rsidTr="008844E8">
        <w:trPr>
          <w:trHeight w:val="404"/>
        </w:trPr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E8" w:rsidRDefault="008844E8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 xml:space="preserve">Sídlo: </w:t>
            </w:r>
          </w:p>
          <w:p w:rsidR="008844E8" w:rsidRDefault="008844E8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Husova 366, Příbram IV, 261 01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844E8" w:rsidRDefault="008844E8">
            <w:pPr>
              <w:pStyle w:val="Normlnweb"/>
              <w:spacing w:before="0" w:beforeAutospacing="0" w:after="0" w:afterAutospacing="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Sídlo:    </w:t>
            </w:r>
            <w:r>
              <w:rPr>
                <w:b/>
                <w:bCs/>
              </w:rPr>
              <w:t>Legionářů 378, 261 01 Příbram VII</w:t>
            </w:r>
          </w:p>
        </w:tc>
      </w:tr>
      <w:tr w:rsidR="008844E8" w:rsidTr="008844E8">
        <w:trPr>
          <w:trHeight w:val="286"/>
        </w:trPr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844E8" w:rsidRDefault="008844E8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IČ: 42868742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844E8" w:rsidRDefault="008844E8">
            <w:pPr>
              <w:pStyle w:val="Normlnweb"/>
              <w:spacing w:before="0" w:beforeAutospacing="0" w:after="0" w:afterAutospacing="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IČ:        </w:t>
            </w:r>
            <w:r>
              <w:rPr>
                <w:b/>
                <w:bCs/>
              </w:rPr>
              <w:t>71217975</w:t>
            </w:r>
            <w:r>
              <w:rPr>
                <w:b/>
                <w:bCs/>
                <w:sz w:val="16"/>
              </w:rPr>
              <w:t xml:space="preserve">, DIČ: </w:t>
            </w:r>
            <w:r>
              <w:rPr>
                <w:b/>
                <w:bCs/>
              </w:rPr>
              <w:t>CZ71217975</w:t>
            </w:r>
          </w:p>
          <w:p w:rsidR="008844E8" w:rsidRDefault="008844E8">
            <w:pPr>
              <w:pStyle w:val="Normlnweb"/>
              <w:spacing w:before="0" w:beforeAutospacing="0" w:after="0" w:afterAutospacing="0"/>
              <w:rPr>
                <w:b/>
                <w:bCs/>
                <w:sz w:val="16"/>
              </w:rPr>
            </w:pPr>
          </w:p>
          <w:p w:rsidR="008844E8" w:rsidRDefault="008844E8">
            <w:pPr>
              <w:pStyle w:val="Normlnweb"/>
              <w:spacing w:before="0" w:beforeAutospacing="0" w:after="0" w:afterAutospacing="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za SZM objednává:  Petra Zelenková 777705062</w:t>
            </w:r>
          </w:p>
          <w:p w:rsidR="008844E8" w:rsidRDefault="008844E8">
            <w:pPr>
              <w:pStyle w:val="Normlnweb"/>
              <w:spacing w:before="0" w:beforeAutospacing="0" w:after="0" w:afterAutospacing="0"/>
              <w:rPr>
                <w:b/>
                <w:bCs/>
                <w:sz w:val="16"/>
              </w:rPr>
            </w:pPr>
          </w:p>
          <w:p w:rsidR="008844E8" w:rsidRDefault="008844E8">
            <w:pPr>
              <w:pStyle w:val="Normlnweb"/>
              <w:spacing w:before="0" w:beforeAutospacing="0" w:after="0" w:afterAutospacing="0"/>
              <w:rPr>
                <w:b/>
                <w:bCs/>
                <w:sz w:val="16"/>
              </w:rPr>
            </w:pPr>
          </w:p>
        </w:tc>
      </w:tr>
      <w:tr w:rsidR="008844E8" w:rsidTr="008844E8">
        <w:trPr>
          <w:trHeight w:val="1230"/>
        </w:trPr>
        <w:tc>
          <w:tcPr>
            <w:tcW w:w="46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E8" w:rsidRDefault="008844E8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1) Specifikace zboží/služby: </w:t>
            </w:r>
          </w:p>
          <w:p w:rsidR="008844E8" w:rsidRDefault="008844E8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8844E8" w:rsidRDefault="008844E8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8844E8" w:rsidRDefault="008844E8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46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E8" w:rsidRDefault="008844E8">
            <w:pPr>
              <w:pStyle w:val="Normlnweb"/>
              <w:spacing w:before="0" w:beforeAutospacing="0" w:after="0" w:afterAutospacing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Dle vámi zaslané cenové nabídky u vás objednáváme dodávku a montáž nového kotle do plynové kotelny na zimním stadionu – administrativní budova</w:t>
            </w:r>
          </w:p>
        </w:tc>
      </w:tr>
      <w:tr w:rsidR="008844E8" w:rsidTr="008844E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E8" w:rsidRDefault="008844E8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2) Termín a místo dodání: </w:t>
            </w:r>
          </w:p>
          <w:p w:rsidR="008844E8" w:rsidRDefault="008844E8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E8" w:rsidRDefault="008844E8">
            <w:pPr>
              <w:pStyle w:val="Normlnweb"/>
              <w:spacing w:before="0" w:beforeAutospacing="0" w:after="0" w:afterAutospacing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Listopad – Prosinec 2019 – dle dohody</w:t>
            </w:r>
          </w:p>
          <w:p w:rsidR="008844E8" w:rsidRDefault="008844E8">
            <w:pPr>
              <w:pStyle w:val="Normlnweb"/>
              <w:spacing w:before="0" w:beforeAutospacing="0" w:after="0" w:afterAutospacing="0"/>
              <w:rPr>
                <w:rFonts w:ascii="Calibri" w:hAnsi="Calibri"/>
              </w:rPr>
            </w:pPr>
          </w:p>
        </w:tc>
      </w:tr>
      <w:tr w:rsidR="008844E8" w:rsidTr="008844E8">
        <w:trPr>
          <w:trHeight w:val="591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E8" w:rsidRDefault="008844E8">
            <w:pPr>
              <w:pStyle w:val="Normlnweb"/>
              <w:spacing w:before="0" w:beforeAutospacing="0" w:after="0" w:afterAutospacing="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3) Cena</w:t>
            </w:r>
          </w:p>
          <w:p w:rsidR="008844E8" w:rsidRDefault="008844E8">
            <w:pPr>
              <w:pStyle w:val="Normlnweb"/>
              <w:spacing w:before="0" w:beforeAutospacing="0" w:after="0" w:afterAutospacing="0"/>
              <w:rPr>
                <w:b/>
                <w:bCs/>
                <w:sz w:val="16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E8" w:rsidRDefault="008844E8">
            <w:pPr>
              <w:pStyle w:val="Normlnweb"/>
              <w:spacing w:before="0" w:beforeAutospacing="0" w:after="0" w:afterAutospacing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116 370,-Kč</w:t>
            </w:r>
          </w:p>
        </w:tc>
      </w:tr>
      <w:tr w:rsidR="008844E8" w:rsidTr="008844E8">
        <w:trPr>
          <w:trHeight w:val="1068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E8" w:rsidRDefault="008844E8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4) Místo a datum splatnosti ceny, způsob fakturace</w:t>
            </w:r>
          </w:p>
          <w:p w:rsidR="008844E8" w:rsidRDefault="008844E8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4E8" w:rsidRDefault="008844E8">
            <w:pPr>
              <w:pStyle w:val="Normlnweb"/>
              <w:spacing w:before="0" w:beforeAutospacing="0" w:after="0" w:afterAutospacing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Faktura </w:t>
            </w:r>
          </w:p>
        </w:tc>
      </w:tr>
      <w:tr w:rsidR="008844E8" w:rsidTr="008844E8">
        <w:trPr>
          <w:cantSplit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E8" w:rsidRDefault="008844E8">
            <w:pPr>
              <w:spacing w:before="100" w:beforeAutospacing="1" w:after="100" w:afterAutospacing="1"/>
              <w:ind w:firstLine="708"/>
              <w:rPr>
                <w:rFonts w:ascii="Tahoma" w:hAnsi="Tahoma" w:cs="Tahoma"/>
                <w:sz w:val="16"/>
                <w:szCs w:val="16"/>
              </w:rPr>
            </w:pPr>
          </w:p>
          <w:p w:rsidR="008844E8" w:rsidRDefault="008844E8">
            <w:pPr>
              <w:spacing w:before="100" w:beforeAutospacing="1" w:after="100" w:afterAutospacing="1"/>
              <w:ind w:firstLine="708"/>
              <w:rPr>
                <w:rFonts w:ascii="Tahoma" w:hAnsi="Tahoma" w:cs="Tahoma"/>
                <w:sz w:val="16"/>
                <w:szCs w:val="16"/>
              </w:rPr>
            </w:pPr>
          </w:p>
          <w:p w:rsidR="008844E8" w:rsidRDefault="008844E8">
            <w:pPr>
              <w:spacing w:before="100" w:beforeAutospacing="1" w:after="100" w:afterAutospacing="1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V Příbrami dne 7.11.2019</w:t>
            </w:r>
          </w:p>
          <w:p w:rsidR="008844E8" w:rsidRDefault="008844E8">
            <w:pPr>
              <w:spacing w:before="100" w:beforeAutospacing="1" w:after="100" w:afterAutospacing="1"/>
              <w:rPr>
                <w:rFonts w:ascii="Calibri" w:hAnsi="Calibri" w:cs="Tahoma"/>
              </w:rPr>
            </w:pPr>
          </w:p>
          <w:p w:rsidR="008844E8" w:rsidRDefault="008844E8">
            <w:pPr>
              <w:pStyle w:val="Normlnweb"/>
              <w:spacing w:before="0" w:beforeAutospacing="0" w:after="0" w:afterAutospacing="0"/>
            </w:pPr>
          </w:p>
        </w:tc>
        <w:bookmarkEnd w:id="0"/>
      </w:tr>
    </w:tbl>
    <w:p w:rsidR="00BE75C2" w:rsidRDefault="00BE75C2"/>
    <w:sectPr w:rsidR="00BE7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4E8"/>
    <w:rsid w:val="00442FCC"/>
    <w:rsid w:val="008844E8"/>
    <w:rsid w:val="00BE75C2"/>
    <w:rsid w:val="00CD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CA7D4C-63BD-438E-BB0F-2E9D21968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44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844E8"/>
    <w:pPr>
      <w:keepNext/>
      <w:outlineLvl w:val="0"/>
    </w:pPr>
    <w:rPr>
      <w:rFonts w:eastAsia="Arial Unicode MS"/>
      <w:b/>
      <w:bCs/>
    </w:rPr>
  </w:style>
  <w:style w:type="paragraph" w:styleId="Nadpis2">
    <w:name w:val="heading 2"/>
    <w:basedOn w:val="Normln"/>
    <w:link w:val="Nadpis2Char"/>
    <w:semiHidden/>
    <w:unhideWhenUsed/>
    <w:qFormat/>
    <w:rsid w:val="008844E8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844E8"/>
    <w:rPr>
      <w:rFonts w:ascii="Times New Roman" w:eastAsia="Arial Unicode MS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8844E8"/>
    <w:rPr>
      <w:rFonts w:ascii="Arial Unicode MS" w:eastAsia="Arial Unicode MS" w:hAnsi="Arial Unicode MS" w:cs="Arial Unicode MS"/>
      <w:b/>
      <w:bCs/>
      <w:sz w:val="36"/>
      <w:szCs w:val="36"/>
      <w:lang w:eastAsia="cs-CZ"/>
    </w:rPr>
  </w:style>
  <w:style w:type="paragraph" w:styleId="Normlnweb">
    <w:name w:val="Normal (Web)"/>
    <w:basedOn w:val="Normln"/>
    <w:semiHidden/>
    <w:unhideWhenUsed/>
    <w:rsid w:val="008844E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33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SZM Příbram</dc:creator>
  <cp:keywords/>
  <dc:description/>
  <cp:lastModifiedBy>Zuzana Poláková</cp:lastModifiedBy>
  <cp:revision>2</cp:revision>
  <dcterms:created xsi:type="dcterms:W3CDTF">2019-11-18T07:39:00Z</dcterms:created>
  <dcterms:modified xsi:type="dcterms:W3CDTF">2019-11-18T07:39:00Z</dcterms:modified>
</cp:coreProperties>
</file>