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1584"/>
        <w:gridCol w:w="209"/>
        <w:gridCol w:w="202"/>
        <w:gridCol w:w="1494"/>
        <w:gridCol w:w="190"/>
        <w:gridCol w:w="989"/>
        <w:gridCol w:w="1139"/>
        <w:gridCol w:w="3048"/>
      </w:tblGrid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A61505" w:rsidRPr="00A61505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505" w:rsidRPr="00A61505" w:rsidRDefault="00A61505" w:rsidP="00A615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61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61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A61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A61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1505" w:rsidRPr="00A61505" w:rsidTr="00A61505">
        <w:trPr>
          <w:trHeight w:val="46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 w:colFirst="5" w:colLast="6"/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CSOP - TO - 2019/867</w:t>
            </w:r>
          </w:p>
        </w:tc>
      </w:tr>
      <w:bookmarkEnd w:id="0"/>
      <w:tr w:rsidR="00A61505" w:rsidRPr="00A61505" w:rsidTr="00A61505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13.11.2019</w:t>
            </w:r>
            <w:proofErr w:type="gramEnd"/>
          </w:p>
        </w:tc>
        <w:tc>
          <w:tcPr>
            <w:tcW w:w="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7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Augustinova 24/2059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148 00 Praha 4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12/2019</w:t>
            </w:r>
          </w:p>
        </w:tc>
        <w:tc>
          <w:tcPr>
            <w:tcW w:w="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21 dnů</w:t>
            </w:r>
          </w:p>
        </w:tc>
        <w:tc>
          <w:tcPr>
            <w:tcW w:w="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IČ: 03234207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.:</w:t>
            </w:r>
            <w:proofErr w:type="gramEnd"/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DS Zvonková</w:t>
            </w:r>
          </w:p>
        </w:tc>
        <w:tc>
          <w:tcPr>
            <w:tcW w:w="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9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8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</w:tr>
      <w:tr w:rsidR="00A61505" w:rsidRPr="00A61505" w:rsidTr="00A61505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 dle nabídky NV19102: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Demontáž stávající krytiny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47,90 m2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 38,50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1 844,15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Příprava pracoviště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47,90 m2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 16,50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790,35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Odbroušení zbytků lepidla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47,90 m2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 49,50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2 371,05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Penetrace hloubková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47,90 m2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 38,50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1 844,15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Provedení obvodové dilatace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53,00 </w:t>
            </w:r>
            <w:proofErr w:type="spellStart"/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 24,20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1 282,60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Nivelace pevnostní </w:t>
            </w:r>
            <w:proofErr w:type="spellStart"/>
            <w:r w:rsidRPr="00A61505">
              <w:rPr>
                <w:rFonts w:ascii="Calibri" w:eastAsia="Times New Roman" w:hAnsi="Calibri" w:cs="Times New Roman"/>
                <w:lang w:eastAsia="cs-CZ"/>
              </w:rPr>
              <w:t>tl</w:t>
            </w:r>
            <w:proofErr w:type="spellEnd"/>
            <w:r w:rsidRPr="00A61505">
              <w:rPr>
                <w:rFonts w:ascii="Calibri" w:eastAsia="Times New Roman" w:hAnsi="Calibri" w:cs="Times New Roman"/>
                <w:lang w:eastAsia="cs-CZ"/>
              </w:rPr>
              <w:t>. 5mm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47,90 m2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302,50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14 489,75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Přebroušení nivelace jemné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47,90 m2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 39,60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1 896,84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Řezání a lepení vinylové podlahy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47,90 m2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242,00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11 591,80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A61505">
              <w:rPr>
                <w:rFonts w:ascii="Calibri" w:eastAsia="Times New Roman" w:hAnsi="Calibri" w:cs="Times New Roman"/>
                <w:lang w:eastAsia="cs-CZ"/>
              </w:rPr>
              <w:t>Vinilová</w:t>
            </w:r>
            <w:proofErr w:type="spellEnd"/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podlaha </w:t>
            </w:r>
            <w:proofErr w:type="spellStart"/>
            <w:r w:rsidRPr="00A61505">
              <w:rPr>
                <w:rFonts w:ascii="Calibri" w:eastAsia="Times New Roman" w:hAnsi="Calibri" w:cs="Times New Roman"/>
                <w:lang w:eastAsia="cs-CZ"/>
              </w:rPr>
              <w:t>Tarkett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52,00 m2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353,00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18 356,00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Obvodový sokl </w:t>
            </w:r>
            <w:proofErr w:type="spellStart"/>
            <w:r w:rsidRPr="00A61505">
              <w:rPr>
                <w:rFonts w:ascii="Calibri" w:eastAsia="Times New Roman" w:hAnsi="Calibri" w:cs="Times New Roman"/>
                <w:lang w:eastAsia="cs-CZ"/>
              </w:rPr>
              <w:t>bolta</w:t>
            </w:r>
            <w:proofErr w:type="spellEnd"/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pěnový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53 </w:t>
            </w:r>
            <w:proofErr w:type="spellStart"/>
            <w:r w:rsidRPr="00A61505">
              <w:rPr>
                <w:rFonts w:ascii="Calibri" w:eastAsia="Times New Roman" w:hAnsi="Calibri" w:cs="Times New Roman"/>
                <w:lang w:eastAsia="cs-CZ"/>
              </w:rPr>
              <w:t>bm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154,00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8 162,00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Přechodová lišta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2,00 ks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421,50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  825,00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Doprava a manipulace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2 640,00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lang w:eastAsia="cs-CZ"/>
              </w:rPr>
              <w:t xml:space="preserve">    2 640,00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Cena celkem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 66 093,69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8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A61505" w:rsidRPr="00A61505" w:rsidTr="00A61505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8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A61505" w:rsidRPr="00A61505" w:rsidTr="00A61505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615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A615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A61505" w:rsidRPr="00A61505" w:rsidTr="00A61505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05" w:rsidRPr="00A61505" w:rsidRDefault="00A61505" w:rsidP="00A61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15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26E23" w:rsidRDefault="00E26E23"/>
    <w:sectPr w:rsidR="00E2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5"/>
    <w:rsid w:val="00A61505"/>
    <w:rsid w:val="00E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2019-11-14T07:31:00Z</dcterms:created>
  <dcterms:modified xsi:type="dcterms:W3CDTF">2019-11-14T07:33:00Z</dcterms:modified>
</cp:coreProperties>
</file>