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EF" w:rsidRDefault="00D011EF" w:rsidP="00D836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EF" w:rsidRPr="0010406E" w:rsidRDefault="00D011EF" w:rsidP="00D836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 o d a t e k  č. 1</w:t>
      </w:r>
    </w:p>
    <w:p w:rsidR="00D011EF" w:rsidRPr="0010406E" w:rsidRDefault="00D011EF" w:rsidP="002B6A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ke Smlouvě o poskytování ekonomických služeb č. 104/09                                  </w:t>
      </w:r>
    </w:p>
    <w:p w:rsidR="00D011EF" w:rsidRPr="0010406E" w:rsidRDefault="00DE0606" w:rsidP="002B6A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011EF" w:rsidRPr="0010406E" w:rsidRDefault="00D011EF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D011EF" w:rsidRPr="0010406E" w:rsidRDefault="00D011EF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GABIT spol. s r.o.</w:t>
      </w:r>
    </w:p>
    <w:p w:rsidR="00D011EF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Zastoupená</w:t>
      </w:r>
      <w:r w:rsidRPr="0010406E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Marií Mockovou, jednatelkou                   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Ing. Věrou Bártovou, jednatelkou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 xml:space="preserve">Sídlo: </w:t>
      </w:r>
      <w:r>
        <w:rPr>
          <w:rFonts w:ascii="Times New Roman" w:hAnsi="Times New Roman" w:cs="Times New Roman"/>
          <w:sz w:val="24"/>
          <w:szCs w:val="24"/>
          <w:lang w:eastAsia="cs-CZ"/>
        </w:rPr>
        <w:t>kpt. Jaroše 99, 434 01 Most</w:t>
      </w:r>
      <w:r w:rsidRPr="0010406E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</w:p>
    <w:p w:rsidR="00D011EF" w:rsidRPr="0010406E" w:rsidRDefault="00D011EF" w:rsidP="00CE458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 xml:space="preserve">Adresa pro doručování: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kpt. Jaroše 99, 434 01 Most</w:t>
      </w:r>
      <w:r w:rsidRPr="0010406E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 xml:space="preserve">IČ: </w:t>
      </w:r>
      <w:r>
        <w:rPr>
          <w:rFonts w:ascii="Times New Roman" w:hAnsi="Times New Roman" w:cs="Times New Roman"/>
          <w:sz w:val="24"/>
          <w:szCs w:val="24"/>
          <w:lang w:eastAsia="cs-CZ"/>
        </w:rPr>
        <w:t>60280476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>DIČ: CZ</w:t>
      </w:r>
      <w:r>
        <w:rPr>
          <w:rFonts w:ascii="Times New Roman" w:hAnsi="Times New Roman" w:cs="Times New Roman"/>
          <w:sz w:val="24"/>
          <w:szCs w:val="24"/>
          <w:lang w:eastAsia="cs-CZ"/>
        </w:rPr>
        <w:t>60280476</w:t>
      </w:r>
    </w:p>
    <w:p w:rsidR="00D011EF" w:rsidRPr="00295C2B" w:rsidRDefault="00D011EF" w:rsidP="00295C2B">
      <w:pPr>
        <w:jc w:val="both"/>
        <w:rPr>
          <w:rFonts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Bankovní spojení: </w:t>
      </w:r>
      <w:r w:rsidR="00295C2B">
        <w:rPr>
          <w:sz w:val="24"/>
        </w:rPr>
        <w:t>XXXXX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295C2B">
        <w:rPr>
          <w:sz w:val="24"/>
        </w:rPr>
        <w:t>XXXXX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</w:t>
      </w:r>
    </w:p>
    <w:p w:rsidR="00D011EF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Zápis v obchodním rejstříku vedeném při Krajském soudu v Ústí nad Labem, oddíl C, vložka 6699  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(d</w:t>
      </w:r>
      <w:r w:rsidRPr="0010406E">
        <w:rPr>
          <w:rFonts w:ascii="Times New Roman" w:hAnsi="Times New Roman" w:cs="Times New Roman"/>
          <w:sz w:val="24"/>
          <w:szCs w:val="24"/>
          <w:lang w:eastAsia="cs-CZ"/>
        </w:rPr>
        <w:t>ále „</w:t>
      </w:r>
      <w:r>
        <w:rPr>
          <w:rFonts w:ascii="Times New Roman" w:hAnsi="Times New Roman" w:cs="Times New Roman"/>
          <w:sz w:val="24"/>
          <w:szCs w:val="24"/>
          <w:lang w:eastAsia="cs-CZ"/>
        </w:rPr>
        <w:t>GABIT</w:t>
      </w:r>
      <w:r w:rsidRPr="0010406E">
        <w:rPr>
          <w:rFonts w:ascii="Times New Roman" w:hAnsi="Times New Roman" w:cs="Times New Roman"/>
          <w:sz w:val="24"/>
          <w:szCs w:val="24"/>
          <w:lang w:eastAsia="cs-CZ"/>
        </w:rPr>
        <w:t>“)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D011EF" w:rsidRPr="0010406E" w:rsidRDefault="00D011EF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Městská správa sociálních služeb v Mostě - příspěvková organizace     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>Jednající:  Ing. Vlastou Jakubcovou, ředitelkou</w:t>
      </w:r>
    </w:p>
    <w:p w:rsidR="00D011EF" w:rsidRPr="0010406E" w:rsidRDefault="00D011EF" w:rsidP="002B6A7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>Sídlo: Barvířská 495, 434 01 Most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>Adresa pro doručování: Barvířská 495, 434 01 Most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>IČ: 00831212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>DIČ: CZ00831212</w:t>
      </w:r>
    </w:p>
    <w:p w:rsidR="00D011EF" w:rsidRPr="0010406E" w:rsidRDefault="00D011EF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Bankovní spojení</w:t>
      </w:r>
      <w:r w:rsidRPr="0010406E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295C2B">
        <w:rPr>
          <w:sz w:val="24"/>
        </w:rPr>
        <w:t>XXXXX</w:t>
      </w:r>
      <w:r w:rsidR="00295C2B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295C2B">
        <w:rPr>
          <w:sz w:val="24"/>
        </w:rPr>
        <w:t>XXXXX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0406E">
        <w:rPr>
          <w:rFonts w:ascii="Times New Roman" w:hAnsi="Times New Roman" w:cs="Times New Roman"/>
          <w:sz w:val="24"/>
          <w:szCs w:val="24"/>
          <w:lang w:eastAsia="cs-CZ"/>
        </w:rPr>
        <w:t>(dále „</w:t>
      </w:r>
      <w:r>
        <w:rPr>
          <w:rFonts w:ascii="Times New Roman" w:hAnsi="Times New Roman" w:cs="Times New Roman"/>
          <w:sz w:val="24"/>
          <w:szCs w:val="24"/>
          <w:lang w:eastAsia="cs-CZ"/>
        </w:rPr>
        <w:t>klient</w:t>
      </w:r>
      <w:r w:rsidRPr="0010406E">
        <w:rPr>
          <w:rFonts w:ascii="Times New Roman" w:hAnsi="Times New Roman" w:cs="Times New Roman"/>
          <w:sz w:val="24"/>
          <w:szCs w:val="24"/>
          <w:lang w:eastAsia="cs-CZ"/>
        </w:rPr>
        <w:t>“)</w:t>
      </w:r>
    </w:p>
    <w:p w:rsidR="00D011EF" w:rsidRPr="0010406E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11EF" w:rsidRPr="0010406E" w:rsidRDefault="00D011EF" w:rsidP="005161AE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tento dodatek:</w:t>
      </w:r>
    </w:p>
    <w:p w:rsidR="00D011EF" w:rsidRPr="0010406E" w:rsidRDefault="00D011EF" w:rsidP="00D836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06E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D011EF" w:rsidRPr="0010406E" w:rsidRDefault="00D011EF" w:rsidP="00104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6E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10406E">
        <w:rPr>
          <w:rFonts w:ascii="Times New Roman" w:hAnsi="Times New Roman" w:cs="Times New Roman"/>
          <w:sz w:val="24"/>
          <w:szCs w:val="24"/>
        </w:rPr>
        <w:t xml:space="preserve"> Obě strany shodně konstatují, že mezi nimi byla dne </w:t>
      </w:r>
      <w:r>
        <w:rPr>
          <w:rFonts w:ascii="Times New Roman" w:hAnsi="Times New Roman" w:cs="Times New Roman"/>
          <w:sz w:val="24"/>
          <w:szCs w:val="24"/>
        </w:rPr>
        <w:t>25. listopadu 2009</w:t>
      </w:r>
      <w:r w:rsidRPr="0010406E">
        <w:rPr>
          <w:rFonts w:ascii="Times New Roman" w:hAnsi="Times New Roman" w:cs="Times New Roman"/>
          <w:sz w:val="24"/>
          <w:szCs w:val="24"/>
        </w:rPr>
        <w:t xml:space="preserve"> uzavřena shora uvedená 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06E">
        <w:rPr>
          <w:rFonts w:ascii="Times New Roman" w:hAnsi="Times New Roman" w:cs="Times New Roman"/>
          <w:sz w:val="24"/>
          <w:szCs w:val="24"/>
        </w:rPr>
        <w:t>(dále jen „smlouva“).</w:t>
      </w:r>
    </w:p>
    <w:p w:rsidR="00D011EF" w:rsidRDefault="00D011EF" w:rsidP="00104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11EF" w:rsidRPr="0010406E" w:rsidRDefault="00D011EF" w:rsidP="00104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6E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10406E">
        <w:rPr>
          <w:rFonts w:ascii="Times New Roman" w:hAnsi="Times New Roman" w:cs="Times New Roman"/>
          <w:sz w:val="24"/>
          <w:szCs w:val="24"/>
        </w:rPr>
        <w:t>Obě strany se dohodly, že se od nabytí účinnosti tohoto dodatku smlouva mění takto:</w:t>
      </w:r>
    </w:p>
    <w:p w:rsidR="00D011EF" w:rsidRDefault="00D011EF" w:rsidP="00104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1EF" w:rsidRPr="0010406E" w:rsidRDefault="00D011EF" w:rsidP="00CE4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6E">
        <w:rPr>
          <w:rFonts w:ascii="Times New Roman" w:hAnsi="Times New Roman" w:cs="Times New Roman"/>
          <w:sz w:val="24"/>
          <w:szCs w:val="24"/>
        </w:rPr>
        <w:t xml:space="preserve">V článku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0406E">
        <w:rPr>
          <w:rFonts w:ascii="Times New Roman" w:hAnsi="Times New Roman" w:cs="Times New Roman"/>
          <w:sz w:val="24"/>
          <w:szCs w:val="24"/>
        </w:rPr>
        <w:t xml:space="preserve"> se doplňuje odstavec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5.3., </w:t>
      </w:r>
      <w:r w:rsidRPr="0010406E">
        <w:rPr>
          <w:rFonts w:ascii="Times New Roman" w:hAnsi="Times New Roman" w:cs="Times New Roman"/>
          <w:sz w:val="24"/>
          <w:szCs w:val="24"/>
        </w:rPr>
        <w:t>který</w:t>
      </w:r>
      <w:proofErr w:type="gramEnd"/>
      <w:r w:rsidRPr="0010406E">
        <w:rPr>
          <w:rFonts w:ascii="Times New Roman" w:hAnsi="Times New Roman" w:cs="Times New Roman"/>
          <w:sz w:val="24"/>
          <w:szCs w:val="24"/>
        </w:rPr>
        <w:t xml:space="preserve"> zní:</w:t>
      </w:r>
    </w:p>
    <w:p w:rsidR="00D011EF" w:rsidRPr="00B531FC" w:rsidRDefault="00D011EF" w:rsidP="0010406E">
      <w:pPr>
        <w:pStyle w:val="Zkladntex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5.3. 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Pokud správce daně zveřejnil způsobem umožňujícím dálkový přístup čísla účtu, které </w:t>
      </w:r>
      <w:r>
        <w:rPr>
          <w:rFonts w:ascii="Times New Roman" w:hAnsi="Times New Roman" w:cs="Times New Roman"/>
          <w:i/>
          <w:iCs/>
          <w:sz w:val="24"/>
          <w:szCs w:val="24"/>
        </w:rPr>
        <w:t>GABIT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 určil v přihlášce k registraci plátce DPH ke zveřejnění, považuje se povinnost </w:t>
      </w:r>
      <w:r>
        <w:rPr>
          <w:rFonts w:ascii="Times New Roman" w:hAnsi="Times New Roman" w:cs="Times New Roman"/>
          <w:i/>
          <w:iCs/>
          <w:sz w:val="24"/>
          <w:szCs w:val="24"/>
        </w:rPr>
        <w:t>klienta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 zaplatit DPH za splněnou připsáním DPH na takto zveřejněný účet.</w:t>
      </w:r>
    </w:p>
    <w:p w:rsidR="00D011EF" w:rsidRDefault="00D011EF" w:rsidP="00104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1EF" w:rsidRPr="0010406E" w:rsidRDefault="00D011EF" w:rsidP="00CE4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6E">
        <w:rPr>
          <w:rFonts w:ascii="Times New Roman" w:hAnsi="Times New Roman" w:cs="Times New Roman"/>
          <w:sz w:val="24"/>
          <w:szCs w:val="24"/>
        </w:rPr>
        <w:t xml:space="preserve">V článku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0406E">
        <w:rPr>
          <w:rFonts w:ascii="Times New Roman" w:hAnsi="Times New Roman" w:cs="Times New Roman"/>
          <w:sz w:val="24"/>
          <w:szCs w:val="24"/>
        </w:rPr>
        <w:t xml:space="preserve"> se doplňuje odstavec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5.4., </w:t>
      </w:r>
      <w:r w:rsidRPr="0010406E">
        <w:rPr>
          <w:rFonts w:ascii="Times New Roman" w:hAnsi="Times New Roman" w:cs="Times New Roman"/>
          <w:sz w:val="24"/>
          <w:szCs w:val="24"/>
        </w:rPr>
        <w:t>který</w:t>
      </w:r>
      <w:proofErr w:type="gramEnd"/>
      <w:r w:rsidRPr="0010406E">
        <w:rPr>
          <w:rFonts w:ascii="Times New Roman" w:hAnsi="Times New Roman" w:cs="Times New Roman"/>
          <w:sz w:val="24"/>
          <w:szCs w:val="24"/>
        </w:rPr>
        <w:t xml:space="preserve"> zní:</w:t>
      </w:r>
    </w:p>
    <w:p w:rsidR="00D011EF" w:rsidRPr="00B531FC" w:rsidRDefault="00D011EF" w:rsidP="0010406E">
      <w:pPr>
        <w:pStyle w:val="Zkladntex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5.4. 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Pro případ, že se </w:t>
      </w:r>
      <w:r>
        <w:rPr>
          <w:rFonts w:ascii="Times New Roman" w:hAnsi="Times New Roman" w:cs="Times New Roman"/>
          <w:i/>
          <w:iCs/>
          <w:sz w:val="24"/>
          <w:szCs w:val="24"/>
        </w:rPr>
        <w:t>GABIT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 stane nespolehlivým plátcem ve smyslu § 106a zákona 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br/>
        <w:t xml:space="preserve">č. 235/2004 Sb., o dani z přidané hodnoty, ve znění pozdějších předpisů, se smluvní strany 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br/>
        <w:t xml:space="preserve">ve smyslu § 109a cit. </w:t>
      </w:r>
      <w:proofErr w:type="gramStart"/>
      <w:r w:rsidRPr="00B531FC">
        <w:rPr>
          <w:rFonts w:ascii="Times New Roman" w:hAnsi="Times New Roman" w:cs="Times New Roman"/>
          <w:i/>
          <w:iCs/>
          <w:sz w:val="24"/>
          <w:szCs w:val="24"/>
        </w:rPr>
        <w:t>zákona</w:t>
      </w:r>
      <w:proofErr w:type="gramEnd"/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 dohodly, že </w:t>
      </w:r>
      <w:r>
        <w:rPr>
          <w:rFonts w:ascii="Times New Roman" w:hAnsi="Times New Roman" w:cs="Times New Roman"/>
          <w:i/>
          <w:iCs/>
          <w:sz w:val="24"/>
          <w:szCs w:val="24"/>
        </w:rPr>
        <w:t>klient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 zaplatí cenu plnění takto:</w:t>
      </w:r>
    </w:p>
    <w:p w:rsidR="00D011EF" w:rsidRDefault="00D011EF" w:rsidP="0010406E">
      <w:pPr>
        <w:pStyle w:val="Zkladntext"/>
        <w:jc w:val="both"/>
        <w:rPr>
          <w:i/>
          <w:iCs/>
          <w:sz w:val="24"/>
          <w:szCs w:val="24"/>
        </w:rPr>
      </w:pPr>
    </w:p>
    <w:p w:rsidR="00D011EF" w:rsidRDefault="00D011EF" w:rsidP="0010406E">
      <w:pPr>
        <w:pStyle w:val="Zkladntext"/>
        <w:jc w:val="both"/>
        <w:rPr>
          <w:i/>
          <w:iCs/>
          <w:sz w:val="24"/>
          <w:szCs w:val="24"/>
        </w:rPr>
      </w:pPr>
    </w:p>
    <w:p w:rsidR="00D011EF" w:rsidRDefault="00D011EF" w:rsidP="0010406E">
      <w:pPr>
        <w:pStyle w:val="Zkladntext"/>
        <w:jc w:val="both"/>
        <w:rPr>
          <w:i/>
          <w:iCs/>
          <w:sz w:val="24"/>
          <w:szCs w:val="24"/>
        </w:rPr>
      </w:pPr>
    </w:p>
    <w:p w:rsidR="00D011EF" w:rsidRDefault="00D011EF" w:rsidP="0010406E">
      <w:pPr>
        <w:pStyle w:val="Zkladntext"/>
        <w:jc w:val="both"/>
        <w:rPr>
          <w:i/>
          <w:iCs/>
          <w:sz w:val="24"/>
          <w:szCs w:val="24"/>
        </w:rPr>
      </w:pPr>
    </w:p>
    <w:p w:rsidR="00D011EF" w:rsidRDefault="00D011EF" w:rsidP="0010406E">
      <w:pPr>
        <w:pStyle w:val="Zkladntext"/>
        <w:jc w:val="both"/>
        <w:rPr>
          <w:i/>
          <w:iCs/>
          <w:sz w:val="24"/>
          <w:szCs w:val="24"/>
        </w:rPr>
      </w:pPr>
    </w:p>
    <w:p w:rsidR="00D011EF" w:rsidRPr="00B531FC" w:rsidRDefault="00D011EF" w:rsidP="0010406E">
      <w:pPr>
        <w:pStyle w:val="Zkladntext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cenu plnění bez DPH zaplatí na účet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GABITU 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vedený u </w:t>
      </w:r>
      <w:r w:rsidR="00295C2B">
        <w:rPr>
          <w:sz w:val="24"/>
        </w:rPr>
        <w:t>XXXXX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 č. účtu </w:t>
      </w:r>
      <w:r w:rsidR="00295C2B">
        <w:rPr>
          <w:sz w:val="24"/>
        </w:rPr>
        <w:t>XXXXX</w:t>
      </w:r>
      <w:r w:rsidR="00295C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011EF" w:rsidRPr="00B531FC" w:rsidRDefault="00D011EF" w:rsidP="009E5068">
      <w:pPr>
        <w:pStyle w:val="Zkladntext"/>
        <w:ind w:left="720" w:hanging="360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b)  DPH zaplatí na účet </w:t>
      </w:r>
      <w:r w:rsidR="00295C2B">
        <w:rPr>
          <w:sz w:val="24"/>
        </w:rPr>
        <w:t>XXXXX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>, pod variabilním symbolem č. </w:t>
      </w:r>
      <w:r w:rsidR="00295C2B">
        <w:rPr>
          <w:sz w:val="24"/>
        </w:rPr>
        <w:t>XXXXX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, konstantní symbol č. </w:t>
      </w:r>
      <w:r w:rsidR="00295C2B">
        <w:rPr>
          <w:sz w:val="24"/>
        </w:rPr>
        <w:t>XXXXX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, specifický symbol č. </w:t>
      </w:r>
      <w:r w:rsidR="00295C2B">
        <w:rPr>
          <w:sz w:val="24"/>
        </w:rPr>
        <w:t>XXXXX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>, ve zprávě pro příjemce bude uveden den uskutečněného zdanitelného plnění.</w:t>
      </w:r>
    </w:p>
    <w:p w:rsidR="00D011EF" w:rsidRPr="00B531FC" w:rsidRDefault="00D011EF" w:rsidP="0010406E">
      <w:pPr>
        <w:pStyle w:val="Zkladntext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011EF" w:rsidRPr="00B531FC" w:rsidRDefault="00D011EF" w:rsidP="0010406E">
      <w:pPr>
        <w:pStyle w:val="Zkladntex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GABIT 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ujišťuje </w:t>
      </w:r>
      <w:r>
        <w:rPr>
          <w:rFonts w:ascii="Times New Roman" w:hAnsi="Times New Roman" w:cs="Times New Roman"/>
          <w:i/>
          <w:iCs/>
          <w:sz w:val="24"/>
          <w:szCs w:val="24"/>
        </w:rPr>
        <w:t>klienta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>, že číslo matriky</w:t>
      </w:r>
      <w:r w:rsidRPr="00B531FC">
        <w:rPr>
          <w:rFonts w:ascii="Times New Roman" w:hAnsi="Times New Roman" w:cs="Times New Roman"/>
          <w:sz w:val="24"/>
          <w:szCs w:val="24"/>
        </w:rPr>
        <w:t xml:space="preserve"> </w:t>
      </w:r>
      <w:r w:rsidR="00F03E35">
        <w:rPr>
          <w:sz w:val="24"/>
        </w:rPr>
        <w:t>XXXXX</w:t>
      </w:r>
      <w:r w:rsidRPr="00B531FC">
        <w:rPr>
          <w:rFonts w:ascii="Times New Roman" w:hAnsi="Times New Roman" w:cs="Times New Roman"/>
          <w:sz w:val="24"/>
          <w:szCs w:val="24"/>
        </w:rPr>
        <w:t xml:space="preserve"> 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je číslem matriky bankovního účtu příslušného finančního úřadu (správce daně), a tedy součástí čísla bankovního účtu správce daně, na který </w:t>
      </w:r>
      <w:r>
        <w:rPr>
          <w:rFonts w:ascii="Times New Roman" w:hAnsi="Times New Roman" w:cs="Times New Roman"/>
          <w:i/>
          <w:iCs/>
          <w:sz w:val="24"/>
          <w:szCs w:val="24"/>
        </w:rPr>
        <w:t>GABIT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 platí DPH.</w:t>
      </w:r>
    </w:p>
    <w:p w:rsidR="00D011EF" w:rsidRPr="00B531FC" w:rsidRDefault="00D011EF" w:rsidP="0010406E">
      <w:pPr>
        <w:pStyle w:val="Zkladntex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011EF" w:rsidRPr="00B531FC" w:rsidRDefault="00D011EF" w:rsidP="0010406E">
      <w:pPr>
        <w:pStyle w:val="Zkladntex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Při placení DPH bude klient</w:t>
      </w:r>
      <w:r w:rsidRPr="00B531FC">
        <w:rPr>
          <w:rFonts w:ascii="Times New Roman" w:hAnsi="Times New Roman" w:cs="Times New Roman"/>
          <w:i/>
          <w:iCs/>
          <w:sz w:val="24"/>
          <w:szCs w:val="24"/>
        </w:rPr>
        <w:t xml:space="preserve"> postupovat podle § 109a cit. </w:t>
      </w:r>
      <w:proofErr w:type="gramStart"/>
      <w:r w:rsidRPr="00B531FC">
        <w:rPr>
          <w:rFonts w:ascii="Times New Roman" w:hAnsi="Times New Roman" w:cs="Times New Roman"/>
          <w:i/>
          <w:iCs/>
          <w:sz w:val="24"/>
          <w:szCs w:val="24"/>
        </w:rPr>
        <w:t>zákona</w:t>
      </w:r>
      <w:proofErr w:type="gramEnd"/>
      <w:r w:rsidRPr="00B531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011EF" w:rsidRDefault="009D6537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</w:p>
    <w:p w:rsidR="00D011EF" w:rsidRPr="006F03F5" w:rsidRDefault="00D011EF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F03F5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6F03F5">
        <w:rPr>
          <w:rFonts w:ascii="Times New Roman" w:hAnsi="Times New Roman" w:cs="Times New Roman"/>
          <w:sz w:val="24"/>
          <w:szCs w:val="24"/>
        </w:rPr>
        <w:t>V dalším zůstává smlouva nezměněna.</w:t>
      </w:r>
    </w:p>
    <w:p w:rsidR="00D011EF" w:rsidRPr="00D836DF" w:rsidRDefault="00D011EF" w:rsidP="00D836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11EF" w:rsidRPr="006F03F5" w:rsidRDefault="00D011EF" w:rsidP="00D836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03F5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D011EF" w:rsidRPr="006F03F5" w:rsidRDefault="00D011EF" w:rsidP="00D836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3F5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6F03F5">
        <w:rPr>
          <w:rFonts w:ascii="Times New Roman" w:hAnsi="Times New Roman" w:cs="Times New Roman"/>
          <w:sz w:val="24"/>
          <w:szCs w:val="24"/>
        </w:rPr>
        <w:t xml:space="preserve">Tento dodatek je vyhotoven ve dvou stejnopisech, z nichž jeden stejnopis obdrží </w:t>
      </w:r>
      <w:r>
        <w:rPr>
          <w:rFonts w:ascii="Times New Roman" w:hAnsi="Times New Roman" w:cs="Times New Roman"/>
          <w:sz w:val="24"/>
          <w:szCs w:val="24"/>
        </w:rPr>
        <w:t>GABIT</w:t>
      </w:r>
      <w:r w:rsidRPr="006F03F5">
        <w:rPr>
          <w:rFonts w:ascii="Times New Roman" w:hAnsi="Times New Roman" w:cs="Times New Roman"/>
          <w:sz w:val="24"/>
          <w:szCs w:val="24"/>
        </w:rPr>
        <w:t xml:space="preserve">      a jeden obdrží </w:t>
      </w:r>
      <w:r>
        <w:rPr>
          <w:rFonts w:ascii="Times New Roman" w:hAnsi="Times New Roman" w:cs="Times New Roman"/>
          <w:sz w:val="24"/>
          <w:szCs w:val="24"/>
        </w:rPr>
        <w:t>klient</w:t>
      </w:r>
      <w:r w:rsidRPr="006F03F5">
        <w:rPr>
          <w:rFonts w:ascii="Times New Roman" w:hAnsi="Times New Roman" w:cs="Times New Roman"/>
          <w:sz w:val="24"/>
          <w:szCs w:val="24"/>
        </w:rPr>
        <w:t>, nabývá účinnosti dnem podpisu.</w:t>
      </w:r>
    </w:p>
    <w:p w:rsidR="00D011EF" w:rsidRPr="006F03F5" w:rsidRDefault="00D011EF" w:rsidP="00D836DF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D011EF" w:rsidRPr="006F03F5" w:rsidRDefault="00D011EF" w:rsidP="002B6A79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Most</w:t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dne,</w:t>
      </w:r>
      <w:r w:rsidR="0020475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204759">
        <w:rPr>
          <w:rFonts w:ascii="Times New Roman" w:hAnsi="Times New Roman" w:cs="Times New Roman"/>
          <w:sz w:val="24"/>
          <w:szCs w:val="24"/>
          <w:lang w:eastAsia="cs-CZ"/>
        </w:rPr>
        <w:t>26.3.2013</w:t>
      </w:r>
      <w:proofErr w:type="gramEnd"/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  <w:t>Most dne,</w:t>
      </w:r>
      <w:r w:rsidR="00204759">
        <w:rPr>
          <w:rFonts w:ascii="Times New Roman" w:hAnsi="Times New Roman" w:cs="Times New Roman"/>
          <w:sz w:val="24"/>
          <w:szCs w:val="24"/>
          <w:lang w:eastAsia="cs-CZ"/>
        </w:rPr>
        <w:t xml:space="preserve"> 25.3.2013</w:t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</w:p>
    <w:p w:rsidR="00D011EF" w:rsidRPr="006F03F5" w:rsidRDefault="00D011EF" w:rsidP="002B6A7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11EF" w:rsidRPr="006F03F5" w:rsidRDefault="00D011EF" w:rsidP="002B6A7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11EF" w:rsidRPr="006F03F5" w:rsidRDefault="00D011EF" w:rsidP="002B6A7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11EF" w:rsidRPr="006F03F5" w:rsidRDefault="00D011EF" w:rsidP="002B6A7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11EF" w:rsidRPr="006F03F5" w:rsidRDefault="00D011EF" w:rsidP="002B6A7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F03F5">
        <w:rPr>
          <w:rFonts w:ascii="Times New Roman" w:hAnsi="Times New Roman" w:cs="Times New Roman"/>
          <w:sz w:val="24"/>
          <w:szCs w:val="24"/>
          <w:lang w:eastAsia="cs-CZ"/>
        </w:rPr>
        <w:t>_____________________________</w:t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  <w:t>_____________________________</w:t>
      </w:r>
    </w:p>
    <w:p w:rsidR="00D011EF" w:rsidRPr="006F03F5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Marie Mocková      </w:t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Ing. Vlasta Jakubcová   </w:t>
      </w:r>
    </w:p>
    <w:p w:rsidR="00D011EF" w:rsidRPr="006F03F5" w:rsidRDefault="00D011EF" w:rsidP="009C1B9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       jednatel</w:t>
      </w:r>
      <w:r>
        <w:rPr>
          <w:rFonts w:ascii="Times New Roman" w:hAnsi="Times New Roman" w:cs="Times New Roman"/>
          <w:sz w:val="24"/>
          <w:szCs w:val="24"/>
          <w:lang w:eastAsia="cs-CZ"/>
        </w:rPr>
        <w:t>ka</w:t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společnosti                                                            ředitelka          </w:t>
      </w:r>
    </w:p>
    <w:p w:rsidR="00D011EF" w:rsidRPr="006F03F5" w:rsidRDefault="00D011EF" w:rsidP="009C1B9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GABIT spol. s r.o. </w:t>
      </w: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Městské správy sociálních služeb v Mostě                                               </w:t>
      </w:r>
    </w:p>
    <w:p w:rsidR="00D011EF" w:rsidRPr="006F03F5" w:rsidRDefault="00D011EF" w:rsidP="009C1B9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6F03F5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příspěvkové organizace</w:t>
      </w:r>
    </w:p>
    <w:p w:rsidR="00D011EF" w:rsidRPr="006F03F5" w:rsidRDefault="00D011EF" w:rsidP="009C1B9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11EF" w:rsidRPr="006F03F5" w:rsidRDefault="00D011EF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011EF" w:rsidRPr="00D836DF" w:rsidRDefault="00D011EF">
      <w:pPr>
        <w:rPr>
          <w:rFonts w:ascii="Times New Roman" w:hAnsi="Times New Roman" w:cs="Times New Roman"/>
          <w:sz w:val="24"/>
          <w:szCs w:val="24"/>
        </w:rPr>
      </w:pPr>
    </w:p>
    <w:sectPr w:rsidR="00D011EF" w:rsidRPr="00D836DF" w:rsidSect="001D60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04" w:rsidRDefault="00614604" w:rsidP="000F2A9D">
      <w:pPr>
        <w:spacing w:after="0" w:line="240" w:lineRule="auto"/>
      </w:pPr>
      <w:r>
        <w:separator/>
      </w:r>
    </w:p>
  </w:endnote>
  <w:endnote w:type="continuationSeparator" w:id="0">
    <w:p w:rsidR="00614604" w:rsidRDefault="00614604" w:rsidP="000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1EF" w:rsidRDefault="00D011EF" w:rsidP="006129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C073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04" w:rsidRDefault="00614604" w:rsidP="000F2A9D">
      <w:pPr>
        <w:spacing w:after="0" w:line="240" w:lineRule="auto"/>
      </w:pPr>
      <w:r>
        <w:separator/>
      </w:r>
    </w:p>
  </w:footnote>
  <w:footnote w:type="continuationSeparator" w:id="0">
    <w:p w:rsidR="00614604" w:rsidRDefault="00614604" w:rsidP="000F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1EF" w:rsidRDefault="005B611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-6985</wp:posOffset>
          </wp:positionV>
          <wp:extent cx="1438275" cy="5429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808"/>
    <w:multiLevelType w:val="multilevel"/>
    <w:tmpl w:val="D2C44A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 w15:restartNumberingAfterBreak="0">
    <w:nsid w:val="29C524CE"/>
    <w:multiLevelType w:val="hybridMultilevel"/>
    <w:tmpl w:val="75E2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11D2"/>
    <w:multiLevelType w:val="multilevel"/>
    <w:tmpl w:val="B6429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3" w15:restartNumberingAfterBreak="0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69B62D29"/>
    <w:multiLevelType w:val="hybridMultilevel"/>
    <w:tmpl w:val="97063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79"/>
    <w:rsid w:val="00052AD9"/>
    <w:rsid w:val="00054F36"/>
    <w:rsid w:val="00080992"/>
    <w:rsid w:val="000C78C7"/>
    <w:rsid w:val="000C7B85"/>
    <w:rsid w:val="000D0921"/>
    <w:rsid w:val="000F2A9D"/>
    <w:rsid w:val="0010406E"/>
    <w:rsid w:val="00124358"/>
    <w:rsid w:val="001D600A"/>
    <w:rsid w:val="001E3BEB"/>
    <w:rsid w:val="00204759"/>
    <w:rsid w:val="00223BC2"/>
    <w:rsid w:val="00252452"/>
    <w:rsid w:val="002701FC"/>
    <w:rsid w:val="00273BC9"/>
    <w:rsid w:val="00295C2B"/>
    <w:rsid w:val="002A51C1"/>
    <w:rsid w:val="002B0FF4"/>
    <w:rsid w:val="002B6A79"/>
    <w:rsid w:val="002F6CC3"/>
    <w:rsid w:val="00331558"/>
    <w:rsid w:val="00336BCB"/>
    <w:rsid w:val="00341CBA"/>
    <w:rsid w:val="00351D88"/>
    <w:rsid w:val="00362CFC"/>
    <w:rsid w:val="00362ECF"/>
    <w:rsid w:val="00397F3F"/>
    <w:rsid w:val="003A63D1"/>
    <w:rsid w:val="003B0583"/>
    <w:rsid w:val="003E7727"/>
    <w:rsid w:val="00415909"/>
    <w:rsid w:val="00427552"/>
    <w:rsid w:val="00431BAC"/>
    <w:rsid w:val="004832A5"/>
    <w:rsid w:val="004B42F4"/>
    <w:rsid w:val="004E0656"/>
    <w:rsid w:val="004F5CC8"/>
    <w:rsid w:val="005161AE"/>
    <w:rsid w:val="00517A70"/>
    <w:rsid w:val="005365B3"/>
    <w:rsid w:val="00545CA8"/>
    <w:rsid w:val="00562597"/>
    <w:rsid w:val="00590A4D"/>
    <w:rsid w:val="0059467B"/>
    <w:rsid w:val="005B586D"/>
    <w:rsid w:val="005B6113"/>
    <w:rsid w:val="005B7BC5"/>
    <w:rsid w:val="005C0737"/>
    <w:rsid w:val="005C4CB6"/>
    <w:rsid w:val="005E460D"/>
    <w:rsid w:val="006129CD"/>
    <w:rsid w:val="00614604"/>
    <w:rsid w:val="006209C2"/>
    <w:rsid w:val="0063470D"/>
    <w:rsid w:val="006B3ADC"/>
    <w:rsid w:val="006C7A0A"/>
    <w:rsid w:val="006D2484"/>
    <w:rsid w:val="006D390F"/>
    <w:rsid w:val="006F03F5"/>
    <w:rsid w:val="006F395C"/>
    <w:rsid w:val="00700072"/>
    <w:rsid w:val="00700B7C"/>
    <w:rsid w:val="00765FE6"/>
    <w:rsid w:val="007A392D"/>
    <w:rsid w:val="007C2AD7"/>
    <w:rsid w:val="007D03C3"/>
    <w:rsid w:val="008358F1"/>
    <w:rsid w:val="00870583"/>
    <w:rsid w:val="00893F4F"/>
    <w:rsid w:val="008D2AAD"/>
    <w:rsid w:val="008E75D0"/>
    <w:rsid w:val="008F2B02"/>
    <w:rsid w:val="0094080A"/>
    <w:rsid w:val="0096024E"/>
    <w:rsid w:val="00993B5B"/>
    <w:rsid w:val="009A7513"/>
    <w:rsid w:val="009B024A"/>
    <w:rsid w:val="009C1B9D"/>
    <w:rsid w:val="009C47E6"/>
    <w:rsid w:val="009D6537"/>
    <w:rsid w:val="009E5068"/>
    <w:rsid w:val="009F3F22"/>
    <w:rsid w:val="009F7681"/>
    <w:rsid w:val="00A106E2"/>
    <w:rsid w:val="00A245F3"/>
    <w:rsid w:val="00A37CDB"/>
    <w:rsid w:val="00A96D23"/>
    <w:rsid w:val="00B42EF6"/>
    <w:rsid w:val="00B531FC"/>
    <w:rsid w:val="00B946B2"/>
    <w:rsid w:val="00B94E6F"/>
    <w:rsid w:val="00B96A78"/>
    <w:rsid w:val="00BC03ED"/>
    <w:rsid w:val="00BE53A8"/>
    <w:rsid w:val="00BF48DE"/>
    <w:rsid w:val="00BF6320"/>
    <w:rsid w:val="00C030BF"/>
    <w:rsid w:val="00C05D9F"/>
    <w:rsid w:val="00C0672A"/>
    <w:rsid w:val="00C06CD7"/>
    <w:rsid w:val="00C072D5"/>
    <w:rsid w:val="00C11A47"/>
    <w:rsid w:val="00C14590"/>
    <w:rsid w:val="00C53981"/>
    <w:rsid w:val="00C7294C"/>
    <w:rsid w:val="00CB443D"/>
    <w:rsid w:val="00CB6A16"/>
    <w:rsid w:val="00CE2DDB"/>
    <w:rsid w:val="00CE410C"/>
    <w:rsid w:val="00CE4584"/>
    <w:rsid w:val="00CE7E99"/>
    <w:rsid w:val="00D011EF"/>
    <w:rsid w:val="00D3443E"/>
    <w:rsid w:val="00D54B18"/>
    <w:rsid w:val="00D65298"/>
    <w:rsid w:val="00D836DF"/>
    <w:rsid w:val="00DB7014"/>
    <w:rsid w:val="00DD2D96"/>
    <w:rsid w:val="00DE0606"/>
    <w:rsid w:val="00DE4A6D"/>
    <w:rsid w:val="00E2362D"/>
    <w:rsid w:val="00E65C3F"/>
    <w:rsid w:val="00EC4DF3"/>
    <w:rsid w:val="00EF13A4"/>
    <w:rsid w:val="00F03E35"/>
    <w:rsid w:val="00F42144"/>
    <w:rsid w:val="00F469AE"/>
    <w:rsid w:val="00F723E7"/>
    <w:rsid w:val="00F87CB2"/>
    <w:rsid w:val="00FA0014"/>
    <w:rsid w:val="00FA56A5"/>
    <w:rsid w:val="00FA6296"/>
    <w:rsid w:val="00FB7F19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14597"/>
  <w15:docId w15:val="{F6F7F9A8-A446-4079-A593-FDFC817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0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42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C03ED"/>
    <w:rPr>
      <w:lang w:eastAsia="en-US"/>
    </w:rPr>
  </w:style>
  <w:style w:type="paragraph" w:styleId="Zpat">
    <w:name w:val="footer"/>
    <w:basedOn w:val="Normln"/>
    <w:link w:val="Zpat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C03ED"/>
    <w:rPr>
      <w:lang w:eastAsia="en-US"/>
    </w:rPr>
  </w:style>
  <w:style w:type="character" w:styleId="slostrnky">
    <w:name w:val="page number"/>
    <w:basedOn w:val="Standardnpsmoodstavce"/>
    <w:uiPriority w:val="99"/>
    <w:rsid w:val="006129CD"/>
  </w:style>
  <w:style w:type="character" w:styleId="Odkaznakoment">
    <w:name w:val="annotation reference"/>
    <w:uiPriority w:val="99"/>
    <w:semiHidden/>
    <w:rsid w:val="00C067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672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65C3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67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5C3F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067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C3F"/>
    <w:rPr>
      <w:rFonts w:ascii="Times New Roman" w:hAnsi="Times New Roman" w:cs="Times New Roman"/>
      <w:sz w:val="2"/>
      <w:szCs w:val="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10406E"/>
    <w:pPr>
      <w:spacing w:after="0" w:line="240" w:lineRule="auto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0406E"/>
    <w:rPr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PC</dc:creator>
  <cp:keywords/>
  <dc:description/>
  <cp:lastModifiedBy>Michaela Nermuťová</cp:lastModifiedBy>
  <cp:revision>3</cp:revision>
  <cp:lastPrinted>2013-02-27T10:05:00Z</cp:lastPrinted>
  <dcterms:created xsi:type="dcterms:W3CDTF">2019-11-13T13:29:00Z</dcterms:created>
  <dcterms:modified xsi:type="dcterms:W3CDTF">2019-11-14T07:45:00Z</dcterms:modified>
</cp:coreProperties>
</file>