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F755A1" w14:textId="3A5DC652" w:rsidR="0089743C" w:rsidRPr="0089743C" w:rsidRDefault="0089743C" w:rsidP="00A57A83">
      <w:pPr>
        <w:spacing w:before="240" w:after="120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</w:pPr>
      <w:r w:rsidRPr="0089743C">
        <w:rPr>
          <w:rFonts w:ascii="Times New Roman" w:eastAsia="Times New Roman" w:hAnsi="Times New Roman" w:cs="Times New Roman"/>
          <w:b/>
          <w:bCs/>
          <w:caps/>
          <w:kern w:val="28"/>
          <w:sz w:val="28"/>
          <w:szCs w:val="28"/>
        </w:rPr>
        <w:t xml:space="preserve">„PREZENTACE MSP NA SPECIALIZOVANÝCH VÝSTAVÁCH A VELETRZÍCH V RÁMCI SPOLEČNÉ ČESKÉ ÚČASTI NA – </w:t>
      </w:r>
      <w:r w:rsidR="00A57A83" w:rsidRPr="00A57A83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 xml:space="preserve">AQUATHERM </w:t>
      </w:r>
      <w:r w:rsidR="00AD6703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Kyjev</w:t>
      </w:r>
      <w:r w:rsidR="00A57A83" w:rsidRPr="00A57A83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 xml:space="preserve"> 2019, </w:t>
      </w:r>
      <w:r w:rsidR="00AD6703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Kyjev</w:t>
      </w:r>
      <w:r w:rsidR="00A57A83" w:rsidRPr="00A57A83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 xml:space="preserve">, </w:t>
      </w:r>
      <w:r w:rsidR="00AD6703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Ukrajina</w:t>
      </w:r>
      <w:r w:rsidR="00A57A83" w:rsidRPr="00A57A83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, 2019/0</w:t>
      </w:r>
      <w:r w:rsidR="00AD6703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18</w:t>
      </w:r>
      <w:r w:rsidR="00A57A83" w:rsidRPr="00A57A83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 xml:space="preserve">N, </w:t>
      </w:r>
      <w:r w:rsidR="00AD6703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br/>
        <w:t>14. 5.</w:t>
      </w:r>
      <w:r w:rsidR="00A57A83" w:rsidRPr="00A57A83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 xml:space="preserve"> – 1</w:t>
      </w:r>
      <w:r w:rsidR="00AD6703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7</w:t>
      </w:r>
      <w:r w:rsidR="00A57A83" w:rsidRPr="00A57A83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 xml:space="preserve">. </w:t>
      </w:r>
      <w:r w:rsidR="00AD6703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5</w:t>
      </w:r>
      <w:r w:rsidR="00A57A83" w:rsidRPr="00A57A83">
        <w:rPr>
          <w:rFonts w:ascii="Times New Roman" w:eastAsia="Times New Roman" w:hAnsi="Times New Roman" w:cs="Arial"/>
          <w:b/>
          <w:bCs/>
          <w:caps/>
          <w:kern w:val="28"/>
          <w:sz w:val="28"/>
          <w:szCs w:val="28"/>
        </w:rPr>
        <w:t>. 2019“</w:t>
      </w:r>
    </w:p>
    <w:p w14:paraId="35DCB5A4" w14:textId="74E9C020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79E0F6B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1F912F11" w14:textId="77777777" w:rsidR="005448B9" w:rsidRPr="005448B9" w:rsidRDefault="005448B9" w:rsidP="005448B9">
      <w:pPr>
        <w:pStyle w:val="Text11"/>
        <w:numPr>
          <w:ilvl w:val="0"/>
          <w:numId w:val="4"/>
        </w:numPr>
        <w:rPr>
          <w:b/>
        </w:rPr>
      </w:pPr>
      <w:r w:rsidRPr="005448B9">
        <w:rPr>
          <w:b/>
        </w:rPr>
        <w:t>HP trend, s.r.o.</w:t>
      </w:r>
    </w:p>
    <w:p w14:paraId="77BEA418" w14:textId="1B847590" w:rsidR="00A57A83" w:rsidRPr="00AD6703" w:rsidRDefault="00A57A83" w:rsidP="00AD6703">
      <w:pPr>
        <w:pStyle w:val="Text11"/>
        <w:ind w:left="709"/>
        <w:rPr>
          <w:rFonts w:eastAsiaTheme="minorHAnsi"/>
          <w:b/>
          <w:szCs w:val="22"/>
        </w:rPr>
      </w:pPr>
      <w:r w:rsidRPr="00AD6703">
        <w:rPr>
          <w:rFonts w:eastAsiaTheme="minorHAnsi"/>
          <w:b/>
          <w:szCs w:val="22"/>
        </w:rPr>
        <w:t xml:space="preserve">Registrační číslo účastníka: </w:t>
      </w:r>
      <w:r w:rsidR="005448B9">
        <w:rPr>
          <w:rFonts w:eastAsiaTheme="minorHAnsi"/>
          <w:b/>
          <w:szCs w:val="22"/>
        </w:rPr>
        <w:t>04</w:t>
      </w:r>
      <w:r w:rsidRPr="00AD6703">
        <w:rPr>
          <w:rFonts w:eastAsiaTheme="minorHAnsi"/>
          <w:b/>
          <w:szCs w:val="22"/>
        </w:rPr>
        <w:t>/2019/</w:t>
      </w:r>
      <w:r w:rsidR="00AD6703">
        <w:rPr>
          <w:rFonts w:eastAsiaTheme="minorHAnsi"/>
          <w:b/>
          <w:szCs w:val="22"/>
        </w:rPr>
        <w:t>018</w:t>
      </w:r>
      <w:r w:rsidRPr="00AD6703">
        <w:rPr>
          <w:rFonts w:eastAsiaTheme="minorHAnsi"/>
          <w:b/>
          <w:szCs w:val="22"/>
        </w:rPr>
        <w:t>N</w:t>
      </w:r>
    </w:p>
    <w:p w14:paraId="67AA341D" w14:textId="77777777" w:rsidR="00A57A83" w:rsidRPr="00A57A83" w:rsidRDefault="00A57A83" w:rsidP="00A57A83">
      <w:pPr>
        <w:pStyle w:val="Text11"/>
        <w:ind w:left="709"/>
        <w:rPr>
          <w:rFonts w:eastAsiaTheme="minorHAnsi"/>
          <w:szCs w:val="22"/>
        </w:rPr>
      </w:pPr>
      <w:r w:rsidRPr="00A57A83">
        <w:rPr>
          <w:rFonts w:eastAsiaTheme="minorHAnsi"/>
          <w:szCs w:val="22"/>
        </w:rPr>
        <w:t xml:space="preserve">společnost založená a existující podle právního řádu České republiky, </w:t>
      </w:r>
    </w:p>
    <w:p w14:paraId="643E7DDE" w14:textId="626BFF2B" w:rsidR="00D362C2" w:rsidRDefault="00A57A83" w:rsidP="00A57A83">
      <w:pPr>
        <w:pStyle w:val="Text11"/>
        <w:ind w:left="709"/>
        <w:rPr>
          <w:rFonts w:eastAsiaTheme="minorHAnsi"/>
          <w:szCs w:val="22"/>
        </w:rPr>
      </w:pPr>
      <w:r w:rsidRPr="00A57A83">
        <w:rPr>
          <w:rFonts w:eastAsiaTheme="minorHAnsi"/>
          <w:szCs w:val="22"/>
        </w:rPr>
        <w:t xml:space="preserve">se sídlem </w:t>
      </w:r>
      <w:proofErr w:type="spellStart"/>
      <w:r w:rsidR="005448B9" w:rsidRPr="005448B9">
        <w:rPr>
          <w:rFonts w:eastAsiaTheme="minorHAnsi"/>
          <w:szCs w:val="22"/>
        </w:rPr>
        <w:t>Vrablovecká</w:t>
      </w:r>
      <w:proofErr w:type="spellEnd"/>
      <w:r w:rsidR="005448B9" w:rsidRPr="005448B9">
        <w:rPr>
          <w:rFonts w:eastAsiaTheme="minorHAnsi"/>
          <w:szCs w:val="22"/>
        </w:rPr>
        <w:t xml:space="preserve"> 3080, 747 14 Ludgeřovice, IČO: 65142039, DIČ: CZ65142039</w:t>
      </w:r>
    </w:p>
    <w:p w14:paraId="2E310AD8" w14:textId="77777777" w:rsidR="005448B9" w:rsidRDefault="005448B9" w:rsidP="00A57A83">
      <w:pPr>
        <w:pStyle w:val="Text11"/>
        <w:ind w:left="709"/>
        <w:rPr>
          <w:rFonts w:eastAsiaTheme="minorHAnsi"/>
          <w:szCs w:val="22"/>
        </w:rPr>
      </w:pPr>
      <w:r w:rsidRPr="005448B9">
        <w:rPr>
          <w:rFonts w:eastAsiaTheme="minorHAnsi"/>
          <w:szCs w:val="22"/>
        </w:rPr>
        <w:t xml:space="preserve">zapsaná v obchodním rejstříku vedeném u Krajského soudu v Ostravě, oddíl C, vložka 14471 </w:t>
      </w:r>
    </w:p>
    <w:p w14:paraId="5F596A12" w14:textId="3A10B65E" w:rsidR="00DE082C" w:rsidRPr="00056976" w:rsidRDefault="00A57A83" w:rsidP="00A57A83">
      <w:pPr>
        <w:pStyle w:val="Text11"/>
        <w:ind w:left="709"/>
        <w:rPr>
          <w:rFonts w:eastAsiaTheme="minorHAnsi"/>
          <w:szCs w:val="22"/>
        </w:rPr>
      </w:pPr>
      <w:r w:rsidRPr="00A57A83">
        <w:rPr>
          <w:rFonts w:eastAsiaTheme="minorHAnsi"/>
          <w:b/>
          <w:szCs w:val="22"/>
        </w:rPr>
        <w:t xml:space="preserve">(„Příjemce podpory“ nebo „MSP“) 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74ECE061" w:rsidR="006C5CC9" w:rsidRPr="009B241D" w:rsidRDefault="00EA325F" w:rsidP="00253E2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</w:t>
      </w:r>
      <w:r w:rsidRPr="009B241D">
        <w:rPr>
          <w:rFonts w:ascii="Times New Roman" w:hAnsi="Times New Roman" w:cs="Times New Roman"/>
          <w:sz w:val="22"/>
        </w:rPr>
        <w:t xml:space="preserve">strany uzavřely </w:t>
      </w:r>
      <w:r w:rsidR="009D1287" w:rsidRPr="000907C0">
        <w:rPr>
          <w:rFonts w:ascii="Times New Roman" w:hAnsi="Times New Roman" w:cs="Times New Roman"/>
          <w:sz w:val="22"/>
        </w:rPr>
        <w:t xml:space="preserve">dne </w:t>
      </w:r>
      <w:r w:rsidR="00AD6703">
        <w:rPr>
          <w:rFonts w:ascii="Times New Roman" w:hAnsi="Times New Roman" w:cs="Times New Roman"/>
          <w:sz w:val="22"/>
        </w:rPr>
        <w:t>2. 5. 2019</w:t>
      </w:r>
      <w:r w:rsidR="00675146" w:rsidRPr="000907C0">
        <w:rPr>
          <w:rFonts w:ascii="Times New Roman" w:hAnsi="Times New Roman" w:cs="Times New Roman"/>
          <w:sz w:val="22"/>
        </w:rPr>
        <w:t xml:space="preserve"> </w:t>
      </w:r>
      <w:r w:rsidRPr="000907C0">
        <w:rPr>
          <w:rFonts w:ascii="Times New Roman" w:hAnsi="Times New Roman" w:cs="Times New Roman"/>
          <w:sz w:val="22"/>
        </w:rPr>
        <w:t>SMLOUVU</w:t>
      </w:r>
      <w:r w:rsidRPr="009B241D">
        <w:rPr>
          <w:rFonts w:ascii="Times New Roman" w:hAnsi="Times New Roman" w:cs="Times New Roman"/>
          <w:sz w:val="22"/>
        </w:rPr>
        <w:t xml:space="preserve"> O POSKYTNUTÍ ZVÝHODNĚNÉ SLUŽBY</w:t>
      </w:r>
      <w:r w:rsidR="00032A30" w:rsidRPr="009B241D">
        <w:rPr>
          <w:rFonts w:ascii="Times New Roman" w:hAnsi="Times New Roman" w:cs="Times New Roman"/>
          <w:sz w:val="22"/>
        </w:rPr>
        <w:t xml:space="preserve"> („</w:t>
      </w:r>
      <w:r w:rsidR="00032A30" w:rsidRPr="009B241D">
        <w:rPr>
          <w:rFonts w:ascii="Times New Roman" w:hAnsi="Times New Roman" w:cs="Times New Roman"/>
          <w:b/>
          <w:sz w:val="22"/>
        </w:rPr>
        <w:t>Smlouva</w:t>
      </w:r>
      <w:r w:rsidR="00032A30" w:rsidRPr="009B241D">
        <w:rPr>
          <w:rFonts w:ascii="Times New Roman" w:hAnsi="Times New Roman" w:cs="Times New Roman"/>
          <w:sz w:val="22"/>
        </w:rPr>
        <w:t>“)</w:t>
      </w:r>
      <w:r w:rsidR="009C0070" w:rsidRPr="009B241D">
        <w:rPr>
          <w:rFonts w:ascii="Times New Roman" w:hAnsi="Times New Roman" w:cs="Times New Roman"/>
          <w:sz w:val="22"/>
        </w:rPr>
        <w:t>,</w:t>
      </w:r>
      <w:r w:rsidR="009C0070" w:rsidRPr="009B241D">
        <w:t xml:space="preserve"> </w:t>
      </w:r>
      <w:r w:rsidR="009C0070" w:rsidRPr="009B241D">
        <w:rPr>
          <w:rFonts w:ascii="Times New Roman" w:hAnsi="Times New Roman" w:cs="Times New Roman"/>
          <w:sz w:val="22"/>
        </w:rPr>
        <w:t>která byla zveřejn</w:t>
      </w:r>
      <w:r w:rsidR="00675146" w:rsidRPr="009B241D">
        <w:rPr>
          <w:rFonts w:ascii="Times New Roman" w:hAnsi="Times New Roman" w:cs="Times New Roman"/>
          <w:sz w:val="22"/>
        </w:rPr>
        <w:t>ěna</w:t>
      </w:r>
      <w:r w:rsidR="007F18FC" w:rsidRPr="009B241D">
        <w:rPr>
          <w:rFonts w:ascii="Times New Roman" w:hAnsi="Times New Roman" w:cs="Times New Roman"/>
          <w:sz w:val="22"/>
        </w:rPr>
        <w:t xml:space="preserve"> v r</w:t>
      </w:r>
      <w:r w:rsidR="008B21FB" w:rsidRPr="009B241D">
        <w:rPr>
          <w:rFonts w:ascii="Times New Roman" w:hAnsi="Times New Roman" w:cs="Times New Roman"/>
          <w:sz w:val="22"/>
        </w:rPr>
        <w:t xml:space="preserve">egistru smluv pod číslem </w:t>
      </w:r>
      <w:r w:rsidR="009F78B4">
        <w:rPr>
          <w:rFonts w:ascii="Times New Roman" w:hAnsi="Times New Roman" w:cs="Times New Roman"/>
          <w:sz w:val="22"/>
        </w:rPr>
        <w:t>8272227</w:t>
      </w:r>
      <w:r w:rsidR="000907C0">
        <w:rPr>
          <w:rFonts w:ascii="Times New Roman" w:hAnsi="Times New Roman" w:cs="Times New Roman"/>
          <w:sz w:val="22"/>
        </w:rPr>
        <w:t>,</w:t>
      </w:r>
      <w:r w:rsidR="009C0070" w:rsidRPr="009B241D">
        <w:rPr>
          <w:rFonts w:ascii="Times New Roman" w:hAnsi="Times New Roman" w:cs="Times New Roman"/>
          <w:sz w:val="22"/>
        </w:rPr>
        <w:t xml:space="preserve"> </w:t>
      </w:r>
      <w:r w:rsidRPr="009B241D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9B241D">
        <w:rPr>
          <w:rFonts w:ascii="Times New Roman" w:hAnsi="Times New Roman" w:cs="Times New Roman"/>
          <w:sz w:val="22"/>
        </w:rPr>
        <w:t xml:space="preserve"> </w:t>
      </w:r>
      <w:r w:rsidR="00CE098D" w:rsidRPr="009B241D">
        <w:rPr>
          <w:rFonts w:ascii="Times New Roman" w:hAnsi="Times New Roman" w:cs="Times New Roman"/>
          <w:sz w:val="22"/>
        </w:rPr>
        <w:t>zvýhodněnou službu</w:t>
      </w:r>
      <w:r w:rsidR="006C5CC9" w:rsidRPr="009B241D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9B241D">
        <w:rPr>
          <w:rFonts w:ascii="Times New Roman" w:hAnsi="Times New Roman" w:cs="Times New Roman"/>
          <w:sz w:val="22"/>
        </w:rPr>
        <w:t xml:space="preserve"> </w:t>
      </w:r>
      <w:r w:rsidR="006C5CC9" w:rsidRPr="009B241D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9D1287" w:rsidRPr="009B241D">
        <w:rPr>
          <w:rFonts w:ascii="Times New Roman" w:hAnsi="Times New Roman" w:cs="Times New Roman"/>
          <w:sz w:val="22"/>
        </w:rPr>
        <w:t xml:space="preserve">dne </w:t>
      </w:r>
      <w:r w:rsidR="00AD6703">
        <w:rPr>
          <w:rFonts w:ascii="Times New Roman" w:hAnsi="Times New Roman" w:cs="Times New Roman"/>
          <w:sz w:val="22"/>
        </w:rPr>
        <w:t>14. 5. – 17. 5. 2019</w:t>
      </w:r>
      <w:r w:rsidR="0089743C">
        <w:rPr>
          <w:rFonts w:ascii="Times New Roman" w:hAnsi="Times New Roman" w:cs="Times New Roman"/>
          <w:sz w:val="22"/>
        </w:rPr>
        <w:t xml:space="preserve"> </w:t>
      </w:r>
      <w:r w:rsidR="00A57A83">
        <w:rPr>
          <w:rFonts w:ascii="Times New Roman" w:hAnsi="Times New Roman" w:cs="Times New Roman"/>
          <w:sz w:val="22"/>
        </w:rPr>
        <w:t xml:space="preserve">v </w:t>
      </w:r>
      <w:r w:rsidR="00AD6703">
        <w:rPr>
          <w:rFonts w:ascii="Times New Roman" w:hAnsi="Times New Roman" w:cs="Times New Roman"/>
          <w:sz w:val="22"/>
        </w:rPr>
        <w:t>Kyjevě</w:t>
      </w:r>
      <w:r w:rsidR="0089743C">
        <w:rPr>
          <w:rFonts w:ascii="Times New Roman" w:hAnsi="Times New Roman" w:cs="Times New Roman"/>
          <w:sz w:val="22"/>
        </w:rPr>
        <w:t xml:space="preserve">, </w:t>
      </w:r>
      <w:r w:rsidR="00AD6703">
        <w:rPr>
          <w:rFonts w:ascii="Times New Roman" w:hAnsi="Times New Roman" w:cs="Times New Roman"/>
          <w:sz w:val="22"/>
        </w:rPr>
        <w:t>Ukrajina</w:t>
      </w:r>
      <w:r w:rsidR="00AD607E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6DE12F53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>Dle čl. 4.1 písm. k) Smlouvy, v případě, že se konečná výše finanční spoluúčasti bude l</w:t>
      </w:r>
      <w:r w:rsidR="006216AB">
        <w:rPr>
          <w:rFonts w:ascii="Times New Roman" w:hAnsi="Times New Roman" w:cs="Times New Roman"/>
          <w:sz w:val="22"/>
        </w:rPr>
        <w:t xml:space="preserve">išit od částky uvedené v článku 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27BB67C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="006216AB">
        <w:rPr>
          <w:rFonts w:ascii="Times New Roman" w:hAnsi="Times New Roman" w:cs="Times New Roman"/>
          <w:sz w:val="22"/>
        </w:rPr>
        <w:t>částky uvedené v článku 3.1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1E5F9CA" w14:textId="7B0459E3" w:rsidR="0089743C" w:rsidRDefault="00517192" w:rsidP="0089743C">
      <w:pPr>
        <w:pStyle w:val="Odstavecseseznamem"/>
        <w:numPr>
          <w:ilvl w:val="0"/>
          <w:numId w:val="1"/>
        </w:numPr>
        <w:spacing w:line="360" w:lineRule="auto"/>
        <w:ind w:hanging="357"/>
      </w:pPr>
      <w:r w:rsidRPr="0089743C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</w:t>
      </w:r>
      <w:r w:rsidR="00BA1F00" w:rsidRPr="0089743C">
        <w:rPr>
          <w:rFonts w:ascii="Times New Roman" w:hAnsi="Times New Roman" w:cs="Times New Roman"/>
          <w:sz w:val="22"/>
        </w:rPr>
        <w:t xml:space="preserve">MSP </w:t>
      </w:r>
      <w:r w:rsidR="0089743C">
        <w:rPr>
          <w:rFonts w:ascii="Times New Roman" w:hAnsi="Times New Roman" w:cs="Times New Roman"/>
          <w:sz w:val="22"/>
        </w:rPr>
        <w:br/>
      </w:r>
      <w:r w:rsidR="00D362C2">
        <w:rPr>
          <w:rFonts w:ascii="Times New Roman" w:hAnsi="Times New Roman" w:cs="Times New Roman"/>
          <w:b/>
          <w:sz w:val="22"/>
        </w:rPr>
        <w:t>73</w:t>
      </w:r>
      <w:r w:rsidR="00056976">
        <w:rPr>
          <w:rFonts w:ascii="Times New Roman" w:hAnsi="Times New Roman" w:cs="Times New Roman"/>
          <w:b/>
          <w:sz w:val="22"/>
        </w:rPr>
        <w:t>.</w:t>
      </w:r>
      <w:r w:rsidR="00D362C2">
        <w:rPr>
          <w:rFonts w:ascii="Times New Roman" w:hAnsi="Times New Roman" w:cs="Times New Roman"/>
          <w:b/>
          <w:sz w:val="22"/>
        </w:rPr>
        <w:t>738,22</w:t>
      </w:r>
      <w:r w:rsidR="0089743C">
        <w:rPr>
          <w:rFonts w:ascii="Times New Roman" w:hAnsi="Times New Roman" w:cs="Times New Roman"/>
          <w:b/>
          <w:sz w:val="22"/>
        </w:rPr>
        <w:t xml:space="preserve">- </w:t>
      </w:r>
      <w:r w:rsidR="0089743C" w:rsidRPr="001C5F4C">
        <w:rPr>
          <w:rFonts w:ascii="Times New Roman" w:hAnsi="Times New Roman" w:cs="Times New Roman"/>
          <w:b/>
          <w:sz w:val="22"/>
        </w:rPr>
        <w:t>Kč</w:t>
      </w:r>
      <w:r w:rsidR="0089743C" w:rsidRPr="001C5F4C">
        <w:rPr>
          <w:rFonts w:ascii="Times New Roman" w:hAnsi="Times New Roman" w:cs="Times New Roman"/>
          <w:sz w:val="22"/>
        </w:rPr>
        <w:t xml:space="preserve"> </w:t>
      </w:r>
      <w:r w:rsidR="0089743C">
        <w:rPr>
          <w:rFonts w:ascii="Times New Roman" w:hAnsi="Times New Roman" w:cs="Times New Roman"/>
          <w:sz w:val="22"/>
        </w:rPr>
        <w:t xml:space="preserve">(slovy: </w:t>
      </w:r>
      <w:r w:rsidR="0015098B">
        <w:rPr>
          <w:rFonts w:ascii="Times New Roman" w:hAnsi="Times New Roman" w:cs="Times New Roman"/>
          <w:sz w:val="22"/>
        </w:rPr>
        <w:t>sedmdesát tři tisíc sedm set třicet osm</w:t>
      </w:r>
      <w:r w:rsidR="0089743C">
        <w:rPr>
          <w:rFonts w:ascii="Times New Roman" w:hAnsi="Times New Roman" w:cs="Times New Roman"/>
          <w:sz w:val="22"/>
        </w:rPr>
        <w:t xml:space="preserve"> </w:t>
      </w:r>
      <w:r w:rsidR="0089743C" w:rsidRPr="001C5F4C">
        <w:rPr>
          <w:rFonts w:ascii="Times New Roman" w:hAnsi="Times New Roman" w:cs="Times New Roman"/>
          <w:sz w:val="22"/>
        </w:rPr>
        <w:t>korun</w:t>
      </w:r>
      <w:r w:rsidR="0089743C">
        <w:rPr>
          <w:rFonts w:ascii="Times New Roman" w:hAnsi="Times New Roman" w:cs="Times New Roman"/>
          <w:sz w:val="22"/>
        </w:rPr>
        <w:t xml:space="preserve"> </w:t>
      </w:r>
      <w:r w:rsidR="0089743C" w:rsidRPr="001C5F4C">
        <w:rPr>
          <w:rFonts w:ascii="Times New Roman" w:hAnsi="Times New Roman" w:cs="Times New Roman"/>
          <w:sz w:val="22"/>
        </w:rPr>
        <w:t>českých</w:t>
      </w:r>
      <w:r w:rsidR="0015098B">
        <w:rPr>
          <w:rFonts w:ascii="Times New Roman" w:hAnsi="Times New Roman" w:cs="Times New Roman"/>
          <w:sz w:val="22"/>
        </w:rPr>
        <w:t xml:space="preserve"> dvacet dva haléřů</w:t>
      </w:r>
      <w:r w:rsidR="0089743C" w:rsidRPr="008D472D">
        <w:rPr>
          <w:rFonts w:ascii="Times New Roman" w:hAnsi="Times New Roman" w:cs="Times New Roman"/>
          <w:sz w:val="22"/>
        </w:rPr>
        <w:t>), dle Závěrečného vyúčtování, které bylo sch</w:t>
      </w:r>
      <w:r w:rsidR="0089743C">
        <w:rPr>
          <w:rFonts w:ascii="Times New Roman" w:hAnsi="Times New Roman" w:cs="Times New Roman"/>
          <w:sz w:val="22"/>
        </w:rPr>
        <w:t xml:space="preserve">váleno rozhodnutím ŘV a ŘO dne </w:t>
      </w:r>
      <w:r w:rsidR="00F535D8">
        <w:rPr>
          <w:rFonts w:ascii="Times New Roman" w:hAnsi="Times New Roman" w:cs="Times New Roman"/>
          <w:sz w:val="22"/>
        </w:rPr>
        <w:t>21. 10. 2019</w:t>
      </w:r>
      <w:r w:rsidR="00F5066E">
        <w:rPr>
          <w:rFonts w:ascii="Times New Roman" w:hAnsi="Times New Roman" w:cs="Times New Roman"/>
          <w:sz w:val="22"/>
        </w:rPr>
        <w:t>.</w:t>
      </w:r>
    </w:p>
    <w:p w14:paraId="32B10637" w14:textId="77777777" w:rsidR="0089743C" w:rsidRPr="00115E74" w:rsidRDefault="0089743C" w:rsidP="0089743C">
      <w:pPr>
        <w:pStyle w:val="Odstavecseseznamem"/>
        <w:spacing w:line="360" w:lineRule="auto"/>
        <w:ind w:left="360"/>
      </w:pPr>
    </w:p>
    <w:p w14:paraId="0422DD45" w14:textId="77777777" w:rsidR="00517192" w:rsidRPr="00115E74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15E74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1AF6AD26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A64A4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A64A4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0DEFD0DD" w:rsidR="00CF112A" w:rsidRPr="00A64A4A" w:rsidRDefault="009F78B4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9F78B4">
              <w:rPr>
                <w:rFonts w:ascii="Times New Roman" w:eastAsia="Times New Roman" w:hAnsi="Times New Roman" w:cs="Times New Roman"/>
                <w:b/>
                <w:sz w:val="22"/>
                <w:szCs w:val="20"/>
              </w:rPr>
              <w:t>HP trend, s.r.o.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46DE838F" w14:textId="09148B74" w:rsidR="00F535D8" w:rsidRDefault="002519DA" w:rsidP="00F535D8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</w:t>
            </w:r>
            <w:r w:rsidR="009B241D">
              <w:rPr>
                <w:rFonts w:ascii="Times New Roman" w:eastAsia="Times New Roman" w:hAnsi="Times New Roman" w:cs="Times New Roman"/>
                <w:sz w:val="22"/>
                <w:szCs w:val="24"/>
              </w:rPr>
              <w:t>o:</w:t>
            </w:r>
            <w:r w:rsidR="00EF08BD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625A1A">
              <w:rPr>
                <w:rFonts w:ascii="Times New Roman" w:eastAsia="Times New Roman" w:hAnsi="Times New Roman" w:cs="Times New Roman"/>
                <w:sz w:val="22"/>
                <w:szCs w:val="24"/>
              </w:rPr>
              <w:t>Ludgeřovice</w:t>
            </w:r>
          </w:p>
          <w:p w14:paraId="68140360" w14:textId="6EDA2A85" w:rsidR="00CF112A" w:rsidRPr="00CF112A" w:rsidRDefault="009E4E56" w:rsidP="00F535D8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F9270E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625A1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4. 11. </w:t>
            </w:r>
            <w:bookmarkStart w:id="0" w:name="_GoBack"/>
            <w:bookmarkEnd w:id="0"/>
            <w:r w:rsidR="00625A1A">
              <w:rPr>
                <w:rFonts w:ascii="Times New Roman" w:eastAsia="Times New Roman" w:hAnsi="Times New Roman" w:cs="Times New Roman"/>
                <w:sz w:val="22"/>
                <w:szCs w:val="24"/>
              </w:rPr>
              <w:t>2019</w:t>
            </w:r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489388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Ing. Lenka </w:t>
            </w:r>
            <w:r w:rsidR="00A57A83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Kolman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Sokoltová, MBA</w:t>
            </w:r>
          </w:p>
          <w:p w14:paraId="1E60B2CA" w14:textId="66B42D6E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9D1287">
              <w:rPr>
                <w:rFonts w:ascii="Times New Roman" w:eastAsia="Times New Roman" w:hAnsi="Times New Roman" w:cs="Times New Roman"/>
                <w:bCs/>
                <w:sz w:val="22"/>
              </w:rPr>
              <w:t>Z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ástupce generálního ředitele</w:t>
            </w:r>
          </w:p>
        </w:tc>
        <w:tc>
          <w:tcPr>
            <w:tcW w:w="4678" w:type="dxa"/>
          </w:tcPr>
          <w:p w14:paraId="1BD5DE26" w14:textId="77777777" w:rsidR="009F78B4" w:rsidRPr="009F78B4" w:rsidRDefault="009F78B4" w:rsidP="009F78B4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9F78B4">
              <w:rPr>
                <w:rFonts w:ascii="Times New Roman" w:eastAsia="Times New Roman" w:hAnsi="Times New Roman" w:cs="Times New Roman"/>
                <w:bCs/>
                <w:sz w:val="22"/>
              </w:rPr>
              <w:t>Jméno: Pavlína Strachotová</w:t>
            </w:r>
          </w:p>
          <w:p w14:paraId="65546A93" w14:textId="76B821D5" w:rsidR="00CF112A" w:rsidRPr="00CF112A" w:rsidRDefault="009F78B4" w:rsidP="009F78B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9F78B4">
              <w:rPr>
                <w:rFonts w:ascii="Times New Roman" w:eastAsia="Times New Roman" w:hAnsi="Times New Roman" w:cs="Times New Roman"/>
                <w:bCs/>
                <w:sz w:val="22"/>
              </w:rPr>
              <w:t>Funkce: jednatel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 w:rsidRPr="00447B7B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2D1A47F6" w14:textId="77777777" w:rsidR="00F735FC" w:rsidRDefault="00F735FC" w:rsidP="00EC74B0">
      <w:pPr>
        <w:rPr>
          <w:rFonts w:ascii="Times New Roman" w:hAnsi="Times New Roman" w:cs="Times New Roman"/>
          <w:sz w:val="22"/>
        </w:rPr>
      </w:pPr>
    </w:p>
    <w:p w14:paraId="64476BA7" w14:textId="27AC26D9" w:rsidR="00F735FC" w:rsidRPr="00152985" w:rsidRDefault="009F78B4" w:rsidP="00EC74B0">
      <w:pPr>
        <w:rPr>
          <w:rFonts w:ascii="Times New Roman" w:hAnsi="Times New Roman" w:cs="Times New Roman"/>
          <w:sz w:val="22"/>
        </w:rPr>
      </w:pPr>
      <w:r>
        <w:rPr>
          <w:noProof/>
          <w:lang w:eastAsia="cs-CZ"/>
        </w:rPr>
        <w:drawing>
          <wp:inline distT="0" distB="0" distL="0" distR="0" wp14:anchorId="125B1FF0" wp14:editId="706DF663">
            <wp:extent cx="8892540" cy="2968625"/>
            <wp:effectExtent l="0" t="0" r="3810" b="317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296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35FC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AEC4DE" w14:textId="77777777" w:rsidR="00426EDA" w:rsidRDefault="00426EDA" w:rsidP="00152985">
      <w:r>
        <w:separator/>
      </w:r>
    </w:p>
  </w:endnote>
  <w:endnote w:type="continuationSeparator" w:id="0">
    <w:p w14:paraId="23098E1B" w14:textId="77777777" w:rsidR="00426EDA" w:rsidRDefault="00426EDA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8E1C5" w14:textId="77777777" w:rsidR="00426EDA" w:rsidRDefault="00426EDA" w:rsidP="00152985">
      <w:r>
        <w:separator/>
      </w:r>
    </w:p>
  </w:footnote>
  <w:footnote w:type="continuationSeparator" w:id="0">
    <w:p w14:paraId="110DF3FA" w14:textId="77777777" w:rsidR="00426EDA" w:rsidRDefault="00426EDA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0C4D47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5F0C1259"/>
    <w:multiLevelType w:val="hybridMultilevel"/>
    <w:tmpl w:val="C1242A40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7035B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5DC6"/>
    <w:rsid w:val="00012B59"/>
    <w:rsid w:val="00032A30"/>
    <w:rsid w:val="00056976"/>
    <w:rsid w:val="00075DAB"/>
    <w:rsid w:val="000907C0"/>
    <w:rsid w:val="000E07BD"/>
    <w:rsid w:val="000E6A5F"/>
    <w:rsid w:val="0010621A"/>
    <w:rsid w:val="00106929"/>
    <w:rsid w:val="00115E74"/>
    <w:rsid w:val="001177AD"/>
    <w:rsid w:val="0015098B"/>
    <w:rsid w:val="00152985"/>
    <w:rsid w:val="001A225A"/>
    <w:rsid w:val="001A6F5C"/>
    <w:rsid w:val="001B5899"/>
    <w:rsid w:val="001C2895"/>
    <w:rsid w:val="001C4F9C"/>
    <w:rsid w:val="00216815"/>
    <w:rsid w:val="002519DA"/>
    <w:rsid w:val="00253E2E"/>
    <w:rsid w:val="002546A3"/>
    <w:rsid w:val="00255181"/>
    <w:rsid w:val="0026722C"/>
    <w:rsid w:val="00284E57"/>
    <w:rsid w:val="002B3556"/>
    <w:rsid w:val="002F253A"/>
    <w:rsid w:val="00305AF7"/>
    <w:rsid w:val="003103F5"/>
    <w:rsid w:val="0036353B"/>
    <w:rsid w:val="003A1B7C"/>
    <w:rsid w:val="003E2738"/>
    <w:rsid w:val="003F16A1"/>
    <w:rsid w:val="00426EDA"/>
    <w:rsid w:val="00442A30"/>
    <w:rsid w:val="00447B7B"/>
    <w:rsid w:val="00484964"/>
    <w:rsid w:val="004B669E"/>
    <w:rsid w:val="004E1360"/>
    <w:rsid w:val="00513198"/>
    <w:rsid w:val="00517192"/>
    <w:rsid w:val="00520810"/>
    <w:rsid w:val="005224E9"/>
    <w:rsid w:val="005448B9"/>
    <w:rsid w:val="0054723E"/>
    <w:rsid w:val="005950B2"/>
    <w:rsid w:val="005B60E3"/>
    <w:rsid w:val="005D106D"/>
    <w:rsid w:val="005D6C03"/>
    <w:rsid w:val="00610425"/>
    <w:rsid w:val="006152AD"/>
    <w:rsid w:val="006216AB"/>
    <w:rsid w:val="00625A1A"/>
    <w:rsid w:val="006577B4"/>
    <w:rsid w:val="00675146"/>
    <w:rsid w:val="00697B69"/>
    <w:rsid w:val="006C5CC9"/>
    <w:rsid w:val="006C5FB0"/>
    <w:rsid w:val="006F377F"/>
    <w:rsid w:val="00733699"/>
    <w:rsid w:val="007D693E"/>
    <w:rsid w:val="007E1D77"/>
    <w:rsid w:val="007F18FC"/>
    <w:rsid w:val="0085409B"/>
    <w:rsid w:val="00886975"/>
    <w:rsid w:val="0089196B"/>
    <w:rsid w:val="0089743C"/>
    <w:rsid w:val="008A5C87"/>
    <w:rsid w:val="008B21FB"/>
    <w:rsid w:val="008C59EC"/>
    <w:rsid w:val="008E1F8D"/>
    <w:rsid w:val="008F209F"/>
    <w:rsid w:val="00965681"/>
    <w:rsid w:val="00976176"/>
    <w:rsid w:val="009B241D"/>
    <w:rsid w:val="009C0070"/>
    <w:rsid w:val="009D1287"/>
    <w:rsid w:val="009D622B"/>
    <w:rsid w:val="009E4E56"/>
    <w:rsid w:val="009F78B4"/>
    <w:rsid w:val="00A132F3"/>
    <w:rsid w:val="00A31B7F"/>
    <w:rsid w:val="00A57A83"/>
    <w:rsid w:val="00A64A4A"/>
    <w:rsid w:val="00AA1416"/>
    <w:rsid w:val="00AD07C3"/>
    <w:rsid w:val="00AD607E"/>
    <w:rsid w:val="00AD6703"/>
    <w:rsid w:val="00B246C2"/>
    <w:rsid w:val="00B46F35"/>
    <w:rsid w:val="00B8525C"/>
    <w:rsid w:val="00BA1F00"/>
    <w:rsid w:val="00BF134E"/>
    <w:rsid w:val="00BF4A85"/>
    <w:rsid w:val="00C508F7"/>
    <w:rsid w:val="00C752BA"/>
    <w:rsid w:val="00C87014"/>
    <w:rsid w:val="00CB4738"/>
    <w:rsid w:val="00CC1806"/>
    <w:rsid w:val="00CD5790"/>
    <w:rsid w:val="00CE098D"/>
    <w:rsid w:val="00CF112A"/>
    <w:rsid w:val="00D0042B"/>
    <w:rsid w:val="00D06F1D"/>
    <w:rsid w:val="00D12F47"/>
    <w:rsid w:val="00D351A3"/>
    <w:rsid w:val="00D362C2"/>
    <w:rsid w:val="00DE082C"/>
    <w:rsid w:val="00DF1115"/>
    <w:rsid w:val="00E328C0"/>
    <w:rsid w:val="00E543D5"/>
    <w:rsid w:val="00EA2051"/>
    <w:rsid w:val="00EA325F"/>
    <w:rsid w:val="00EC672F"/>
    <w:rsid w:val="00EC74B0"/>
    <w:rsid w:val="00EF08BD"/>
    <w:rsid w:val="00F40C3D"/>
    <w:rsid w:val="00F5066E"/>
    <w:rsid w:val="00F535D8"/>
    <w:rsid w:val="00F735FC"/>
    <w:rsid w:val="00F9270E"/>
    <w:rsid w:val="00FC534D"/>
    <w:rsid w:val="00FD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pple-converted-space">
    <w:name w:val="apple-converted-space"/>
    <w:basedOn w:val="Standardnpsmoodstavce"/>
    <w:rsid w:val="00A64A4A"/>
  </w:style>
  <w:style w:type="character" w:styleId="Siln">
    <w:name w:val="Strong"/>
    <w:basedOn w:val="Standardnpsmoodstavce"/>
    <w:uiPriority w:val="22"/>
    <w:qFormat/>
    <w:rsid w:val="003A1B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3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427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Velebná Kristýna, Ing.</cp:lastModifiedBy>
  <cp:revision>3</cp:revision>
  <dcterms:created xsi:type="dcterms:W3CDTF">2019-10-23T09:30:00Z</dcterms:created>
  <dcterms:modified xsi:type="dcterms:W3CDTF">2019-11-13T16:01:00Z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