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2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2.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10. 10. 2019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2018/0573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4. 10. 2018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U21 - Univerzita bez bariér, CZ.02.2.67/0.0/0.0/16_016/0002472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Výstavba poradenského centra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B22B6A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Úpravy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dispozičních řešení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5D06B5" w:rsidP="005D06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Nepodstatná změna závazku ze smlouvy dle § 222 odst. 4 b)</w:t>
            </w:r>
          </w:p>
          <w:p w:rsidR="005D06B5" w:rsidRDefault="005D06B5" w:rsidP="005D06B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D06B5" w:rsidRPr="005D06B5" w:rsidRDefault="005D06B5" w:rsidP="001865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Vzhledem k nutnosti zachování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podchozí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výšky v 1.PP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objektu došlo ke změně typu zateplení v souladu s PENB. Původní návrh z PD, zateplení původních klenbových stropů bude nahrazen zateplením podlah v 1.NP. Na základě požadavků uživatele, dochází ke změně rozměrů dlaždic zejména v 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reprezentativním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lobby objektu. V rámci úpravy interiérů dochází k výměně typu zděných příček za příčky z lehkých konstrukcí s lepšími akustickými vlastnosti. Na základě </w:t>
            </w:r>
            <w:r w:rsidR="001865CC">
              <w:rPr>
                <w:rFonts w:eastAsia="Times New Roman" w:cstheme="minorHAnsi"/>
                <w:color w:val="000000"/>
                <w:lang w:eastAsia="cs-CZ"/>
              </w:rPr>
              <w:t xml:space="preserve">požadavku investora dochází k zachování teracového schodiště ve vazbě na výšky v jednotlivých podlažích tak, aby nevznikaly odskoky a nebyla narušena bezbariérovost jednotlivých podest. Úprava schodišťových stupňů byla navržena formou lišt v místech, kde je schodiště poškozeno. Ve vazbě na umístění objektu v lokalitě se zvýšenou kriminalitou, bylo v původní projektové dokumentaci navrženo zabezpečení oken pomocí bezpečnostních mříží. Po jednání s budoucím uživatelem – zaměstnanci poradenského centra UJEP a zaměstnanci katedry psychologie – byl původní návrh upraven na nahrazení mříží bezpečnostními skly a kováním. Tato změna bude mít pozitivní vliv na klienty budovaného centra. 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CE05EC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3" w:rsidRPr="00547043" w:rsidRDefault="0061134D" w:rsidP="005D06B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BB7547">
              <w:rPr>
                <w:rFonts w:eastAsia="Times New Roman" w:cstheme="minorHAnsi"/>
                <w:color w:val="000000"/>
                <w:lang w:eastAsia="cs-CZ"/>
              </w:rPr>
              <w:t>Dochází k odpočtu původních dlaždic o nevhodných rozměrech a jsou nahrazeny jinými se stejnými či lepšími parametry</w:t>
            </w:r>
            <w:r w:rsidR="00280DEF" w:rsidRPr="00BB7547">
              <w:rPr>
                <w:rFonts w:eastAsia="Times New Roman" w:cstheme="minorHAnsi"/>
                <w:color w:val="000000"/>
                <w:lang w:eastAsia="cs-CZ"/>
              </w:rPr>
              <w:t xml:space="preserve">. Dochází k odpočtu povlakových podlah v souvislosti se schodištěm. V důsledku změny skladby 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>příček</w:t>
            </w:r>
            <w:r w:rsidR="009A22E4" w:rsidRPr="00BB7547">
              <w:rPr>
                <w:rFonts w:eastAsia="Times New Roman" w:cstheme="minorHAnsi"/>
                <w:color w:val="000000"/>
                <w:lang w:eastAsia="cs-CZ"/>
              </w:rPr>
              <w:t xml:space="preserve"> a jejich nahrazení za sádrokartonové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 xml:space="preserve"> dochází k odpočtu omítkových ploch</w:t>
            </w:r>
            <w:r w:rsidR="00BB7547" w:rsidRPr="00BB7547">
              <w:rPr>
                <w:rFonts w:eastAsia="Times New Roman" w:cstheme="minorHAnsi"/>
                <w:color w:val="000000"/>
                <w:lang w:eastAsia="cs-CZ"/>
              </w:rPr>
              <w:t>. D</w:t>
            </w:r>
            <w:r w:rsidR="009A22E4" w:rsidRPr="00BB7547">
              <w:rPr>
                <w:rFonts w:eastAsia="Times New Roman" w:cstheme="minorHAnsi"/>
                <w:color w:val="000000"/>
                <w:lang w:eastAsia="cs-CZ"/>
              </w:rPr>
              <w:t>ále dochází ke změně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 xml:space="preserve"> tepelné izolace stropů v 1.</w:t>
            </w:r>
            <w:r w:rsidR="00FA7AE2" w:rsidRPr="00BB754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>PP objektu, z důvodu silné vlhkosti, která se projevila v průběhu realizace prací</w:t>
            </w:r>
            <w:r w:rsidR="00BB7547" w:rsidRPr="00BB7547">
              <w:rPr>
                <w:rFonts w:eastAsia="Times New Roman" w:cstheme="minorHAnsi"/>
                <w:color w:val="000000"/>
                <w:lang w:eastAsia="cs-CZ"/>
              </w:rPr>
              <w:t>. Z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 xml:space="preserve">hotovitel navrhl provést sanační omítky všech ploch v 1. PP a oproti návrhu PD zateplení </w:t>
            </w:r>
            <w:r w:rsidR="00BB7547" w:rsidRPr="00BB7547">
              <w:rPr>
                <w:rFonts w:eastAsia="Times New Roman" w:cstheme="minorHAnsi"/>
                <w:color w:val="000000"/>
                <w:lang w:eastAsia="cs-CZ"/>
              </w:rPr>
              <w:t xml:space="preserve">a úpravu 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>podlahových</w:t>
            </w:r>
            <w:r w:rsidR="00BB7547" w:rsidRPr="00BB754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 xml:space="preserve">ploch v 1.NP z důvodu zajištění </w:t>
            </w:r>
            <w:proofErr w:type="spellStart"/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>podchozí</w:t>
            </w:r>
            <w:proofErr w:type="spellEnd"/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 xml:space="preserve"> výšky v 1.</w:t>
            </w:r>
            <w:r w:rsidR="00FA7AE2" w:rsidRPr="00BB7547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C42D3" w:rsidRPr="00BB7547">
              <w:rPr>
                <w:rFonts w:eastAsia="Times New Roman" w:cstheme="minorHAnsi"/>
                <w:color w:val="000000"/>
                <w:lang w:eastAsia="cs-CZ"/>
              </w:rPr>
              <w:t>PP</w:t>
            </w:r>
            <w:r w:rsidR="00FA7AE2" w:rsidRPr="00BB7547">
              <w:rPr>
                <w:rFonts w:eastAsia="Times New Roman" w:cstheme="minorHAnsi"/>
                <w:color w:val="000000"/>
                <w:lang w:eastAsia="cs-CZ"/>
              </w:rPr>
              <w:t xml:space="preserve">. Dochází </w:t>
            </w:r>
            <w:r w:rsidR="00BB7547" w:rsidRPr="00BB7547">
              <w:rPr>
                <w:rFonts w:eastAsia="Times New Roman" w:cstheme="minorHAnsi"/>
                <w:color w:val="000000"/>
                <w:lang w:eastAsia="cs-CZ"/>
              </w:rPr>
              <w:t xml:space="preserve">taktéž </w:t>
            </w:r>
            <w:r w:rsidR="00FA7AE2" w:rsidRPr="00BB7547">
              <w:rPr>
                <w:rFonts w:eastAsia="Times New Roman" w:cstheme="minorHAnsi"/>
                <w:color w:val="000000"/>
                <w:lang w:eastAsia="cs-CZ"/>
              </w:rPr>
              <w:t>k odpočtu ocelových svařovaných mříží sklepních oken a oken v 1. NP a jejich nahrazení bezpečnostními skly a kováním na samotných oknech</w:t>
            </w:r>
            <w:r w:rsidR="000A04CE" w:rsidRPr="00BB7547">
              <w:rPr>
                <w:rFonts w:eastAsia="Times New Roman" w:cstheme="minorHAnsi"/>
                <w:color w:val="000000"/>
                <w:lang w:eastAsia="cs-CZ"/>
              </w:rPr>
              <w:t xml:space="preserve">. Dochází ke zpřesnění velikosti dlaždic v lobby vstupního prostoru, bez dopadu do ceny. </w:t>
            </w:r>
            <w:r w:rsidR="00547043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6B162A">
        <w:trPr>
          <w:trHeight w:val="84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S výše popsanými změnami souhlasíme.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PSV</w:t>
            </w:r>
            <w:r w:rsidR="00280DEF">
              <w:rPr>
                <w:rFonts w:eastAsia="Times New Roman" w:cstheme="minorHAnsi"/>
                <w:color w:val="000000"/>
                <w:lang w:eastAsia="cs-CZ"/>
              </w:rPr>
              <w:t xml:space="preserve"> – práce a dodávky</w:t>
            </w:r>
          </w:p>
          <w:p w:rsidR="00280DEF" w:rsidRDefault="00280DE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HSV – práce a dodávky</w:t>
            </w:r>
          </w:p>
          <w:p w:rsidR="001579E8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ASŘ </w:t>
            </w:r>
            <w:r w:rsidR="006B162A">
              <w:rPr>
                <w:rFonts w:eastAsia="Times New Roman" w:cstheme="minorHAnsi"/>
                <w:color w:val="000000"/>
                <w:lang w:eastAsia="cs-CZ"/>
              </w:rPr>
              <w:t xml:space="preserve">– </w:t>
            </w:r>
            <w:r>
              <w:rPr>
                <w:rFonts w:eastAsia="Times New Roman" w:cstheme="minorHAnsi"/>
                <w:color w:val="000000"/>
                <w:lang w:eastAsia="cs-CZ"/>
              </w:rPr>
              <w:t>001</w:t>
            </w:r>
            <w:r w:rsidR="006B162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1579E8" w:rsidRPr="00B22B6A" w:rsidRDefault="001579E8" w:rsidP="006B162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8628E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Oceněný výkaz výměr</w:t>
            </w:r>
          </w:p>
          <w:p w:rsidR="00531F67" w:rsidRPr="00B22B6A" w:rsidRDefault="00531F67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Výkres změn</w:t>
            </w:r>
          </w:p>
          <w:p w:rsidR="0018628E" w:rsidRPr="00B22B6A" w:rsidRDefault="0018628E" w:rsidP="006B162A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---</w:t>
            </w: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B162A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531F67">
              <w:rPr>
                <w:rFonts w:eastAsia="Times New Roman" w:cstheme="minorHAnsi"/>
                <w:color w:val="000000"/>
                <w:lang w:eastAsia="cs-CZ"/>
              </w:rPr>
              <w:t>278 752,42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31F67">
              <w:rPr>
                <w:rFonts w:eastAsia="Times New Roman" w:cstheme="minorHAnsi"/>
                <w:color w:val="000000"/>
                <w:lang w:eastAsia="cs-CZ"/>
              </w:rPr>
              <w:t>555 384,26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531F67" w:rsidP="00531F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276 631,84</w:t>
            </w:r>
            <w:r w:rsidR="00AB3A39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B52EDF">
              <w:rPr>
                <w:rFonts w:eastAsia="Times New Roman" w:cstheme="minorHAnsi"/>
                <w:color w:val="000000"/>
                <w:lang w:eastAsia="cs-CZ"/>
              </w:rPr>
              <w:t>xxx</w:t>
            </w:r>
            <w:bookmarkStart w:id="0" w:name="_GoBack"/>
            <w:bookmarkEnd w:id="0"/>
          </w:p>
          <w:p w:rsidR="001362FB" w:rsidRPr="00B22B6A" w:rsidRDefault="001362FB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362FB" w:rsidRPr="00B22B6A" w:rsidRDefault="00B52EDF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B52EDF">
              <w:rPr>
                <w:rFonts w:eastAsia="Times New Roman" w:cstheme="minorHAnsi"/>
                <w:color w:val="000000"/>
                <w:lang w:eastAsia="cs-CZ"/>
              </w:rPr>
              <w:t>xxxx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B52EDF"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B52EDF"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9"/>
      <w:footerReference w:type="default" r:id="rId10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EC" w:rsidRDefault="002E67EC" w:rsidP="008D2D47">
      <w:pPr>
        <w:spacing w:after="0" w:line="240" w:lineRule="auto"/>
      </w:pPr>
      <w:r>
        <w:separator/>
      </w:r>
    </w:p>
  </w:endnote>
  <w:endnote w:type="continuationSeparator" w:id="0">
    <w:p w:rsidR="002E67EC" w:rsidRDefault="002E67EC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EC" w:rsidRDefault="002E67EC" w:rsidP="008D2D47">
      <w:pPr>
        <w:spacing w:after="0" w:line="240" w:lineRule="auto"/>
      </w:pPr>
      <w:r>
        <w:separator/>
      </w:r>
    </w:p>
  </w:footnote>
  <w:footnote w:type="continuationSeparator" w:id="0">
    <w:p w:rsidR="002E67EC" w:rsidRDefault="002E67EC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1E29B3"/>
    <w:rsid w:val="00280DEF"/>
    <w:rsid w:val="0028295C"/>
    <w:rsid w:val="002C42D3"/>
    <w:rsid w:val="002D0DC8"/>
    <w:rsid w:val="002E67EC"/>
    <w:rsid w:val="00305F69"/>
    <w:rsid w:val="003457EC"/>
    <w:rsid w:val="00371321"/>
    <w:rsid w:val="0037198D"/>
    <w:rsid w:val="004B13A1"/>
    <w:rsid w:val="004D2F17"/>
    <w:rsid w:val="004E45BD"/>
    <w:rsid w:val="00531F67"/>
    <w:rsid w:val="00547043"/>
    <w:rsid w:val="00554ECB"/>
    <w:rsid w:val="005B684A"/>
    <w:rsid w:val="005D06B5"/>
    <w:rsid w:val="0061134D"/>
    <w:rsid w:val="00670266"/>
    <w:rsid w:val="00695B09"/>
    <w:rsid w:val="006B162A"/>
    <w:rsid w:val="00723981"/>
    <w:rsid w:val="00754CD7"/>
    <w:rsid w:val="00783C9A"/>
    <w:rsid w:val="007E2E4A"/>
    <w:rsid w:val="00827E3D"/>
    <w:rsid w:val="0084749D"/>
    <w:rsid w:val="00860842"/>
    <w:rsid w:val="00875B6C"/>
    <w:rsid w:val="008D2D47"/>
    <w:rsid w:val="009A22E4"/>
    <w:rsid w:val="00A5246C"/>
    <w:rsid w:val="00AB3A39"/>
    <w:rsid w:val="00AF3D87"/>
    <w:rsid w:val="00B02C8A"/>
    <w:rsid w:val="00B075FD"/>
    <w:rsid w:val="00B22B6A"/>
    <w:rsid w:val="00B320CF"/>
    <w:rsid w:val="00B35DD8"/>
    <w:rsid w:val="00B52EDF"/>
    <w:rsid w:val="00BB7547"/>
    <w:rsid w:val="00BE77EA"/>
    <w:rsid w:val="00C20E85"/>
    <w:rsid w:val="00C7782D"/>
    <w:rsid w:val="00C81443"/>
    <w:rsid w:val="00CC59DF"/>
    <w:rsid w:val="00CE05EC"/>
    <w:rsid w:val="00D41C2F"/>
    <w:rsid w:val="00D82E03"/>
    <w:rsid w:val="00D94B38"/>
    <w:rsid w:val="00DC050F"/>
    <w:rsid w:val="00DF492E"/>
    <w:rsid w:val="00DF5444"/>
    <w:rsid w:val="00EF6088"/>
    <w:rsid w:val="00F84C0A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E240-14CC-4C4D-8FDB-932DBA92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PekarkovaH</cp:lastModifiedBy>
  <cp:revision>3</cp:revision>
  <dcterms:created xsi:type="dcterms:W3CDTF">2019-11-14T17:04:00Z</dcterms:created>
  <dcterms:modified xsi:type="dcterms:W3CDTF">2019-11-14T17:04:00Z</dcterms:modified>
</cp:coreProperties>
</file>