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CD5A4" w14:textId="77777777" w:rsidR="00E95D46" w:rsidRPr="00CC26D8" w:rsidRDefault="006E0BE8">
      <w:pPr>
        <w:shd w:val="clear" w:color="auto" w:fill="D9D9D9"/>
        <w:spacing w:after="42" w:line="259" w:lineRule="auto"/>
        <w:ind w:left="0" w:right="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Dodatek č. 1 </w:t>
      </w:r>
      <w:r w:rsidR="002413B1" w:rsidRPr="00CC26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DCC92B" w14:textId="77777777" w:rsidR="00BE2810" w:rsidRPr="006E0BE8" w:rsidRDefault="006E0BE8" w:rsidP="006E0BE8">
      <w:pPr>
        <w:spacing w:after="89" w:line="259" w:lineRule="auto"/>
        <w:ind w:left="0" w:right="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0BE8">
        <w:rPr>
          <w:rFonts w:ascii="Times New Roman" w:hAnsi="Times New Roman" w:cs="Times New Roman"/>
          <w:sz w:val="24"/>
          <w:szCs w:val="24"/>
        </w:rPr>
        <w:t>Smlouvy</w:t>
      </w:r>
      <w:r w:rsidR="000850CE" w:rsidRPr="006E0BE8">
        <w:rPr>
          <w:rFonts w:ascii="Times New Roman" w:hAnsi="Times New Roman" w:cs="Times New Roman"/>
          <w:sz w:val="24"/>
          <w:szCs w:val="24"/>
        </w:rPr>
        <w:t xml:space="preserve"> </w:t>
      </w:r>
      <w:r w:rsidR="00BE2810" w:rsidRPr="006E0BE8">
        <w:rPr>
          <w:rFonts w:ascii="Times New Roman" w:hAnsi="Times New Roman" w:cs="Times New Roman"/>
          <w:sz w:val="24"/>
          <w:szCs w:val="24"/>
        </w:rPr>
        <w:t>k zajištění realizace veřejné zakázky na služby s názvem "Poskytování užívacích práv k programovým produktům společnosti Microsoft"</w:t>
      </w:r>
    </w:p>
    <w:p w14:paraId="601E7998" w14:textId="77777777" w:rsidR="00E95D46" w:rsidRPr="00CC26D8" w:rsidRDefault="002413B1" w:rsidP="00A43067">
      <w:pPr>
        <w:spacing w:after="0" w:line="240" w:lineRule="auto"/>
        <w:ind w:left="53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26D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C2BA98B" w14:textId="77777777" w:rsidR="007974B4" w:rsidRPr="006E0BE8" w:rsidRDefault="006E0BE8" w:rsidP="00A43067">
      <w:pPr>
        <w:pStyle w:val="Odstavecseseznamem"/>
        <w:numPr>
          <w:ilvl w:val="0"/>
          <w:numId w:val="14"/>
        </w:numPr>
        <w:spacing w:after="56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BE8">
        <w:rPr>
          <w:rFonts w:ascii="Times New Roman" w:hAnsi="Times New Roman" w:cs="Times New Roman"/>
          <w:b/>
          <w:sz w:val="24"/>
          <w:szCs w:val="24"/>
        </w:rPr>
        <w:t>Smluvní strany</w:t>
      </w:r>
    </w:p>
    <w:p w14:paraId="0213ED80" w14:textId="77777777" w:rsidR="006E0BE8" w:rsidRDefault="006E0BE8" w:rsidP="00A43067">
      <w:pPr>
        <w:spacing w:after="56" w:line="240" w:lineRule="auto"/>
        <w:ind w:left="-17" w:right="45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18AFD39" w14:textId="77777777" w:rsidR="00F00151" w:rsidRPr="00CC26D8" w:rsidRDefault="00F00151" w:rsidP="00A43067">
      <w:pPr>
        <w:tabs>
          <w:tab w:val="center" w:pos="1416"/>
          <w:tab w:val="center" w:pos="2124"/>
          <w:tab w:val="left" w:pos="2835"/>
          <w:tab w:val="center" w:pos="3632"/>
        </w:tabs>
        <w:spacing w:after="59" w:line="240" w:lineRule="auto"/>
        <w:ind w:left="-15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C26D8">
        <w:rPr>
          <w:rFonts w:ascii="Times New Roman" w:hAnsi="Times New Roman" w:cs="Times New Roman"/>
          <w:b/>
          <w:sz w:val="24"/>
          <w:szCs w:val="24"/>
        </w:rPr>
        <w:t xml:space="preserve">Název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00151">
        <w:rPr>
          <w:rFonts w:ascii="Times New Roman" w:hAnsi="Times New Roman" w:cs="Times New Roman"/>
          <w:b/>
          <w:color w:val="auto"/>
          <w:sz w:val="24"/>
          <w:szCs w:val="24"/>
        </w:rPr>
        <w:t>Zlínský kraj</w:t>
      </w:r>
      <w:r w:rsidRPr="00F0015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C21569D" w14:textId="77777777" w:rsidR="00F00151" w:rsidRPr="00CC26D8" w:rsidRDefault="00F00151" w:rsidP="00A43067">
      <w:pPr>
        <w:tabs>
          <w:tab w:val="center" w:pos="1018"/>
          <w:tab w:val="center" w:pos="2124"/>
          <w:tab w:val="center" w:pos="3632"/>
        </w:tabs>
        <w:spacing w:after="0" w:line="240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Adresa: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00151">
        <w:rPr>
          <w:rFonts w:ascii="Times New Roman" w:hAnsi="Times New Roman" w:cs="Times New Roman"/>
          <w:color w:val="auto"/>
          <w:sz w:val="24"/>
          <w:szCs w:val="24"/>
        </w:rPr>
        <w:t xml:space="preserve">třída Tomáše Bati 21, 761 90 Zlín </w:t>
      </w:r>
    </w:p>
    <w:tbl>
      <w:tblPr>
        <w:tblStyle w:val="TableGrid"/>
        <w:tblW w:w="6805" w:type="dxa"/>
        <w:tblInd w:w="708" w:type="dxa"/>
        <w:tblLook w:val="04A0" w:firstRow="1" w:lastRow="0" w:firstColumn="1" w:lastColumn="0" w:noHBand="0" w:noVBand="1"/>
      </w:tblPr>
      <w:tblGrid>
        <w:gridCol w:w="2124"/>
        <w:gridCol w:w="4681"/>
      </w:tblGrid>
      <w:tr w:rsidR="00F00151" w:rsidRPr="00CC26D8" w14:paraId="6F50044D" w14:textId="77777777" w:rsidTr="008141EC">
        <w:trPr>
          <w:trHeight w:val="29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604ACE4" w14:textId="77777777" w:rsidR="00F00151" w:rsidRPr="00CC26D8" w:rsidRDefault="00F00151" w:rsidP="00A43067">
            <w:pPr>
              <w:tabs>
                <w:tab w:val="center" w:pos="1416"/>
              </w:tabs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26D8">
              <w:rPr>
                <w:rFonts w:ascii="Times New Roman" w:hAnsi="Times New Roman" w:cs="Times New Roman"/>
                <w:sz w:val="24"/>
                <w:szCs w:val="24"/>
              </w:rPr>
              <w:t xml:space="preserve">Zastoupený:  </w:t>
            </w:r>
            <w:r w:rsidRPr="00CC26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14:paraId="7C6950DC" w14:textId="77777777" w:rsidR="00F00151" w:rsidRPr="00CC26D8" w:rsidRDefault="00F00151" w:rsidP="00A43067">
            <w:pPr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01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Jiřím Čunkem, hejtmanem </w:t>
            </w:r>
          </w:p>
        </w:tc>
      </w:tr>
      <w:tr w:rsidR="00F00151" w:rsidRPr="00CC26D8" w14:paraId="134549D5" w14:textId="77777777" w:rsidTr="008141EC">
        <w:trPr>
          <w:trHeight w:val="29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BC1EBE4" w14:textId="77777777" w:rsidR="00F00151" w:rsidRPr="00CC26D8" w:rsidRDefault="00F00151" w:rsidP="00A43067">
            <w:pPr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26D8">
              <w:rPr>
                <w:rFonts w:ascii="Times New Roman" w:hAnsi="Times New Roman" w:cs="Times New Roman"/>
                <w:sz w:val="24"/>
                <w:szCs w:val="24"/>
              </w:rPr>
              <w:t xml:space="preserve">Bankovní spojení:  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14:paraId="098375A7" w14:textId="77777777" w:rsidR="00F00151" w:rsidRPr="00CC26D8" w:rsidRDefault="00F00151" w:rsidP="00A43067">
            <w:pPr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10">
              <w:rPr>
                <w:rFonts w:ascii="Times New Roman" w:hAnsi="Times New Roman" w:cs="Times New Roman"/>
                <w:sz w:val="24"/>
                <w:szCs w:val="24"/>
              </w:rPr>
              <w:t xml:space="preserve">Česká spořitelna, </w:t>
            </w:r>
            <w:proofErr w:type="spellStart"/>
            <w:r w:rsidRPr="00FC4810"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</w:p>
        </w:tc>
      </w:tr>
      <w:tr w:rsidR="00F00151" w:rsidRPr="00CC26D8" w14:paraId="4EA8B310" w14:textId="77777777" w:rsidTr="008141EC">
        <w:trPr>
          <w:trHeight w:val="29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42E32C3" w14:textId="77777777" w:rsidR="00F00151" w:rsidRPr="00CC26D8" w:rsidRDefault="00F00151" w:rsidP="00A43067">
            <w:pPr>
              <w:tabs>
                <w:tab w:val="center" w:pos="708"/>
                <w:tab w:val="center" w:pos="1416"/>
              </w:tabs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26D8">
              <w:rPr>
                <w:rFonts w:ascii="Times New Roman" w:hAnsi="Times New Roman" w:cs="Times New Roman"/>
                <w:sz w:val="24"/>
                <w:szCs w:val="24"/>
              </w:rPr>
              <w:t xml:space="preserve">č. </w:t>
            </w:r>
            <w:proofErr w:type="spellStart"/>
            <w:r w:rsidRPr="00CC26D8">
              <w:rPr>
                <w:rFonts w:ascii="Times New Roman" w:hAnsi="Times New Roman" w:cs="Times New Roman"/>
                <w:sz w:val="24"/>
                <w:szCs w:val="24"/>
              </w:rPr>
              <w:t>ú.</w:t>
            </w:r>
            <w:proofErr w:type="spellEnd"/>
            <w:r w:rsidRPr="00CC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6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CC26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14:paraId="5B5E607E" w14:textId="77777777" w:rsidR="00F00151" w:rsidRPr="00CC26D8" w:rsidRDefault="00F00151" w:rsidP="00A43067">
            <w:pPr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10">
              <w:rPr>
                <w:rFonts w:ascii="Times New Roman" w:hAnsi="Times New Roman" w:cs="Times New Roman"/>
                <w:sz w:val="24"/>
                <w:szCs w:val="24"/>
              </w:rPr>
              <w:t>2786182/0800</w:t>
            </w:r>
          </w:p>
        </w:tc>
      </w:tr>
      <w:tr w:rsidR="00F00151" w:rsidRPr="00CC26D8" w14:paraId="3FBFFD22" w14:textId="77777777" w:rsidTr="008141EC">
        <w:trPr>
          <w:trHeight w:val="29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8EA5F3B" w14:textId="53CA35A7" w:rsidR="00F00151" w:rsidRPr="00CC26D8" w:rsidRDefault="00F00151" w:rsidP="00A43067">
            <w:pPr>
              <w:tabs>
                <w:tab w:val="center" w:pos="708"/>
                <w:tab w:val="center" w:pos="1416"/>
              </w:tabs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26D8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 w:rsidR="00244A9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C26D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CC26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CC26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14:paraId="12541BED" w14:textId="77777777" w:rsidR="00F00151" w:rsidRPr="00F00151" w:rsidRDefault="00F00151" w:rsidP="00A43067">
            <w:pPr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01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70891320</w:t>
            </w:r>
          </w:p>
        </w:tc>
      </w:tr>
      <w:tr w:rsidR="00F00151" w:rsidRPr="00CC26D8" w14:paraId="49A9BAEC" w14:textId="77777777" w:rsidTr="00D66B22">
        <w:trPr>
          <w:trHeight w:val="8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35ED75F" w14:textId="77777777" w:rsidR="00F00151" w:rsidRPr="00CC26D8" w:rsidRDefault="00F00151" w:rsidP="00A43067">
            <w:pPr>
              <w:tabs>
                <w:tab w:val="center" w:pos="708"/>
                <w:tab w:val="center" w:pos="1416"/>
              </w:tabs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26D8">
              <w:rPr>
                <w:rFonts w:ascii="Times New Roman" w:hAnsi="Times New Roman" w:cs="Times New Roman"/>
                <w:sz w:val="24"/>
                <w:szCs w:val="24"/>
              </w:rPr>
              <w:t xml:space="preserve">DIČ:  </w:t>
            </w:r>
            <w:r w:rsidRPr="00CC26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CC26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14:paraId="28791F12" w14:textId="77777777" w:rsidR="00F00151" w:rsidRPr="00F00151" w:rsidRDefault="00F00151" w:rsidP="00A43067">
            <w:pPr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01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CZ70891320</w:t>
            </w:r>
            <w:r w:rsidRPr="00F001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0F74D138" w14:textId="77777777" w:rsidR="00F00151" w:rsidRPr="00CC26D8" w:rsidRDefault="00F00151" w:rsidP="00A43067">
      <w:pPr>
        <w:spacing w:after="0" w:line="240" w:lineRule="auto"/>
        <w:ind w:left="2132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C26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B10E3" w14:textId="77777777" w:rsidR="00A40FA7" w:rsidRDefault="00A40FA7" w:rsidP="00A43067">
      <w:pPr>
        <w:spacing w:after="56" w:line="240" w:lineRule="auto"/>
        <w:ind w:left="-15" w:right="43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65138923" w14:textId="77777777" w:rsidR="00E95D46" w:rsidRPr="00CC26D8" w:rsidRDefault="00A40FA7" w:rsidP="00A43067">
      <w:pPr>
        <w:spacing w:after="56" w:line="240" w:lineRule="auto"/>
        <w:ind w:left="-15" w:right="4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C26D8">
        <w:rPr>
          <w:rFonts w:ascii="Times New Roman" w:hAnsi="Times New Roman" w:cs="Times New Roman"/>
          <w:sz w:val="24"/>
          <w:szCs w:val="24"/>
        </w:rPr>
        <w:t xml:space="preserve"> </w:t>
      </w:r>
      <w:r w:rsidR="00FC4810">
        <w:rPr>
          <w:rFonts w:ascii="Times New Roman" w:hAnsi="Times New Roman" w:cs="Times New Roman"/>
          <w:sz w:val="24"/>
          <w:szCs w:val="24"/>
        </w:rPr>
        <w:t>(dále jen „</w:t>
      </w:r>
      <w:r w:rsidR="00450D74">
        <w:rPr>
          <w:rFonts w:ascii="Times New Roman" w:hAnsi="Times New Roman" w:cs="Times New Roman"/>
          <w:sz w:val="24"/>
          <w:szCs w:val="24"/>
        </w:rPr>
        <w:t>Zlínský kraj</w:t>
      </w:r>
      <w:r w:rsidR="00FC4810">
        <w:rPr>
          <w:rFonts w:ascii="Times New Roman" w:hAnsi="Times New Roman" w:cs="Times New Roman"/>
          <w:sz w:val="24"/>
          <w:szCs w:val="24"/>
        </w:rPr>
        <w:t>“)</w:t>
      </w:r>
    </w:p>
    <w:p w14:paraId="3980F827" w14:textId="77777777" w:rsidR="00E95D46" w:rsidRPr="00CC26D8" w:rsidRDefault="002413B1" w:rsidP="00A43067">
      <w:pPr>
        <w:spacing w:after="0" w:line="240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C26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BCD459" w14:textId="77777777" w:rsidR="00E95D46" w:rsidRPr="00CC26D8" w:rsidRDefault="00D60CFA" w:rsidP="00A43067">
      <w:pPr>
        <w:tabs>
          <w:tab w:val="center" w:pos="1416"/>
          <w:tab w:val="center" w:pos="2835"/>
          <w:tab w:val="center" w:pos="3632"/>
        </w:tabs>
        <w:spacing w:after="59" w:line="240" w:lineRule="auto"/>
        <w:ind w:left="-15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Název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55C5A" w:rsidRPr="00A55C5A">
        <w:rPr>
          <w:rFonts w:ascii="Times New Roman" w:hAnsi="Times New Roman" w:cs="Times New Roman"/>
          <w:b/>
          <w:sz w:val="24"/>
          <w:szCs w:val="24"/>
        </w:rPr>
        <w:t xml:space="preserve">               DNS a.s.</w:t>
      </w:r>
      <w:r w:rsidR="002413B1" w:rsidRPr="00CC26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B2E8E" w14:textId="5E699474" w:rsidR="00A55C5A" w:rsidRPr="00337504" w:rsidRDefault="00F00151" w:rsidP="00A43067">
      <w:pPr>
        <w:spacing w:after="0" w:line="240" w:lineRule="auto"/>
        <w:contextualSpacing/>
        <w:rPr>
          <w:b/>
          <w:lang w:val="es-ES_tradn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3B1" w:rsidRPr="00CC26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5C5A">
        <w:rPr>
          <w:rFonts w:ascii="Times New Roman" w:hAnsi="Times New Roman" w:cs="Times New Roman"/>
          <w:sz w:val="24"/>
          <w:szCs w:val="24"/>
        </w:rPr>
        <w:t xml:space="preserve">    </w:t>
      </w:r>
      <w:r w:rsidR="002413B1" w:rsidRPr="00CC26D8">
        <w:rPr>
          <w:rFonts w:ascii="Times New Roman" w:hAnsi="Times New Roman" w:cs="Times New Roman"/>
          <w:sz w:val="24"/>
          <w:szCs w:val="24"/>
        </w:rPr>
        <w:t>Adresa</w:t>
      </w:r>
      <w:r>
        <w:rPr>
          <w:rFonts w:ascii="Times New Roman" w:hAnsi="Times New Roman" w:cs="Times New Roman"/>
          <w:sz w:val="24"/>
          <w:szCs w:val="24"/>
        </w:rPr>
        <w:t>:</w:t>
      </w:r>
      <w:r w:rsidR="002413B1" w:rsidRPr="00CC26D8">
        <w:rPr>
          <w:rFonts w:ascii="Times New Roman" w:hAnsi="Times New Roman" w:cs="Times New Roman"/>
          <w:sz w:val="24"/>
          <w:szCs w:val="24"/>
        </w:rPr>
        <w:t xml:space="preserve">   </w:t>
      </w:r>
      <w:r w:rsidR="002413B1" w:rsidRPr="00CC26D8">
        <w:rPr>
          <w:rFonts w:ascii="Times New Roman" w:hAnsi="Times New Roman" w:cs="Times New Roman"/>
          <w:sz w:val="24"/>
          <w:szCs w:val="24"/>
        </w:rPr>
        <w:tab/>
      </w:r>
      <w:r w:rsidR="00D60CFA">
        <w:rPr>
          <w:rFonts w:ascii="Times New Roman" w:hAnsi="Times New Roman" w:cs="Times New Roman"/>
          <w:sz w:val="24"/>
          <w:szCs w:val="24"/>
        </w:rPr>
        <w:t xml:space="preserve"> </w:t>
      </w:r>
      <w:r w:rsidR="002413B1" w:rsidRPr="00CC26D8">
        <w:rPr>
          <w:rFonts w:ascii="Times New Roman" w:hAnsi="Times New Roman" w:cs="Times New Roman"/>
          <w:sz w:val="24"/>
          <w:szCs w:val="24"/>
        </w:rPr>
        <w:t xml:space="preserve"> </w:t>
      </w:r>
      <w:r w:rsidR="002413B1" w:rsidRPr="00CC26D8">
        <w:rPr>
          <w:rFonts w:ascii="Times New Roman" w:hAnsi="Times New Roman" w:cs="Times New Roman"/>
          <w:sz w:val="24"/>
          <w:szCs w:val="24"/>
        </w:rPr>
        <w:tab/>
      </w:r>
      <w:r w:rsidR="00A55C5A" w:rsidRPr="00A55C5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City </w:t>
      </w:r>
      <w:proofErr w:type="spellStart"/>
      <w:r w:rsidR="00A55C5A" w:rsidRPr="00A55C5A">
        <w:rPr>
          <w:rStyle w:val="Siln"/>
          <w:rFonts w:ascii="Times New Roman" w:hAnsi="Times New Roman" w:cs="Times New Roman"/>
          <w:b w:val="0"/>
          <w:sz w:val="24"/>
          <w:szCs w:val="24"/>
        </w:rPr>
        <w:t>Empiria</w:t>
      </w:r>
      <w:proofErr w:type="spellEnd"/>
      <w:r w:rsidR="00A55C5A" w:rsidRPr="00A55C5A">
        <w:rPr>
          <w:rStyle w:val="Siln"/>
          <w:rFonts w:ascii="Times New Roman" w:hAnsi="Times New Roman" w:cs="Times New Roman"/>
          <w:b w:val="0"/>
          <w:sz w:val="24"/>
          <w:szCs w:val="24"/>
        </w:rPr>
        <w:t>, Na Strži 1702</w:t>
      </w:r>
      <w:r w:rsidR="00F0331F">
        <w:rPr>
          <w:rStyle w:val="Siln"/>
          <w:rFonts w:ascii="Times New Roman" w:hAnsi="Times New Roman" w:cs="Times New Roman"/>
          <w:b w:val="0"/>
          <w:sz w:val="24"/>
          <w:szCs w:val="24"/>
        </w:rPr>
        <w:t>/65</w:t>
      </w:r>
      <w:r w:rsidR="00A55C5A" w:rsidRPr="00A55C5A">
        <w:rPr>
          <w:rStyle w:val="Siln"/>
          <w:rFonts w:ascii="Times New Roman" w:hAnsi="Times New Roman" w:cs="Times New Roman"/>
          <w:b w:val="0"/>
          <w:sz w:val="24"/>
          <w:szCs w:val="24"/>
        </w:rPr>
        <w:t>, 140 00  Praha 4</w:t>
      </w:r>
      <w:r w:rsidR="00A55C5A" w:rsidRPr="00A55C5A">
        <w:rPr>
          <w:rFonts w:ascii="Times New Roman" w:hAnsi="Times New Roman" w:cs="Times New Roman"/>
          <w:b/>
          <w:sz w:val="24"/>
          <w:szCs w:val="24"/>
        </w:rPr>
        <w:t> </w:t>
      </w:r>
      <w:r w:rsidR="00A55C5A" w:rsidRPr="00A55C5A">
        <w:rPr>
          <w:rStyle w:val="Siln"/>
          <w:rFonts w:ascii="Times New Roman" w:hAnsi="Times New Roman" w:cs="Times New Roman"/>
          <w:b w:val="0"/>
          <w:sz w:val="24"/>
          <w:szCs w:val="24"/>
        </w:rPr>
        <w:t>- Nusle</w:t>
      </w:r>
    </w:p>
    <w:p w14:paraId="79A5B75A" w14:textId="77777777" w:rsidR="00E95D46" w:rsidRPr="00CC26D8" w:rsidRDefault="00D60CFA" w:rsidP="00A43067">
      <w:pPr>
        <w:tabs>
          <w:tab w:val="center" w:pos="1018"/>
          <w:tab w:val="center" w:pos="2694"/>
          <w:tab w:val="center" w:pos="3632"/>
        </w:tabs>
        <w:spacing w:after="0" w:line="240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C26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6805" w:type="dxa"/>
        <w:tblInd w:w="708" w:type="dxa"/>
        <w:tblLook w:val="04A0" w:firstRow="1" w:lastRow="0" w:firstColumn="1" w:lastColumn="0" w:noHBand="0" w:noVBand="1"/>
      </w:tblPr>
      <w:tblGrid>
        <w:gridCol w:w="2127"/>
        <w:gridCol w:w="4678"/>
      </w:tblGrid>
      <w:tr w:rsidR="00E95D46" w:rsidRPr="00CC26D8" w14:paraId="46B02167" w14:textId="77777777" w:rsidTr="00FC4810">
        <w:trPr>
          <w:trHeight w:val="302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7F99E" w14:textId="77777777" w:rsidR="00E95D46" w:rsidRPr="00A55C5A" w:rsidRDefault="002413B1" w:rsidP="00A43067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C5A">
              <w:rPr>
                <w:rFonts w:ascii="Times New Roman" w:hAnsi="Times New Roman" w:cs="Times New Roman"/>
                <w:sz w:val="24"/>
                <w:szCs w:val="24"/>
              </w:rPr>
              <w:t xml:space="preserve">Zapsané </w:t>
            </w:r>
            <w:r w:rsidR="00A55C5A" w:rsidRPr="00A55C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 Městského soudu v Praze</w:t>
            </w:r>
            <w:r w:rsidR="00A55C5A" w:rsidRPr="00A55C5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E95D46" w:rsidRPr="00CC26D8" w14:paraId="5ACF3570" w14:textId="77777777" w:rsidTr="00104EE3">
        <w:trPr>
          <w:trHeight w:val="28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DFE41AF" w14:textId="77777777" w:rsidR="00E95D46" w:rsidRPr="00CC26D8" w:rsidRDefault="00CC26D8" w:rsidP="00A43067">
            <w:pPr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2413B1" w:rsidRPr="00CC26D8">
              <w:rPr>
                <w:rFonts w:ascii="Times New Roman" w:hAnsi="Times New Roman" w:cs="Times New Roman"/>
                <w:sz w:val="24"/>
                <w:szCs w:val="24"/>
              </w:rPr>
              <w:t xml:space="preserve">isová značka: 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E2ACB89" w14:textId="77777777" w:rsidR="00E95D46" w:rsidRPr="00A55C5A" w:rsidRDefault="00A55C5A" w:rsidP="00A43067">
            <w:pPr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A">
              <w:rPr>
                <w:rFonts w:ascii="Times New Roman" w:hAnsi="Times New Roman" w:cs="Times New Roman"/>
                <w:sz w:val="24"/>
                <w:szCs w:val="24"/>
              </w:rPr>
              <w:t>B 15101</w:t>
            </w:r>
          </w:p>
        </w:tc>
      </w:tr>
      <w:tr w:rsidR="00E95D46" w:rsidRPr="00CC26D8" w14:paraId="3E20A26B" w14:textId="77777777" w:rsidTr="00104EE3">
        <w:trPr>
          <w:trHeight w:val="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A41EE64" w14:textId="77777777" w:rsidR="00E95D46" w:rsidRPr="00CC26D8" w:rsidRDefault="002413B1" w:rsidP="00A43067">
            <w:pPr>
              <w:tabs>
                <w:tab w:val="center" w:pos="1416"/>
              </w:tabs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26D8">
              <w:rPr>
                <w:rFonts w:ascii="Times New Roman" w:hAnsi="Times New Roman" w:cs="Times New Roman"/>
                <w:sz w:val="24"/>
                <w:szCs w:val="24"/>
              </w:rPr>
              <w:t xml:space="preserve">Zastoupený:  </w:t>
            </w:r>
            <w:r w:rsidRPr="00CC26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325D704" w14:textId="4D8DE661" w:rsidR="00E95D46" w:rsidRPr="00A55C5A" w:rsidRDefault="00104EE3" w:rsidP="00A43067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EE3">
              <w:rPr>
                <w:rStyle w:val="Zkladntext2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Pavel </w:t>
            </w:r>
            <w:proofErr w:type="spellStart"/>
            <w:r w:rsidRPr="00104EE3">
              <w:rPr>
                <w:rStyle w:val="Zkladntext2Exact"/>
                <w:rFonts w:ascii="Times New Roman" w:hAnsi="Times New Roman" w:cs="Times New Roman"/>
                <w:color w:val="auto"/>
                <w:sz w:val="24"/>
                <w:szCs w:val="24"/>
              </w:rPr>
              <w:t>Klim</w:t>
            </w:r>
            <w:r>
              <w:rPr>
                <w:rStyle w:val="Zkladntext2Exact"/>
                <w:rFonts w:ascii="Times New Roman" w:hAnsi="Times New Roman" w:cs="Times New Roman"/>
                <w:color w:val="auto"/>
                <w:sz w:val="24"/>
                <w:szCs w:val="24"/>
              </w:rPr>
              <w:t>uškin</w:t>
            </w:r>
            <w:proofErr w:type="spellEnd"/>
            <w:r w:rsidR="00950C6C">
              <w:rPr>
                <w:rStyle w:val="Zkladntext2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Zkladntext2Exact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950C6C">
              <w:rPr>
                <w:rStyle w:val="Zkladntext2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Zkladntext2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předseda představenstva a </w:t>
            </w:r>
            <w:r w:rsidRPr="00104EE3">
              <w:rPr>
                <w:rStyle w:val="Zkladntext2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Rostislav </w:t>
            </w:r>
            <w:proofErr w:type="spellStart"/>
            <w:r w:rsidRPr="00104EE3">
              <w:rPr>
                <w:rStyle w:val="Zkladntext2Exact"/>
                <w:rFonts w:ascii="Times New Roman" w:hAnsi="Times New Roman" w:cs="Times New Roman"/>
                <w:color w:val="auto"/>
                <w:sz w:val="24"/>
                <w:szCs w:val="24"/>
              </w:rPr>
              <w:t>Vocilka</w:t>
            </w:r>
            <w:proofErr w:type="spellEnd"/>
            <w:r w:rsidR="00950C6C">
              <w:rPr>
                <w:rStyle w:val="Zkladntext2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04EE3">
              <w:rPr>
                <w:rStyle w:val="Zkladntext2Exact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950C6C">
              <w:rPr>
                <w:rStyle w:val="Zkladntext2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04EE3">
              <w:rPr>
                <w:rStyle w:val="Zkladntext2Exact"/>
                <w:rFonts w:ascii="Times New Roman" w:hAnsi="Times New Roman" w:cs="Times New Roman"/>
                <w:color w:val="auto"/>
                <w:sz w:val="24"/>
                <w:szCs w:val="24"/>
              </w:rPr>
              <w:t>člen představenstva</w:t>
            </w:r>
          </w:p>
        </w:tc>
      </w:tr>
      <w:tr w:rsidR="00E95D46" w:rsidRPr="00CC26D8" w14:paraId="774856E6" w14:textId="77777777" w:rsidTr="00104EE3">
        <w:trPr>
          <w:trHeight w:val="29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503C6E7" w14:textId="77777777" w:rsidR="00E95D46" w:rsidRPr="00CC26D8" w:rsidRDefault="002413B1" w:rsidP="00A43067">
            <w:pPr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26D8">
              <w:rPr>
                <w:rFonts w:ascii="Times New Roman" w:hAnsi="Times New Roman" w:cs="Times New Roman"/>
                <w:sz w:val="24"/>
                <w:szCs w:val="24"/>
              </w:rPr>
              <w:t xml:space="preserve">Kontaktní osoba: 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CF25233" w14:textId="44C92722" w:rsidR="00E95D46" w:rsidRPr="00CC26D8" w:rsidRDefault="00104EE3" w:rsidP="00A43067">
            <w:pPr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Alena Rendón</w:t>
            </w:r>
            <w:r w:rsidR="002413B1" w:rsidRPr="00CC26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95D46" w:rsidRPr="00CC26D8" w14:paraId="1EB82689" w14:textId="77777777" w:rsidTr="00104EE3">
        <w:trPr>
          <w:trHeight w:val="29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D3AB6CF" w14:textId="77777777" w:rsidR="00E95D46" w:rsidRPr="00CC26D8" w:rsidRDefault="002413B1" w:rsidP="00A43067">
            <w:pPr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26D8">
              <w:rPr>
                <w:rFonts w:ascii="Times New Roman" w:hAnsi="Times New Roman" w:cs="Times New Roman"/>
                <w:sz w:val="24"/>
                <w:szCs w:val="24"/>
              </w:rPr>
              <w:t xml:space="preserve">Bankovní spojení: 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083E36A" w14:textId="77777777" w:rsidR="00E95D46" w:rsidRPr="00D344AB" w:rsidRDefault="00A55C5A" w:rsidP="00A43067">
            <w:pPr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44AB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>UniCredit</w:t>
            </w:r>
            <w:proofErr w:type="spellEnd"/>
            <w:r w:rsidRPr="00D344AB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 xml:space="preserve"> Bank</w:t>
            </w:r>
          </w:p>
        </w:tc>
      </w:tr>
      <w:tr w:rsidR="00E95D46" w:rsidRPr="00CC26D8" w14:paraId="224531AB" w14:textId="77777777" w:rsidTr="00104EE3">
        <w:trPr>
          <w:trHeight w:val="29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9AB251F" w14:textId="77777777" w:rsidR="00E95D46" w:rsidRPr="00CC26D8" w:rsidRDefault="002413B1" w:rsidP="00A43067">
            <w:pPr>
              <w:tabs>
                <w:tab w:val="center" w:pos="708"/>
                <w:tab w:val="center" w:pos="1416"/>
              </w:tabs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26D8">
              <w:rPr>
                <w:rFonts w:ascii="Times New Roman" w:hAnsi="Times New Roman" w:cs="Times New Roman"/>
                <w:sz w:val="24"/>
                <w:szCs w:val="24"/>
              </w:rPr>
              <w:t xml:space="preserve">č. </w:t>
            </w:r>
            <w:proofErr w:type="spellStart"/>
            <w:r w:rsidRPr="00CC26D8">
              <w:rPr>
                <w:rFonts w:ascii="Times New Roman" w:hAnsi="Times New Roman" w:cs="Times New Roman"/>
                <w:sz w:val="24"/>
                <w:szCs w:val="24"/>
              </w:rPr>
              <w:t>ú.</w:t>
            </w:r>
            <w:proofErr w:type="spellEnd"/>
            <w:r w:rsidRPr="00CC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6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CC26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5BBD773" w14:textId="77777777" w:rsidR="00E95D46" w:rsidRPr="00D344AB" w:rsidRDefault="00A55C5A" w:rsidP="00A43067">
            <w:pPr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44AB">
              <w:rPr>
                <w:rFonts w:ascii="Times New Roman" w:hAnsi="Times New Roman" w:cs="Times New Roman"/>
                <w:sz w:val="24"/>
                <w:szCs w:val="24"/>
              </w:rPr>
              <w:t>108741003/2700</w:t>
            </w:r>
          </w:p>
        </w:tc>
      </w:tr>
      <w:tr w:rsidR="00E95D46" w:rsidRPr="00CC26D8" w14:paraId="37E90187" w14:textId="77777777" w:rsidTr="00104EE3">
        <w:trPr>
          <w:trHeight w:val="29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38F2D42" w14:textId="0F792C00" w:rsidR="00E95D46" w:rsidRPr="00CC26D8" w:rsidRDefault="002413B1" w:rsidP="00A43067">
            <w:pPr>
              <w:tabs>
                <w:tab w:val="center" w:pos="708"/>
                <w:tab w:val="center" w:pos="1416"/>
              </w:tabs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26D8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 w:rsidR="00244A9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C26D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CC26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CC26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6C82966" w14:textId="77777777" w:rsidR="00E95D46" w:rsidRPr="00D344AB" w:rsidRDefault="00A55C5A" w:rsidP="00A43067">
            <w:pPr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44AB">
              <w:rPr>
                <w:rFonts w:ascii="Times New Roman" w:hAnsi="Times New Roman" w:cs="Times New Roman"/>
                <w:sz w:val="24"/>
                <w:szCs w:val="24"/>
              </w:rPr>
              <w:t>25146441</w:t>
            </w:r>
          </w:p>
        </w:tc>
      </w:tr>
      <w:tr w:rsidR="00E95D46" w:rsidRPr="00CC26D8" w14:paraId="214DA9D7" w14:textId="77777777" w:rsidTr="00104EE3">
        <w:trPr>
          <w:trHeight w:val="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0EC58DC" w14:textId="77777777" w:rsidR="00E95D46" w:rsidRPr="00CC26D8" w:rsidRDefault="002413B1" w:rsidP="00A43067">
            <w:pPr>
              <w:tabs>
                <w:tab w:val="center" w:pos="708"/>
                <w:tab w:val="center" w:pos="1416"/>
              </w:tabs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26D8">
              <w:rPr>
                <w:rFonts w:ascii="Times New Roman" w:hAnsi="Times New Roman" w:cs="Times New Roman"/>
                <w:sz w:val="24"/>
                <w:szCs w:val="24"/>
              </w:rPr>
              <w:t xml:space="preserve">DIČ:  </w:t>
            </w:r>
            <w:r w:rsidRPr="00CC26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CC26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619A7F9" w14:textId="77777777" w:rsidR="00E95D46" w:rsidRPr="00D344AB" w:rsidRDefault="00D344AB" w:rsidP="00A43067">
            <w:pPr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44AB">
              <w:rPr>
                <w:rFonts w:ascii="Times New Roman" w:hAnsi="Times New Roman" w:cs="Times New Roman"/>
                <w:sz w:val="24"/>
                <w:szCs w:val="24"/>
              </w:rPr>
              <w:t>CZ25146441</w:t>
            </w:r>
          </w:p>
        </w:tc>
      </w:tr>
    </w:tbl>
    <w:p w14:paraId="3B796CCA" w14:textId="77777777" w:rsidR="00E95D46" w:rsidRPr="00CC26D8" w:rsidRDefault="002413B1" w:rsidP="00A43067">
      <w:pPr>
        <w:spacing w:after="0" w:line="240" w:lineRule="auto"/>
        <w:ind w:left="2132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C26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F471B" w14:textId="77777777" w:rsidR="00E95D46" w:rsidRPr="00CC26D8" w:rsidRDefault="002413B1" w:rsidP="00A43067">
      <w:pPr>
        <w:spacing w:after="91" w:line="240" w:lineRule="auto"/>
        <w:ind w:left="-15" w:right="4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C26D8">
        <w:rPr>
          <w:rFonts w:ascii="Times New Roman" w:hAnsi="Times New Roman" w:cs="Times New Roman"/>
          <w:sz w:val="24"/>
          <w:szCs w:val="24"/>
        </w:rPr>
        <w:t xml:space="preserve">(dále jen „dodavatel“) </w:t>
      </w:r>
    </w:p>
    <w:p w14:paraId="48679E24" w14:textId="77777777" w:rsidR="00E95D46" w:rsidRPr="00CC26D8" w:rsidRDefault="002413B1" w:rsidP="00A43067">
      <w:pPr>
        <w:spacing w:after="0" w:line="240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C26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AA1EB" w14:textId="77777777" w:rsidR="006E0BE8" w:rsidRPr="006E0BE8" w:rsidRDefault="006E0BE8" w:rsidP="00A43067">
      <w:pPr>
        <w:pStyle w:val="Odstavecseseznamem"/>
        <w:numPr>
          <w:ilvl w:val="0"/>
          <w:numId w:val="14"/>
        </w:numPr>
        <w:spacing w:after="83" w:line="240" w:lineRule="auto"/>
        <w:ind w:right="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BE8">
        <w:rPr>
          <w:rFonts w:ascii="Times New Roman" w:hAnsi="Times New Roman" w:cs="Times New Roman"/>
          <w:b/>
          <w:sz w:val="24"/>
          <w:szCs w:val="24"/>
        </w:rPr>
        <w:t>Předmět dodatku</w:t>
      </w:r>
    </w:p>
    <w:p w14:paraId="6092A237" w14:textId="77777777" w:rsidR="006E0BE8" w:rsidRDefault="006E0BE8" w:rsidP="00A43067">
      <w:pPr>
        <w:pStyle w:val="Odstavecseseznamem"/>
        <w:spacing w:after="83" w:line="240" w:lineRule="auto"/>
        <w:ind w:left="343" w:right="31" w:firstLine="0"/>
        <w:rPr>
          <w:rFonts w:ascii="Times New Roman" w:hAnsi="Times New Roman" w:cs="Times New Roman"/>
          <w:sz w:val="24"/>
          <w:szCs w:val="24"/>
        </w:rPr>
      </w:pPr>
    </w:p>
    <w:p w14:paraId="7465FCC2" w14:textId="77777777" w:rsidR="00E67442" w:rsidRDefault="00CB0E72" w:rsidP="00A43067">
      <w:pPr>
        <w:pStyle w:val="Odstavecseseznamem"/>
        <w:numPr>
          <w:ilvl w:val="0"/>
          <w:numId w:val="15"/>
        </w:numPr>
        <w:spacing w:after="83" w:line="240" w:lineRule="auto"/>
        <w:ind w:right="31"/>
        <w:rPr>
          <w:rFonts w:ascii="Times New Roman" w:hAnsi="Times New Roman" w:cs="Times New Roman"/>
          <w:sz w:val="24"/>
          <w:szCs w:val="24"/>
        </w:rPr>
      </w:pPr>
      <w:r w:rsidRPr="00CB0E72">
        <w:rPr>
          <w:rFonts w:ascii="Times New Roman" w:hAnsi="Times New Roman" w:cs="Times New Roman"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 xml:space="preserve"> souhlasně prohlašují, že dne 19. 6. 2017</w:t>
      </w:r>
      <w:r w:rsidRPr="00CB0E72">
        <w:rPr>
          <w:rFonts w:ascii="Times New Roman" w:hAnsi="Times New Roman" w:cs="Times New Roman"/>
          <w:sz w:val="24"/>
          <w:szCs w:val="24"/>
        </w:rPr>
        <w:t xml:space="preserve"> uzavřely smlouvu </w:t>
      </w:r>
      <w:r w:rsidRPr="006E0BE8">
        <w:rPr>
          <w:rFonts w:ascii="Times New Roman" w:hAnsi="Times New Roman" w:cs="Times New Roman"/>
          <w:sz w:val="24"/>
          <w:szCs w:val="24"/>
        </w:rPr>
        <w:t>k zajištění realizace veřejné zakázky na služby s názvem "Poskytování užívacích práv k programovým produktům společnosti Microsoft"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9E8415" w14:textId="77777777" w:rsidR="00E67442" w:rsidRDefault="00E67442" w:rsidP="00A43067">
      <w:pPr>
        <w:pStyle w:val="Odstavecseseznamem"/>
        <w:spacing w:after="83" w:line="240" w:lineRule="auto"/>
        <w:ind w:right="31" w:firstLine="0"/>
        <w:rPr>
          <w:rFonts w:ascii="Times New Roman" w:hAnsi="Times New Roman" w:cs="Times New Roman"/>
          <w:sz w:val="24"/>
          <w:szCs w:val="24"/>
        </w:rPr>
      </w:pPr>
    </w:p>
    <w:p w14:paraId="673DD8CB" w14:textId="36D0E36D" w:rsidR="006713B2" w:rsidRDefault="00CB0E72" w:rsidP="00A43067">
      <w:pPr>
        <w:pStyle w:val="Odstavecseseznamem"/>
        <w:numPr>
          <w:ilvl w:val="0"/>
          <w:numId w:val="15"/>
        </w:numPr>
        <w:spacing w:after="83" w:line="240" w:lineRule="auto"/>
        <w:ind w:right="31"/>
        <w:rPr>
          <w:rFonts w:ascii="Times New Roman" w:hAnsi="Times New Roman" w:cs="Times New Roman"/>
          <w:sz w:val="24"/>
          <w:szCs w:val="24"/>
        </w:rPr>
      </w:pPr>
      <w:r w:rsidRPr="00E67442">
        <w:rPr>
          <w:rFonts w:ascii="Times New Roman" w:hAnsi="Times New Roman" w:cs="Times New Roman"/>
          <w:sz w:val="24"/>
          <w:szCs w:val="24"/>
        </w:rPr>
        <w:t>Na základě Článku Závěrečná u</w:t>
      </w:r>
      <w:r w:rsidR="00FE3576" w:rsidRPr="00E67442">
        <w:rPr>
          <w:rFonts w:ascii="Times New Roman" w:hAnsi="Times New Roman" w:cs="Times New Roman"/>
          <w:sz w:val="24"/>
          <w:szCs w:val="24"/>
        </w:rPr>
        <w:t>stanovení, odst. 5 této smlouvy, vyjadřují obě smluvní strany souhlas s uzavřením tohoto Dodatku č. 1, jehož předmětem je úprava Přílohy č. 1 smlouvy – Přehled plnění a cenová specifikace.</w:t>
      </w:r>
      <w:r w:rsidR="00E67442" w:rsidRPr="00E67442">
        <w:rPr>
          <w:rFonts w:ascii="Times New Roman" w:hAnsi="Times New Roman" w:cs="Times New Roman"/>
          <w:sz w:val="24"/>
          <w:szCs w:val="24"/>
        </w:rPr>
        <w:t xml:space="preserve"> Upravená </w:t>
      </w:r>
      <w:r w:rsidR="00244A9E">
        <w:rPr>
          <w:rFonts w:ascii="Times New Roman" w:hAnsi="Times New Roman" w:cs="Times New Roman"/>
          <w:sz w:val="24"/>
          <w:szCs w:val="24"/>
        </w:rPr>
        <w:t>P</w:t>
      </w:r>
      <w:r w:rsidR="00E67442" w:rsidRPr="00E67442">
        <w:rPr>
          <w:rFonts w:ascii="Times New Roman" w:hAnsi="Times New Roman" w:cs="Times New Roman"/>
          <w:sz w:val="24"/>
          <w:szCs w:val="24"/>
        </w:rPr>
        <w:t xml:space="preserve">říloha </w:t>
      </w:r>
      <w:r w:rsidR="00244A9E">
        <w:rPr>
          <w:rFonts w:ascii="Times New Roman" w:hAnsi="Times New Roman" w:cs="Times New Roman"/>
          <w:sz w:val="24"/>
          <w:szCs w:val="24"/>
        </w:rPr>
        <w:t xml:space="preserve">č. 1 tohoto Dodatku č. 1 </w:t>
      </w:r>
      <w:r w:rsidR="00E67442" w:rsidRPr="00E67442">
        <w:rPr>
          <w:rFonts w:ascii="Times New Roman" w:hAnsi="Times New Roman" w:cs="Times New Roman"/>
          <w:sz w:val="24"/>
          <w:szCs w:val="24"/>
        </w:rPr>
        <w:t xml:space="preserve">se stává </w:t>
      </w:r>
      <w:r w:rsidR="00244A9E">
        <w:rPr>
          <w:rFonts w:ascii="Times New Roman" w:hAnsi="Times New Roman" w:cs="Times New Roman"/>
          <w:sz w:val="24"/>
          <w:szCs w:val="24"/>
        </w:rPr>
        <w:t xml:space="preserve">novou </w:t>
      </w:r>
      <w:r w:rsidR="00E67442" w:rsidRPr="00E67442">
        <w:rPr>
          <w:rFonts w:ascii="Times New Roman" w:hAnsi="Times New Roman" w:cs="Times New Roman"/>
          <w:sz w:val="24"/>
          <w:szCs w:val="24"/>
        </w:rPr>
        <w:t xml:space="preserve">Přílohou č. 1 </w:t>
      </w:r>
      <w:r w:rsidR="00244A9E">
        <w:rPr>
          <w:rFonts w:ascii="Times New Roman" w:hAnsi="Times New Roman" w:cs="Times New Roman"/>
          <w:sz w:val="24"/>
          <w:szCs w:val="24"/>
        </w:rPr>
        <w:t>smlouvy</w:t>
      </w:r>
      <w:r w:rsidR="00E67442" w:rsidRPr="00E67442">
        <w:rPr>
          <w:rFonts w:ascii="Times New Roman" w:hAnsi="Times New Roman" w:cs="Times New Roman"/>
          <w:sz w:val="24"/>
          <w:szCs w:val="24"/>
        </w:rPr>
        <w:t>.</w:t>
      </w:r>
      <w:r w:rsidR="00FE3576" w:rsidRPr="00E67442">
        <w:rPr>
          <w:rFonts w:ascii="Times New Roman" w:hAnsi="Times New Roman" w:cs="Times New Roman"/>
          <w:sz w:val="24"/>
          <w:szCs w:val="24"/>
        </w:rPr>
        <w:t xml:space="preserve"> Důvodem úpravy je potřeba navýšení počtu licencí v průběhu plnění smlouvy u některých organizací uvedených v </w:t>
      </w:r>
      <w:r w:rsidR="00244A9E">
        <w:rPr>
          <w:rFonts w:ascii="Times New Roman" w:hAnsi="Times New Roman" w:cs="Times New Roman"/>
          <w:sz w:val="24"/>
          <w:szCs w:val="24"/>
        </w:rPr>
        <w:t>příloze</w:t>
      </w:r>
      <w:r w:rsidR="00FE3576" w:rsidRPr="00E67442">
        <w:rPr>
          <w:rFonts w:ascii="Times New Roman" w:hAnsi="Times New Roman" w:cs="Times New Roman"/>
          <w:sz w:val="24"/>
          <w:szCs w:val="24"/>
        </w:rPr>
        <w:t xml:space="preserve">. Cena za jednu licenci v EUR bez DPH přitom zůstává nezměněna. Změny budou provedeny rovněž prostřednictvím dílčích dohod uzavíraných dodavatelem přímo </w:t>
      </w:r>
      <w:r w:rsidR="00EA3D6A">
        <w:rPr>
          <w:rFonts w:ascii="Times New Roman" w:hAnsi="Times New Roman" w:cs="Times New Roman"/>
          <w:sz w:val="24"/>
          <w:szCs w:val="24"/>
        </w:rPr>
        <w:t>s</w:t>
      </w:r>
      <w:r w:rsidR="00FE3576" w:rsidRPr="00E67442">
        <w:rPr>
          <w:rFonts w:ascii="Times New Roman" w:hAnsi="Times New Roman" w:cs="Times New Roman"/>
          <w:sz w:val="24"/>
          <w:szCs w:val="24"/>
        </w:rPr>
        <w:t> jednotlivými organizacemi, kterých se realizované změny v počtu licencí týkají, k čemuž se dodavatel uzavřením tohoto dodatku zavazuje.</w:t>
      </w:r>
    </w:p>
    <w:p w14:paraId="4AB2C24E" w14:textId="77777777" w:rsidR="006713B2" w:rsidRPr="006713B2" w:rsidRDefault="006713B2" w:rsidP="00A43067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D50D04" w14:textId="77777777" w:rsidR="008803B0" w:rsidRDefault="00E67442" w:rsidP="00A43067">
      <w:pPr>
        <w:pStyle w:val="Odstavecseseznamem"/>
        <w:numPr>
          <w:ilvl w:val="0"/>
          <w:numId w:val="15"/>
        </w:numPr>
        <w:spacing w:after="83" w:line="240" w:lineRule="auto"/>
        <w:ind w:right="31"/>
        <w:rPr>
          <w:rFonts w:ascii="Times New Roman" w:hAnsi="Times New Roman" w:cs="Times New Roman"/>
          <w:sz w:val="24"/>
          <w:szCs w:val="24"/>
        </w:rPr>
      </w:pPr>
      <w:r w:rsidRPr="006713B2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6713B2">
        <w:rPr>
          <w:rFonts w:ascii="Times New Roman" w:hAnsi="Times New Roman" w:cs="Times New Roman"/>
          <w:sz w:val="24"/>
          <w:szCs w:val="24"/>
        </w:rPr>
        <w:t>souhlasně prohlašují, že změna s</w:t>
      </w:r>
      <w:r w:rsidRPr="006713B2">
        <w:rPr>
          <w:rFonts w:ascii="Times New Roman" w:hAnsi="Times New Roman" w:cs="Times New Roman"/>
          <w:sz w:val="24"/>
          <w:szCs w:val="24"/>
        </w:rPr>
        <w:t xml:space="preserve">mlouvy provedená na základě tohoto dodatku není podstatnou změnou závazku ze smlouvy na veřejnou zakázku ve smyslu ustanovení § 222 odst. 3 zákona č. 134/2016 Sb., o zadávání veřejných zakázek, ve </w:t>
      </w:r>
      <w:r w:rsidRPr="006713B2">
        <w:rPr>
          <w:rFonts w:ascii="Times New Roman" w:hAnsi="Times New Roman" w:cs="Times New Roman"/>
          <w:sz w:val="24"/>
          <w:szCs w:val="24"/>
        </w:rPr>
        <w:lastRenderedPageBreak/>
        <w:t>znění pozdějších předpisů</w:t>
      </w:r>
      <w:r w:rsidR="006713B2">
        <w:rPr>
          <w:rFonts w:ascii="Times New Roman" w:hAnsi="Times New Roman" w:cs="Times New Roman"/>
          <w:sz w:val="24"/>
          <w:szCs w:val="24"/>
        </w:rPr>
        <w:t xml:space="preserve">. </w:t>
      </w:r>
      <w:r w:rsidR="006713B2" w:rsidRPr="006713B2">
        <w:rPr>
          <w:rFonts w:ascii="Times New Roman" w:hAnsi="Times New Roman" w:cs="Times New Roman"/>
          <w:sz w:val="24"/>
          <w:szCs w:val="24"/>
        </w:rPr>
        <w:t>Zároveň je realizována podle ustanovení § 222 odst. 4 zákona č. 134/2</w:t>
      </w:r>
      <w:r w:rsidR="006713B2">
        <w:rPr>
          <w:rFonts w:ascii="Times New Roman" w:hAnsi="Times New Roman" w:cs="Times New Roman"/>
          <w:sz w:val="24"/>
          <w:szCs w:val="24"/>
        </w:rPr>
        <w:t>016 Sb., když změna závazku ze s</w:t>
      </w:r>
      <w:r w:rsidR="006713B2" w:rsidRPr="006713B2">
        <w:rPr>
          <w:rFonts w:ascii="Times New Roman" w:hAnsi="Times New Roman" w:cs="Times New Roman"/>
          <w:sz w:val="24"/>
          <w:szCs w:val="24"/>
        </w:rPr>
        <w:t>mlouvy provedená na základě tohoto dodatku není podstatnou změnou, protože nemění celkovou povahu veře</w:t>
      </w:r>
      <w:r w:rsidR="006713B2">
        <w:rPr>
          <w:rFonts w:ascii="Times New Roman" w:hAnsi="Times New Roman" w:cs="Times New Roman"/>
          <w:sz w:val="24"/>
          <w:szCs w:val="24"/>
        </w:rPr>
        <w:t>jné zakázky a h</w:t>
      </w:r>
      <w:r w:rsidR="006713B2" w:rsidRPr="006713B2">
        <w:rPr>
          <w:rFonts w:ascii="Times New Roman" w:hAnsi="Times New Roman" w:cs="Times New Roman"/>
          <w:sz w:val="24"/>
          <w:szCs w:val="24"/>
        </w:rPr>
        <w:t>odnota provedených změn dle tohoto dodatku je současně nižší než 10 % původní hodnoty závazku ze smlouvy, a nižší než finanční limit pro nadlimitní veřejnou zakázku.</w:t>
      </w:r>
    </w:p>
    <w:p w14:paraId="766134C2" w14:textId="77777777" w:rsidR="00A43067" w:rsidRPr="00A43067" w:rsidRDefault="00A43067" w:rsidP="00A43067">
      <w:pPr>
        <w:spacing w:after="83" w:line="240" w:lineRule="auto"/>
        <w:ind w:left="0" w:right="31" w:firstLine="0"/>
        <w:rPr>
          <w:rFonts w:ascii="Times New Roman" w:hAnsi="Times New Roman" w:cs="Times New Roman"/>
          <w:sz w:val="24"/>
          <w:szCs w:val="24"/>
        </w:rPr>
      </w:pPr>
    </w:p>
    <w:p w14:paraId="0A31DC4F" w14:textId="77777777" w:rsidR="00E95D46" w:rsidRPr="00CC26D8" w:rsidRDefault="002413B1" w:rsidP="00A43067">
      <w:pPr>
        <w:pStyle w:val="Nadpis2"/>
        <w:numPr>
          <w:ilvl w:val="0"/>
          <w:numId w:val="14"/>
        </w:numPr>
        <w:spacing w:line="240" w:lineRule="auto"/>
        <w:ind w:right="30"/>
        <w:contextualSpacing/>
        <w:rPr>
          <w:rFonts w:ascii="Times New Roman" w:hAnsi="Times New Roman" w:cs="Times New Roman"/>
          <w:sz w:val="24"/>
          <w:szCs w:val="24"/>
        </w:rPr>
      </w:pPr>
      <w:r w:rsidRPr="00CC26D8">
        <w:rPr>
          <w:rFonts w:ascii="Times New Roman" w:hAnsi="Times New Roman" w:cs="Times New Roman"/>
          <w:sz w:val="24"/>
          <w:szCs w:val="24"/>
        </w:rPr>
        <w:t xml:space="preserve">Závěrečná ustanovení </w:t>
      </w:r>
    </w:p>
    <w:p w14:paraId="35DD707B" w14:textId="77777777" w:rsidR="00E95D46" w:rsidRPr="00CC26D8" w:rsidRDefault="002413B1" w:rsidP="00A430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6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30F7DA" w14:textId="77777777" w:rsidR="00E95D46" w:rsidRDefault="006713B2" w:rsidP="00A43067">
      <w:pPr>
        <w:numPr>
          <w:ilvl w:val="0"/>
          <w:numId w:val="7"/>
        </w:numPr>
        <w:spacing w:after="108" w:line="240" w:lineRule="auto"/>
        <w:ind w:right="43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není v tomto dodatku smlouvy</w:t>
      </w:r>
      <w:r w:rsidR="002413B1" w:rsidRPr="00CC26D8">
        <w:rPr>
          <w:rFonts w:ascii="Times New Roman" w:hAnsi="Times New Roman" w:cs="Times New Roman"/>
          <w:sz w:val="24"/>
          <w:szCs w:val="24"/>
        </w:rPr>
        <w:t xml:space="preserve"> sjednáno něco jiného, platí pro vztahy mezi </w:t>
      </w:r>
      <w:r w:rsidR="00DC643A">
        <w:rPr>
          <w:rFonts w:ascii="Times New Roman" w:hAnsi="Times New Roman" w:cs="Times New Roman"/>
          <w:sz w:val="24"/>
          <w:szCs w:val="24"/>
        </w:rPr>
        <w:t>dodavatelem</w:t>
      </w:r>
      <w:r w:rsidR="00DC643A" w:rsidRPr="00CC26D8">
        <w:rPr>
          <w:rFonts w:ascii="Times New Roman" w:hAnsi="Times New Roman" w:cs="Times New Roman"/>
          <w:sz w:val="24"/>
          <w:szCs w:val="24"/>
        </w:rPr>
        <w:t xml:space="preserve"> </w:t>
      </w:r>
      <w:r w:rsidR="002413B1" w:rsidRPr="00CC26D8">
        <w:rPr>
          <w:rFonts w:ascii="Times New Roman" w:hAnsi="Times New Roman" w:cs="Times New Roman"/>
          <w:sz w:val="24"/>
          <w:szCs w:val="24"/>
        </w:rPr>
        <w:t xml:space="preserve">a </w:t>
      </w:r>
      <w:r w:rsidR="00DC643A">
        <w:rPr>
          <w:rFonts w:ascii="Times New Roman" w:hAnsi="Times New Roman" w:cs="Times New Roman"/>
          <w:sz w:val="24"/>
          <w:szCs w:val="24"/>
        </w:rPr>
        <w:t>Zlínským krajem</w:t>
      </w:r>
      <w:r w:rsidR="00DC643A" w:rsidRPr="00CC26D8">
        <w:rPr>
          <w:rFonts w:ascii="Times New Roman" w:hAnsi="Times New Roman" w:cs="Times New Roman"/>
          <w:sz w:val="24"/>
          <w:szCs w:val="24"/>
        </w:rPr>
        <w:t xml:space="preserve"> </w:t>
      </w:r>
      <w:r w:rsidR="002413B1" w:rsidRPr="00CC26D8">
        <w:rPr>
          <w:rFonts w:ascii="Times New Roman" w:hAnsi="Times New Roman" w:cs="Times New Roman"/>
          <w:sz w:val="24"/>
          <w:szCs w:val="24"/>
        </w:rPr>
        <w:t xml:space="preserve">ustanovení zák. č. 89/2012 Sb., v platném znění. </w:t>
      </w:r>
    </w:p>
    <w:p w14:paraId="70A11F83" w14:textId="77777777" w:rsidR="00A43067" w:rsidRPr="00CC26D8" w:rsidRDefault="00A43067" w:rsidP="00A43067">
      <w:pPr>
        <w:spacing w:after="108" w:line="240" w:lineRule="auto"/>
        <w:ind w:left="360" w:right="43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7042E311" w14:textId="77777777" w:rsidR="00E95D46" w:rsidRDefault="00DC643A" w:rsidP="00A43067">
      <w:pPr>
        <w:numPr>
          <w:ilvl w:val="0"/>
          <w:numId w:val="7"/>
        </w:numPr>
        <w:spacing w:line="240" w:lineRule="auto"/>
        <w:ind w:right="43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</w:t>
      </w:r>
      <w:r w:rsidRPr="00CC26D8">
        <w:rPr>
          <w:rFonts w:ascii="Times New Roman" w:hAnsi="Times New Roman" w:cs="Times New Roman"/>
          <w:sz w:val="24"/>
          <w:szCs w:val="24"/>
        </w:rPr>
        <w:t xml:space="preserve"> </w:t>
      </w:r>
      <w:r w:rsidR="002413B1" w:rsidRPr="00CC26D8">
        <w:rPr>
          <w:rFonts w:ascii="Times New Roman" w:hAnsi="Times New Roman" w:cs="Times New Roman"/>
          <w:sz w:val="24"/>
          <w:szCs w:val="24"/>
        </w:rPr>
        <w:t xml:space="preserve">prohlašuje, že je oprávněným dodavatelem licencí, které </w:t>
      </w:r>
      <w:r>
        <w:rPr>
          <w:rFonts w:ascii="Times New Roman" w:hAnsi="Times New Roman" w:cs="Times New Roman"/>
          <w:sz w:val="24"/>
          <w:szCs w:val="24"/>
        </w:rPr>
        <w:t>budou</w:t>
      </w:r>
      <w:r w:rsidRPr="00CC26D8">
        <w:rPr>
          <w:rFonts w:ascii="Times New Roman" w:hAnsi="Times New Roman" w:cs="Times New Roman"/>
          <w:sz w:val="24"/>
          <w:szCs w:val="24"/>
        </w:rPr>
        <w:t xml:space="preserve"> </w:t>
      </w:r>
      <w:r w:rsidR="002413B1" w:rsidRPr="00CC26D8">
        <w:rPr>
          <w:rFonts w:ascii="Times New Roman" w:hAnsi="Times New Roman" w:cs="Times New Roman"/>
          <w:sz w:val="24"/>
          <w:szCs w:val="24"/>
        </w:rPr>
        <w:t xml:space="preserve">předmětem </w:t>
      </w:r>
      <w:r>
        <w:rPr>
          <w:rFonts w:ascii="Times New Roman" w:hAnsi="Times New Roman" w:cs="Times New Roman"/>
          <w:sz w:val="24"/>
          <w:szCs w:val="24"/>
        </w:rPr>
        <w:t>plnění podle</w:t>
      </w:r>
      <w:r w:rsidRPr="00CC26D8">
        <w:rPr>
          <w:rFonts w:ascii="Times New Roman" w:hAnsi="Times New Roman" w:cs="Times New Roman"/>
          <w:sz w:val="24"/>
          <w:szCs w:val="24"/>
        </w:rPr>
        <w:t xml:space="preserve"> </w:t>
      </w:r>
      <w:r w:rsidR="00F60667">
        <w:rPr>
          <w:rFonts w:ascii="Times New Roman" w:hAnsi="Times New Roman" w:cs="Times New Roman"/>
          <w:sz w:val="24"/>
          <w:szCs w:val="24"/>
        </w:rPr>
        <w:t>smlouvy a ve znění tohoto dodatku</w:t>
      </w:r>
      <w:r w:rsidR="002413B1" w:rsidRPr="00CC26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0DF464" w14:textId="77777777" w:rsidR="00A43067" w:rsidRPr="00CC26D8" w:rsidRDefault="00A43067" w:rsidP="00A43067">
      <w:pPr>
        <w:spacing w:line="240" w:lineRule="auto"/>
        <w:ind w:left="0" w:right="43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1F658BDA" w14:textId="77777777" w:rsidR="00A43067" w:rsidRDefault="00DC643A" w:rsidP="00A43067">
      <w:pPr>
        <w:numPr>
          <w:ilvl w:val="0"/>
          <w:numId w:val="7"/>
        </w:numPr>
        <w:spacing w:before="240" w:after="156" w:line="240" w:lineRule="auto"/>
        <w:ind w:right="43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</w:t>
      </w:r>
      <w:r w:rsidRPr="00CC26D8">
        <w:rPr>
          <w:rFonts w:ascii="Times New Roman" w:hAnsi="Times New Roman" w:cs="Times New Roman"/>
          <w:sz w:val="24"/>
          <w:szCs w:val="24"/>
        </w:rPr>
        <w:t xml:space="preserve"> </w:t>
      </w:r>
      <w:r w:rsidR="002413B1" w:rsidRPr="00CC26D8">
        <w:rPr>
          <w:rFonts w:ascii="Times New Roman" w:hAnsi="Times New Roman" w:cs="Times New Roman"/>
          <w:sz w:val="24"/>
          <w:szCs w:val="24"/>
        </w:rPr>
        <w:t xml:space="preserve">tímto uděluje </w:t>
      </w:r>
      <w:r>
        <w:rPr>
          <w:rFonts w:ascii="Times New Roman" w:hAnsi="Times New Roman" w:cs="Times New Roman"/>
          <w:sz w:val="24"/>
          <w:szCs w:val="24"/>
        </w:rPr>
        <w:t>Zlínskému kraji</w:t>
      </w:r>
      <w:r w:rsidRPr="00CC26D8">
        <w:rPr>
          <w:rFonts w:ascii="Times New Roman" w:hAnsi="Times New Roman" w:cs="Times New Roman"/>
          <w:sz w:val="24"/>
          <w:szCs w:val="24"/>
        </w:rPr>
        <w:t xml:space="preserve"> </w:t>
      </w:r>
      <w:r w:rsidR="002413B1" w:rsidRPr="00CC26D8">
        <w:rPr>
          <w:rFonts w:ascii="Times New Roman" w:hAnsi="Times New Roman" w:cs="Times New Roman"/>
          <w:sz w:val="24"/>
          <w:szCs w:val="24"/>
        </w:rPr>
        <w:t xml:space="preserve">bezvýhradní souhlas </w:t>
      </w:r>
      <w:r w:rsidR="00F60667">
        <w:rPr>
          <w:rFonts w:ascii="Times New Roman" w:hAnsi="Times New Roman" w:cs="Times New Roman"/>
          <w:sz w:val="24"/>
          <w:szCs w:val="24"/>
        </w:rPr>
        <w:t>se zveřejněním plného znění tohoto dodatku smlouvy tak, aby tento dodatek smlouvy mohl</w:t>
      </w:r>
      <w:r w:rsidR="002413B1" w:rsidRPr="00CC26D8">
        <w:rPr>
          <w:rFonts w:ascii="Times New Roman" w:hAnsi="Times New Roman" w:cs="Times New Roman"/>
          <w:sz w:val="24"/>
          <w:szCs w:val="24"/>
        </w:rPr>
        <w:t xml:space="preserve"> být předmětem poskytnuté informace ve smyslu zákona č. 106/1999 Sb., o svobodném přístupu k informacím, ve znění pozdějších předpisů a zákona č. </w:t>
      </w:r>
      <w:r w:rsidRPr="00CC26D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4</w:t>
      </w:r>
      <w:r w:rsidR="002413B1" w:rsidRPr="00CC26D8">
        <w:rPr>
          <w:rFonts w:ascii="Times New Roman" w:hAnsi="Times New Roman" w:cs="Times New Roman"/>
          <w:sz w:val="24"/>
          <w:szCs w:val="24"/>
        </w:rPr>
        <w:t>/</w:t>
      </w:r>
      <w:r w:rsidRPr="00CC26D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C26D8">
        <w:rPr>
          <w:rFonts w:ascii="Times New Roman" w:hAnsi="Times New Roman" w:cs="Times New Roman"/>
          <w:sz w:val="24"/>
          <w:szCs w:val="24"/>
        </w:rPr>
        <w:t xml:space="preserve">6 </w:t>
      </w:r>
      <w:r w:rsidR="002413B1" w:rsidRPr="00CC26D8">
        <w:rPr>
          <w:rFonts w:ascii="Times New Roman" w:hAnsi="Times New Roman" w:cs="Times New Roman"/>
          <w:sz w:val="24"/>
          <w:szCs w:val="24"/>
        </w:rPr>
        <w:t xml:space="preserve">Sb., o </w:t>
      </w:r>
      <w:r>
        <w:rPr>
          <w:rFonts w:ascii="Times New Roman" w:hAnsi="Times New Roman" w:cs="Times New Roman"/>
          <w:sz w:val="24"/>
          <w:szCs w:val="24"/>
        </w:rPr>
        <w:t xml:space="preserve">zadávání </w:t>
      </w:r>
      <w:r w:rsidR="002413B1" w:rsidRPr="00CC26D8">
        <w:rPr>
          <w:rFonts w:ascii="Times New Roman" w:hAnsi="Times New Roman" w:cs="Times New Roman"/>
          <w:sz w:val="24"/>
          <w:szCs w:val="24"/>
        </w:rPr>
        <w:t>veřejných zakáz</w:t>
      </w:r>
      <w:r>
        <w:rPr>
          <w:rFonts w:ascii="Times New Roman" w:hAnsi="Times New Roman" w:cs="Times New Roman"/>
          <w:sz w:val="24"/>
          <w:szCs w:val="24"/>
        </w:rPr>
        <w:t>e</w:t>
      </w:r>
      <w:r w:rsidR="002413B1" w:rsidRPr="00CC26D8">
        <w:rPr>
          <w:rFonts w:ascii="Times New Roman" w:hAnsi="Times New Roman" w:cs="Times New Roman"/>
          <w:sz w:val="24"/>
          <w:szCs w:val="24"/>
        </w:rPr>
        <w:t xml:space="preserve">k, ve znění pozdějších předpisů. </w:t>
      </w:r>
    </w:p>
    <w:p w14:paraId="15B2F6C6" w14:textId="77777777" w:rsidR="00A43067" w:rsidRPr="00A43067" w:rsidRDefault="00A43067" w:rsidP="00A43067">
      <w:pPr>
        <w:spacing w:before="240" w:after="156" w:line="240" w:lineRule="auto"/>
        <w:ind w:left="0" w:right="43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0DB1D5D6" w14:textId="77777777" w:rsidR="00E95D46" w:rsidRDefault="00DC643A" w:rsidP="00A43067">
      <w:pPr>
        <w:numPr>
          <w:ilvl w:val="0"/>
          <w:numId w:val="7"/>
        </w:numPr>
        <w:spacing w:after="154" w:line="240" w:lineRule="auto"/>
        <w:ind w:right="43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</w:t>
      </w:r>
      <w:r w:rsidRPr="00CC26D8">
        <w:rPr>
          <w:rFonts w:ascii="Times New Roman" w:hAnsi="Times New Roman" w:cs="Times New Roman"/>
          <w:sz w:val="24"/>
          <w:szCs w:val="24"/>
        </w:rPr>
        <w:t xml:space="preserve"> </w:t>
      </w:r>
      <w:r w:rsidR="002413B1" w:rsidRPr="00CC26D8">
        <w:rPr>
          <w:rFonts w:ascii="Times New Roman" w:hAnsi="Times New Roman" w:cs="Times New Roman"/>
          <w:sz w:val="24"/>
          <w:szCs w:val="24"/>
        </w:rPr>
        <w:t xml:space="preserve">se zavazuje spolupůsobit jako osoba povinná v souladu se zákonem č. 320/2001 Sb., o finanční kontrole ve veřejné správě a o změně některých zákonů (zákon o finanční kontrole), ve znění pozdějších předpisů. </w:t>
      </w:r>
    </w:p>
    <w:p w14:paraId="7A65264A" w14:textId="77777777" w:rsidR="00A43067" w:rsidRPr="00CC26D8" w:rsidRDefault="00A43067" w:rsidP="00A43067">
      <w:pPr>
        <w:spacing w:after="154" w:line="240" w:lineRule="auto"/>
        <w:ind w:left="0" w:right="43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157AE3E4" w14:textId="77777777" w:rsidR="00E95D46" w:rsidRDefault="00F60667" w:rsidP="00A43067">
      <w:pPr>
        <w:numPr>
          <w:ilvl w:val="0"/>
          <w:numId w:val="7"/>
        </w:numPr>
        <w:spacing w:after="154" w:line="240" w:lineRule="auto"/>
        <w:ind w:right="43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smlouvy je vyhotoven</w:t>
      </w:r>
      <w:r w:rsidR="002413B1" w:rsidRPr="00CC26D8">
        <w:rPr>
          <w:rFonts w:ascii="Times New Roman" w:hAnsi="Times New Roman" w:cs="Times New Roman"/>
          <w:sz w:val="24"/>
          <w:szCs w:val="24"/>
        </w:rPr>
        <w:t xml:space="preserve"> </w:t>
      </w:r>
      <w:r w:rsidR="000850CE">
        <w:rPr>
          <w:rFonts w:ascii="Times New Roman" w:hAnsi="Times New Roman" w:cs="Times New Roman"/>
          <w:sz w:val="24"/>
          <w:szCs w:val="24"/>
        </w:rPr>
        <w:t>v pěti stejnopisech</w:t>
      </w:r>
      <w:r>
        <w:rPr>
          <w:rFonts w:ascii="Times New Roman" w:hAnsi="Times New Roman" w:cs="Times New Roman"/>
          <w:sz w:val="24"/>
          <w:szCs w:val="24"/>
        </w:rPr>
        <w:t xml:space="preserve"> jako smlouva samotná</w:t>
      </w:r>
      <w:r w:rsidR="002413B1" w:rsidRPr="00CC26D8">
        <w:rPr>
          <w:rFonts w:ascii="Times New Roman" w:hAnsi="Times New Roman" w:cs="Times New Roman"/>
          <w:sz w:val="24"/>
          <w:szCs w:val="24"/>
        </w:rPr>
        <w:t xml:space="preserve">, z nichž </w:t>
      </w:r>
      <w:r w:rsidR="000850CE">
        <w:rPr>
          <w:rFonts w:ascii="Times New Roman" w:hAnsi="Times New Roman" w:cs="Times New Roman"/>
          <w:sz w:val="24"/>
          <w:szCs w:val="24"/>
        </w:rPr>
        <w:t xml:space="preserve">tři obdrží </w:t>
      </w:r>
      <w:r w:rsidR="00C934A1">
        <w:rPr>
          <w:rFonts w:ascii="Times New Roman" w:hAnsi="Times New Roman" w:cs="Times New Roman"/>
          <w:sz w:val="24"/>
          <w:szCs w:val="24"/>
        </w:rPr>
        <w:t>Zlínský kraj</w:t>
      </w:r>
      <w:r w:rsidR="000850CE">
        <w:rPr>
          <w:rFonts w:ascii="Times New Roman" w:hAnsi="Times New Roman" w:cs="Times New Roman"/>
          <w:sz w:val="24"/>
          <w:szCs w:val="24"/>
        </w:rPr>
        <w:t xml:space="preserve"> a dva dodavatel</w:t>
      </w:r>
      <w:r w:rsidR="00F00151">
        <w:rPr>
          <w:rFonts w:ascii="Times New Roman" w:hAnsi="Times New Roman" w:cs="Times New Roman"/>
          <w:sz w:val="24"/>
          <w:szCs w:val="24"/>
        </w:rPr>
        <w:t>.</w:t>
      </w:r>
    </w:p>
    <w:p w14:paraId="268550CF" w14:textId="77777777" w:rsidR="00A43067" w:rsidRPr="00CC26D8" w:rsidRDefault="00A43067" w:rsidP="00A43067">
      <w:pPr>
        <w:spacing w:after="154" w:line="240" w:lineRule="auto"/>
        <w:ind w:left="0" w:right="43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6379EAC4" w14:textId="06B1A1F2" w:rsidR="00E95D46" w:rsidRDefault="00F60667" w:rsidP="00A43067">
      <w:pPr>
        <w:numPr>
          <w:ilvl w:val="0"/>
          <w:numId w:val="7"/>
        </w:numPr>
        <w:spacing w:after="29" w:line="240" w:lineRule="auto"/>
        <w:ind w:right="43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60667">
        <w:rPr>
          <w:rFonts w:ascii="Times New Roman" w:hAnsi="Times New Roman" w:cs="Times New Roman"/>
          <w:sz w:val="24"/>
          <w:szCs w:val="24"/>
        </w:rPr>
        <w:t>Nedí</w:t>
      </w:r>
      <w:r w:rsidR="00A43067">
        <w:rPr>
          <w:rFonts w:ascii="Times New Roman" w:hAnsi="Times New Roman" w:cs="Times New Roman"/>
          <w:sz w:val="24"/>
          <w:szCs w:val="24"/>
        </w:rPr>
        <w:t xml:space="preserve">lnou součástí tohoto dodatku je jeho </w:t>
      </w:r>
      <w:r w:rsidR="00244A9E">
        <w:rPr>
          <w:rFonts w:ascii="Times New Roman" w:hAnsi="Times New Roman" w:cs="Times New Roman"/>
          <w:sz w:val="24"/>
          <w:szCs w:val="24"/>
        </w:rPr>
        <w:t>P</w:t>
      </w:r>
      <w:r w:rsidR="00A43067">
        <w:rPr>
          <w:rFonts w:ascii="Times New Roman" w:hAnsi="Times New Roman" w:cs="Times New Roman"/>
          <w:sz w:val="24"/>
          <w:szCs w:val="24"/>
        </w:rPr>
        <w:t>říloha</w:t>
      </w:r>
      <w:r w:rsidRPr="00F60667">
        <w:rPr>
          <w:rFonts w:ascii="Times New Roman" w:hAnsi="Times New Roman" w:cs="Times New Roman"/>
          <w:sz w:val="24"/>
          <w:szCs w:val="24"/>
        </w:rPr>
        <w:t xml:space="preserve"> č. 1</w:t>
      </w:r>
      <w:r w:rsidR="00A43067">
        <w:rPr>
          <w:rFonts w:ascii="Times New Roman" w:hAnsi="Times New Roman" w:cs="Times New Roman"/>
          <w:sz w:val="24"/>
          <w:szCs w:val="24"/>
        </w:rPr>
        <w:t xml:space="preserve"> - </w:t>
      </w:r>
      <w:r w:rsidR="00A43067" w:rsidRPr="00A43067">
        <w:rPr>
          <w:rFonts w:ascii="Times New Roman" w:hAnsi="Times New Roman" w:cs="Times New Roman"/>
          <w:sz w:val="24"/>
          <w:szCs w:val="24"/>
        </w:rPr>
        <w:t>Přehled plnění a cenová specifikace</w:t>
      </w:r>
      <w:r w:rsidR="00A43067">
        <w:rPr>
          <w:rFonts w:ascii="Times New Roman" w:hAnsi="Times New Roman" w:cs="Times New Roman"/>
          <w:sz w:val="24"/>
          <w:szCs w:val="24"/>
        </w:rPr>
        <w:t>.</w:t>
      </w:r>
    </w:p>
    <w:p w14:paraId="57304BAD" w14:textId="77777777" w:rsidR="00A43067" w:rsidRPr="00CC26D8" w:rsidRDefault="00A43067" w:rsidP="00A43067">
      <w:pPr>
        <w:spacing w:after="29" w:line="240" w:lineRule="auto"/>
        <w:ind w:left="0" w:right="43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72D409F4" w14:textId="77777777" w:rsidR="00E95D46" w:rsidRDefault="00A43067" w:rsidP="00A43067">
      <w:pPr>
        <w:numPr>
          <w:ilvl w:val="0"/>
          <w:numId w:val="7"/>
        </w:numPr>
        <w:spacing w:before="240" w:line="240" w:lineRule="auto"/>
        <w:ind w:right="43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A43067">
        <w:rPr>
          <w:rFonts w:ascii="Times New Roman" w:hAnsi="Times New Roman" w:cs="Times New Roman"/>
          <w:sz w:val="24"/>
          <w:szCs w:val="24"/>
        </w:rPr>
        <w:t xml:space="preserve">Smluvní strany se dohodly, že </w:t>
      </w:r>
      <w:r>
        <w:rPr>
          <w:rFonts w:ascii="Times New Roman" w:hAnsi="Times New Roman" w:cs="Times New Roman"/>
          <w:sz w:val="24"/>
          <w:szCs w:val="24"/>
        </w:rPr>
        <w:t>Zlínský kraj</w:t>
      </w:r>
      <w:r w:rsidRPr="00A43067">
        <w:rPr>
          <w:rFonts w:ascii="Times New Roman" w:hAnsi="Times New Roman" w:cs="Times New Roman"/>
          <w:sz w:val="24"/>
          <w:szCs w:val="24"/>
        </w:rPr>
        <w:t xml:space="preserve"> v zákonné lhůtě odešle tento dodatek k řádnému uveřejnění do registru smluv vedeného Ministerstvem vnitra ČR.</w:t>
      </w:r>
    </w:p>
    <w:p w14:paraId="4B8EDB3D" w14:textId="77777777" w:rsidR="00F00151" w:rsidRPr="00F00151" w:rsidRDefault="00F00151" w:rsidP="00A43067">
      <w:pPr>
        <w:pStyle w:val="Odstavecseseznamem"/>
        <w:widowControl w:val="0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0" w:color="auto"/>
        </w:pBdr>
        <w:spacing w:before="240" w:line="240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F00151">
        <w:rPr>
          <w:rFonts w:ascii="Times New Roman" w:hAnsi="Times New Roman" w:cs="Times New Roman"/>
          <w:b/>
          <w:sz w:val="24"/>
          <w:szCs w:val="24"/>
        </w:rPr>
        <w:t>Doložka dle § 23 zákona č. 129/2000 Sb., o krajích, ve znění pozdějších předpisů</w:t>
      </w:r>
    </w:p>
    <w:p w14:paraId="427D87E7" w14:textId="77777777" w:rsidR="00F00151" w:rsidRPr="00F00151" w:rsidRDefault="00F00151" w:rsidP="00A43067">
      <w:pPr>
        <w:pStyle w:val="Odstavecseseznamem"/>
        <w:widowControl w:val="0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0" w:color="auto"/>
        </w:pBdr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F00151">
        <w:rPr>
          <w:rFonts w:ascii="Times New Roman" w:hAnsi="Times New Roman" w:cs="Times New Roman"/>
          <w:sz w:val="24"/>
          <w:szCs w:val="24"/>
        </w:rPr>
        <w:t xml:space="preserve"> Schváleno orgánem kraje: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151">
        <w:rPr>
          <w:rFonts w:ascii="Times New Roman" w:hAnsi="Times New Roman" w:cs="Times New Roman"/>
          <w:sz w:val="24"/>
          <w:szCs w:val="24"/>
        </w:rPr>
        <w:t xml:space="preserve"> Rada Zlínského kraje</w:t>
      </w:r>
    </w:p>
    <w:p w14:paraId="64D39377" w14:textId="015099E5" w:rsidR="00F00151" w:rsidRPr="00F00151" w:rsidRDefault="00F00151" w:rsidP="00A43067">
      <w:pPr>
        <w:pStyle w:val="Odstavecseseznamem"/>
        <w:keepNext/>
        <w:widowControl w:val="0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0" w:color="auto"/>
        </w:pBdr>
        <w:overflowPunct w:val="0"/>
        <w:autoSpaceDE w:val="0"/>
        <w:autoSpaceDN w:val="0"/>
        <w:adjustRightInd w:val="0"/>
        <w:spacing w:line="240" w:lineRule="auto"/>
        <w:ind w:left="360" w:firstLine="0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00151">
        <w:rPr>
          <w:rFonts w:ascii="Times New Roman" w:hAnsi="Times New Roman" w:cs="Times New Roman"/>
          <w:sz w:val="24"/>
          <w:szCs w:val="24"/>
        </w:rPr>
        <w:t xml:space="preserve"> Datum:</w:t>
      </w:r>
      <w:r w:rsidRPr="00F00151">
        <w:rPr>
          <w:rFonts w:ascii="Times New Roman" w:hAnsi="Times New Roman" w:cs="Times New Roman"/>
          <w:sz w:val="24"/>
          <w:szCs w:val="24"/>
        </w:rPr>
        <w:tab/>
      </w:r>
      <w:r w:rsidR="00585D54">
        <w:rPr>
          <w:rFonts w:ascii="Times New Roman" w:hAnsi="Times New Roman" w:cs="Times New Roman"/>
          <w:sz w:val="24"/>
          <w:szCs w:val="24"/>
        </w:rPr>
        <w:t>19. 8. 2019</w:t>
      </w:r>
      <w:bookmarkStart w:id="0" w:name="_GoBack"/>
      <w:bookmarkEnd w:id="0"/>
      <w:r w:rsidRPr="00F0015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00151">
        <w:rPr>
          <w:rFonts w:ascii="Times New Roman" w:hAnsi="Times New Roman" w:cs="Times New Roman"/>
          <w:sz w:val="24"/>
          <w:szCs w:val="24"/>
        </w:rPr>
        <w:t xml:space="preserve">usnesení č. </w:t>
      </w:r>
      <w:r w:rsidR="00585D54" w:rsidRPr="00585D54">
        <w:rPr>
          <w:rFonts w:ascii="Times New Roman" w:hAnsi="Times New Roman" w:cs="Times New Roman"/>
          <w:sz w:val="24"/>
          <w:szCs w:val="24"/>
        </w:rPr>
        <w:t>0637/R20/19</w:t>
      </w:r>
    </w:p>
    <w:tbl>
      <w:tblPr>
        <w:tblStyle w:val="TableGrid"/>
        <w:tblW w:w="7825" w:type="dxa"/>
        <w:tblInd w:w="0" w:type="dxa"/>
        <w:tblLook w:val="04A0" w:firstRow="1" w:lastRow="0" w:firstColumn="1" w:lastColumn="0" w:noHBand="0" w:noVBand="1"/>
      </w:tblPr>
      <w:tblGrid>
        <w:gridCol w:w="5401"/>
        <w:gridCol w:w="2424"/>
      </w:tblGrid>
      <w:tr w:rsidR="00E95D46" w:rsidRPr="00CC26D8" w14:paraId="49D6369B" w14:textId="77777777">
        <w:trPr>
          <w:trHeight w:val="682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14:paraId="23CD2150" w14:textId="77777777" w:rsidR="00E95D46" w:rsidRPr="00CC26D8" w:rsidRDefault="00E95D46" w:rsidP="00A43067">
            <w:pPr>
              <w:spacing w:after="175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14:paraId="0F83AED1" w14:textId="77777777" w:rsidR="00E95D46" w:rsidRPr="00CC26D8" w:rsidRDefault="00E95D46" w:rsidP="00A43067">
            <w:pPr>
              <w:spacing w:after="16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46" w:rsidRPr="00CC26D8" w14:paraId="79C1DD58" w14:textId="77777777">
        <w:trPr>
          <w:trHeight w:val="567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14:paraId="39F9B85E" w14:textId="77777777" w:rsidR="00E95D46" w:rsidRDefault="000850CE" w:rsidP="00A43067">
            <w:pPr>
              <w:spacing w:after="13" w:line="240" w:lineRule="auto"/>
              <w:ind w:left="36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Zlíně </w:t>
            </w:r>
            <w:r w:rsidR="002413B1" w:rsidRPr="00CC26D8">
              <w:rPr>
                <w:rFonts w:ascii="Times New Roman" w:hAnsi="Times New Roman" w:cs="Times New Roman"/>
                <w:sz w:val="24"/>
                <w:szCs w:val="24"/>
              </w:rPr>
              <w:t xml:space="preserve">dne: </w:t>
            </w:r>
          </w:p>
          <w:p w14:paraId="3C22C2BE" w14:textId="77777777" w:rsidR="00F00151" w:rsidRPr="00CC26D8" w:rsidRDefault="00F00151" w:rsidP="00A43067">
            <w:pPr>
              <w:spacing w:after="13" w:line="240" w:lineRule="auto"/>
              <w:ind w:left="36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5CFA3" w14:textId="77777777" w:rsidR="00E95D46" w:rsidRPr="00CC26D8" w:rsidRDefault="002413B1" w:rsidP="00A43067">
            <w:pPr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14:paraId="3A4B672C" w14:textId="77777777" w:rsidR="00E95D46" w:rsidRPr="00CC26D8" w:rsidRDefault="00DA4E20" w:rsidP="00A43067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D344AB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="0015711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1D42B7">
              <w:rPr>
                <w:rFonts w:ascii="Times New Roman" w:hAnsi="Times New Roman" w:cs="Times New Roman"/>
                <w:sz w:val="24"/>
                <w:szCs w:val="24"/>
              </w:rPr>
              <w:t>dne:</w:t>
            </w:r>
          </w:p>
        </w:tc>
      </w:tr>
      <w:tr w:rsidR="00E95D46" w:rsidRPr="00CC26D8" w14:paraId="287D7503" w14:textId="77777777">
        <w:trPr>
          <w:trHeight w:val="247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14:paraId="1D557B6C" w14:textId="77777777" w:rsidR="00E95D46" w:rsidRPr="00CC26D8" w:rsidRDefault="002413B1" w:rsidP="00A43067">
            <w:pPr>
              <w:spacing w:after="0" w:line="240" w:lineRule="auto"/>
              <w:ind w:left="36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26D8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1A5678">
              <w:rPr>
                <w:rFonts w:ascii="Times New Roman" w:hAnsi="Times New Roman" w:cs="Times New Roman"/>
                <w:sz w:val="24"/>
                <w:szCs w:val="24"/>
              </w:rPr>
              <w:t>Zlínský kraj</w:t>
            </w:r>
            <w:r w:rsidRPr="00CC26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14:paraId="736C9AD9" w14:textId="77777777" w:rsidR="00E95D46" w:rsidRPr="00CC26D8" w:rsidRDefault="002413B1" w:rsidP="00A43067">
            <w:pPr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26D8">
              <w:rPr>
                <w:rFonts w:ascii="Times New Roman" w:hAnsi="Times New Roman" w:cs="Times New Roman"/>
                <w:sz w:val="24"/>
                <w:szCs w:val="24"/>
              </w:rPr>
              <w:t xml:space="preserve">Za dodavatele: </w:t>
            </w:r>
          </w:p>
        </w:tc>
      </w:tr>
    </w:tbl>
    <w:p w14:paraId="6FFEC96E" w14:textId="77777777" w:rsidR="00E95D46" w:rsidRPr="00CC26D8" w:rsidRDefault="002413B1" w:rsidP="00A43067">
      <w:pPr>
        <w:spacing w:after="0" w:line="240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C26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27CE5" w14:textId="77777777" w:rsidR="00F00151" w:rsidRPr="00CC26D8" w:rsidRDefault="002413B1" w:rsidP="00A43067">
      <w:pPr>
        <w:tabs>
          <w:tab w:val="left" w:pos="5700"/>
        </w:tabs>
        <w:spacing w:after="0" w:line="240" w:lineRule="auto"/>
        <w:ind w:left="36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C26D8">
        <w:rPr>
          <w:rFonts w:ascii="Times New Roman" w:hAnsi="Times New Roman" w:cs="Times New Roman"/>
          <w:sz w:val="24"/>
          <w:szCs w:val="24"/>
        </w:rPr>
        <w:t xml:space="preserve"> </w:t>
      </w:r>
      <w:r w:rsidR="00D344AB">
        <w:rPr>
          <w:rFonts w:ascii="Times New Roman" w:hAnsi="Times New Roman" w:cs="Times New Roman"/>
          <w:sz w:val="24"/>
          <w:szCs w:val="24"/>
        </w:rPr>
        <w:tab/>
      </w:r>
    </w:p>
    <w:p w14:paraId="54FE2173" w14:textId="77777777" w:rsidR="00E95D46" w:rsidRPr="00CC26D8" w:rsidRDefault="002413B1" w:rsidP="00A43067">
      <w:pPr>
        <w:tabs>
          <w:tab w:val="center" w:pos="1620"/>
          <w:tab w:val="center" w:pos="6441"/>
        </w:tabs>
        <w:spacing w:after="8" w:line="240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C26D8">
        <w:rPr>
          <w:rFonts w:ascii="Times New Roman" w:hAnsi="Times New Roman" w:cs="Times New Roman"/>
          <w:sz w:val="24"/>
          <w:szCs w:val="24"/>
        </w:rPr>
        <w:tab/>
        <w:t xml:space="preserve">_______________________ </w:t>
      </w:r>
      <w:r w:rsidRPr="00CC26D8">
        <w:rPr>
          <w:rFonts w:ascii="Times New Roman" w:hAnsi="Times New Roman" w:cs="Times New Roman"/>
          <w:sz w:val="24"/>
          <w:szCs w:val="24"/>
        </w:rPr>
        <w:tab/>
        <w:t xml:space="preserve">___________________ </w:t>
      </w:r>
    </w:p>
    <w:p w14:paraId="345624D3" w14:textId="510C8943" w:rsidR="000850CE" w:rsidRPr="00104EE3" w:rsidRDefault="000850CE" w:rsidP="00104EE3">
      <w:pPr>
        <w:spacing w:after="0" w:line="240" w:lineRule="auto"/>
        <w:ind w:left="708" w:right="55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850CE">
        <w:rPr>
          <w:rFonts w:ascii="Times New Roman" w:hAnsi="Times New Roman" w:cs="Times New Roman"/>
          <w:color w:val="auto"/>
          <w:sz w:val="24"/>
          <w:szCs w:val="24"/>
        </w:rPr>
        <w:t>Jiří Čunek</w:t>
      </w:r>
      <w:r w:rsidR="002413B1" w:rsidRPr="000850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4EE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04EE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04EE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04EE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</w:t>
      </w:r>
      <w:r w:rsidR="00D344AB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104EE3" w:rsidRPr="00104EE3">
        <w:rPr>
          <w:rFonts w:ascii="Times New Roman" w:hAnsi="Times New Roman" w:cs="Times New Roman"/>
          <w:color w:val="auto"/>
          <w:sz w:val="24"/>
          <w:szCs w:val="24"/>
        </w:rPr>
        <w:t xml:space="preserve">Pavel </w:t>
      </w:r>
      <w:proofErr w:type="spellStart"/>
      <w:r w:rsidR="00104EE3">
        <w:rPr>
          <w:rFonts w:ascii="Times New Roman" w:hAnsi="Times New Roman" w:cs="Times New Roman"/>
          <w:color w:val="auto"/>
          <w:sz w:val="24"/>
          <w:szCs w:val="24"/>
        </w:rPr>
        <w:t>Klimuškin</w:t>
      </w:r>
      <w:proofErr w:type="spellEnd"/>
      <w:r w:rsidR="00950C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4EE3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950C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4EE3">
        <w:rPr>
          <w:rFonts w:ascii="Times New Roman" w:hAnsi="Times New Roman" w:cs="Times New Roman"/>
          <w:color w:val="auto"/>
          <w:sz w:val="24"/>
          <w:szCs w:val="24"/>
        </w:rPr>
        <w:t xml:space="preserve">předseda </w:t>
      </w:r>
      <w:r w:rsidR="00104EE3" w:rsidRPr="00104EE3">
        <w:rPr>
          <w:rFonts w:ascii="Times New Roman" w:hAnsi="Times New Roman" w:cs="Times New Roman"/>
          <w:color w:val="auto"/>
          <w:sz w:val="24"/>
          <w:szCs w:val="24"/>
        </w:rPr>
        <w:t>představenstva</w:t>
      </w:r>
    </w:p>
    <w:p w14:paraId="1FE0545D" w14:textId="77777777" w:rsidR="00E95D46" w:rsidRPr="00CC26D8" w:rsidRDefault="000850CE" w:rsidP="00A43067">
      <w:pPr>
        <w:tabs>
          <w:tab w:val="left" w:pos="6180"/>
        </w:tabs>
        <w:spacing w:after="0" w:line="240" w:lineRule="auto"/>
        <w:ind w:left="708" w:right="1665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hejtman</w:t>
      </w:r>
      <w:r w:rsidR="002413B1" w:rsidRPr="000850CE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</w:t>
      </w:r>
      <w:r w:rsidR="0015711A" w:rsidRPr="000850CE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Pr="000850CE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="0015711A" w:rsidRPr="000850CE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2413B1" w:rsidRPr="000850CE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D344AB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C1129F4" w14:textId="77777777" w:rsidR="00D344AB" w:rsidRDefault="00D344AB" w:rsidP="00A43067">
      <w:pPr>
        <w:tabs>
          <w:tab w:val="left" w:pos="5325"/>
        </w:tabs>
        <w:spacing w:after="25" w:line="240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26D8">
        <w:rPr>
          <w:rFonts w:ascii="Times New Roman" w:hAnsi="Times New Roman" w:cs="Times New Roman"/>
          <w:sz w:val="24"/>
          <w:szCs w:val="24"/>
        </w:rPr>
        <w:t>___________________</w:t>
      </w:r>
    </w:p>
    <w:p w14:paraId="3983825B" w14:textId="76B1536B" w:rsidR="00E95D46" w:rsidRDefault="00D344AB" w:rsidP="00A43067">
      <w:pPr>
        <w:tabs>
          <w:tab w:val="left" w:pos="67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</w:t>
      </w:r>
      <w:r w:rsidR="00104EE3" w:rsidRPr="00104EE3">
        <w:rPr>
          <w:rStyle w:val="Zkladntext2Exact"/>
          <w:rFonts w:ascii="Times New Roman" w:hAnsi="Times New Roman" w:cs="Times New Roman"/>
          <w:color w:val="auto"/>
          <w:sz w:val="24"/>
          <w:szCs w:val="24"/>
        </w:rPr>
        <w:t xml:space="preserve">Rostislav </w:t>
      </w:r>
      <w:proofErr w:type="spellStart"/>
      <w:r w:rsidR="00104EE3" w:rsidRPr="00104EE3">
        <w:rPr>
          <w:rStyle w:val="Zkladntext2Exact"/>
          <w:rFonts w:ascii="Times New Roman" w:hAnsi="Times New Roman" w:cs="Times New Roman"/>
          <w:color w:val="auto"/>
          <w:sz w:val="24"/>
          <w:szCs w:val="24"/>
        </w:rPr>
        <w:t>Vocilka</w:t>
      </w:r>
      <w:proofErr w:type="spellEnd"/>
      <w:r w:rsidR="00950C6C">
        <w:rPr>
          <w:rStyle w:val="Zkladntext2Exac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4EE3" w:rsidRPr="00104EE3">
        <w:rPr>
          <w:rStyle w:val="Zkladntext2Exact"/>
          <w:rFonts w:ascii="Times New Roman" w:hAnsi="Times New Roman" w:cs="Times New Roman"/>
          <w:color w:val="auto"/>
          <w:sz w:val="24"/>
          <w:szCs w:val="24"/>
        </w:rPr>
        <w:t>-</w:t>
      </w:r>
      <w:r w:rsidR="00950C6C">
        <w:rPr>
          <w:rStyle w:val="Zkladntext2Exac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4EE3" w:rsidRPr="00104EE3">
        <w:rPr>
          <w:rStyle w:val="Zkladntext2Exact"/>
          <w:rFonts w:ascii="Times New Roman" w:hAnsi="Times New Roman" w:cs="Times New Roman"/>
          <w:color w:val="auto"/>
          <w:sz w:val="24"/>
          <w:szCs w:val="24"/>
        </w:rPr>
        <w:t>člen představenstva</w:t>
      </w:r>
    </w:p>
    <w:p w14:paraId="79E931C0" w14:textId="77777777" w:rsidR="008141EC" w:rsidRDefault="008141EC" w:rsidP="00A43067">
      <w:pPr>
        <w:tabs>
          <w:tab w:val="left" w:pos="67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8141EC" w:rsidSect="007C04D4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34" w:right="1501" w:bottom="899" w:left="1419" w:header="708" w:footer="283" w:gutter="0"/>
          <w:pgNumType w:start="23"/>
          <w:cols w:space="708"/>
          <w:titlePg/>
          <w:docGrid w:linePitch="299"/>
        </w:sectPr>
      </w:pPr>
    </w:p>
    <w:p w14:paraId="02268864" w14:textId="77777777" w:rsidR="008141EC" w:rsidRPr="00A55B73" w:rsidRDefault="00913F1F" w:rsidP="00D344AB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 w:rsidRPr="00A55B73">
        <w:rPr>
          <w:rFonts w:ascii="Times New Roman" w:hAnsi="Times New Roman" w:cs="Times New Roman"/>
          <w:sz w:val="24"/>
          <w:szCs w:val="24"/>
        </w:rPr>
        <w:lastRenderedPageBreak/>
        <w:t xml:space="preserve">Příloha </w:t>
      </w:r>
      <w:proofErr w:type="gramStart"/>
      <w:r w:rsidRPr="00A55B73">
        <w:rPr>
          <w:rFonts w:ascii="Times New Roman" w:hAnsi="Times New Roman" w:cs="Times New Roman"/>
          <w:sz w:val="24"/>
          <w:szCs w:val="24"/>
        </w:rPr>
        <w:t>č.1:</w:t>
      </w:r>
      <w:proofErr w:type="gramEnd"/>
      <w:r w:rsidRPr="00A55B73">
        <w:rPr>
          <w:rFonts w:ascii="Times New Roman" w:hAnsi="Times New Roman" w:cs="Times New Roman"/>
          <w:sz w:val="24"/>
          <w:szCs w:val="24"/>
        </w:rPr>
        <w:t xml:space="preserve"> Přehled plnění a cenová specifikace</w:t>
      </w:r>
    </w:p>
    <w:p w14:paraId="1B4B1EB3" w14:textId="77777777" w:rsidR="008141EC" w:rsidRDefault="008141EC" w:rsidP="00D344AB">
      <w:pPr>
        <w:tabs>
          <w:tab w:val="left" w:pos="6705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2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380"/>
        <w:gridCol w:w="4100"/>
        <w:gridCol w:w="2009"/>
        <w:gridCol w:w="1000"/>
        <w:gridCol w:w="1580"/>
        <w:gridCol w:w="1900"/>
      </w:tblGrid>
      <w:tr w:rsidR="00A55B73" w:rsidRPr="00A55B73" w14:paraId="46AE8E3B" w14:textId="77777777" w:rsidTr="007120EB">
        <w:trPr>
          <w:trHeight w:val="1275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57F9D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Číslo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7890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6ED94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0242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Typ licenčního programu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4805C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Počet licencí za 36 měsíců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D26DC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Cena za 1 licenci v EUR bez DPH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88CCD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Cena za počet licencí za 36 měsíců v EUR bez DPH</w:t>
            </w:r>
          </w:p>
        </w:tc>
      </w:tr>
      <w:tr w:rsidR="00A55B73" w:rsidRPr="00A55B73" w14:paraId="76F3B75D" w14:textId="77777777" w:rsidTr="007120EB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34DB8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94EF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559105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7C36F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 Zlín - Lesní čtvrť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1417C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9E274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13CA7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0C934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10 372,64    </w:t>
            </w:r>
          </w:p>
        </w:tc>
      </w:tr>
      <w:tr w:rsidR="00A55B73" w:rsidRPr="00A55B73" w14:paraId="15F2ED38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E6511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827CC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559504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BA93C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 a Jazyková škola s právem státní jazykové zkoušky Zlín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81A65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965FD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A77D1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39620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10 803,04    </w:t>
            </w:r>
          </w:p>
        </w:tc>
      </w:tr>
      <w:tr w:rsidR="00A55B73" w:rsidRPr="00A55B73" w14:paraId="08C73809" w14:textId="77777777" w:rsidTr="007120EB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33B8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FD2F7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61716693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D4E45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 Otrokovice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08AF4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F7CF9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A1720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60914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3 744,48    </w:t>
            </w:r>
          </w:p>
        </w:tc>
      </w:tr>
      <w:tr w:rsidR="00A55B73" w:rsidRPr="00A55B73" w14:paraId="1E9D1175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D56BB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53D3E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46276327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B504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 Jana Pivečky a Střední odborná škola Slavičín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3D56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F15A1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D9E53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FB203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8 134,56    </w:t>
            </w:r>
          </w:p>
        </w:tc>
      </w:tr>
      <w:tr w:rsidR="00A55B73" w:rsidRPr="00A55B73" w14:paraId="7A4EA488" w14:textId="77777777" w:rsidTr="007120EB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36C5B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0910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70843309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8E607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 Kroměříž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D79A1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FDC38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03C2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0FFB6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6 972,48    </w:t>
            </w:r>
          </w:p>
        </w:tc>
      </w:tr>
      <w:tr w:rsidR="00A55B73" w:rsidRPr="00A55B73" w14:paraId="1CEAA6BD" w14:textId="77777777" w:rsidTr="007120EB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AF72F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990A0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47935774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E4010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 Ladislava Jaroše Holešov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C7BE7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A41CE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B6376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387B9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5 853,44    </w:t>
            </w:r>
          </w:p>
        </w:tc>
      </w:tr>
      <w:tr w:rsidR="00A55B73" w:rsidRPr="00A55B73" w14:paraId="4B9CAD6D" w14:textId="77777777" w:rsidTr="007120EB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B7507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57B9C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60371684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4096F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 Uherské Hradiště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AA12C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5D127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5998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00AD7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11 319,52    </w:t>
            </w:r>
          </w:p>
        </w:tc>
      </w:tr>
      <w:tr w:rsidR="00A55B73" w:rsidRPr="00A55B73" w14:paraId="48FC0735" w14:textId="77777777" w:rsidTr="007120EB">
        <w:trPr>
          <w:trHeight w:val="96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607D6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78364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60371757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8DB0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 J. A. Komenského a Jazyková škola s právem státní jazykové zkoušky Uherský Brod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0642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F8730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1ED70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ED9F3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6 025,60    </w:t>
            </w:r>
          </w:p>
        </w:tc>
      </w:tr>
      <w:tr w:rsidR="00A55B73" w:rsidRPr="00A55B73" w14:paraId="16C1C081" w14:textId="77777777" w:rsidTr="007120EB">
        <w:trPr>
          <w:trHeight w:val="96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D647C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48F90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843351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448B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Masarykovo gymnázium, Střední zdravotnická škola a Vyšší odborná škola zdravotnická Vsetín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6D0FF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CC724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07756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EEE1D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10 415,68    </w:t>
            </w:r>
          </w:p>
        </w:tc>
      </w:tr>
      <w:tr w:rsidR="00A55B73" w:rsidRPr="00A55B73" w14:paraId="43C80107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2D2FB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4B0E9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843369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3D0A7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 Františka Palackého Valašské Meziříčí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89A18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C5547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02E01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1B275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4 863,52    </w:t>
            </w:r>
          </w:p>
        </w:tc>
      </w:tr>
      <w:tr w:rsidR="00A55B73" w:rsidRPr="00A55B73" w14:paraId="01503A69" w14:textId="77777777" w:rsidTr="007120EB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C512B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2C07B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843393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EEAD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 Rožnov pod Radhoštěm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48192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B5F61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705EC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B1EFA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5 164,80    </w:t>
            </w:r>
          </w:p>
        </w:tc>
      </w:tr>
      <w:tr w:rsidR="00A55B73" w:rsidRPr="00A55B73" w14:paraId="7F71E0D6" w14:textId="77777777" w:rsidTr="007120EB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D7C99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1EB1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61716707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50AA8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 Valašské Klobouky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68A13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BD9D5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0C5E7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4FCC5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3 271,04    </w:t>
            </w:r>
          </w:p>
        </w:tc>
      </w:tr>
      <w:tr w:rsidR="00A55B73" w:rsidRPr="00A55B73" w14:paraId="3261BF7E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B78B0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1D705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60371790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2C7E9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Střední odborná škola a Gymnázium Staré Město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C2178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CBAAF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286FF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199B0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10 028,32    </w:t>
            </w:r>
          </w:p>
        </w:tc>
      </w:tr>
      <w:tr w:rsidR="00A55B73" w:rsidRPr="00A55B73" w14:paraId="7E93DBCC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C1458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5706C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70844534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6D432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Konzervatoř P. J. Vejvanovského Kroměříž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770C2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Enrollment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Select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DA037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81A5E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45,80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897CA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4 717,40    </w:t>
            </w:r>
          </w:p>
        </w:tc>
      </w:tr>
      <w:tr w:rsidR="00A55B73" w:rsidRPr="00A55B73" w14:paraId="25BAA84D" w14:textId="77777777" w:rsidTr="007120EB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422E4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B2904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559482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17465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Střední průmyslová škola Zlín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AF66C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C5BC2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90919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F0C61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13 256,32    </w:t>
            </w:r>
          </w:p>
        </w:tc>
      </w:tr>
      <w:tr w:rsidR="00A55B73" w:rsidRPr="00A55B73" w14:paraId="16EBA78F" w14:textId="77777777" w:rsidTr="007120EB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75B42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498D0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63458730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75959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Obchodní akademie Kroměříž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B99D9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A1709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2A231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4F730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3 787,52    </w:t>
            </w:r>
          </w:p>
        </w:tc>
      </w:tr>
      <w:tr w:rsidR="00A55B73" w:rsidRPr="00A55B73" w14:paraId="4DD1A63E" w14:textId="77777777" w:rsidTr="007120EB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7D87C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90E73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637939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C1FD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Střední zdravotnická škola Kroměříž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ED260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9812C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D35B8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2D1A6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3 615,36    </w:t>
            </w:r>
          </w:p>
        </w:tc>
      </w:tr>
      <w:tr w:rsidR="00A55B73" w:rsidRPr="00A55B73" w14:paraId="08C1BF9A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389A9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5233C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63459086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5A4F6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Tauferova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střední odborná škola veterinární Kroměříž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66E6D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70537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002F9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EC4D3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6 197,76    </w:t>
            </w:r>
          </w:p>
        </w:tc>
      </w:tr>
      <w:tr w:rsidR="00A55B73" w:rsidRPr="00A55B73" w14:paraId="45FFE001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02E78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37BEC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60371749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5EDC5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Střední uměleckoprůmyslová škola Uherské Hradiště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F5AA8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5D2CD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4A804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E5502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7 058,56    </w:t>
            </w:r>
          </w:p>
        </w:tc>
      </w:tr>
      <w:tr w:rsidR="00A55B73" w:rsidRPr="00A55B73" w14:paraId="75CCD4D7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172A1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740BC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559644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B599F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Střední škola průmyslová, hotelová a zdravotnická Uherské Hradiště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9DCC2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700ED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B6714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E4229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11 491,68    </w:t>
            </w:r>
          </w:p>
        </w:tc>
      </w:tr>
      <w:tr w:rsidR="00A55B73" w:rsidRPr="00A55B73" w14:paraId="1BBCE9EF" w14:textId="77777777" w:rsidTr="007120EB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E33E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A82EF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843407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DC604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Střední průmyslová škola strojnická Vsetín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27452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56B25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C3FDB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AB776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6 283,84    </w:t>
            </w:r>
          </w:p>
        </w:tc>
      </w:tr>
      <w:tr w:rsidR="00A55B73" w:rsidRPr="00A55B73" w14:paraId="5B4EBFFB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734EB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E39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843491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968AF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Střední průmyslová škola stavební Valašské Meziříčí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1BDF7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19600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48625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14EE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7 747,20    </w:t>
            </w:r>
          </w:p>
        </w:tc>
      </w:tr>
      <w:tr w:rsidR="00A55B73" w:rsidRPr="00A55B73" w14:paraId="507A3782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7F1FF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BC077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843474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386BF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Střední škola informatiky, elektrotechniky a řemesel Rožnov pod Radhoštěm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52E58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FC19B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336C5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8E6C8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11 147,36    </w:t>
            </w:r>
          </w:p>
        </w:tc>
      </w:tr>
      <w:tr w:rsidR="00A55B73" w:rsidRPr="00A55B73" w14:paraId="097A53D5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0608C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4DCDC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843547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9C374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Střední škola zemědělská a přírodovědná Rožnov pod Radhoštěm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C29B0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7F1D2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4D78F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E73BA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5 681,28    </w:t>
            </w:r>
          </w:p>
        </w:tc>
      </w:tr>
      <w:tr w:rsidR="00A55B73" w:rsidRPr="00A55B73" w14:paraId="7C0504D3" w14:textId="77777777" w:rsidTr="007120EB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EBAC4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C75F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128198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05D01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Střední průmyslová škola Otrokovice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CD2DE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270E1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14698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E33C5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9 684,00    </w:t>
            </w:r>
          </w:p>
        </w:tc>
      </w:tr>
      <w:tr w:rsidR="00A55B73" w:rsidRPr="00A55B73" w14:paraId="2B284AD4" w14:textId="77777777" w:rsidTr="007120EB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70105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F0C16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837237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F77B8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Střední škola oděvní a služeb Vizovice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08B83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4E6E0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9E163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86DC7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8 263,68    </w:t>
            </w:r>
          </w:p>
        </w:tc>
      </w:tr>
      <w:tr w:rsidR="00A55B73" w:rsidRPr="00A55B73" w14:paraId="4BA6123A" w14:textId="77777777" w:rsidTr="007120EB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B7132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25E42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61715999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6F4AD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Střední odborná škola Luhačovice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55D7F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0CA60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07475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06D19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6 068,64    </w:t>
            </w:r>
          </w:p>
        </w:tc>
      </w:tr>
      <w:tr w:rsidR="00A55B73" w:rsidRPr="00A55B73" w14:paraId="693B955D" w14:textId="77777777" w:rsidTr="007120EB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6131D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8036C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47934832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80F70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Střední škola hotelová a služeb Kroměříž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52749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0EF11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026F5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35F4C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15 064,00    </w:t>
            </w:r>
          </w:p>
        </w:tc>
      </w:tr>
      <w:tr w:rsidR="00A55B73" w:rsidRPr="00A55B73" w14:paraId="2352AF00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DF7D0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8B709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47935952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2B142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Střední škola nábytkářská a obchodní Bystřice pod Hostýnem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6F46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B4C45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9AAA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50D0D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4 174,88    </w:t>
            </w:r>
          </w:p>
        </w:tc>
      </w:tr>
      <w:tr w:rsidR="00A55B73" w:rsidRPr="00A55B73" w14:paraId="33A51414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04F78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5787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14450437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B978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Střední průmyslová škola a Obchodní akademie Uherský Brod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18450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DE294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A28CD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BFC91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10 114,40    </w:t>
            </w:r>
          </w:p>
        </w:tc>
      </w:tr>
      <w:tr w:rsidR="00A55B73" w:rsidRPr="00A55B73" w14:paraId="39FA9500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00F17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FDEAB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845060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DFC85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Střední uměleckoprůmyslová škola sklářská Valašské Meziříčí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D4F36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49CBE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DDB80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A7300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5 078,72    </w:t>
            </w:r>
          </w:p>
        </w:tc>
      </w:tr>
      <w:tr w:rsidR="00A55B73" w:rsidRPr="00A55B73" w14:paraId="46C87F95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2FE36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F35F6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14450500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5D7C3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Střední průmyslová škola polytechnická - Centrum odborné přípravy Zlín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332EC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574D4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FD4D6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4FE30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13 299,36    </w:t>
            </w:r>
          </w:p>
        </w:tc>
      </w:tr>
      <w:tr w:rsidR="00A55B73" w:rsidRPr="00A55B73" w14:paraId="617A405A" w14:textId="77777777" w:rsidTr="007120EB">
        <w:trPr>
          <w:trHeight w:val="127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3529F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548ED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851574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B512F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Integrovaná střední škola - Centrum odborné přípravy a Jazyková škola s právem státní jazykové zkoušky Valašské Meziříčí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674E7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FB370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38A5C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FA785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9 382,72    </w:t>
            </w:r>
          </w:p>
        </w:tc>
      </w:tr>
      <w:tr w:rsidR="00A55B73" w:rsidRPr="00A55B73" w14:paraId="6B62A5DA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3AEE3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90D69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568945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451E7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Střední škola - Centrum odborné přípravy technické Kroměříž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7062D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4BE8B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EBE4C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767B7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9 167,52    </w:t>
            </w:r>
          </w:p>
        </w:tc>
      </w:tr>
      <w:tr w:rsidR="00A55B73" w:rsidRPr="00A55B73" w14:paraId="2D302E27" w14:textId="77777777" w:rsidTr="007120EB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19C3F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40710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545121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FB30D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Střední škola gastronomie a obchodu Zlín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4C313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CB4F0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6352D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2DEF4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5 509,12    </w:t>
            </w:r>
          </w:p>
        </w:tc>
      </w:tr>
      <w:tr w:rsidR="00A55B73" w:rsidRPr="00A55B73" w14:paraId="6FFC5867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75D38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FF906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15527816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12031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Střední škola - Centrum odborné přípravy technické Uherský Brod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CB670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FE131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F1467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E9A24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6 456,00    </w:t>
            </w:r>
          </w:p>
        </w:tc>
      </w:tr>
      <w:tr w:rsidR="00A55B73" w:rsidRPr="00A55B73" w14:paraId="540FF9AC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8550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33096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54771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B96B4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Střední odborné učiliště Valašské Klobouky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13150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D8D33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EADC7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D7360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4 347,04    </w:t>
            </w:r>
          </w:p>
        </w:tc>
      </w:tr>
      <w:tr w:rsidR="00A55B73" w:rsidRPr="00A55B73" w14:paraId="023E399C" w14:textId="77777777" w:rsidTr="007120EB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A267C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32535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55107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74B00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Střední odborné učiliště Uherský Brod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53CA8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4C3F7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E806C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170BA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7 618,08    </w:t>
            </w:r>
          </w:p>
        </w:tc>
      </w:tr>
      <w:tr w:rsidR="00A55B73" w:rsidRPr="00A55B73" w14:paraId="77DA30B8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4C554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2EF14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13643878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A884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Střední odborná škola Josefa 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Sousedíka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Vsetín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B574C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0E556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AEF35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78B5D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9 597,92    </w:t>
            </w:r>
          </w:p>
        </w:tc>
      </w:tr>
      <w:tr w:rsidR="00A55B73" w:rsidRPr="00A55B73" w14:paraId="4B19D6B6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BFD0E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7BF73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226319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895E9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Střední zdravotnická škola a Vyšší odborná škola zdravotnická Zlín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C04A7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B61FE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B399E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E5544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5 853,44    </w:t>
            </w:r>
          </w:p>
        </w:tc>
      </w:tr>
      <w:tr w:rsidR="00A55B73" w:rsidRPr="00A55B73" w14:paraId="4B86A30C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EE91F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21E69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566411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554F3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Obchodní akademie Tomáše Bati a Vyšší odborná škola ekonomická Zlín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8A798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270B3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A4DE2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A9C30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6 886,40    </w:t>
            </w:r>
          </w:p>
        </w:tc>
      </w:tr>
      <w:tr w:rsidR="00A55B73" w:rsidRPr="00A55B73" w14:paraId="3A68E2F1" w14:textId="77777777" w:rsidTr="007120EB">
        <w:trPr>
          <w:trHeight w:val="96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9D363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F3023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65269616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6B13D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Vyšší odborná škola pedagogická a sociální a Střední pedagogická škola Kroměříž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A5B09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33511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7D458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A27E2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4 949,60    </w:t>
            </w:r>
          </w:p>
        </w:tc>
      </w:tr>
      <w:tr w:rsidR="00A55B73" w:rsidRPr="00A55B73" w14:paraId="1AD2A9C6" w14:textId="77777777" w:rsidTr="007120EB">
        <w:trPr>
          <w:trHeight w:val="96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70938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9A919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47935936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8F24F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Vyšší odborná škola potravinářská a Střední průmyslová škola mlékárenská Kroměříž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48C73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D0A1E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A01EF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8E9EB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2 539,36    </w:t>
            </w:r>
          </w:p>
        </w:tc>
      </w:tr>
      <w:tr w:rsidR="00A55B73" w:rsidRPr="00A55B73" w14:paraId="16A46C78" w14:textId="77777777" w:rsidTr="007120EB">
        <w:trPr>
          <w:trHeight w:val="96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7DCC2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CD16B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60371731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AF900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Obchodní akademie, Vyšší odborná škola a Jazyková škola s právem státní jazykové zkoušky Uherské Hradiště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F23AD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8AA46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8EDD0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808C0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6 369,92    </w:t>
            </w:r>
          </w:p>
        </w:tc>
      </w:tr>
      <w:tr w:rsidR="00A55B73" w:rsidRPr="00A55B73" w14:paraId="7A59CFC6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1EC58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4C103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843504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D7025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Obchodní akademie a Vyšší odborná škola Valašské Meziříčí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43666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7C3BE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D1DF3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2C985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6 542,08    </w:t>
            </w:r>
          </w:p>
        </w:tc>
      </w:tr>
      <w:tr w:rsidR="00A55B73" w:rsidRPr="00A55B73" w14:paraId="7CDB8970" w14:textId="77777777" w:rsidTr="007120EB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4E4AD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5A388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47935910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F5459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Odborné učiliště a Základní škola Holešov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3C028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FB8F8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7AE13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E00A5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3 055,84    </w:t>
            </w:r>
          </w:p>
        </w:tc>
      </w:tr>
      <w:tr w:rsidR="00A55B73" w:rsidRPr="00A55B73" w14:paraId="2F47951B" w14:textId="77777777" w:rsidTr="007120EB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4832E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927FF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843318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02287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Odborné učiliště Kelč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9540E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A9412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F6177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ACD6C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4 045,76    </w:t>
            </w:r>
          </w:p>
        </w:tc>
      </w:tr>
      <w:tr w:rsidR="00A55B73" w:rsidRPr="00A55B73" w14:paraId="34D6EB3A" w14:textId="77777777" w:rsidTr="007120EB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003B9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BC506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61716421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23178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škola Zlín, Středová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0D4F0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5B6E8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6B334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5B253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4 131,84    </w:t>
            </w:r>
          </w:p>
        </w:tc>
      </w:tr>
      <w:tr w:rsidR="00A55B73" w:rsidRPr="00A55B73" w14:paraId="79F180D1" w14:textId="77777777" w:rsidTr="007120EB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AD814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04019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61716391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7C7D6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škola Zlín, Mostní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A44E5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1CB19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969F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38B3D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2 022,88    </w:t>
            </w:r>
          </w:p>
        </w:tc>
      </w:tr>
      <w:tr w:rsidR="00A55B73" w:rsidRPr="00A55B73" w14:paraId="2AFBC924" w14:textId="77777777" w:rsidTr="007120EB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7D414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FCA60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61716413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86D1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škola Otrokovice, Komenského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7AD68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4526F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B5C7E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82478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2 754,56    </w:t>
            </w:r>
          </w:p>
        </w:tc>
      </w:tr>
      <w:tr w:rsidR="00A55B73" w:rsidRPr="00A55B73" w14:paraId="179E585F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030BD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A8127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61716472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97B61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škola Slavičín, Hrádek na Vlárské dráze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EF348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7F018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28185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F72A7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903,84    </w:t>
            </w:r>
          </w:p>
        </w:tc>
      </w:tr>
      <w:tr w:rsidR="00A55B73" w:rsidRPr="00A55B73" w14:paraId="17CF2086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0F6F9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F8CB8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61716448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635A6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škola při dětské léčebně Luhačovice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51419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0C10C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ACB84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E5EFE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1 291,20    </w:t>
            </w:r>
          </w:p>
        </w:tc>
      </w:tr>
      <w:tr w:rsidR="00A55B73" w:rsidRPr="00A55B73" w14:paraId="202AD515" w14:textId="77777777" w:rsidTr="007120EB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F7E0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2F270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47934581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BA45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škola Kroměříž, 1. máje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D0DF9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DFE45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07DB9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40830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1 635,52    </w:t>
            </w:r>
          </w:p>
        </w:tc>
      </w:tr>
      <w:tr w:rsidR="00A55B73" w:rsidRPr="00A55B73" w14:paraId="27095598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D5096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948AF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47935928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63246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škola a Mateřská škola Kroměříž, F. Vančury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372F4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Enrollment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Select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DFE71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6FC01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45,80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EB318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5 496,00    </w:t>
            </w:r>
          </w:p>
        </w:tc>
      </w:tr>
      <w:tr w:rsidR="00A55B73" w:rsidRPr="00A55B73" w14:paraId="5F190067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572B3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E05A2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70842884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F211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škola a Mateřská škola při zdravotnickém zařízení Kroměříž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54453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B0F4D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6CD13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60C0B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1 205,12    </w:t>
            </w:r>
          </w:p>
        </w:tc>
      </w:tr>
      <w:tr w:rsidR="00A55B73" w:rsidRPr="00A55B73" w14:paraId="027202BF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14A4E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C78D6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70859957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49629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Základní škola Bystřice pod Hostýnem, Pod 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Dubíčkem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19CB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672BF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CE7CC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551DB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2 539,36    </w:t>
            </w:r>
          </w:p>
        </w:tc>
      </w:tr>
      <w:tr w:rsidR="00A55B73" w:rsidRPr="00A55B73" w14:paraId="2C01402F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01819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97890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60371668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2F212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škola a Mateřská škola Uherské Hradiště, Palackého náměstí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D7A7F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151CC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BDC06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48EA7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2 453,28    </w:t>
            </w:r>
          </w:p>
        </w:tc>
      </w:tr>
      <w:tr w:rsidR="00A55B73" w:rsidRPr="00A55B73" w14:paraId="490F30C2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828A9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CB037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60370432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0F922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škola a Mateřská škola Uherské Hradiště, Šafaříkova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26E50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Enrollment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Select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EA830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70AF6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45,80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C4AD1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4 854,80    </w:t>
            </w:r>
          </w:p>
        </w:tc>
      </w:tr>
      <w:tr w:rsidR="00A55B73" w:rsidRPr="00A55B73" w14:paraId="0ABB0048" w14:textId="77777777" w:rsidTr="007120EB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E4D7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F3AB5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60371714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BEF20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škola Čtverka, Uherský Brod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14908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BB0C4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92884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43D93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2 539,36    </w:t>
            </w:r>
          </w:p>
        </w:tc>
      </w:tr>
      <w:tr w:rsidR="00A55B73" w:rsidRPr="00A55B73" w14:paraId="679B2261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66F65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C5A18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60371676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933D8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škola Bojkovice, Štefánikova 957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6B93D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D35D9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93C1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C4FB9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1 162,08    </w:t>
            </w:r>
          </w:p>
        </w:tc>
      </w:tr>
      <w:tr w:rsidR="00A55B73" w:rsidRPr="00A55B73" w14:paraId="2AA381D7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2C997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C8FCE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70238898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5A588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škola, Mateřská škola a Praktická škola Vsetín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C2820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Enrollment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Select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C25AC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E0D5B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45,80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315AD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6 870,00    </w:t>
            </w:r>
          </w:p>
        </w:tc>
      </w:tr>
      <w:tr w:rsidR="00A55B73" w:rsidRPr="00A55B73" w14:paraId="1179F4BB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8E67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EBA34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70238928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A153D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škola a Mateřská škola Valašské Meziříčí, Křižná 782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D8F69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Enrollment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Select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3AF93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35AC4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45,80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DEC2B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3 022,80    </w:t>
            </w:r>
          </w:p>
        </w:tc>
      </w:tr>
      <w:tr w:rsidR="00A55B73" w:rsidRPr="00A55B73" w14:paraId="7CAEEC61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E6BE0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D1DDB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70238910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F3E36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škola Rožnov pod Radhoštěm, Tyršovo nábřeží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28DC9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62EB5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ADC07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7BF34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3 701,44    </w:t>
            </w:r>
          </w:p>
        </w:tc>
      </w:tr>
      <w:tr w:rsidR="00A55B73" w:rsidRPr="00A55B73" w14:paraId="1D94D52F" w14:textId="77777777" w:rsidTr="007120EB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F31CF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6B3AF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70238944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8001C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škola Halenkov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93393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C5C8D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7785F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1A49D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989,92    </w:t>
            </w:r>
          </w:p>
        </w:tc>
      </w:tr>
      <w:tr w:rsidR="00A55B73" w:rsidRPr="00A55B73" w14:paraId="488296B5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31DC0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938FF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48739235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C7E5B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škola Horní Lideč 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83C3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Enrollment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Select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B6EBD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41130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45,80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4580D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2 061,00    </w:t>
            </w:r>
          </w:p>
        </w:tc>
      </w:tr>
      <w:tr w:rsidR="00A55B73" w:rsidRPr="00A55B73" w14:paraId="42A95A7F" w14:textId="77777777" w:rsidTr="007120EB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C6921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A0CD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44118155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BD652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umělecká škola Slavičín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9DA6F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DBB94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1DBEF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F1806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258,24    </w:t>
            </w:r>
          </w:p>
        </w:tc>
      </w:tr>
      <w:tr w:rsidR="00A55B73" w:rsidRPr="00A55B73" w14:paraId="760D0E21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19C71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B80E1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46311149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C0BE3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umělecká škola Valašské Klobouky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0B645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D2E63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96415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1447B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258,24    </w:t>
            </w:r>
          </w:p>
        </w:tc>
      </w:tr>
      <w:tr w:rsidR="00A55B73" w:rsidRPr="00A55B73" w14:paraId="5CBDF418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3F41B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8B435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63414929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62D99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umělecká škola Kroměříž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FFFFB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Enrollment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Select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BF8E7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8A303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45,80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295E9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7 007,40    </w:t>
            </w:r>
          </w:p>
        </w:tc>
      </w:tr>
      <w:tr w:rsidR="00A55B73" w:rsidRPr="00A55B73" w14:paraId="03847904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A1EA6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6AFA7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63458632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D827E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umělecká škola Bystřice pod Hostýnem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3FA1B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Enrollment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Select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ED1F3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91F95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45,80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D7BD5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3 297,60    </w:t>
            </w:r>
          </w:p>
        </w:tc>
      </w:tr>
      <w:tr w:rsidR="00A55B73" w:rsidRPr="00A55B73" w14:paraId="2D188EB5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351BE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39DD8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63458641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B4DAC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umělecká škola Hulín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F9008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Enrollment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Select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566DD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7EB99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45,80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63914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3 114,40    </w:t>
            </w:r>
          </w:p>
        </w:tc>
      </w:tr>
      <w:tr w:rsidR="00A55B73" w:rsidRPr="00A55B73" w14:paraId="71AD19C9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77273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E5E32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63414937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09BBF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umělecká škola F. X. Richtera Holešov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3EAB1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Enrollment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Select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F6F40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BDA1E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45,80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B9201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3 160,20    </w:t>
            </w:r>
          </w:p>
        </w:tc>
      </w:tr>
      <w:tr w:rsidR="00A55B73" w:rsidRPr="00A55B73" w14:paraId="06324563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323A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BFD1D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46254323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9F888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umělecká škola Uherské Hradiště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05FB0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Enrollment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Select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39418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51631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45,80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1157E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8 381,40    </w:t>
            </w:r>
          </w:p>
        </w:tc>
      </w:tr>
      <w:tr w:rsidR="00A55B73" w:rsidRPr="00A55B73" w14:paraId="7AEE3F70" w14:textId="77777777" w:rsidTr="007120EB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CACCC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DF30B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46254277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193D0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umělecká škola Uherský Ostroh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0497E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0105A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03281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E5ACD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2 195,04    </w:t>
            </w:r>
          </w:p>
        </w:tc>
      </w:tr>
      <w:tr w:rsidR="00A55B73" w:rsidRPr="00A55B73" w14:paraId="02D5A209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4AB25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65CDE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851906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593DB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umělecká škola Vsetín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5FEE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Enrollment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Select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1465B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4C163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45,80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BD2E0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2 198,40    </w:t>
            </w:r>
          </w:p>
        </w:tc>
      </w:tr>
      <w:tr w:rsidR="00A55B73" w:rsidRPr="00A55B73" w14:paraId="2CCC3487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5F1C2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88C0D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851809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1A0C4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umělecká škola Rožnov pod Radhoštěm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17B6F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Enrollment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Select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93174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B3110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45,80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631AB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3 709,80    </w:t>
            </w:r>
          </w:p>
        </w:tc>
      </w:tr>
      <w:tr w:rsidR="00A55B73" w:rsidRPr="00A55B73" w14:paraId="02A702BE" w14:textId="77777777" w:rsidTr="007120EB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7FCDB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C20EC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61716723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7BC87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Dětský domov Zlín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842C2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603C2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B3046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7BE94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1 592,48    </w:t>
            </w:r>
          </w:p>
        </w:tc>
      </w:tr>
      <w:tr w:rsidR="00A55B73" w:rsidRPr="00A55B73" w14:paraId="5E2ED9AB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0F7BB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CB06D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61716464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9413C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Dětský domov, Mateřská škola, Základní škola a Praktická škola Zlín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8432F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6383E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88F05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38D41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9 210,56    </w:t>
            </w:r>
          </w:p>
        </w:tc>
      </w:tr>
      <w:tr w:rsidR="00A55B73" w:rsidRPr="00A55B73" w14:paraId="62542682" w14:textId="77777777" w:rsidTr="007120EB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153E8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CBC82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61716405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876CF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Dětský domov a Základní škola Vizovice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2A3C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245E3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FF692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32876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2 539,36    </w:t>
            </w:r>
          </w:p>
        </w:tc>
      </w:tr>
      <w:tr w:rsidR="00A55B73" w:rsidRPr="00A55B73" w14:paraId="28755CFF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63BCB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0AA2B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61716634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D2223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Dětský domov, Základní škola a Praktická škola Valašské Klobouky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395EC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B464B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470A1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1B1F8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3 744,48    </w:t>
            </w:r>
          </w:p>
        </w:tc>
      </w:tr>
      <w:tr w:rsidR="00A55B73" w:rsidRPr="00A55B73" w14:paraId="429FD82F" w14:textId="77777777" w:rsidTr="007120EB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D7DAD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B23ED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63458691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DF8E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Dětský domov Kroměříž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2FD3B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97A34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1F874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552A1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1 936,80    </w:t>
            </w:r>
          </w:p>
        </w:tc>
      </w:tr>
      <w:tr w:rsidR="00A55B73" w:rsidRPr="00A55B73" w14:paraId="4789FDAD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559EB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753D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60371773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8B6F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Dětský domov Uherské Hradiště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0540F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Enrollment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Select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5A8FB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05D61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45,80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B34EB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1 419,80    </w:t>
            </w:r>
          </w:p>
        </w:tc>
      </w:tr>
      <w:tr w:rsidR="00A55B73" w:rsidRPr="00A55B73" w14:paraId="5D7AFA8A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5BBAE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DAFEC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60371803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29C92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Dětský domov Bojkovice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D4A7B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Enrollment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Select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F286D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EABF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45,80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84926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1 603,00    </w:t>
            </w:r>
          </w:p>
        </w:tc>
      </w:tr>
      <w:tr w:rsidR="00A55B73" w:rsidRPr="00A55B73" w14:paraId="3F3C359C" w14:textId="77777777" w:rsidTr="007120EB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A6D44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EA5DE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70238499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DF929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Dětský domov a Základní škola Liptál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C66A0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9BB9A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ED49F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F8ACA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2 797,60    </w:t>
            </w:r>
          </w:p>
        </w:tc>
      </w:tr>
      <w:tr w:rsidR="00A55B73" w:rsidRPr="00A55B73" w14:paraId="642A95FA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16D6E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FBA92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60990597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57A4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Dětský domov Zašová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1171E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Enrollment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Select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09026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6C8C4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45,80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0BB33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1 603,00    </w:t>
            </w:r>
          </w:p>
        </w:tc>
      </w:tr>
      <w:tr w:rsidR="00A55B73" w:rsidRPr="00A55B73" w14:paraId="006D0FE4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87ACD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E24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62334808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0639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Dětský domov Valašské Meziříčí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CB4A4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Enrollment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Select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ABBB0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F2D0D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45,80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00498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1 740,40    </w:t>
            </w:r>
          </w:p>
        </w:tc>
      </w:tr>
      <w:tr w:rsidR="00A55B73" w:rsidRPr="00A55B73" w14:paraId="62BBD1EB" w14:textId="77777777" w:rsidTr="007120EB">
        <w:trPr>
          <w:trHeight w:val="96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75B0B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C9E31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61716456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DCA71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Krajská pedagogicko-psychologická poradna a Zařízení pro další vzdělávání pedagogických pracovníků Zlín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C28A5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CASA EES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00261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8252B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43,04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6CBF8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9 813,12    </w:t>
            </w:r>
          </w:p>
        </w:tc>
      </w:tr>
      <w:tr w:rsidR="00A55B73" w:rsidRPr="00A55B73" w14:paraId="31448C4D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102A1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EC7A9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48489573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E6AD2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Plavecká škola Uherské Hradiště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4DE9F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Enrollment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Select</w:t>
            </w:r>
            <w:proofErr w:type="spellEnd"/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D358D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C607A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45,80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E04A2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1 099,20    </w:t>
            </w:r>
          </w:p>
        </w:tc>
      </w:tr>
      <w:tr w:rsidR="00A55B73" w:rsidRPr="00A55B73" w14:paraId="3F861662" w14:textId="77777777" w:rsidTr="007120EB">
        <w:trPr>
          <w:trHeight w:val="96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C72A75" w14:textId="77777777" w:rsidR="00A55B73" w:rsidRPr="00A55B73" w:rsidRDefault="00A55B73" w:rsidP="00A55B73">
            <w:pPr>
              <w:spacing w:after="0" w:line="240" w:lineRule="auto"/>
              <w:ind w:left="0" w:firstLine="0"/>
              <w:jc w:val="left"/>
              <w:rPr>
                <w:rFonts w:eastAsia="Times New Roman"/>
              </w:rPr>
            </w:pPr>
            <w:r w:rsidRPr="00A55B73">
              <w:rPr>
                <w:rFonts w:eastAsia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B4A517" w14:textId="77777777" w:rsidR="00A55B73" w:rsidRPr="00A55B73" w:rsidRDefault="00A55B73" w:rsidP="00A55B73">
            <w:pPr>
              <w:spacing w:after="0" w:line="240" w:lineRule="auto"/>
              <w:ind w:left="0" w:firstLine="0"/>
              <w:jc w:val="left"/>
              <w:rPr>
                <w:rFonts w:eastAsia="Times New Roman"/>
              </w:rPr>
            </w:pPr>
            <w:r w:rsidRPr="00A55B73">
              <w:rPr>
                <w:rFonts w:eastAsia="Times New Roman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2E5459" w14:textId="77777777" w:rsidR="00A55B73" w:rsidRPr="00A55B73" w:rsidRDefault="00A55B73" w:rsidP="00A55B73">
            <w:pPr>
              <w:spacing w:after="0" w:line="240" w:lineRule="auto"/>
              <w:ind w:left="0" w:firstLine="0"/>
              <w:jc w:val="left"/>
              <w:rPr>
                <w:rFonts w:eastAsia="Times New Roman"/>
              </w:rPr>
            </w:pPr>
            <w:r w:rsidRPr="00A55B73">
              <w:rPr>
                <w:rFonts w:eastAsia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66B0E1" w14:textId="77777777" w:rsidR="00A55B73" w:rsidRPr="00A55B73" w:rsidRDefault="00A55B73" w:rsidP="00A55B73">
            <w:pPr>
              <w:spacing w:after="0" w:line="240" w:lineRule="auto"/>
              <w:ind w:left="0" w:firstLine="0"/>
              <w:jc w:val="left"/>
              <w:rPr>
                <w:rFonts w:eastAsia="Times New Roman"/>
              </w:rPr>
            </w:pPr>
            <w:r w:rsidRPr="00A55B73">
              <w:rPr>
                <w:rFonts w:eastAsia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C5359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64C3C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celkem bez DPH v EUR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75789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464 337,40</w:t>
            </w:r>
          </w:p>
        </w:tc>
      </w:tr>
      <w:tr w:rsidR="00A55B73" w:rsidRPr="00A55B73" w14:paraId="61830CFC" w14:textId="77777777" w:rsidTr="007120EB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1591DC" w14:textId="77777777" w:rsidR="00A55B73" w:rsidRPr="00A55B73" w:rsidRDefault="00A55B73" w:rsidP="00A55B73">
            <w:pPr>
              <w:spacing w:after="0" w:line="240" w:lineRule="auto"/>
              <w:ind w:left="0" w:firstLine="0"/>
              <w:jc w:val="left"/>
              <w:rPr>
                <w:rFonts w:eastAsia="Times New Roman"/>
              </w:rPr>
            </w:pPr>
            <w:r w:rsidRPr="00A55B73">
              <w:rPr>
                <w:rFonts w:eastAsia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8959BF" w14:textId="77777777" w:rsidR="00A55B73" w:rsidRPr="00A55B73" w:rsidRDefault="00A55B73" w:rsidP="00A55B73">
            <w:pPr>
              <w:spacing w:after="0" w:line="240" w:lineRule="auto"/>
              <w:ind w:left="0" w:firstLine="0"/>
              <w:jc w:val="left"/>
              <w:rPr>
                <w:rFonts w:eastAsia="Times New Roman"/>
              </w:rPr>
            </w:pPr>
            <w:r w:rsidRPr="00A55B73">
              <w:rPr>
                <w:rFonts w:eastAsia="Times New Roman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44D066" w14:textId="77777777" w:rsidR="00A55B73" w:rsidRPr="00A55B73" w:rsidRDefault="00A55B73" w:rsidP="00A55B73">
            <w:pPr>
              <w:spacing w:after="0" w:line="240" w:lineRule="auto"/>
              <w:ind w:left="0" w:firstLine="0"/>
              <w:jc w:val="left"/>
              <w:rPr>
                <w:rFonts w:eastAsia="Times New Roman"/>
              </w:rPr>
            </w:pPr>
            <w:r w:rsidRPr="00A55B73">
              <w:rPr>
                <w:rFonts w:eastAsia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FBB4FE" w14:textId="77777777" w:rsidR="00A55B73" w:rsidRPr="00A55B73" w:rsidRDefault="00A55B73" w:rsidP="00A55B73">
            <w:pPr>
              <w:spacing w:after="0" w:line="240" w:lineRule="auto"/>
              <w:ind w:left="0" w:firstLine="0"/>
              <w:jc w:val="left"/>
              <w:rPr>
                <w:rFonts w:eastAsia="Times New Roman"/>
              </w:rPr>
            </w:pPr>
            <w:r w:rsidRPr="00A55B73">
              <w:rPr>
                <w:rFonts w:eastAsia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5B493E" w14:textId="77777777" w:rsidR="00A55B73" w:rsidRPr="00A55B73" w:rsidRDefault="00A55B73" w:rsidP="00A55B73">
            <w:pPr>
              <w:spacing w:after="0" w:line="240" w:lineRule="auto"/>
              <w:ind w:left="0" w:firstLine="0"/>
              <w:jc w:val="left"/>
              <w:rPr>
                <w:rFonts w:eastAsia="Times New Roman"/>
              </w:rPr>
            </w:pPr>
            <w:r w:rsidRPr="00A55B73">
              <w:rPr>
                <w:rFonts w:eastAsia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5A89D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DPH 21 % v EUR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267C1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97 510,85</w:t>
            </w:r>
          </w:p>
        </w:tc>
      </w:tr>
      <w:tr w:rsidR="00A55B73" w:rsidRPr="00A55B73" w14:paraId="1DE5D1D4" w14:textId="77777777" w:rsidTr="007120EB">
        <w:trPr>
          <w:trHeight w:val="96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961063" w14:textId="77777777" w:rsidR="00A55B73" w:rsidRPr="00A55B73" w:rsidRDefault="00A55B73" w:rsidP="00A55B73">
            <w:pPr>
              <w:spacing w:after="0" w:line="240" w:lineRule="auto"/>
              <w:ind w:left="0" w:firstLine="0"/>
              <w:jc w:val="left"/>
              <w:rPr>
                <w:rFonts w:eastAsia="Times New Roman"/>
              </w:rPr>
            </w:pPr>
            <w:r w:rsidRPr="00A55B73">
              <w:rPr>
                <w:rFonts w:eastAsia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FF94EF" w14:textId="77777777" w:rsidR="00A55B73" w:rsidRPr="00A55B73" w:rsidRDefault="00A55B73" w:rsidP="00A55B73">
            <w:pPr>
              <w:spacing w:after="0" w:line="240" w:lineRule="auto"/>
              <w:ind w:left="0" w:firstLine="0"/>
              <w:jc w:val="left"/>
              <w:rPr>
                <w:rFonts w:eastAsia="Times New Roman"/>
              </w:rPr>
            </w:pPr>
            <w:r w:rsidRPr="00A55B73">
              <w:rPr>
                <w:rFonts w:eastAsia="Times New Roman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016F1D" w14:textId="77777777" w:rsidR="00A55B73" w:rsidRPr="00A55B73" w:rsidRDefault="00A55B73" w:rsidP="00A55B73">
            <w:pPr>
              <w:spacing w:after="0" w:line="240" w:lineRule="auto"/>
              <w:ind w:left="0" w:firstLine="0"/>
              <w:jc w:val="left"/>
              <w:rPr>
                <w:rFonts w:eastAsia="Times New Roman"/>
              </w:rPr>
            </w:pPr>
            <w:r w:rsidRPr="00A55B73">
              <w:rPr>
                <w:rFonts w:eastAsia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1080A8" w14:textId="77777777" w:rsidR="00A55B73" w:rsidRPr="00A55B73" w:rsidRDefault="00A55B73" w:rsidP="00A55B73">
            <w:pPr>
              <w:spacing w:after="0" w:line="240" w:lineRule="auto"/>
              <w:ind w:left="0" w:firstLine="0"/>
              <w:jc w:val="left"/>
              <w:rPr>
                <w:rFonts w:eastAsia="Times New Roman"/>
              </w:rPr>
            </w:pPr>
            <w:r w:rsidRPr="00A55B73">
              <w:rPr>
                <w:rFonts w:eastAsia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246DB1" w14:textId="77777777" w:rsidR="00A55B73" w:rsidRPr="00A55B73" w:rsidRDefault="00A55B73" w:rsidP="00A55B73">
            <w:pPr>
              <w:spacing w:after="0" w:line="240" w:lineRule="auto"/>
              <w:ind w:left="0" w:firstLine="0"/>
              <w:jc w:val="left"/>
              <w:rPr>
                <w:rFonts w:eastAsia="Times New Roman"/>
              </w:rPr>
            </w:pPr>
            <w:r w:rsidRPr="00A55B73">
              <w:rPr>
                <w:rFonts w:eastAsia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11623" w14:textId="77777777" w:rsidR="00A55B73" w:rsidRPr="00A55B73" w:rsidRDefault="00A55B73" w:rsidP="00A55B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celkem včetně DPH v EUR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B19B4" w14:textId="77777777" w:rsidR="00A55B73" w:rsidRPr="00A55B73" w:rsidRDefault="00A55B73" w:rsidP="00A55B7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3">
              <w:rPr>
                <w:rFonts w:ascii="Times New Roman" w:eastAsia="Times New Roman" w:hAnsi="Times New Roman" w:cs="Times New Roman"/>
                <w:sz w:val="24"/>
                <w:szCs w:val="24"/>
              </w:rPr>
              <w:t>561 848,25</w:t>
            </w:r>
          </w:p>
        </w:tc>
      </w:tr>
    </w:tbl>
    <w:p w14:paraId="14AF77C7" w14:textId="77777777" w:rsidR="00A55B73" w:rsidRPr="0033027E" w:rsidRDefault="00A55B73" w:rsidP="00D344AB">
      <w:pPr>
        <w:tabs>
          <w:tab w:val="left" w:pos="6705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A92C4E4" w14:textId="77777777" w:rsidR="008141EC" w:rsidRDefault="008141EC" w:rsidP="00D344AB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14:paraId="5B983020" w14:textId="77777777" w:rsidR="008141EC" w:rsidRPr="00D344AB" w:rsidRDefault="008141EC" w:rsidP="00D344AB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sectPr w:rsidR="008141EC" w:rsidRPr="00D344AB" w:rsidSect="008141EC">
      <w:pgSz w:w="16838" w:h="11906" w:orient="landscape"/>
      <w:pgMar w:top="1419" w:right="1434" w:bottom="1501" w:left="899" w:header="708" w:footer="283" w:gutter="0"/>
      <w:pgNumType w:start="23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6C671" w14:textId="77777777" w:rsidR="00861BDA" w:rsidRDefault="00861BDA">
      <w:pPr>
        <w:spacing w:after="0" w:line="240" w:lineRule="auto"/>
      </w:pPr>
      <w:r>
        <w:separator/>
      </w:r>
    </w:p>
  </w:endnote>
  <w:endnote w:type="continuationSeparator" w:id="0">
    <w:p w14:paraId="33662B43" w14:textId="77777777" w:rsidR="00861BDA" w:rsidRDefault="0086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885E9" w14:textId="77777777" w:rsidR="00CB0E72" w:rsidRDefault="00CB0E72">
    <w:pPr>
      <w:spacing w:after="0" w:line="259" w:lineRule="auto"/>
      <w:ind w:left="0" w:right="55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fldChar w:fldCharType="end"/>
    </w:r>
    <w:r>
      <w:t xml:space="preserve"> - </w:t>
    </w:r>
  </w:p>
  <w:p w14:paraId="6876230B" w14:textId="77777777" w:rsidR="00CB0E72" w:rsidRDefault="00CB0E72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4D571" w14:textId="77777777" w:rsidR="00CB0E72" w:rsidRDefault="00CB0E72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10713" w14:textId="77777777" w:rsidR="00CB0E72" w:rsidRDefault="00CB0E72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3BFCF" w14:textId="77777777" w:rsidR="00861BDA" w:rsidRDefault="00861BDA">
      <w:pPr>
        <w:spacing w:after="0" w:line="240" w:lineRule="auto"/>
      </w:pPr>
      <w:r>
        <w:separator/>
      </w:r>
    </w:p>
  </w:footnote>
  <w:footnote w:type="continuationSeparator" w:id="0">
    <w:p w14:paraId="6EA26837" w14:textId="77777777" w:rsidR="00861BDA" w:rsidRDefault="00861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8AC71" w14:textId="77777777" w:rsidR="00CB0E72" w:rsidRPr="00440C3F" w:rsidRDefault="00CB0E72" w:rsidP="007C04D4">
    <w:pPr>
      <w:pStyle w:val="Zhlav"/>
      <w:jc w:val="left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902CC" w14:textId="77777777" w:rsidR="00CB0E72" w:rsidRPr="00340E7E" w:rsidRDefault="00CB0E72" w:rsidP="00340E7E">
    <w:pPr>
      <w:pStyle w:val="Zhlav"/>
      <w:jc w:val="right"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451"/>
    <w:multiLevelType w:val="hybridMultilevel"/>
    <w:tmpl w:val="437C3D76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EBC7A4F"/>
    <w:multiLevelType w:val="hybridMultilevel"/>
    <w:tmpl w:val="0B8AEBEC"/>
    <w:lvl w:ilvl="0" w:tplc="3F4003B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58A1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7C29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6A58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AA9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0077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3EF1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16DC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86F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0F431A"/>
    <w:multiLevelType w:val="hybridMultilevel"/>
    <w:tmpl w:val="DC2ADA8C"/>
    <w:lvl w:ilvl="0" w:tplc="B58E8AF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628E4D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2" w:tplc="DF2C4F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3" w:tplc="5C8E47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4" w:tplc="8BE8D2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5" w:tplc="D4A8B4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6" w:tplc="FA2AAB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7" w:tplc="BED457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8" w:tplc="714038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3" w15:restartNumberingAfterBreak="0">
    <w:nsid w:val="21573AA2"/>
    <w:multiLevelType w:val="hybridMultilevel"/>
    <w:tmpl w:val="EF88FE8E"/>
    <w:lvl w:ilvl="0" w:tplc="1F100AC4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C4FC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E217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C61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90CF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FAC4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BAB4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8E62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66B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ED4250"/>
    <w:multiLevelType w:val="hybridMultilevel"/>
    <w:tmpl w:val="65329934"/>
    <w:lvl w:ilvl="0" w:tplc="040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 w15:restartNumberingAfterBreak="0">
    <w:nsid w:val="2F480C5B"/>
    <w:multiLevelType w:val="hybridMultilevel"/>
    <w:tmpl w:val="6DC83542"/>
    <w:lvl w:ilvl="0" w:tplc="758E2C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145D5"/>
    <w:multiLevelType w:val="hybridMultilevel"/>
    <w:tmpl w:val="8FAAF33E"/>
    <w:lvl w:ilvl="0" w:tplc="0405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332F50D0"/>
    <w:multiLevelType w:val="hybridMultilevel"/>
    <w:tmpl w:val="E1C49E12"/>
    <w:lvl w:ilvl="0" w:tplc="BF049C9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00C2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2462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923C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BE4A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8A7D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9C0C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BCE4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A473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F02CC8"/>
    <w:multiLevelType w:val="hybridMultilevel"/>
    <w:tmpl w:val="44F01068"/>
    <w:lvl w:ilvl="0" w:tplc="040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9" w15:restartNumberingAfterBreak="0">
    <w:nsid w:val="36E11DEF"/>
    <w:multiLevelType w:val="hybridMultilevel"/>
    <w:tmpl w:val="B1441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10C59"/>
    <w:multiLevelType w:val="hybridMultilevel"/>
    <w:tmpl w:val="DE3EB266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6E2D73FA"/>
    <w:multiLevelType w:val="hybridMultilevel"/>
    <w:tmpl w:val="1E6EC40A"/>
    <w:lvl w:ilvl="0" w:tplc="3C5AD53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AE7C6C">
      <w:start w:val="1"/>
      <w:numFmt w:val="bullet"/>
      <w:lvlText w:val="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D024C8">
      <w:start w:val="1"/>
      <w:numFmt w:val="bullet"/>
      <w:lvlText w:val="▪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E0B60E">
      <w:start w:val="1"/>
      <w:numFmt w:val="bullet"/>
      <w:lvlText w:val="•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26CF36">
      <w:start w:val="1"/>
      <w:numFmt w:val="bullet"/>
      <w:lvlText w:val="o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A25522">
      <w:start w:val="1"/>
      <w:numFmt w:val="bullet"/>
      <w:lvlText w:val="▪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862094">
      <w:start w:val="1"/>
      <w:numFmt w:val="bullet"/>
      <w:lvlText w:val="•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63E66">
      <w:start w:val="1"/>
      <w:numFmt w:val="bullet"/>
      <w:lvlText w:val="o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DCE0E8">
      <w:start w:val="1"/>
      <w:numFmt w:val="bullet"/>
      <w:lvlText w:val="▪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1D0979"/>
    <w:multiLevelType w:val="hybridMultilevel"/>
    <w:tmpl w:val="4D6C843C"/>
    <w:lvl w:ilvl="0" w:tplc="52BA16FE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67D24C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2" w:tplc="4F26D2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3" w:tplc="7F5ED8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4" w:tplc="6DF832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5" w:tplc="44C0E3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6" w:tplc="CA0CA2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7" w:tplc="0EE254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8" w:tplc="1676ED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3" w15:restartNumberingAfterBreak="0">
    <w:nsid w:val="707B625E"/>
    <w:multiLevelType w:val="hybridMultilevel"/>
    <w:tmpl w:val="306E63B6"/>
    <w:lvl w:ilvl="0" w:tplc="04050013">
      <w:start w:val="1"/>
      <w:numFmt w:val="upperRoman"/>
      <w:lvlText w:val="%1."/>
      <w:lvlJc w:val="right"/>
      <w:pPr>
        <w:ind w:left="3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3" w:hanging="360"/>
      </w:pPr>
    </w:lvl>
    <w:lvl w:ilvl="2" w:tplc="0405001B" w:tentative="1">
      <w:start w:val="1"/>
      <w:numFmt w:val="lowerRoman"/>
      <w:lvlText w:val="%3."/>
      <w:lvlJc w:val="right"/>
      <w:pPr>
        <w:ind w:left="1783" w:hanging="180"/>
      </w:pPr>
    </w:lvl>
    <w:lvl w:ilvl="3" w:tplc="0405000F" w:tentative="1">
      <w:start w:val="1"/>
      <w:numFmt w:val="decimal"/>
      <w:lvlText w:val="%4."/>
      <w:lvlJc w:val="left"/>
      <w:pPr>
        <w:ind w:left="2503" w:hanging="360"/>
      </w:pPr>
    </w:lvl>
    <w:lvl w:ilvl="4" w:tplc="04050019" w:tentative="1">
      <w:start w:val="1"/>
      <w:numFmt w:val="lowerLetter"/>
      <w:lvlText w:val="%5."/>
      <w:lvlJc w:val="left"/>
      <w:pPr>
        <w:ind w:left="3223" w:hanging="360"/>
      </w:pPr>
    </w:lvl>
    <w:lvl w:ilvl="5" w:tplc="0405001B" w:tentative="1">
      <w:start w:val="1"/>
      <w:numFmt w:val="lowerRoman"/>
      <w:lvlText w:val="%6."/>
      <w:lvlJc w:val="right"/>
      <w:pPr>
        <w:ind w:left="3943" w:hanging="180"/>
      </w:pPr>
    </w:lvl>
    <w:lvl w:ilvl="6" w:tplc="0405000F" w:tentative="1">
      <w:start w:val="1"/>
      <w:numFmt w:val="decimal"/>
      <w:lvlText w:val="%7."/>
      <w:lvlJc w:val="left"/>
      <w:pPr>
        <w:ind w:left="4663" w:hanging="360"/>
      </w:pPr>
    </w:lvl>
    <w:lvl w:ilvl="7" w:tplc="04050019" w:tentative="1">
      <w:start w:val="1"/>
      <w:numFmt w:val="lowerLetter"/>
      <w:lvlText w:val="%8."/>
      <w:lvlJc w:val="left"/>
      <w:pPr>
        <w:ind w:left="5383" w:hanging="360"/>
      </w:pPr>
    </w:lvl>
    <w:lvl w:ilvl="8" w:tplc="040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4" w15:restartNumberingAfterBreak="0">
    <w:nsid w:val="7E8D384C"/>
    <w:multiLevelType w:val="hybridMultilevel"/>
    <w:tmpl w:val="F2A2C03E"/>
    <w:lvl w:ilvl="0" w:tplc="92FEC24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5754C7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2" w:tplc="30AA75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3" w:tplc="CE7889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4" w:tplc="2B7EF3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5" w:tplc="C1A0AB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6" w:tplc="1AD6F2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7" w:tplc="BCC8D5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8" w:tplc="5380DB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2"/>
  </w:num>
  <w:num w:numId="5">
    <w:abstractNumId w:val="14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  <w:num w:numId="13">
    <w:abstractNumId w:val="6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46"/>
    <w:rsid w:val="0001418F"/>
    <w:rsid w:val="000850CE"/>
    <w:rsid w:val="0009369D"/>
    <w:rsid w:val="00096BB3"/>
    <w:rsid w:val="000B7416"/>
    <w:rsid w:val="00104EE3"/>
    <w:rsid w:val="0015711A"/>
    <w:rsid w:val="001A5678"/>
    <w:rsid w:val="001D2DB2"/>
    <w:rsid w:val="001D42B7"/>
    <w:rsid w:val="001F534E"/>
    <w:rsid w:val="002257D5"/>
    <w:rsid w:val="00231B94"/>
    <w:rsid w:val="002413B1"/>
    <w:rsid w:val="00244A9E"/>
    <w:rsid w:val="00255655"/>
    <w:rsid w:val="002A723A"/>
    <w:rsid w:val="002B546E"/>
    <w:rsid w:val="002E2426"/>
    <w:rsid w:val="002E4733"/>
    <w:rsid w:val="00311432"/>
    <w:rsid w:val="00313EF8"/>
    <w:rsid w:val="0033027E"/>
    <w:rsid w:val="00340E7E"/>
    <w:rsid w:val="003509BA"/>
    <w:rsid w:val="003744C2"/>
    <w:rsid w:val="00440C3F"/>
    <w:rsid w:val="00444CCD"/>
    <w:rsid w:val="004455B8"/>
    <w:rsid w:val="00450D74"/>
    <w:rsid w:val="004816E8"/>
    <w:rsid w:val="00487AF6"/>
    <w:rsid w:val="004B0EFF"/>
    <w:rsid w:val="004B3711"/>
    <w:rsid w:val="004C47B9"/>
    <w:rsid w:val="005242A6"/>
    <w:rsid w:val="00567E51"/>
    <w:rsid w:val="00585D54"/>
    <w:rsid w:val="005B241E"/>
    <w:rsid w:val="005F3238"/>
    <w:rsid w:val="0061782B"/>
    <w:rsid w:val="00646100"/>
    <w:rsid w:val="00657613"/>
    <w:rsid w:val="006713B2"/>
    <w:rsid w:val="0067302B"/>
    <w:rsid w:val="00675E8C"/>
    <w:rsid w:val="00691C1B"/>
    <w:rsid w:val="006E0BE8"/>
    <w:rsid w:val="006F1B86"/>
    <w:rsid w:val="007039F3"/>
    <w:rsid w:val="00710FC2"/>
    <w:rsid w:val="007120EB"/>
    <w:rsid w:val="0072731B"/>
    <w:rsid w:val="00735510"/>
    <w:rsid w:val="00747860"/>
    <w:rsid w:val="007522C0"/>
    <w:rsid w:val="007822F0"/>
    <w:rsid w:val="007853D6"/>
    <w:rsid w:val="0079463E"/>
    <w:rsid w:val="007974B4"/>
    <w:rsid w:val="007B026F"/>
    <w:rsid w:val="007C04D4"/>
    <w:rsid w:val="007D5E00"/>
    <w:rsid w:val="008141EC"/>
    <w:rsid w:val="008407BF"/>
    <w:rsid w:val="00855C21"/>
    <w:rsid w:val="00861BDA"/>
    <w:rsid w:val="008803B0"/>
    <w:rsid w:val="008A1A47"/>
    <w:rsid w:val="008F6D7E"/>
    <w:rsid w:val="00913F1F"/>
    <w:rsid w:val="00950C6C"/>
    <w:rsid w:val="00986619"/>
    <w:rsid w:val="00A40FA7"/>
    <w:rsid w:val="00A43067"/>
    <w:rsid w:val="00A55B73"/>
    <w:rsid w:val="00A55C5A"/>
    <w:rsid w:val="00B6067E"/>
    <w:rsid w:val="00B91E7D"/>
    <w:rsid w:val="00BE2810"/>
    <w:rsid w:val="00C356FC"/>
    <w:rsid w:val="00C44804"/>
    <w:rsid w:val="00C86306"/>
    <w:rsid w:val="00C934A1"/>
    <w:rsid w:val="00CB0E72"/>
    <w:rsid w:val="00CB1B3D"/>
    <w:rsid w:val="00CC108C"/>
    <w:rsid w:val="00CC26D8"/>
    <w:rsid w:val="00D344AB"/>
    <w:rsid w:val="00D60CFA"/>
    <w:rsid w:val="00D66B22"/>
    <w:rsid w:val="00DA4E20"/>
    <w:rsid w:val="00DC643A"/>
    <w:rsid w:val="00DC7EFB"/>
    <w:rsid w:val="00DD35D8"/>
    <w:rsid w:val="00DF4459"/>
    <w:rsid w:val="00E078A8"/>
    <w:rsid w:val="00E23F39"/>
    <w:rsid w:val="00E30803"/>
    <w:rsid w:val="00E432CD"/>
    <w:rsid w:val="00E67442"/>
    <w:rsid w:val="00E95D46"/>
    <w:rsid w:val="00EA3D6A"/>
    <w:rsid w:val="00EB179A"/>
    <w:rsid w:val="00F00151"/>
    <w:rsid w:val="00F0331F"/>
    <w:rsid w:val="00F4212D"/>
    <w:rsid w:val="00F60667"/>
    <w:rsid w:val="00FC0CBB"/>
    <w:rsid w:val="00FC4810"/>
    <w:rsid w:val="00FD03D4"/>
    <w:rsid w:val="00FE2968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04DF"/>
  <w15:docId w15:val="{7CB22ACB-1E8D-4731-986D-403F9D8B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1" w:lineRule="auto"/>
      <w:ind w:left="366" w:hanging="366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53"/>
      <w:jc w:val="center"/>
      <w:outlineLvl w:val="0"/>
    </w:pPr>
    <w:rPr>
      <w:rFonts w:ascii="Calibri" w:eastAsia="Calibri" w:hAnsi="Calibri" w:cs="Calibri"/>
      <w:b/>
      <w:color w:val="FF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01" w:line="256" w:lineRule="auto"/>
      <w:ind w:left="10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7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FF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CC26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47B9"/>
    <w:rPr>
      <w:rFonts w:ascii="Calibri" w:eastAsia="Calibri" w:hAnsi="Calibri" w:cs="Calibri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FC0C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0C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0CBB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C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0CB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CBB"/>
    <w:rPr>
      <w:rFonts w:ascii="Segoe UI" w:eastAsia="Calibri" w:hAnsi="Segoe UI" w:cs="Segoe UI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A55C5A"/>
    <w:rPr>
      <w:b/>
      <w:bCs/>
    </w:rPr>
  </w:style>
  <w:style w:type="character" w:customStyle="1" w:styleId="Zkladntext2Exact">
    <w:name w:val="Základní text (2) Exact"/>
    <w:basedOn w:val="Standardnpsmoodstavce"/>
    <w:rsid w:val="00A55C5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3B3C3C"/>
      <w:sz w:val="20"/>
      <w:szCs w:val="20"/>
      <w:u w:val="none"/>
    </w:rPr>
  </w:style>
  <w:style w:type="table" w:styleId="Mkatabulky">
    <w:name w:val="Table Grid"/>
    <w:basedOn w:val="Normlntabulka"/>
    <w:uiPriority w:val="39"/>
    <w:rsid w:val="0081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E6744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77C39D59A664AA39DF9767CCBCB3B" ma:contentTypeVersion="8" ma:contentTypeDescription="Create a new document." ma:contentTypeScope="" ma:versionID="e6abb4173534d0a7433f7cf8aa1d780f">
  <xsd:schema xmlns:xsd="http://www.w3.org/2001/XMLSchema" xmlns:xs="http://www.w3.org/2001/XMLSchema" xmlns:p="http://schemas.microsoft.com/office/2006/metadata/properties" xmlns:ns1="http://schemas.microsoft.com/sharepoint/v3" xmlns:ns3="3dba1720-ea7b-4878-abad-74084d42ec55" targetNamespace="http://schemas.microsoft.com/office/2006/metadata/properties" ma:root="true" ma:fieldsID="35c13826075c961acd249a4f67c12b4f" ns1:_="" ns3:_="">
    <xsd:import namespace="http://schemas.microsoft.com/sharepoint/v3"/>
    <xsd:import namespace="3dba1720-ea7b-4878-abad-74084d42ec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a1720-ea7b-4878-abad-74084d42e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954469-1FEA-4647-AD5C-8886A29FE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ba1720-ea7b-4878-abad-74084d42e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FF5501-554F-4E91-927C-B499B8FA1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08949-4260-439D-BAA7-FAD6530E28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2231</Words>
  <Characters>13169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ZD_Datové sklady a buzynes intelygens</vt:lpstr>
      <vt:lpstr>ZD_Datové sklady a buzynes intelygens</vt:lpstr>
    </vt:vector>
  </TitlesOfParts>
  <Company>Krajský úřad Zlínského kraje</Company>
  <LinksUpToDate>false</LinksUpToDate>
  <CharactersWithSpaces>15370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ZD_Datové sklady a buzynes intelygens</dc:title>
  <dc:subject>IOP08</dc:subject>
  <dc:creator>Uherek Michal</dc:creator>
  <cp:keywords>Datawarehouse</cp:keywords>
  <cp:lastModifiedBy>Krajíček Roman</cp:lastModifiedBy>
  <cp:revision>3</cp:revision>
  <cp:lastPrinted>2017-05-04T10:54:00Z</cp:lastPrinted>
  <dcterms:created xsi:type="dcterms:W3CDTF">2019-08-14T09:55:00Z</dcterms:created>
  <dcterms:modified xsi:type="dcterms:W3CDTF">2019-11-13T11:19:00Z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0x01010029477C39D59A664AA39DF9767CCBCB3B</vt:lpwstr>
  </property>
</Properties>
</file>