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9"/>
        <w:keepNext/>
        <w:keepLines/>
        <w:widowControl w:val="0"/>
        <w:shd w:val="clear" w:color="auto" w:fill="auto"/>
        <w:bidi w:val="0"/>
        <w:spacing w:before="0" w:after="0" w:line="382"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DODATEK Č. 2 k SMLOUVĚ O DÍLO</w:t>
      </w:r>
      <w:bookmarkEnd w:id="4"/>
      <w:bookmarkEnd w:id="5"/>
    </w:p>
    <w:p>
      <w:pPr>
        <w:pStyle w:val="Style25"/>
        <w:keepNext/>
        <w:keepLines/>
        <w:widowControl w:val="0"/>
        <w:shd w:val="clear" w:color="auto" w:fill="auto"/>
        <w:bidi w:val="0"/>
        <w:spacing w:before="0" w:after="100"/>
        <w:ind w:left="0" w:right="0" w:firstLine="0"/>
        <w:jc w:val="center"/>
      </w:pPr>
      <w:bookmarkStart w:id="6" w:name="bookmark6"/>
      <w:bookmarkStart w:id="7" w:name="bookmark7"/>
      <w:r>
        <w:rPr>
          <w:color w:val="000000"/>
          <w:spacing w:val="0"/>
          <w:w w:val="100"/>
          <w:position w:val="0"/>
          <w:shd w:val="clear" w:color="auto" w:fill="auto"/>
          <w:lang w:val="cs-CZ" w:eastAsia="cs-CZ" w:bidi="cs-CZ"/>
        </w:rPr>
        <w:t>Vypracování projektové dokumentace</w:t>
        <w:br/>
        <w:t>„11/112 Křelovice - propustek ev. č. 112-219P“</w:t>
      </w:r>
      <w:bookmarkEnd w:id="6"/>
      <w:bookmarkEnd w:id="7"/>
    </w:p>
    <w:p>
      <w:pPr>
        <w:pStyle w:val="Style8"/>
        <w:keepNext w:val="0"/>
        <w:keepLines w:val="0"/>
        <w:widowControl w:val="0"/>
        <w:shd w:val="clear" w:color="auto" w:fill="auto"/>
        <w:bidi w:val="0"/>
        <w:spacing w:before="0" w:after="100" w:line="240" w:lineRule="auto"/>
        <w:ind w:left="0" w:right="0" w:firstLine="0"/>
        <w:jc w:val="left"/>
        <w:rPr>
          <w:sz w:val="19"/>
          <w:szCs w:val="19"/>
        </w:rPr>
      </w:pPr>
      <w:r>
        <w:rPr>
          <w:i/>
          <w:iCs/>
          <w:color w:val="000000"/>
          <w:spacing w:val="0"/>
          <w:w w:val="100"/>
          <w:position w:val="0"/>
          <w:sz w:val="19"/>
          <w:szCs w:val="19"/>
          <w:shd w:val="clear" w:color="auto" w:fill="auto"/>
          <w:lang w:val="cs-CZ" w:eastAsia="cs-CZ" w:bidi="cs-CZ"/>
        </w:rPr>
        <w:t>Číslo smlouvy objednatele: 37/2019/PD/D2/VZMR/PE/sl</w:t>
      </w:r>
    </w:p>
    <w:p>
      <w:pPr>
        <w:pStyle w:val="Style8"/>
        <w:keepNext w:val="0"/>
        <w:keepLines w:val="0"/>
        <w:widowControl w:val="0"/>
        <w:shd w:val="clear" w:color="auto" w:fill="auto"/>
        <w:bidi w:val="0"/>
        <w:spacing w:before="0" w:after="400" w:line="240" w:lineRule="auto"/>
        <w:ind w:left="0" w:right="0" w:firstLine="0"/>
        <w:jc w:val="both"/>
        <w:rPr>
          <w:sz w:val="19"/>
          <w:szCs w:val="19"/>
        </w:rPr>
      </w:pPr>
      <w:r>
        <w:rPr>
          <w:i/>
          <w:iCs/>
          <w:color w:val="000000"/>
          <w:spacing w:val="0"/>
          <w:w w:val="100"/>
          <w:position w:val="0"/>
          <w:sz w:val="19"/>
          <w:szCs w:val="19"/>
          <w:shd w:val="clear" w:color="auto" w:fill="auto"/>
          <w:lang w:val="cs-CZ" w:eastAsia="cs-CZ" w:bidi="cs-CZ"/>
        </w:rPr>
        <w:t>Číslo smlouvy zhotovitele: D19109</w:t>
      </w:r>
    </w:p>
    <w:p>
      <w:pPr>
        <w:pStyle w:val="Style8"/>
        <w:keepNext w:val="0"/>
        <w:keepLines w:val="0"/>
        <w:widowControl w:val="0"/>
        <w:shd w:val="clear" w:color="auto" w:fill="auto"/>
        <w:bidi w:val="0"/>
        <w:spacing w:before="0" w:after="360"/>
        <w:ind w:left="0" w:right="0" w:firstLine="0"/>
        <w:jc w:val="both"/>
      </w:pPr>
      <w:r>
        <w:rPr>
          <w:color w:val="000000"/>
          <w:spacing w:val="0"/>
          <w:w w:val="100"/>
          <w:position w:val="0"/>
          <w:shd w:val="clear" w:color="auto" w:fill="auto"/>
          <w:lang w:val="cs-CZ" w:eastAsia="cs-CZ" w:bidi="cs-CZ"/>
        </w:rPr>
        <w:t>uzavřený podle ustanovení § 2586 a násl. zákona č. 89/2012 Sb., občanský zákoník (dále též jen „OZ“) a dále v souladu s Obchodními podmínkami zadavatele pro veřejné zakázky na vypracování projektových dokumentací dle § 37 odst. 1 písm. c) zákona č. 134/2016 Sb., o zadávání veřejných zakázek, v platném a účinném znění (dále jen „ZZVZ“), vydanými dle § 1751 a násl. OZ.</w:t>
      </w:r>
    </w:p>
    <w:p>
      <w:pPr>
        <w:pStyle w:val="Style8"/>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w:t>
        <w:br/>
        <w:t>Smluvní strany</w:t>
      </w:r>
    </w:p>
    <w:p>
      <w:pPr>
        <w:widowControl w:val="0"/>
        <w:spacing w:line="1" w:lineRule="exact"/>
      </w:pPr>
      <w:r>
        <mc:AlternateContent>
          <mc:Choice Requires="wps">
            <w:drawing>
              <wp:anchor distT="0" distB="2203450" distL="8890" distR="0" simplePos="0" relativeHeight="125829378" behindDoc="0" locked="0" layoutInCell="1" allowOverlap="1">
                <wp:simplePos x="0" y="0"/>
                <wp:positionH relativeFrom="page">
                  <wp:posOffset>674370</wp:posOffset>
                </wp:positionH>
                <wp:positionV relativeFrom="paragraph">
                  <wp:posOffset>0</wp:posOffset>
                </wp:positionV>
                <wp:extent cx="5535295" cy="338455"/>
                <wp:wrapTopAndBottom/>
                <wp:docPr id="1" name="Shape 1"/>
                <a:graphic xmlns:a="http://schemas.openxmlformats.org/drawingml/2006/main">
                  <a:graphicData uri="http://schemas.microsoft.com/office/word/2010/wordprocessingShape">
                    <wps:wsp>
                      <wps:cNvSpPr txBox="1"/>
                      <wps:spPr>
                        <a:xfrm>
                          <a:ext cx="5535295" cy="338455"/>
                        </a:xfrm>
                        <a:prstGeom prst="rect"/>
                        <a:noFill/>
                      </wps:spPr>
                      <wps:txbx>
                        <w:txbxContent>
                          <w:tbl>
                            <w:tblPr>
                              <w:tblOverlap w:val="never"/>
                              <w:jc w:val="left"/>
                              <w:tblLayout w:type="fixed"/>
                            </w:tblPr>
                            <w:tblGrid>
                              <w:gridCol w:w="1656"/>
                              <w:gridCol w:w="7061"/>
                            </w:tblGrid>
                            <w:tr>
                              <w:trPr>
                                <w:tblHeade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3.100000000000001pt;margin-top:0;width:435.85000000000002pt;height:26.649999999999999pt;z-index:-125829375;mso-wrap-distance-left:0.69999999999999996pt;mso-wrap-distance-right:0;mso-wrap-distance-bottom:173.5pt;mso-position-horizontal-relative:page" filled="f" stroked="f">
                <v:textbox inset="0,0,0,0">
                  <w:txbxContent>
                    <w:tbl>
                      <w:tblPr>
                        <w:tblOverlap w:val="never"/>
                        <w:jc w:val="left"/>
                        <w:tblLayout w:type="fixed"/>
                      </w:tblPr>
                      <w:tblGrid>
                        <w:gridCol w:w="1656"/>
                        <w:gridCol w:w="7061"/>
                      </w:tblGrid>
                      <w:tr>
                        <w:trPr>
                          <w:tblHeade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665480</wp:posOffset>
                </wp:positionH>
                <wp:positionV relativeFrom="paragraph">
                  <wp:posOffset>341630</wp:posOffset>
                </wp:positionV>
                <wp:extent cx="4438015" cy="344170"/>
                <wp:wrapNone/>
                <wp:docPr id="3" name="Shape 3"/>
                <a:graphic xmlns:a="http://schemas.openxmlformats.org/drawingml/2006/main">
                  <a:graphicData uri="http://schemas.microsoft.com/office/word/2010/wordprocessingShape">
                    <wps:wsp>
                      <wps:cNvSpPr txBox="1"/>
                      <wps:spPr>
                        <a:xfrm>
                          <a:ext cx="4438015" cy="344170"/>
                        </a:xfrm>
                        <a:prstGeom prst="rect"/>
                        <a:noFill/>
                      </wps:spPr>
                      <wps:txbx>
                        <w:txbxContent>
                          <w:p>
                            <w:pPr>
                              <w:pStyle w:val="Style5"/>
                              <w:keepNext w:val="0"/>
                              <w:keepLines w:val="0"/>
                              <w:widowControl w:val="0"/>
                              <w:shd w:val="clear" w:color="auto" w:fill="auto"/>
                              <w:tabs>
                                <w:tab w:pos="2083"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iménem obiednatele ve věcech</w:t>
                            </w:r>
                          </w:p>
                        </w:txbxContent>
                      </wps:txbx>
                      <wps:bodyPr lIns="0" tIns="0" rIns="0" bIns="0">
                        <a:noAutoFit/>
                      </wps:bodyPr>
                    </wps:wsp>
                  </a:graphicData>
                </a:graphic>
              </wp:anchor>
            </w:drawing>
          </mc:Choice>
          <mc:Fallback>
            <w:pict>
              <v:shape id="_x0000_s1029" type="#_x0000_t202" style="position:absolute;margin-left:52.399999999999999pt;margin-top:26.899999999999999pt;width:349.44999999999999pt;height:27.100000000000001pt;z-index:251657729;mso-wrap-distance-left:0;mso-wrap-distance-right:0;mso-position-horizontal-relative:page" filled="f" stroked="f">
                <v:textbox inset="0,0,0,0">
                  <w:txbxContent>
                    <w:p>
                      <w:pPr>
                        <w:pStyle w:val="Style5"/>
                        <w:keepNext w:val="0"/>
                        <w:keepLines w:val="0"/>
                        <w:widowControl w:val="0"/>
                        <w:shd w:val="clear" w:color="auto" w:fill="auto"/>
                        <w:tabs>
                          <w:tab w:pos="2083"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Radovanem Necidem, ředitelem organizace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iménem obiednatele ve věcech</w:t>
                      </w:r>
                    </w:p>
                  </w:txbxContent>
                </v:textbox>
                <w10:wrap anchorx="page"/>
              </v:shape>
            </w:pict>
          </mc:Fallback>
        </mc:AlternateContent>
      </w:r>
      <w:r>
        <mc:AlternateContent>
          <mc:Choice Requires="wps">
            <w:drawing>
              <wp:anchor distT="673735" distB="0" distL="0" distR="0" simplePos="0" relativeHeight="125829380" behindDoc="0" locked="0" layoutInCell="1" allowOverlap="1">
                <wp:simplePos x="0" y="0"/>
                <wp:positionH relativeFrom="page">
                  <wp:posOffset>659130</wp:posOffset>
                </wp:positionH>
                <wp:positionV relativeFrom="paragraph">
                  <wp:posOffset>673735</wp:posOffset>
                </wp:positionV>
                <wp:extent cx="2240280" cy="1868170"/>
                <wp:wrapTopAndBottom/>
                <wp:docPr id="5" name="Shape 5"/>
                <a:graphic xmlns:a="http://schemas.openxmlformats.org/drawingml/2006/main">
                  <a:graphicData uri="http://schemas.microsoft.com/office/word/2010/wordprocessingShape">
                    <wps:wsp>
                      <wps:cNvSpPr txBox="1"/>
                      <wps:spPr>
                        <a:xfrm>
                          <a:ext cx="2240280" cy="18681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tabs>
                                <w:tab w:pos="2021"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tabs>
                                <w:tab w:pos="2021"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CZ00090450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8"/>
                              <w:keepNext w:val="0"/>
                              <w:keepLines w:val="0"/>
                              <w:widowControl w:val="0"/>
                              <w:shd w:val="clear" w:color="auto" w:fill="auto"/>
                              <w:tabs>
                                <w:tab w:pos="2650"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_</w:t>
                            </w:r>
                          </w:p>
                          <w:p>
                            <w:pPr>
                              <w:pStyle w:val="Style8"/>
                              <w:keepNext w:val="0"/>
                              <w:keepLines w:val="0"/>
                              <w:widowControl w:val="0"/>
                              <w:shd w:val="clear" w:color="auto" w:fill="auto"/>
                              <w:tabs>
                                <w:tab w:pos="208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11"/>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a</w:t>
                            </w:r>
                            <w:bookmarkEnd w:id="0"/>
                            <w:bookmarkEnd w:id="1"/>
                          </w:p>
                        </w:txbxContent>
                      </wps:txbx>
                      <wps:bodyPr lIns="0" tIns="0" rIns="0" bIns="0">
                        <a:noAutoFit/>
                      </wps:bodyPr>
                    </wps:wsp>
                  </a:graphicData>
                </a:graphic>
              </wp:anchor>
            </w:drawing>
          </mc:Choice>
          <mc:Fallback>
            <w:pict>
              <v:shape id="_x0000_s1031" type="#_x0000_t202" style="position:absolute;margin-left:51.899999999999999pt;margin-top:53.049999999999997pt;width:176.40000000000001pt;height:147.09999999999999pt;z-index:-125829373;mso-wrap-distance-left:0;mso-wrap-distance-top:53.049999999999997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8"/>
                        <w:keepNext w:val="0"/>
                        <w:keepLines w:val="0"/>
                        <w:widowControl w:val="0"/>
                        <w:shd w:val="clear" w:color="auto" w:fill="auto"/>
                        <w:tabs>
                          <w:tab w:pos="2021"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00090450</w:t>
                      </w:r>
                    </w:p>
                    <w:p>
                      <w:pPr>
                        <w:pStyle w:val="Style8"/>
                        <w:keepNext w:val="0"/>
                        <w:keepLines w:val="0"/>
                        <w:widowControl w:val="0"/>
                        <w:shd w:val="clear" w:color="auto" w:fill="auto"/>
                        <w:tabs>
                          <w:tab w:pos="2021" w:val="left"/>
                        </w:tabs>
                        <w:bidi w:val="0"/>
                        <w:spacing w:before="0" w:after="0" w:line="240" w:lineRule="auto"/>
                        <w:ind w:left="0" w:right="0" w:firstLine="0"/>
                        <w:jc w:val="left"/>
                      </w:pPr>
                      <w:r>
                        <w:rPr>
                          <w:color w:val="000000"/>
                          <w:spacing w:val="0"/>
                          <w:w w:val="100"/>
                          <w:position w:val="0"/>
                          <w:shd w:val="clear" w:color="auto" w:fill="auto"/>
                          <w:lang w:val="cs-CZ" w:eastAsia="cs-CZ" w:bidi="cs-CZ"/>
                        </w:rPr>
                        <w:t>DIČ:</w:t>
                        <w:tab/>
                        <w:t>CZ00090450</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8"/>
                        <w:keepNext w:val="0"/>
                        <w:keepLines w:val="0"/>
                        <w:widowControl w:val="0"/>
                        <w:shd w:val="clear" w:color="auto" w:fill="auto"/>
                        <w:tabs>
                          <w:tab w:pos="2650"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t>_</w:t>
                      </w:r>
                    </w:p>
                    <w:p>
                      <w:pPr>
                        <w:pStyle w:val="Style8"/>
                        <w:keepNext w:val="0"/>
                        <w:keepLines w:val="0"/>
                        <w:widowControl w:val="0"/>
                        <w:shd w:val="clear" w:color="auto" w:fill="auto"/>
                        <w:tabs>
                          <w:tab w:pos="2088"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p>
                      <w:pPr>
                        <w:pStyle w:val="Style11"/>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u w:val="none"/>
                          <w:shd w:val="clear" w:color="auto" w:fill="auto"/>
                          <w:lang w:val="cs-CZ" w:eastAsia="cs-CZ" w:bidi="cs-CZ"/>
                        </w:rPr>
                        <w:t>a</w:t>
                      </w:r>
                      <w:bookmarkEnd w:id="0"/>
                      <w:bookmarkEnd w:id="1"/>
                    </w:p>
                  </w:txbxContent>
                </v:textbox>
                <w10:wrap type="topAndBottom" anchorx="page"/>
              </v:shape>
            </w:pict>
          </mc:Fallback>
        </mc:AlternateContent>
      </w:r>
      <w:r>
        <mc:AlternateContent>
          <mc:Choice Requires="wps">
            <w:drawing>
              <wp:anchor distT="685800" distB="1673225" distL="0" distR="0" simplePos="0" relativeHeight="125829382" behindDoc="0" locked="0" layoutInCell="1" allowOverlap="1">
                <wp:simplePos x="0" y="0"/>
                <wp:positionH relativeFrom="page">
                  <wp:posOffset>3341370</wp:posOffset>
                </wp:positionH>
                <wp:positionV relativeFrom="paragraph">
                  <wp:posOffset>685800</wp:posOffset>
                </wp:positionV>
                <wp:extent cx="1185545" cy="182880"/>
                <wp:wrapTopAndBottom/>
                <wp:docPr id="7" name="Shape 7"/>
                <a:graphic xmlns:a="http://schemas.openxmlformats.org/drawingml/2006/main">
                  <a:graphicData uri="http://schemas.microsoft.com/office/word/2010/wordprocessingShape">
                    <wps:wsp>
                      <wps:cNvSpPr txBox="1"/>
                      <wps:spPr>
                        <a:xfrm>
                          <a:ext cx="1185545" cy="182880"/>
                        </a:xfrm>
                        <a:prstGeom prst="rect"/>
                        <a:noFill/>
                      </wps:spPr>
                      <wps:txbx>
                        <w:txbxContent>
                          <w:p>
                            <w:pPr>
                              <w:pStyle w:val="Style11"/>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ředitel organizace</w:t>
                            </w:r>
                            <w:bookmarkEnd w:id="2"/>
                            <w:bookmarkEnd w:id="3"/>
                          </w:p>
                        </w:txbxContent>
                      </wps:txbx>
                      <wps:bodyPr wrap="none" lIns="0" tIns="0" rIns="0" bIns="0">
                        <a:noAutoFit/>
                      </wps:bodyPr>
                    </wps:wsp>
                  </a:graphicData>
                </a:graphic>
              </wp:anchor>
            </w:drawing>
          </mc:Choice>
          <mc:Fallback>
            <w:pict>
              <v:shape id="_x0000_s1033" type="#_x0000_t202" style="position:absolute;margin-left:263.10000000000002pt;margin-top:54.pt;width:93.349999999999994pt;height:14.4pt;z-index:-125829371;mso-wrap-distance-left:0;mso-wrap-distance-top:54.pt;mso-wrap-distance-right:0;mso-wrap-distance-bottom:131.75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ředitel organizace</w:t>
                      </w:r>
                      <w:bookmarkEnd w:id="2"/>
                      <w:bookmarkEnd w:id="3"/>
                    </w:p>
                  </w:txbxContent>
                </v:textbox>
                <w10:wrap type="topAndBottom" anchorx="page"/>
              </v:shape>
            </w:pict>
          </mc:Fallback>
        </mc:AlternateContent>
      </w:r>
      <w:r>
        <mc:AlternateContent>
          <mc:Choice Requires="wps">
            <w:drawing>
              <wp:anchor distT="1454150" distB="825500" distL="0" distR="0" simplePos="0" relativeHeight="125829384" behindDoc="0" locked="0" layoutInCell="1" allowOverlap="1">
                <wp:simplePos x="0" y="0"/>
                <wp:positionH relativeFrom="page">
                  <wp:posOffset>4819650</wp:posOffset>
                </wp:positionH>
                <wp:positionV relativeFrom="paragraph">
                  <wp:posOffset>1454150</wp:posOffset>
                </wp:positionV>
                <wp:extent cx="804545" cy="262255"/>
                <wp:wrapTopAndBottom/>
                <wp:docPr id="9" name="Shape 9"/>
                <a:graphic xmlns:a="http://schemas.openxmlformats.org/drawingml/2006/main">
                  <a:graphicData uri="http://schemas.microsoft.com/office/word/2010/wordprocessingShape">
                    <wps:wsp>
                      <wps:cNvSpPr txBox="1"/>
                      <wps:spPr>
                        <a:xfrm>
                          <a:ext cx="804545" cy="26225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silnic Vysocmy, </w:t>
                            </w:r>
                            <w:r>
                              <w:rPr>
                                <w:color w:val="000000"/>
                                <w:spacing w:val="0"/>
                                <w:w w:val="100"/>
                                <w:position w:val="0"/>
                                <w:shd w:val="clear" w:color="auto" w:fill="auto"/>
                                <w:vertAlign w:val="subscript"/>
                                <w:lang w:val="cs-CZ" w:eastAsia="cs-CZ" w:bidi="cs-CZ"/>
                              </w:rPr>
                              <w:t>r</w:t>
                            </w:r>
                          </w:p>
                          <w:p>
                            <w:pPr>
                              <w:pStyle w:val="Style14"/>
                              <w:keepNext w:val="0"/>
                              <w:keepLines w:val="0"/>
                              <w:widowControl w:val="0"/>
                              <w:shd w:val="clear" w:color="auto" w:fill="auto"/>
                              <w:bidi w:val="0"/>
                              <w:spacing w:before="0" w:after="0" w:line="192" w:lineRule="auto"/>
                              <w:ind w:left="0" w:right="0" w:firstLine="280"/>
                              <w:jc w:val="left"/>
                            </w:pPr>
                            <w:r>
                              <w:rPr>
                                <w:color w:val="000000"/>
                                <w:spacing w:val="0"/>
                                <w:w w:val="100"/>
                                <w:position w:val="0"/>
                                <w:u w:val="single"/>
                                <w:shd w:val="clear" w:color="auto" w:fill="auto"/>
                                <w:lang w:val="cs-CZ" w:eastAsia="cs-CZ" w:bidi="cs-CZ"/>
                              </w:rPr>
                              <w:t>KpsywMiu</w:t>
                            </w:r>
                            <w:r>
                              <w:rPr>
                                <w:color w:val="000000"/>
                                <w:spacing w:val="0"/>
                                <w:w w:val="100"/>
                                <w:position w:val="0"/>
                                <w:shd w:val="clear" w:color="auto" w:fill="auto"/>
                                <w:lang w:val="cs-CZ" w:eastAsia="cs-CZ" w:bidi="cs-CZ"/>
                              </w:rPr>
                              <w:t>;,'</w:t>
                            </w:r>
                          </w:p>
                        </w:txbxContent>
                      </wps:txbx>
                      <wps:bodyPr lIns="0" tIns="0" rIns="0" bIns="0">
                        <a:noAutoFit/>
                      </wps:bodyPr>
                    </wps:wsp>
                  </a:graphicData>
                </a:graphic>
              </wp:anchor>
            </w:drawing>
          </mc:Choice>
          <mc:Fallback>
            <w:pict>
              <v:shape id="_x0000_s1035" type="#_x0000_t202" style="position:absolute;margin-left:379.5pt;margin-top:114.5pt;width:63.350000000000001pt;height:20.649999999999999pt;z-index:-125829369;mso-wrap-distance-left:0;mso-wrap-distance-top:114.5pt;mso-wrap-distance-right:0;mso-wrap-distance-bottom:6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silnic Vysocmy, </w:t>
                      </w:r>
                      <w:r>
                        <w:rPr>
                          <w:color w:val="000000"/>
                          <w:spacing w:val="0"/>
                          <w:w w:val="100"/>
                          <w:position w:val="0"/>
                          <w:shd w:val="clear" w:color="auto" w:fill="auto"/>
                          <w:vertAlign w:val="subscript"/>
                          <w:lang w:val="cs-CZ" w:eastAsia="cs-CZ" w:bidi="cs-CZ"/>
                        </w:rPr>
                        <w:t>r</w:t>
                      </w:r>
                    </w:p>
                    <w:p>
                      <w:pPr>
                        <w:pStyle w:val="Style14"/>
                        <w:keepNext w:val="0"/>
                        <w:keepLines w:val="0"/>
                        <w:widowControl w:val="0"/>
                        <w:shd w:val="clear" w:color="auto" w:fill="auto"/>
                        <w:bidi w:val="0"/>
                        <w:spacing w:before="0" w:after="0" w:line="192" w:lineRule="auto"/>
                        <w:ind w:left="0" w:right="0" w:firstLine="280"/>
                        <w:jc w:val="left"/>
                      </w:pPr>
                      <w:r>
                        <w:rPr>
                          <w:color w:val="000000"/>
                          <w:spacing w:val="0"/>
                          <w:w w:val="100"/>
                          <w:position w:val="0"/>
                          <w:u w:val="single"/>
                          <w:shd w:val="clear" w:color="auto" w:fill="auto"/>
                          <w:lang w:val="cs-CZ" w:eastAsia="cs-CZ" w:bidi="cs-CZ"/>
                        </w:rPr>
                        <w:t>KpsywMiu</w:t>
                      </w:r>
                      <w:r>
                        <w:rPr>
                          <w:color w:val="000000"/>
                          <w:spacing w:val="0"/>
                          <w:w w:val="100"/>
                          <w:position w:val="0"/>
                          <w:shd w:val="clear" w:color="auto" w:fill="auto"/>
                          <w:lang w:val="cs-CZ" w:eastAsia="cs-CZ" w:bidi="cs-CZ"/>
                        </w:rPr>
                        <w:t>;,'</w:t>
                      </w:r>
                    </w:p>
                  </w:txbxContent>
                </v:textbox>
                <w10:wrap type="topAndBottom" anchorx="page"/>
              </v:shape>
            </w:pict>
          </mc:Fallback>
        </mc:AlternateContent>
      </w:r>
      <w:r>
        <mc:AlternateContent>
          <mc:Choice Requires="wps">
            <w:drawing>
              <wp:anchor distT="1856105" distB="399415" distL="0" distR="0" simplePos="0" relativeHeight="125829386" behindDoc="0" locked="0" layoutInCell="1" allowOverlap="1">
                <wp:simplePos x="0" y="0"/>
                <wp:positionH relativeFrom="page">
                  <wp:posOffset>4728210</wp:posOffset>
                </wp:positionH>
                <wp:positionV relativeFrom="paragraph">
                  <wp:posOffset>1856105</wp:posOffset>
                </wp:positionV>
                <wp:extent cx="311150" cy="286385"/>
                <wp:wrapTopAndBottom/>
                <wp:docPr id="11" name="Shape 11"/>
                <a:graphic xmlns:a="http://schemas.openxmlformats.org/drawingml/2006/main">
                  <a:graphicData uri="http://schemas.microsoft.com/office/word/2010/wordprocessingShape">
                    <wps:wsp>
                      <wps:cNvSpPr txBox="1"/>
                      <wps:spPr>
                        <a:xfrm>
                          <a:ext cx="311150" cy="286385"/>
                        </a:xfrm>
                        <a:prstGeom prst="rect"/>
                        <a:noFill/>
                      </wps:spPr>
                      <wps:txbx>
                        <w:txbxContent>
                          <w:p>
                            <w:pPr>
                              <w:pStyle w:val="Style17"/>
                              <w:keepNext w:val="0"/>
                              <w:keepLines w:val="0"/>
                              <w:widowControl w:val="0"/>
                              <w:shd w:val="clear" w:color="auto" w:fill="auto"/>
                              <w:tabs>
                                <w:tab w:leader="dot" w:pos="403" w:val="left"/>
                              </w:tabs>
                              <w:bidi w:val="0"/>
                              <w:spacing w:before="0" w:after="0" w:line="240" w:lineRule="auto"/>
                              <w:ind w:left="0" w:right="0" w:firstLine="0"/>
                              <w:jc w:val="left"/>
                            </w:pPr>
                            <w:r>
                              <w:rPr>
                                <w:color w:val="000000"/>
                                <w:spacing w:val="0"/>
                                <w:w w:val="100"/>
                                <w:position w:val="0"/>
                                <w:shd w:val="clear" w:color="auto" w:fill="auto"/>
                                <w:lang w:val="cs-CZ" w:eastAsia="cs-CZ" w:bidi="cs-CZ"/>
                              </w:rPr>
                              <w:t>L</w:t>
                              <w:tab/>
                            </w:r>
                          </w:p>
                        </w:txbxContent>
                      </wps:txbx>
                      <wps:bodyPr wrap="none" lIns="0" tIns="0" rIns="0" bIns="0">
                        <a:noAutoFit/>
                      </wps:bodyPr>
                    </wps:wsp>
                  </a:graphicData>
                </a:graphic>
              </wp:anchor>
            </w:drawing>
          </mc:Choice>
          <mc:Fallback>
            <w:pict>
              <v:shape id="_x0000_s1037" type="#_x0000_t202" style="position:absolute;margin-left:372.30000000000001pt;margin-top:146.15000000000001pt;width:24.5pt;height:22.550000000000001pt;z-index:-125829367;mso-wrap-distance-left:0;mso-wrap-distance-top:146.15000000000001pt;mso-wrap-distance-right:0;mso-wrap-distance-bottom:31.449999999999999pt;mso-position-horizontal-relative:page" filled="f" stroked="f">
                <v:textbox inset="0,0,0,0">
                  <w:txbxContent>
                    <w:p>
                      <w:pPr>
                        <w:pStyle w:val="Style17"/>
                        <w:keepNext w:val="0"/>
                        <w:keepLines w:val="0"/>
                        <w:widowControl w:val="0"/>
                        <w:shd w:val="clear" w:color="auto" w:fill="auto"/>
                        <w:tabs>
                          <w:tab w:leader="dot" w:pos="403" w:val="left"/>
                        </w:tabs>
                        <w:bidi w:val="0"/>
                        <w:spacing w:before="0" w:after="0" w:line="240" w:lineRule="auto"/>
                        <w:ind w:left="0" w:right="0" w:firstLine="0"/>
                        <w:jc w:val="left"/>
                      </w:pPr>
                      <w:r>
                        <w:rPr>
                          <w:color w:val="000000"/>
                          <w:spacing w:val="0"/>
                          <w:w w:val="100"/>
                          <w:position w:val="0"/>
                          <w:shd w:val="clear" w:color="auto" w:fill="auto"/>
                          <w:lang w:val="cs-CZ" w:eastAsia="cs-CZ" w:bidi="cs-CZ"/>
                        </w:rPr>
                        <w:t>L</w:t>
                        <w:tab/>
                      </w:r>
                    </w:p>
                  </w:txbxContent>
                </v:textbox>
                <w10:wrap type="topAndBottom" anchorx="page"/>
              </v:shape>
            </w:pict>
          </mc:Fallback>
        </mc:AlternateContent>
      </w:r>
      <w:r>
        <w:drawing>
          <wp:anchor distT="1795145" distB="289560" distL="0" distR="0" simplePos="0" relativeHeight="125829388" behindDoc="0" locked="0" layoutInCell="1" allowOverlap="1">
            <wp:simplePos x="0" y="0"/>
            <wp:positionH relativeFrom="page">
              <wp:posOffset>5986780</wp:posOffset>
            </wp:positionH>
            <wp:positionV relativeFrom="paragraph">
              <wp:posOffset>1795145</wp:posOffset>
            </wp:positionV>
            <wp:extent cx="353695" cy="45720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5"/>
                    <a:stretch/>
                  </pic:blipFill>
                  <pic:spPr>
                    <a:xfrm>
                      <a:ext cx="353695" cy="457200"/>
                    </a:xfrm>
                    <a:prstGeom prst="rect"/>
                  </pic:spPr>
                </pic:pic>
              </a:graphicData>
            </a:graphic>
          </wp:anchor>
        </w:drawing>
      </w:r>
    </w:p>
    <w:tbl>
      <w:tblPr>
        <w:tblOverlap w:val="never"/>
        <w:jc w:val="left"/>
        <w:tblLayout w:type="fixed"/>
      </w:tblPr>
      <w:tblGrid>
        <w:gridCol w:w="1954"/>
        <w:gridCol w:w="3398"/>
      </w:tblGrid>
      <w:tr>
        <w:trPr>
          <w:trHeight w:val="25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DIPONT s.r.o.</w:t>
            </w:r>
          </w:p>
        </w:tc>
      </w:tr>
      <w:tr>
        <w:trPr>
          <w:trHeight w:val="26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Libouchec 505, 430 35 Libouchec</w:t>
            </w:r>
          </w:p>
        </w:tc>
      </w:tr>
      <w:tr>
        <w:trPr>
          <w:trHeight w:val="25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Doručovací adresa:</w:t>
            </w:r>
          </w:p>
        </w:tc>
        <w:tc>
          <w:tcPr>
            <w:tcBorders/>
            <w:shd w:val="clear" w:color="auto" w:fill="FFFFFF"/>
            <w:vAlign w:val="top"/>
          </w:tcPr>
          <w:p>
            <w:pPr>
              <w:widowControl w:val="0"/>
              <w:rPr>
                <w:sz w:val="10"/>
                <w:szCs w:val="10"/>
              </w:rPr>
            </w:pPr>
          </w:p>
        </w:tc>
      </w:tr>
    </w:tbl>
    <w:p>
      <w:pPr>
        <w:widowControl w:val="0"/>
        <w:spacing w:line="1" w:lineRule="exact"/>
      </w:pPr>
    </w:p>
    <w:p>
      <w:pPr>
        <w:pStyle w:val="Style5"/>
        <w:keepNext w:val="0"/>
        <w:keepLines w:val="0"/>
        <w:widowControl w:val="0"/>
        <w:shd w:val="clear" w:color="auto" w:fill="auto"/>
        <w:tabs>
          <w:tab w:pos="2088" w:val="left"/>
        </w:tabs>
        <w:bidi w:val="0"/>
        <w:spacing w:before="0" w:after="0"/>
        <w:ind w:left="0" w:right="0" w:firstLine="0"/>
        <w:jc w:val="left"/>
      </w:pPr>
      <w:r>
        <w:rPr>
          <w:b/>
          <w:bCs/>
          <w:color w:val="000000"/>
          <w:spacing w:val="0"/>
          <w:w w:val="100"/>
          <w:position w:val="0"/>
          <w:shd w:val="clear" w:color="auto" w:fill="auto"/>
          <w:lang w:val="cs-CZ" w:eastAsia="cs-CZ" w:bidi="cs-CZ"/>
        </w:rPr>
        <w:t>zastoupený:</w:t>
        <w:tab/>
        <w:t>Ing. Marta Nováková, jednatelka společnosti</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zapsán v obchodním rejstříku vedeném Krajským soudem v Ústí n. L., oddíl C, vložka 27153 Osoby pověřené jednat iménem zhotovitele ve věcech</w:t>
      </w:r>
    </w:p>
    <w:tbl>
      <w:tblPr>
        <w:tblOverlap w:val="never"/>
        <w:jc w:val="left"/>
        <w:tblLayout w:type="fixed"/>
      </w:tblPr>
      <w:tblGrid>
        <w:gridCol w:w="1891"/>
        <w:gridCol w:w="6936"/>
      </w:tblGrid>
      <w:tr>
        <w:trPr>
          <w:trHeight w:val="307"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jednatelka společnosti</w:t>
            </w:r>
          </w:p>
        </w:tc>
      </w:tr>
    </w:tbl>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technických: Bankovní spojení: Č. účtu:</w:t>
      </w:r>
    </w:p>
    <w:p>
      <w:pPr>
        <w:widowControl w:val="0"/>
        <w:spacing w:line="1" w:lineRule="exact"/>
      </w:pPr>
    </w:p>
    <w:tbl>
      <w:tblPr>
        <w:tblOverlap w:val="never"/>
        <w:jc w:val="left"/>
        <w:tblLayout w:type="fixed"/>
      </w:tblPr>
      <w:tblGrid>
        <w:gridCol w:w="1891"/>
        <w:gridCol w:w="6936"/>
      </w:tblGrid>
      <w:tr>
        <w:trPr>
          <w:trHeight w:val="557" w:hRule="exact"/>
        </w:trPr>
        <w:tc>
          <w:tcPr>
            <w:tcBorders/>
            <w:shd w:val="clear" w:color="auto" w:fill="FFFFFF"/>
            <w:vAlign w:val="bottom"/>
          </w:tcPr>
          <w:p>
            <w:pPr>
              <w:pStyle w:val="Style2"/>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IČO: DIČ:</w:t>
            </w:r>
          </w:p>
        </w:tc>
        <w:tc>
          <w:tcPr>
            <w:tcBorders/>
            <w:shd w:val="clear" w:color="auto" w:fill="FFFFFF"/>
            <w:vAlign w:val="bottom"/>
          </w:tcPr>
          <w:p>
            <w:pPr>
              <w:pStyle w:val="Style2"/>
              <w:keepNext w:val="0"/>
              <w:keepLines w:val="0"/>
              <w:widowControl w:val="0"/>
              <w:shd w:val="clear" w:color="auto" w:fill="auto"/>
              <w:bidi w:val="0"/>
              <w:spacing w:before="0" w:after="0"/>
              <w:ind w:left="160" w:right="0" w:firstLine="0"/>
              <w:jc w:val="left"/>
            </w:pPr>
            <w:r>
              <w:rPr>
                <w:color w:val="000000"/>
                <w:spacing w:val="0"/>
                <w:w w:val="100"/>
                <w:position w:val="0"/>
                <w:shd w:val="clear" w:color="auto" w:fill="auto"/>
                <w:lang w:val="cs-CZ" w:eastAsia="cs-CZ" w:bidi="cs-CZ"/>
              </w:rPr>
              <w:t>28693094 CZ28693094</w:t>
            </w:r>
          </w:p>
        </w:tc>
      </w:tr>
    </w:tbl>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Fax:</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(společně také jako </w:t>
      </w:r>
      <w:r>
        <w:rPr>
          <w:b/>
          <w:bCs/>
          <w:i/>
          <w:iCs/>
          <w:color w:val="000000"/>
          <w:spacing w:val="0"/>
          <w:w w:val="100"/>
          <w:position w:val="0"/>
          <w:shd w:val="clear" w:color="auto" w:fill="auto"/>
          <w:lang w:val="cs-CZ" w:eastAsia="cs-CZ" w:bidi="cs-CZ"/>
        </w:rPr>
        <w:t>„Smluvnístrany“</w:t>
      </w:r>
      <w:r>
        <w:rPr>
          <w:color w:val="000000"/>
          <w:spacing w:val="0"/>
          <w:w w:val="100"/>
          <w:position w:val="0"/>
          <w:shd w:val="clear" w:color="auto" w:fill="auto"/>
          <w:lang w:val="cs-CZ" w:eastAsia="cs-CZ" w:bidi="cs-CZ"/>
        </w:rPr>
        <w:t xml:space="preserve"> nebo jednotlivě </w:t>
      </w:r>
      <w:r>
        <w:rPr>
          <w:b/>
          <w:bCs/>
          <w:i/>
          <w:iCs/>
          <w:color w:val="000000"/>
          <w:spacing w:val="0"/>
          <w:w w:val="100"/>
          <w:position w:val="0"/>
          <w:shd w:val="clear" w:color="auto" w:fill="auto"/>
          <w:lang w:val="cs-CZ" w:eastAsia="cs-CZ" w:bidi="cs-CZ"/>
        </w:rPr>
        <w:t>.Smluvnístrana“)</w:t>
      </w:r>
    </w:p>
    <w:p>
      <w:pPr>
        <w:pStyle w:val="Style8"/>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hd w:val="clear" w:color="auto" w:fill="auto"/>
          <w:lang w:val="cs-CZ" w:eastAsia="cs-CZ" w:bidi="cs-CZ"/>
        </w:rPr>
        <w:t>Článek 2</w:t>
      </w:r>
    </w:p>
    <w:p>
      <w:pPr>
        <w:pStyle w:val="Style11"/>
        <w:keepNext/>
        <w:keepLines/>
        <w:widowControl w:val="0"/>
        <w:shd w:val="clear" w:color="auto" w:fill="auto"/>
        <w:bidi w:val="0"/>
        <w:spacing w:before="0" w:after="100" w:line="264" w:lineRule="auto"/>
        <w:ind w:left="0" w:right="0" w:firstLine="0"/>
        <w:jc w:val="center"/>
      </w:pPr>
      <w:bookmarkStart w:id="8" w:name="bookmark8"/>
      <w:bookmarkStart w:id="9" w:name="bookmark9"/>
      <w:r>
        <w:rPr>
          <w:color w:val="000000"/>
          <w:spacing w:val="0"/>
          <w:w w:val="100"/>
          <w:position w:val="0"/>
          <w:u w:val="none"/>
          <w:shd w:val="clear" w:color="auto" w:fill="auto"/>
          <w:lang w:val="cs-CZ" w:eastAsia="cs-CZ" w:bidi="cs-CZ"/>
        </w:rPr>
        <w:t>Změna smluvních podmínek</w:t>
      </w:r>
      <w:bookmarkEnd w:id="8"/>
      <w:bookmarkEnd w:id="9"/>
    </w:p>
    <w:p>
      <w:pPr>
        <w:pStyle w:val="Style8"/>
        <w:keepNext w:val="0"/>
        <w:keepLines w:val="0"/>
        <w:widowControl w:val="0"/>
        <w:numPr>
          <w:ilvl w:val="0"/>
          <w:numId w:val="1"/>
        </w:numPr>
        <w:shd w:val="clear" w:color="auto" w:fill="auto"/>
        <w:tabs>
          <w:tab w:pos="694" w:val="left"/>
        </w:tabs>
        <w:bidi w:val="0"/>
        <w:spacing w:before="0" w:after="480" w:line="264" w:lineRule="auto"/>
        <w:ind w:left="0" w:right="0" w:firstLine="0"/>
        <w:jc w:val="both"/>
      </w:pPr>
      <w:r>
        <w:rPr>
          <w:color w:val="000000"/>
          <w:spacing w:val="0"/>
          <w:w w:val="100"/>
          <w:position w:val="0"/>
          <w:shd w:val="clear" w:color="auto" w:fill="auto"/>
          <w:lang w:val="cs-CZ" w:eastAsia="cs-CZ" w:bidi="cs-CZ"/>
        </w:rPr>
        <w:t>Smluvní strany se dohodly na tomto Dodatku č. 2 z důvodu nutné úpravy navrženého řešení v konceptu DÚSP na základě zápisu zjednání konaného dne 24. 10. 2019, blíže viz Žádost ze dne 31. 10. 2019.</w:t>
      </w:r>
    </w:p>
    <w:p>
      <w:pPr>
        <w:pStyle w:val="Style5"/>
        <w:keepNext w:val="0"/>
        <w:keepLines w:val="0"/>
        <w:widowControl w:val="0"/>
        <w:shd w:val="clear" w:color="auto" w:fill="auto"/>
        <w:bidi w:val="0"/>
        <w:spacing w:before="0" w:after="140" w:line="240" w:lineRule="auto"/>
        <w:ind w:left="72" w:right="0" w:firstLine="0"/>
        <w:jc w:val="left"/>
      </w:pPr>
      <w:r>
        <w:rPr>
          <w:b/>
          <w:bCs/>
          <w:color w:val="000000"/>
          <w:spacing w:val="0"/>
          <w:w w:val="100"/>
          <w:position w:val="0"/>
          <w:shd w:val="clear" w:color="auto" w:fill="auto"/>
          <w:lang w:val="cs-CZ" w:eastAsia="cs-CZ" w:bidi="cs-CZ"/>
        </w:rPr>
        <w:t xml:space="preserve">2.2. V </w:t>
      </w:r>
      <w:r>
        <w:rPr>
          <w:color w:val="000000"/>
          <w:spacing w:val="0"/>
          <w:w w:val="100"/>
          <w:position w:val="0"/>
          <w:shd w:val="clear" w:color="auto" w:fill="auto"/>
          <w:lang w:val="cs-CZ" w:eastAsia="cs-CZ" w:bidi="cs-CZ"/>
        </w:rPr>
        <w:t>této souvislosti se upravuje termín plnění tímto způsobem:</w:t>
      </w:r>
    </w:p>
    <w:p>
      <w:pPr>
        <w:pStyle w:val="Style5"/>
        <w:keepNext w:val="0"/>
        <w:keepLines w:val="0"/>
        <w:widowControl w:val="0"/>
        <w:shd w:val="clear" w:color="auto" w:fill="auto"/>
        <w:bidi w:val="0"/>
        <w:spacing w:before="0" w:after="0" w:line="240" w:lineRule="auto"/>
        <w:ind w:left="72" w:right="0" w:firstLine="0"/>
        <w:jc w:val="left"/>
      </w:pPr>
      <w:r>
        <w:rPr>
          <w:b/>
          <w:bCs/>
          <w:color w:val="000000"/>
          <w:spacing w:val="0"/>
          <w:w w:val="100"/>
          <w:position w:val="0"/>
          <w:shd w:val="clear" w:color="auto" w:fill="auto"/>
          <w:lang w:val="cs-CZ" w:eastAsia="cs-CZ" w:bidi="cs-CZ"/>
        </w:rPr>
        <w:t>V Příloze č. 3 - Technické podmínky PD, a to vždy v příslušné jejich části Lhůty plnění:</w:t>
      </w:r>
    </w:p>
    <w:tbl>
      <w:tblPr>
        <w:tblOverlap w:val="never"/>
        <w:jc w:val="center"/>
        <w:tblLayout w:type="fixed"/>
      </w:tblPr>
      <w:tblGrid>
        <w:gridCol w:w="5098"/>
        <w:gridCol w:w="5102"/>
      </w:tblGrid>
      <w:tr>
        <w:trPr>
          <w:trHeight w:val="686"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Dokumentace DÚSP (čistopis, včetně IČ a projednání s DOSS, odsouhlasená objednatelem)</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30 dnů od předání konceptu DÚSP</w:t>
            </w:r>
          </w:p>
        </w:tc>
      </w:tr>
      <w:tr>
        <w:trPr>
          <w:trHeight w:val="624" w:hRule="exact"/>
        </w:trPr>
        <w:tc>
          <w:tcPr>
            <w:gridSpan w:val="2"/>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se ruší a nahrazuje novým zněním:</w:t>
            </w:r>
          </w:p>
        </w:tc>
      </w:tr>
      <w:tr>
        <w:trPr>
          <w:trHeight w:val="682"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Dokumentace DÚSP (čistopis, včetně IČ a projednání s DOSS, odsouhlasená objednatelem)</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17. 1.2020</w:t>
            </w:r>
          </w:p>
        </w:tc>
      </w:tr>
    </w:tbl>
    <w:p>
      <w:pPr>
        <w:widowControl w:val="0"/>
        <w:spacing w:after="779" w:line="1" w:lineRule="exact"/>
      </w:pPr>
    </w:p>
    <w:p>
      <w:pPr>
        <w:pStyle w:val="Style8"/>
        <w:keepNext w:val="0"/>
        <w:keepLines w:val="0"/>
        <w:widowControl w:val="0"/>
        <w:shd w:val="clear" w:color="auto" w:fill="auto"/>
        <w:bidi w:val="0"/>
        <w:spacing w:before="0" w:after="860" w:line="271" w:lineRule="auto"/>
        <w:ind w:left="0" w:right="0" w:firstLine="0"/>
        <w:jc w:val="both"/>
      </w:pPr>
      <w:r>
        <w:rPr>
          <w:b/>
          <w:bCs/>
          <w:color w:val="000000"/>
          <w:spacing w:val="0"/>
          <w:w w:val="100"/>
          <w:position w:val="0"/>
          <w:shd w:val="clear" w:color="auto" w:fill="auto"/>
          <w:lang w:val="cs-CZ" w:eastAsia="cs-CZ" w:bidi="cs-CZ"/>
        </w:rPr>
        <w:t xml:space="preserve">2.3. </w:t>
      </w:r>
      <w:r>
        <w:rPr>
          <w:color w:val="000000"/>
          <w:spacing w:val="0"/>
          <w:w w:val="100"/>
          <w:position w:val="0"/>
          <w:shd w:val="clear" w:color="auto" w:fill="auto"/>
          <w:lang w:val="cs-CZ" w:eastAsia="cs-CZ" w:bidi="cs-CZ"/>
        </w:rPr>
        <w:t xml:space="preserve">Ostatní ujednání smlouvy o dílo ve znění platných dodatků nedotčené </w:t>
      </w:r>
      <w:r>
        <w:rPr>
          <w:b/>
          <w:bCs/>
          <w:color w:val="000000"/>
          <w:spacing w:val="0"/>
          <w:w w:val="100"/>
          <w:position w:val="0"/>
          <w:shd w:val="clear" w:color="auto" w:fill="auto"/>
          <w:lang w:val="cs-CZ" w:eastAsia="cs-CZ" w:bidi="cs-CZ"/>
        </w:rPr>
        <w:t xml:space="preserve">Dodatkem č. 2 </w:t>
      </w:r>
      <w:r>
        <w:rPr>
          <w:color w:val="000000"/>
          <w:spacing w:val="0"/>
          <w:w w:val="100"/>
          <w:position w:val="0"/>
          <w:shd w:val="clear" w:color="auto" w:fill="auto"/>
          <w:lang w:val="cs-CZ" w:eastAsia="cs-CZ" w:bidi="cs-CZ"/>
        </w:rPr>
        <w:t>zůstávají v platnosti a v původním znění.</w:t>
      </w:r>
    </w:p>
    <w:p>
      <w:pPr>
        <w:pStyle w:val="Style8"/>
        <w:keepNext w:val="0"/>
        <w:keepLines w:val="0"/>
        <w:widowControl w:val="0"/>
        <w:shd w:val="clear" w:color="auto" w:fill="auto"/>
        <w:bidi w:val="0"/>
        <w:spacing w:before="0" w:after="0" w:line="283" w:lineRule="auto"/>
        <w:ind w:left="0" w:right="0" w:firstLine="0"/>
        <w:jc w:val="center"/>
      </w:pPr>
      <w:r>
        <w:rPr>
          <w:b/>
          <w:bCs/>
          <w:color w:val="000000"/>
          <w:spacing w:val="0"/>
          <w:w w:val="100"/>
          <w:position w:val="0"/>
          <w:shd w:val="clear" w:color="auto" w:fill="auto"/>
          <w:lang w:val="cs-CZ" w:eastAsia="cs-CZ" w:bidi="cs-CZ"/>
        </w:rPr>
        <w:t>Článek 3</w:t>
      </w:r>
    </w:p>
    <w:p>
      <w:pPr>
        <w:pStyle w:val="Style11"/>
        <w:keepNext/>
        <w:keepLines/>
        <w:widowControl w:val="0"/>
        <w:shd w:val="clear" w:color="auto" w:fill="auto"/>
        <w:bidi w:val="0"/>
        <w:spacing w:before="0" w:after="100" w:line="283" w:lineRule="auto"/>
        <w:ind w:left="0" w:right="0" w:firstLine="0"/>
        <w:jc w:val="center"/>
      </w:pPr>
      <w:bookmarkStart w:id="10" w:name="bookmark10"/>
      <w:bookmarkStart w:id="11" w:name="bookmark11"/>
      <w:r>
        <w:rPr>
          <w:color w:val="000000"/>
          <w:spacing w:val="0"/>
          <w:w w:val="100"/>
          <w:position w:val="0"/>
          <w:u w:val="none"/>
          <w:shd w:val="clear" w:color="auto" w:fill="auto"/>
          <w:lang w:val="cs-CZ" w:eastAsia="cs-CZ" w:bidi="cs-CZ"/>
        </w:rPr>
        <w:t>Ostatní ujednání</w:t>
      </w:r>
      <w:bookmarkEnd w:id="10"/>
      <w:bookmarkEnd w:id="11"/>
    </w:p>
    <w:p>
      <w:pPr>
        <w:pStyle w:val="Style8"/>
        <w:keepNext w:val="0"/>
        <w:keepLines w:val="0"/>
        <w:widowControl w:val="0"/>
        <w:numPr>
          <w:ilvl w:val="0"/>
          <w:numId w:val="3"/>
        </w:numPr>
        <w:shd w:val="clear" w:color="auto" w:fill="auto"/>
        <w:tabs>
          <w:tab w:pos="694" w:val="left"/>
        </w:tabs>
        <w:bidi w:val="0"/>
        <w:spacing w:before="0" w:after="480" w:line="283" w:lineRule="auto"/>
        <w:ind w:left="0" w:right="0" w:firstLine="0"/>
        <w:jc w:val="both"/>
      </w:pPr>
      <w:r>
        <w:rPr>
          <w:color w:val="000000"/>
          <w:spacing w:val="0"/>
          <w:w w:val="100"/>
          <w:position w:val="0"/>
          <w:shd w:val="clear" w:color="auto" w:fill="auto"/>
          <w:lang w:val="cs-CZ" w:eastAsia="cs-CZ" w:bidi="cs-CZ"/>
        </w:rPr>
        <w:t>Dodatek č. 2 je nedílnou součástí Smlouvy o dílo č. objednatele 37/2019/PD/D2/VZMR/PE/sl uzavřené dne 24. 4. 2019 podle ustanovení § 2586 a násl. OZ a dále Obchodními podmínkami zadavatele pro veřejné zakázky na vypracování projektových dokumentací dle § 37 odst. 1 písm. c) ZZVZ, vydanými dle § 1751 a násl. OZ.</w:t>
      </w:r>
    </w:p>
    <w:p>
      <w:pPr>
        <w:pStyle w:val="Style8"/>
        <w:keepNext w:val="0"/>
        <w:keepLines w:val="0"/>
        <w:widowControl w:val="0"/>
        <w:numPr>
          <w:ilvl w:val="0"/>
          <w:numId w:val="3"/>
        </w:numPr>
        <w:shd w:val="clear" w:color="auto" w:fill="auto"/>
        <w:tabs>
          <w:tab w:pos="694" w:val="left"/>
        </w:tabs>
        <w:bidi w:val="0"/>
        <w:spacing w:before="0" w:after="480" w:line="290" w:lineRule="auto"/>
        <w:ind w:left="0" w:right="0" w:firstLine="0"/>
        <w:jc w:val="both"/>
      </w:pPr>
      <w:r>
        <w:rPr>
          <w:color w:val="000000"/>
          <w:spacing w:val="0"/>
          <w:w w:val="100"/>
          <w:position w:val="0"/>
          <w:shd w:val="clear" w:color="auto" w:fill="auto"/>
          <w:lang w:val="cs-CZ" w:eastAsia="cs-CZ" w:bidi="cs-CZ"/>
        </w:rPr>
        <w:t>Dodatek č. 2 je vyhotoven ve čtyřech stejnopisech, z nichž dva výtisky obdrží objednatel a 2 zhotovitel.</w:t>
      </w:r>
    </w:p>
    <w:p>
      <w:pPr>
        <w:pStyle w:val="Style8"/>
        <w:keepNext w:val="0"/>
        <w:keepLines w:val="0"/>
        <w:widowControl w:val="0"/>
        <w:numPr>
          <w:ilvl w:val="0"/>
          <w:numId w:val="3"/>
        </w:numPr>
        <w:shd w:val="clear" w:color="auto" w:fill="auto"/>
        <w:tabs>
          <w:tab w:pos="694" w:val="left"/>
        </w:tabs>
        <w:bidi w:val="0"/>
        <w:spacing w:before="0" w:after="480" w:line="290" w:lineRule="auto"/>
        <w:ind w:left="0" w:right="0" w:firstLine="0"/>
        <w:jc w:val="both"/>
      </w:pPr>
      <w:r>
        <w:rPr>
          <w:color w:val="000000"/>
          <w:spacing w:val="0"/>
          <w:w w:val="100"/>
          <w:position w:val="0"/>
          <w:shd w:val="clear" w:color="auto" w:fill="auto"/>
          <w:lang w:val="cs-CZ" w:eastAsia="cs-CZ" w:bidi="cs-CZ"/>
        </w:rPr>
        <w:t>Tento Dodatek č. 2 nabývá platnosti dnem podpisu a účinnosti dnem uveřejnění v informačním systému veřejné správy - Registru smluv.</w:t>
      </w:r>
    </w:p>
    <w:p>
      <w:pPr>
        <w:pStyle w:val="Style8"/>
        <w:keepNext w:val="0"/>
        <w:keepLines w:val="0"/>
        <w:widowControl w:val="0"/>
        <w:numPr>
          <w:ilvl w:val="0"/>
          <w:numId w:val="3"/>
        </w:numPr>
        <w:shd w:val="clear" w:color="auto" w:fill="auto"/>
        <w:tabs>
          <w:tab w:pos="694" w:val="left"/>
        </w:tabs>
        <w:bidi w:val="0"/>
        <w:spacing w:before="0" w:after="480" w:line="283" w:lineRule="auto"/>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r>
        <w:br w:type="page"/>
      </w:r>
    </w:p>
    <w:p>
      <w:pPr>
        <w:pStyle w:val="Style8"/>
        <w:keepNext w:val="0"/>
        <w:keepLines w:val="0"/>
        <w:widowControl w:val="0"/>
        <w:numPr>
          <w:ilvl w:val="0"/>
          <w:numId w:val="3"/>
        </w:numPr>
        <w:shd w:val="clear" w:color="auto" w:fill="auto"/>
        <w:tabs>
          <w:tab w:pos="701" w:val="left"/>
        </w:tabs>
        <w:bidi w:val="0"/>
        <w:spacing w:before="0" w:after="480" w:line="286" w:lineRule="auto"/>
        <w:ind w:left="0" w:right="0" w:firstLine="0"/>
        <w:jc w:val="both"/>
      </w:pPr>
      <w:r>
        <w:rPr>
          <w:color w:val="000000"/>
          <w:spacing w:val="0"/>
          <w:w w:val="100"/>
          <w:position w:val="0"/>
          <w:shd w:val="clear" w:color="auto" w:fill="auto"/>
          <w:lang w:val="cs-CZ" w:eastAsia="cs-CZ" w:bidi="cs-CZ"/>
        </w:rPr>
        <w:t>Smluvní strany prohlašují, že si Dodatek č. 2 před podpisem přečetly, s jeho obsahem souhlasí a na důkaz svobodné a vážné vůle připojují své podpisy. Současně prohlašují, že tento dodatek nebyl sjednán v tísni ani za nijak jednostranně nevýhodných podmínek.</w:t>
      </w:r>
    </w:p>
    <w:p>
      <w:pPr>
        <w:pStyle w:val="Style8"/>
        <w:keepNext w:val="0"/>
        <w:keepLines w:val="0"/>
        <w:widowControl w:val="0"/>
        <w:numPr>
          <w:ilvl w:val="0"/>
          <w:numId w:val="3"/>
        </w:numPr>
        <w:shd w:val="clear" w:color="auto" w:fill="auto"/>
        <w:tabs>
          <w:tab w:pos="701" w:val="left"/>
        </w:tabs>
        <w:bidi w:val="0"/>
        <w:spacing w:before="0" w:after="480" w:line="286" w:lineRule="auto"/>
        <w:ind w:left="0" w:right="0" w:firstLine="0"/>
        <w:jc w:val="both"/>
      </w:pPr>
      <w:r>
        <w:rPr>
          <w:color w:val="000000"/>
          <w:spacing w:val="0"/>
          <w:w w:val="100"/>
          <w:position w:val="0"/>
          <w:shd w:val="clear" w:color="auto" w:fill="auto"/>
          <w:lang w:val="cs-CZ" w:eastAsia="cs-CZ" w:bidi="cs-CZ"/>
        </w:rPr>
        <w:t>Nedílnou přílohou je Žádost ze dne 31. 10. 2019.</w:t>
      </w:r>
    </w:p>
    <w:p>
      <w:pPr>
        <w:pStyle w:val="Style8"/>
        <w:keepNext w:val="0"/>
        <w:keepLines w:val="0"/>
        <w:widowControl w:val="0"/>
        <w:shd w:val="clear" w:color="auto" w:fill="auto"/>
        <w:tabs>
          <w:tab w:pos="1378" w:val="left"/>
        </w:tabs>
        <w:bidi w:val="0"/>
        <w:spacing w:before="0" w:after="780" w:line="286" w:lineRule="auto"/>
        <w:ind w:left="0" w:right="0" w:firstLine="0"/>
        <w:jc w:val="both"/>
      </w:pPr>
      <w:r>
        <mc:AlternateContent>
          <mc:Choice Requires="wps">
            <w:drawing>
              <wp:anchor distT="0" distB="0" distL="114300" distR="114300" simplePos="0" relativeHeight="125829389" behindDoc="0" locked="0" layoutInCell="1" allowOverlap="1">
                <wp:simplePos x="0" y="0"/>
                <wp:positionH relativeFrom="page">
                  <wp:posOffset>4200525</wp:posOffset>
                </wp:positionH>
                <wp:positionV relativeFrom="paragraph">
                  <wp:posOffset>685800</wp:posOffset>
                </wp:positionV>
                <wp:extent cx="731520" cy="176530"/>
                <wp:wrapSquare wrapText="left"/>
                <wp:docPr id="15" name="Shape 15"/>
                <a:graphic xmlns:a="http://schemas.openxmlformats.org/drawingml/2006/main">
                  <a:graphicData uri="http://schemas.microsoft.com/office/word/2010/wordprocessingShape">
                    <wps:wsp>
                      <wps:cNvSpPr txBox="1"/>
                      <wps:spPr>
                        <a:xfrm>
                          <a:ext cx="731520" cy="1765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41" type="#_x0000_t202" style="position:absolute;margin-left:330.75pt;margin-top:54.pt;width:57.600000000000001pt;height:13.9pt;z-index:-125829364;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rPr>
          <w:color w:val="000000"/>
          <w:spacing w:val="0"/>
          <w:w w:val="100"/>
          <w:position w:val="0"/>
          <w:shd w:val="clear" w:color="auto" w:fill="auto"/>
          <w:lang w:val="cs-CZ" w:eastAsia="cs-CZ" w:bidi="cs-CZ"/>
        </w:rPr>
        <w:t>Přílohy:</w:t>
        <w:tab/>
        <w:t>Žádost ze dne 31. 10. 2019</w:t>
      </w:r>
    </w:p>
    <w:p>
      <w:pPr>
        <w:pStyle w:val="Style8"/>
        <w:keepNext w:val="0"/>
        <w:keepLines w:val="0"/>
        <w:widowControl w:val="0"/>
        <w:shd w:val="clear" w:color="auto" w:fill="auto"/>
        <w:bidi w:val="0"/>
        <w:spacing w:before="0" w:after="480" w:line="286" w:lineRule="auto"/>
        <w:ind w:left="0" w:right="0" w:firstLine="0"/>
        <w:jc w:val="both"/>
      </w:pPr>
      <w:r>
        <mc:AlternateContent>
          <mc:Choice Requires="wps">
            <w:drawing>
              <wp:anchor distT="0" distB="0" distL="114300" distR="114300" simplePos="0" relativeHeight="125829391" behindDoc="0" locked="0" layoutInCell="1" allowOverlap="1">
                <wp:simplePos x="0" y="0"/>
                <wp:positionH relativeFrom="page">
                  <wp:posOffset>3829050</wp:posOffset>
                </wp:positionH>
                <wp:positionV relativeFrom="paragraph">
                  <wp:posOffset>431800</wp:posOffset>
                </wp:positionV>
                <wp:extent cx="1731010" cy="243840"/>
                <wp:wrapSquare wrapText="left"/>
                <wp:docPr id="17" name="Shape 17"/>
                <a:graphic xmlns:a="http://schemas.openxmlformats.org/drawingml/2006/main">
                  <a:graphicData uri="http://schemas.microsoft.com/office/word/2010/wordprocessingShape">
                    <wps:wsp>
                      <wps:cNvSpPr txBox="1"/>
                      <wps:spPr>
                        <a:xfrm>
                          <a:ext cx="1731010" cy="24384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JI'..?;?.!?.</w:t>
                            </w:r>
                          </w:p>
                        </w:txbxContent>
                      </wps:txbx>
                      <wps:bodyPr wrap="none" lIns="0" tIns="0" rIns="0" bIns="0">
                        <a:noAutoFit/>
                      </wps:bodyPr>
                    </wps:wsp>
                  </a:graphicData>
                </a:graphic>
              </wp:anchor>
            </w:drawing>
          </mc:Choice>
          <mc:Fallback>
            <w:pict>
              <v:shape id="_x0000_s1043" type="#_x0000_t202" style="position:absolute;margin-left:301.5pt;margin-top:34.pt;width:136.30000000000001pt;height:19.199999999999999pt;z-index:-125829362;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 JI'..?;?.!?.</w:t>
                      </w:r>
                    </w:p>
                  </w:txbxContent>
                </v:textbox>
                <w10:wrap type="square" side="left" anchorx="page"/>
              </v:shape>
            </w:pict>
          </mc:Fallback>
        </mc:AlternateContent>
      </w:r>
      <w:r>
        <w:rPr>
          <w:color w:val="000000"/>
          <w:spacing w:val="0"/>
          <w:w w:val="100"/>
          <w:position w:val="0"/>
          <w:shd w:val="clear" w:color="auto" w:fill="auto"/>
          <w:lang w:val="cs-CZ" w:eastAsia="cs-CZ" w:bidi="cs-CZ"/>
        </w:rPr>
        <w:t>Zhotovitel:</w:t>
      </w:r>
    </w:p>
    <w:p>
      <w:pPr>
        <w:pStyle w:val="Style8"/>
        <w:keepNext w:val="0"/>
        <w:keepLines w:val="0"/>
        <w:widowControl w:val="0"/>
        <w:shd w:val="clear" w:color="auto" w:fill="auto"/>
        <w:bidi w:val="0"/>
        <w:spacing w:before="0" w:after="0" w:line="286" w:lineRule="auto"/>
        <w:ind w:left="0" w:right="0" w:firstLine="0"/>
        <w:jc w:val="both"/>
        <w:sectPr>
          <w:footerReference w:type="default" r:id="rId7"/>
          <w:footnotePr>
            <w:pos w:val="pageBottom"/>
            <w:numFmt w:val="decimal"/>
            <w:numRestart w:val="continuous"/>
          </w:footnotePr>
          <w:pgSz w:w="11900" w:h="16840"/>
          <w:pgMar w:top="1640" w:left="1023" w:right="662" w:bottom="1569" w:header="1212" w:footer="3" w:gutter="0"/>
          <w:pgNumType w:start="1"/>
          <w:cols w:space="720"/>
          <w:noEndnote/>
          <w:rtlGutter w:val="0"/>
          <w:docGrid w:linePitch="360"/>
        </w:sectPr>
      </w:pPr>
      <w:r>
        <w:rPr>
          <w:color w:val="000000"/>
          <w:spacing w:val="0"/>
          <w:w w:val="100"/>
          <w:position w:val="0"/>
          <w:shd w:val="clear" w:color="auto" w:fill="auto"/>
          <w:lang w:val="cs-CZ" w:eastAsia="cs-CZ" w:bidi="cs-CZ"/>
        </w:rPr>
        <w:t>V Ústí nad Labem dne: 7.11.2019</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1" w:after="10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05" w:left="0" w:right="0" w:bottom="1605" w:header="0" w:footer="3" w:gutter="0"/>
          <w:cols w:space="720"/>
          <w:noEndnote/>
          <w:rtlGutter w:val="0"/>
          <w:docGrid w:linePitch="360"/>
        </w:sectPr>
      </w:pPr>
    </w:p>
    <w:p>
      <w:pPr>
        <w:pStyle w:val="Style8"/>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Ing. Marta Nováková jednatelka společnosti</w:t>
      </w:r>
    </w:p>
    <w:p>
      <w:pPr>
        <w:pStyle w:val="Style8"/>
        <w:keepNext w:val="0"/>
        <w:keepLines w:val="0"/>
        <w:widowControl w:val="0"/>
        <w:shd w:val="clear" w:color="auto" w:fill="auto"/>
        <w:bidi w:val="0"/>
        <w:spacing w:before="0" w:after="0"/>
        <w:ind w:left="0" w:right="0" w:firstLine="0"/>
        <w:jc w:val="center"/>
        <w:sectPr>
          <w:footnotePr>
            <w:pos w:val="pageBottom"/>
            <w:numFmt w:val="decimal"/>
            <w:numRestart w:val="continuous"/>
          </w:footnotePr>
          <w:type w:val="continuous"/>
          <w:pgSz w:w="11900" w:h="16840"/>
          <w:pgMar w:top="1605" w:left="2314" w:right="2626" w:bottom="1605" w:header="0" w:footer="3" w:gutter="0"/>
          <w:cols w:num="2" w:space="720" w:equalWidth="0">
            <w:col w:w="2174" w:space="2837"/>
            <w:col w:w="1949"/>
          </w:cols>
          <w:noEndnote/>
          <w:rtlGutter w:val="0"/>
          <w:docGrid w:linePitch="360"/>
        </w:sectPr>
      </w:pPr>
      <w:r>
        <w:rPr>
          <w:color w:val="000000"/>
          <w:spacing w:val="0"/>
          <w:w w:val="100"/>
          <w:position w:val="0"/>
          <w:shd w:val="clear" w:color="auto" w:fill="auto"/>
          <w:lang w:val="cs-CZ" w:eastAsia="cs-CZ" w:bidi="cs-CZ"/>
        </w:rPr>
        <w:t>Ing. Radovan Necid</w:t>
        <w:br/>
        <w:t>ředitel organizace</w:t>
      </w:r>
    </w:p>
    <w:p>
      <w:pPr>
        <w:rPr>
          <w:sz w:val="2"/>
          <w:szCs w:val="2"/>
        </w:rPr>
        <w:sectPr>
          <w:footnotePr>
            <w:pos w:val="pageBottom"/>
            <w:numFmt w:val="decimal"/>
            <w:numRestart w:val="continuous"/>
          </w:footnotePr>
          <w:type w:val="continuous"/>
          <w:pgSz w:w="11900" w:h="16840"/>
          <w:pgMar w:top="1605" w:left="2314" w:right="2626" w:bottom="1605" w:header="0" w:footer="3" w:gutter="0"/>
          <w:cols w:num="2" w:space="720" w:equalWidth="0">
            <w:col w:w="2174" w:space="2837"/>
            <w:col w:w="1949"/>
          </w:cols>
          <w:noEndnote/>
          <w:rtlGutter w:val="0"/>
          <w:docGrid w:linePitch="360"/>
        </w:sectPr>
      </w:pPr>
    </w:p>
    <w:p>
      <w:pPr>
        <w:pStyle w:val="Style29"/>
        <w:keepNext/>
        <w:keepLines/>
        <w:widowControl w:val="0"/>
        <w:shd w:val="clear" w:color="auto" w:fill="auto"/>
        <w:bidi w:val="0"/>
        <w:spacing w:before="0" w:after="0" w:line="240" w:lineRule="auto"/>
        <w:ind w:left="0" w:right="0" w:firstLine="0"/>
        <w:jc w:val="left"/>
        <w:sectPr>
          <w:headerReference w:type="default" r:id="rId8"/>
          <w:footerReference w:type="default" r:id="rId9"/>
          <w:footnotePr>
            <w:pos w:val="pageBottom"/>
            <w:numFmt w:val="decimal"/>
            <w:numRestart w:val="continuous"/>
          </w:footnotePr>
          <w:pgSz w:w="11900" w:h="16840"/>
          <w:pgMar w:top="734" w:left="946" w:right="7920" w:bottom="376" w:header="0" w:footer="3" w:gutter="0"/>
          <w:cols w:space="720"/>
          <w:noEndnote/>
          <w:rtlGutter w:val="0"/>
          <w:docGrid w:linePitch="360"/>
        </w:sectPr>
      </w:pPr>
      <w:bookmarkStart w:id="12" w:name="bookmark12"/>
      <w:bookmarkStart w:id="13" w:name="bookmark13"/>
      <w:r>
        <w:rPr>
          <w:color w:val="000000"/>
          <w:spacing w:val="0"/>
          <w:w w:val="100"/>
          <w:position w:val="0"/>
          <w:shd w:val="clear" w:color="auto" w:fill="auto"/>
          <w:lang w:val="cs-CZ" w:eastAsia="cs-CZ" w:bidi="cs-CZ"/>
        </w:rPr>
        <w:t>© d i pont</w:t>
      </w:r>
      <w:bookmarkEnd w:id="12"/>
      <w:bookmarkEnd w:id="13"/>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8" w:after="3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34" w:left="0" w:right="0" w:bottom="376" w:header="0" w:footer="3" w:gutter="0"/>
          <w:cols w:space="720"/>
          <w:noEndnote/>
          <w:rtlGutter w:val="0"/>
          <w:docGrid w:linePitch="360"/>
        </w:sectPr>
      </w:pPr>
    </w:p>
    <w:p>
      <w:pPr>
        <w:pStyle w:val="Style3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 xml:space="preserve">Krajská správa a údržba silnic Vysočiny </w:t>
      </w:r>
      <w:r>
        <w:rPr>
          <w:color w:val="000000"/>
          <w:spacing w:val="0"/>
          <w:w w:val="100"/>
          <w:position w:val="0"/>
          <w:shd w:val="clear" w:color="auto" w:fill="auto"/>
          <w:lang w:val="cs-CZ" w:eastAsia="cs-CZ" w:bidi="cs-CZ"/>
        </w:rPr>
        <w:t>příspěvková organizace</w:t>
      </w:r>
    </w:p>
    <w:p>
      <w:pPr>
        <w:pStyle w:val="Style3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Kosovská 1122/16</w:t>
      </w:r>
    </w:p>
    <w:p>
      <w:pPr>
        <w:pStyle w:val="Style32"/>
        <w:keepNext w:val="0"/>
        <w:keepLines w:val="0"/>
        <w:widowControl w:val="0"/>
        <w:pBdr>
          <w:bottom w:val="single" w:sz="4" w:space="0" w:color="auto"/>
        </w:pBdr>
        <w:shd w:val="clear" w:color="auto" w:fill="auto"/>
        <w:bidi w:val="0"/>
        <w:spacing w:before="0" w:after="0"/>
        <w:ind w:left="0" w:right="0" w:firstLine="0"/>
        <w:jc w:val="left"/>
        <w:sectPr>
          <w:footnotePr>
            <w:pos w:val="pageBottom"/>
            <w:numFmt w:val="decimal"/>
            <w:numRestart w:val="continuous"/>
          </w:footnotePr>
          <w:type w:val="continuous"/>
          <w:pgSz w:w="11900" w:h="16840"/>
          <w:pgMar w:top="734" w:left="6966" w:right="1066" w:bottom="376" w:header="0" w:footer="3" w:gutter="0"/>
          <w:cols w:space="720"/>
          <w:noEndnote/>
          <w:rtlGutter w:val="0"/>
          <w:docGrid w:linePitch="360"/>
        </w:sectPr>
      </w:pPr>
      <w:r>
        <w:rPr>
          <w:color w:val="000000"/>
          <w:spacing w:val="0"/>
          <w:w w:val="100"/>
          <w:position w:val="0"/>
          <w:shd w:val="clear" w:color="auto" w:fill="auto"/>
          <w:lang w:val="cs-CZ" w:eastAsia="cs-CZ" w:bidi="cs-CZ"/>
        </w:rPr>
        <w:t>586 01 JIHLAVA</w:t>
      </w:r>
    </w:p>
    <w:p>
      <w:pPr>
        <w:widowControl w:val="0"/>
        <w:spacing w:before="79" w:after="7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73" w:left="0" w:right="0" w:bottom="377" w:header="0" w:footer="3" w:gutter="0"/>
          <w:cols w:space="720"/>
          <w:noEndnote/>
          <w:rtlGutter w:val="0"/>
          <w:docGrid w:linePitch="360"/>
        </w:sectPr>
      </w:pPr>
    </w:p>
    <w:p>
      <w:pPr>
        <w:pStyle w:val="Style35"/>
        <w:keepNext w:val="0"/>
        <w:keepLines w:val="0"/>
        <w:framePr w:w="2026" w:h="442" w:wrap="none" w:vAnchor="text" w:hAnchor="page" w:x="967" w:y="2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ÚSTÍ NAD LABEM, 31.10.2019</w:t>
      </w:r>
    </w:p>
    <w:p>
      <w:pPr>
        <w:pStyle w:val="Style35"/>
        <w:keepNext w:val="0"/>
        <w:keepLines w:val="0"/>
        <w:framePr w:w="2026" w:h="442" w:wrap="none" w:vAnchor="text" w:hAnchor="page" w:x="96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Č.j.: 353 /2019</w:t>
      </w:r>
    </w:p>
    <w:p>
      <w:pPr>
        <w:pStyle w:val="Style8"/>
        <w:keepNext w:val="0"/>
        <w:keepLines w:val="0"/>
        <w:framePr w:w="480" w:h="269" w:wrap="none" w:vAnchor="text" w:hAnchor="page" w:x="967" w:y="95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Věc:</w:t>
      </w:r>
    </w:p>
    <w:p>
      <w:pPr>
        <w:pStyle w:val="Style32"/>
        <w:keepNext w:val="0"/>
        <w:keepLines w:val="0"/>
        <w:framePr w:w="898" w:h="298" w:wrap="none" w:vAnchor="text" w:hAnchor="page" w:x="5267" w:y="91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ŽÁDOST</w:t>
      </w:r>
    </w:p>
    <w:p>
      <w:pPr>
        <w:pStyle w:val="Style8"/>
        <w:keepNext w:val="0"/>
        <w:keepLines w:val="0"/>
        <w:framePr w:w="9682" w:h="605" w:wrap="none" w:vAnchor="text" w:hAnchor="page" w:x="967" w:y="1729"/>
        <w:widowControl w:val="0"/>
        <w:shd w:val="clear" w:color="auto" w:fill="auto"/>
        <w:bidi w:val="0"/>
        <w:spacing w:before="0" w:after="0" w:line="295" w:lineRule="auto"/>
        <w:ind w:left="0" w:right="0" w:firstLine="720"/>
        <w:jc w:val="both"/>
      </w:pPr>
      <w:r>
        <w:rPr>
          <w:color w:val="000000"/>
          <w:spacing w:val="0"/>
          <w:w w:val="100"/>
          <w:position w:val="0"/>
          <w:shd w:val="clear" w:color="auto" w:fill="auto"/>
          <w:lang w:val="cs-CZ" w:eastAsia="cs-CZ" w:bidi="cs-CZ"/>
        </w:rPr>
        <w:t xml:space="preserve">Naše firma na základě </w:t>
      </w:r>
      <w:r>
        <w:rPr>
          <w:b/>
          <w:bCs/>
          <w:color w:val="000000"/>
          <w:spacing w:val="0"/>
          <w:w w:val="100"/>
          <w:position w:val="0"/>
          <w:shd w:val="clear" w:color="auto" w:fill="auto"/>
          <w:lang w:val="cs-CZ" w:eastAsia="cs-CZ" w:bidi="cs-CZ"/>
        </w:rPr>
        <w:t xml:space="preserve">smlouvy o dílo č. 37/2019/PD/D2/VZMR/PE/sl </w:t>
      </w:r>
      <w:r>
        <w:rPr>
          <w:color w:val="000000"/>
          <w:spacing w:val="0"/>
          <w:w w:val="100"/>
          <w:position w:val="0"/>
          <w:shd w:val="clear" w:color="auto" w:fill="auto"/>
          <w:lang w:val="cs-CZ" w:eastAsia="cs-CZ" w:bidi="cs-CZ"/>
        </w:rPr>
        <w:t>(D19109) ze dne 24.4. 2019 zpracovává projektovou dokumentaci na akci:</w:t>
      </w:r>
    </w:p>
    <w:p>
      <w:pPr>
        <w:pStyle w:val="Style11"/>
        <w:keepNext/>
        <w:keepLines/>
        <w:framePr w:w="4085" w:h="274" w:wrap="none" w:vAnchor="text" w:hAnchor="page" w:x="1672" w:y="2545"/>
        <w:widowControl w:val="0"/>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u w:val="none"/>
          <w:shd w:val="clear" w:color="auto" w:fill="auto"/>
          <w:lang w:val="cs-CZ" w:eastAsia="cs-CZ" w:bidi="cs-CZ"/>
        </w:rPr>
        <w:t>11/112 Křelovice - propustek ev.č. 112-219P</w:t>
      </w:r>
      <w:bookmarkEnd w:id="14"/>
      <w:bookmarkEnd w:id="15"/>
    </w:p>
    <w:p>
      <w:pPr>
        <w:pStyle w:val="Style8"/>
        <w:keepNext w:val="0"/>
        <w:keepLines w:val="0"/>
        <w:framePr w:w="9998" w:h="1632" w:wrap="none" w:vAnchor="text" w:hAnchor="page" w:x="947" w:y="3073"/>
        <w:widowControl w:val="0"/>
        <w:shd w:val="clear" w:color="auto" w:fill="auto"/>
        <w:bidi w:val="0"/>
        <w:spacing w:before="0" w:after="0"/>
        <w:ind w:left="0" w:right="0" w:firstLine="720"/>
        <w:jc w:val="left"/>
      </w:pPr>
      <w:r>
        <w:rPr>
          <w:color w:val="000000"/>
          <w:spacing w:val="0"/>
          <w:w w:val="100"/>
          <w:position w:val="0"/>
          <w:shd w:val="clear" w:color="auto" w:fill="auto"/>
          <w:lang w:val="cs-CZ" w:eastAsia="cs-CZ" w:bidi="cs-CZ"/>
        </w:rPr>
        <w:t>Vzhledem k tomu, že zást. Obecního úřadu v Křelovicích nesouhlasí s navrženým řešením a došlo taky ke změnám v katastru nemovitostí (z důvodu digitalizace KN) je nutné na základě jednání ze dne 24.10. navržené řešení v konceptu DUSP (předáno 7.10.2019) změnit dle závěrů porady, (zápis z porady je přílohou této žádosti)</w:t>
      </w:r>
    </w:p>
    <w:p>
      <w:pPr>
        <w:pStyle w:val="Style8"/>
        <w:keepNext w:val="0"/>
        <w:keepLines w:val="0"/>
        <w:framePr w:w="9998" w:h="1632" w:wrap="none" w:vAnchor="text" w:hAnchor="page" w:x="947" w:y="3073"/>
        <w:widowControl w:val="0"/>
        <w:shd w:val="clear" w:color="auto" w:fill="auto"/>
        <w:bidi w:val="0"/>
        <w:spacing w:before="0" w:after="0"/>
        <w:ind w:left="0" w:right="0" w:firstLine="720"/>
        <w:jc w:val="left"/>
      </w:pPr>
      <w:r>
        <w:rPr>
          <w:color w:val="000000"/>
          <w:spacing w:val="0"/>
          <w:w w:val="100"/>
          <w:position w:val="0"/>
          <w:shd w:val="clear" w:color="auto" w:fill="auto"/>
          <w:lang w:val="cs-CZ" w:eastAsia="cs-CZ" w:bidi="cs-CZ"/>
        </w:rPr>
        <w:t xml:space="preserve">Vzhledem k výše uvedenému a v souladu s technickými podmínkami se na Vás obracím se </w:t>
      </w:r>
      <w:r>
        <w:rPr>
          <w:b/>
          <w:bCs/>
          <w:color w:val="000000"/>
          <w:spacing w:val="0"/>
          <w:w w:val="100"/>
          <w:position w:val="0"/>
          <w:shd w:val="clear" w:color="auto" w:fill="auto"/>
          <w:lang w:val="cs-CZ" w:eastAsia="cs-CZ" w:bidi="cs-CZ"/>
        </w:rPr>
        <w:t xml:space="preserve">žádosti o dodatek k výše uvedené smlouvě. </w:t>
      </w:r>
      <w:r>
        <w:rPr>
          <w:color w:val="000000"/>
          <w:spacing w:val="0"/>
          <w:w w:val="100"/>
          <w:position w:val="0"/>
          <w:shd w:val="clear" w:color="auto" w:fill="auto"/>
          <w:lang w:val="cs-CZ" w:eastAsia="cs-CZ" w:bidi="cs-CZ"/>
        </w:rPr>
        <w:t>S ohledem na uvedené skutečnosti navrhuji předání čistopisu DUSP takto:</w:t>
      </w:r>
    </w:p>
    <w:p>
      <w:pPr>
        <w:pStyle w:val="Style8"/>
        <w:keepNext w:val="0"/>
        <w:keepLines w:val="0"/>
        <w:framePr w:w="5328" w:h="619" w:wrap="none" w:vAnchor="text" w:hAnchor="page" w:x="947" w:y="4945"/>
        <w:widowControl w:val="0"/>
        <w:pBdr>
          <w:top w:val="single" w:sz="4" w:space="0" w:color="auto"/>
          <w:left w:val="single" w:sz="4" w:space="0" w:color="auto"/>
          <w:bottom w:val="single" w:sz="4" w:space="0" w:color="auto"/>
          <w:right w:val="single" w:sz="4" w:space="0" w:color="auto"/>
        </w:pBdr>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Dokumentace DUSP (čistopis, včetně IČ a projednání s DOSS, odsouhlasený objednatelem)</w:t>
      </w:r>
    </w:p>
    <w:p>
      <w:pPr>
        <w:pStyle w:val="Style8"/>
        <w:keepNext w:val="0"/>
        <w:keepLines w:val="0"/>
        <w:framePr w:w="2592" w:h="811" w:wrap="none" w:vAnchor="text" w:hAnchor="page" w:x="1643" w:y="5790"/>
        <w:widowControl w:val="0"/>
        <w:shd w:val="clear" w:color="auto" w:fill="auto"/>
        <w:bidi w:val="0"/>
        <w:spacing w:before="0" w:after="300" w:line="240" w:lineRule="auto"/>
        <w:ind w:left="0" w:right="0" w:firstLine="0"/>
        <w:jc w:val="left"/>
      </w:pPr>
      <w:r>
        <w:rPr>
          <w:color w:val="000000"/>
          <w:spacing w:val="0"/>
          <w:w w:val="100"/>
          <w:position w:val="0"/>
          <w:u w:val="single"/>
          <w:shd w:val="clear" w:color="auto" w:fill="auto"/>
          <w:lang w:val="cs-CZ" w:eastAsia="cs-CZ" w:bidi="cs-CZ"/>
        </w:rPr>
        <w:t>Kalkulace projekčních prací:</w:t>
      </w:r>
    </w:p>
    <w:p>
      <w:pPr>
        <w:pStyle w:val="Style8"/>
        <w:keepNext w:val="0"/>
        <w:keepLines w:val="0"/>
        <w:framePr w:w="2592" w:h="811" w:wrap="none" w:vAnchor="text" w:hAnchor="page" w:x="1643" w:y="57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vícepráce objekt SO 441</w:t>
      </w:r>
    </w:p>
    <w:p>
      <w:pPr>
        <w:pStyle w:val="Style8"/>
        <w:keepNext w:val="0"/>
        <w:keepLines w:val="0"/>
        <w:framePr w:w="1522" w:h="950" w:wrap="none" w:vAnchor="text" w:hAnchor="page" w:x="928" w:y="7124"/>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S pozdravem</w:t>
      </w:r>
    </w:p>
    <w:p>
      <w:pPr>
        <w:pStyle w:val="Style35"/>
        <w:keepNext w:val="0"/>
        <w:keepLines w:val="0"/>
        <w:framePr w:w="1522" w:h="950" w:wrap="none" w:vAnchor="text" w:hAnchor="page" w:x="928" w:y="71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jednatelka společnosti</w:t>
      </w:r>
    </w:p>
    <w:p>
      <w:pPr>
        <w:pStyle w:val="Style38"/>
        <w:keepNext w:val="0"/>
        <w:keepLines w:val="0"/>
        <w:framePr w:w="3082" w:h="230" w:wrap="none" w:vAnchor="text" w:hAnchor="page" w:x="928" w:y="9255"/>
        <w:widowControl w:val="0"/>
        <w:shd w:val="clear" w:color="auto" w:fill="auto"/>
        <w:bidi w:val="0"/>
        <w:spacing w:before="0" w:after="0" w:line="240" w:lineRule="auto"/>
        <w:ind w:left="0" w:right="0" w:firstLine="0"/>
        <w:jc w:val="left"/>
      </w:pPr>
      <w:r>
        <w:rPr>
          <w:color w:val="000000"/>
          <w:spacing w:val="0"/>
          <w:w w:val="100"/>
          <w:position w:val="0"/>
          <w:sz w:val="14"/>
          <w:szCs w:val="14"/>
          <w:shd w:val="clear" w:color="auto" w:fill="auto"/>
          <w:lang w:val="cs-CZ" w:eastAsia="cs-CZ" w:bidi="cs-CZ"/>
        </w:rPr>
        <w:t xml:space="preserve">Příloha: </w:t>
      </w:r>
      <w:r>
        <w:rPr>
          <w:color w:val="000000"/>
          <w:spacing w:val="0"/>
          <w:w w:val="100"/>
          <w:position w:val="0"/>
          <w:shd w:val="clear" w:color="auto" w:fill="auto"/>
          <w:lang w:val="cs-CZ" w:eastAsia="cs-CZ" w:bidi="cs-CZ"/>
        </w:rPr>
        <w:t>zápis z porady ze dne 24.10.2019</w:t>
      </w:r>
    </w:p>
    <w:p>
      <w:pPr>
        <w:pStyle w:val="Style8"/>
        <w:keepNext w:val="0"/>
        <w:keepLines w:val="0"/>
        <w:framePr w:w="1334" w:h="269" w:wrap="none" w:vAnchor="text" w:hAnchor="page" w:x="9333" w:y="510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 17.1.2020</w:t>
      </w:r>
    </w:p>
    <w:p>
      <w:pPr>
        <w:pStyle w:val="Style11"/>
        <w:keepNext/>
        <w:keepLines/>
        <w:framePr w:w="1056" w:h="269" w:wrap="none" w:vAnchor="text" w:hAnchor="page" w:x="9463" w:y="6318"/>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u w:val="none"/>
          <w:shd w:val="clear" w:color="auto" w:fill="auto"/>
          <w:lang w:val="cs-CZ" w:eastAsia="cs-CZ" w:bidi="cs-CZ"/>
        </w:rPr>
        <w:t>15 000,- Kč</w:t>
      </w:r>
      <w:bookmarkEnd w:id="16"/>
      <w:bookmarkEnd w:id="17"/>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4" w:line="1" w:lineRule="exact"/>
      </w:pPr>
    </w:p>
    <w:p>
      <w:pPr>
        <w:widowControl w:val="0"/>
        <w:spacing w:line="1" w:lineRule="exact"/>
        <w:sectPr>
          <w:footnotePr>
            <w:pos w:val="pageBottom"/>
            <w:numFmt w:val="decimal"/>
            <w:numRestart w:val="continuous"/>
          </w:footnotePr>
          <w:type w:val="continuous"/>
          <w:pgSz w:w="11900" w:h="16840"/>
          <w:pgMar w:top="1473" w:left="927" w:right="734" w:bottom="377"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2" w:after="3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34" w:left="0" w:right="0" w:bottom="376"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3" behindDoc="0" locked="0" layoutInCell="1" allowOverlap="1">
                <wp:simplePos x="0" y="0"/>
                <wp:positionH relativeFrom="page">
                  <wp:posOffset>2929890</wp:posOffset>
                </wp:positionH>
                <wp:positionV relativeFrom="paragraph">
                  <wp:posOffset>21590</wp:posOffset>
                </wp:positionV>
                <wp:extent cx="892810" cy="277495"/>
                <wp:wrapSquare wrapText="bothSides"/>
                <wp:docPr id="24" name="Shape 24"/>
                <a:graphic xmlns:a="http://schemas.openxmlformats.org/drawingml/2006/main">
                  <a:graphicData uri="http://schemas.microsoft.com/office/word/2010/wordprocessingShape">
                    <wps:wsp>
                      <wps:cNvSpPr txBox="1"/>
                      <wps:spPr>
                        <a:xfrm>
                          <a:ext cx="892810" cy="277495"/>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KB a s I Číslo účtu:</w:t>
                            </w:r>
                          </w:p>
                        </w:txbxContent>
                      </wps:txbx>
                      <wps:bodyPr lIns="0" tIns="0" rIns="0" bIns="0">
                        <a:noAutoFit/>
                      </wps:bodyPr>
                    </wps:wsp>
                  </a:graphicData>
                </a:graphic>
              </wp:anchor>
            </w:drawing>
          </mc:Choice>
          <mc:Fallback>
            <w:pict>
              <v:shape id="_x0000_s1050" type="#_x0000_t202" style="position:absolute;margin-left:230.69999999999999pt;margin-top:1.7pt;width:70.299999999999997pt;height:21.850000000000001pt;z-index:-125829360;mso-wrap-distance-left:9.pt;mso-wrap-distance-right: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KB a s I Číslo účtu:</w:t>
                      </w:r>
                    </w:p>
                  </w:txbxContent>
                </v:textbox>
                <w10:wrap type="square" anchorx="page"/>
              </v:shape>
            </w:pict>
          </mc:Fallback>
        </mc:AlternateConten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w:t>
      </w:r>
    </w:p>
    <w:p>
      <w:pPr>
        <w:pStyle w:val="Style35"/>
        <w:keepNext w:val="0"/>
        <w:keepLines w:val="0"/>
        <w:widowControl w:val="0"/>
        <w:shd w:val="clear" w:color="auto" w:fill="auto"/>
        <w:bidi w:val="0"/>
        <w:spacing w:before="0" w:after="220" w:line="276" w:lineRule="auto"/>
        <w:ind w:left="0" w:right="0" w:firstLine="0"/>
        <w:jc w:val="left"/>
      </w:pPr>
      <w:r>
        <w:rPr>
          <w:color w:val="000000"/>
          <w:spacing w:val="0"/>
          <w:w w:val="100"/>
          <w:position w:val="0"/>
          <w:shd w:val="clear" w:color="auto" w:fill="auto"/>
          <w:lang w:val="cs-CZ" w:eastAsia="cs-CZ" w:bidi="cs-CZ"/>
        </w:rPr>
        <w:t>DIPONI s.i o projektová a inženýrská činnost Klíšská 1432/18, 400 01 Ústi nad Labem (ČR)</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w:t>
      </w:r>
    </w:p>
    <w:p>
      <w:pPr>
        <w:pStyle w:val="Style35"/>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c-</w:t>
      </w:r>
    </w:p>
    <w:p>
      <w:pPr>
        <w:pStyle w:val="Style41"/>
        <w:keepNext w:val="0"/>
        <w:keepLines w:val="0"/>
        <w:widowControl w:val="0"/>
        <w:shd w:val="clear" w:color="auto" w:fill="auto"/>
        <w:bidi w:val="0"/>
        <w:spacing w:before="0" w:after="220" w:line="240" w:lineRule="auto"/>
        <w:ind w:left="0" w:right="0" w:firstLine="0"/>
        <w:jc w:val="both"/>
        <w:rPr>
          <w:sz w:val="18"/>
          <w:szCs w:val="18"/>
        </w:rPr>
      </w:pPr>
      <w:r>
        <mc:AlternateContent>
          <mc:Choice Requires="wps">
            <w:drawing>
              <wp:anchor distT="0" distB="0" distL="114300" distR="114300" simplePos="0" relativeHeight="125829395" behindDoc="0" locked="0" layoutInCell="1" allowOverlap="1">
                <wp:simplePos x="0" y="0"/>
                <wp:positionH relativeFrom="page">
                  <wp:posOffset>2932430</wp:posOffset>
                </wp:positionH>
                <wp:positionV relativeFrom="margin">
                  <wp:posOffset>9601200</wp:posOffset>
                </wp:positionV>
                <wp:extent cx="1210310" cy="387350"/>
                <wp:wrapSquare wrapText="bothSides"/>
                <wp:docPr id="26" name="Shape 26"/>
                <a:graphic xmlns:a="http://schemas.openxmlformats.org/drawingml/2006/main">
                  <a:graphicData uri="http://schemas.microsoft.com/office/word/2010/wordprocessingShape">
                    <wps:wsp>
                      <wps:cNvSpPr txBox="1"/>
                      <wps:spPr>
                        <a:xfrm>
                          <a:ext cx="1210310" cy="38735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Identifikace společnosti:</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28693094</w:t>
                            </w:r>
                          </w:p>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DIČ f 22869 3094</w:t>
                            </w:r>
                          </w:p>
                        </w:txbxContent>
                      </wps:txbx>
                      <wps:bodyPr lIns="0" tIns="0" rIns="0" bIns="0">
                        <a:noAutoFit/>
                      </wps:bodyPr>
                    </wps:wsp>
                  </a:graphicData>
                </a:graphic>
              </wp:anchor>
            </w:drawing>
          </mc:Choice>
          <mc:Fallback>
            <w:pict>
              <v:shape id="_x0000_s1052" type="#_x0000_t202" style="position:absolute;margin-left:230.90000000000001pt;margin-top:756.pt;width:95.299999999999997pt;height:30.5pt;z-index:-125829358;mso-wrap-distance-left:9.pt;mso-wrap-distance-right:9.pt;mso-position-horizontal-relative:page;mso-position-vertical-relative:margin"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Identifikace společnosti:</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 28693094</w:t>
                      </w:r>
                    </w:p>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DIČ f 22869 3094</w:t>
                      </w:r>
                    </w:p>
                  </w:txbxContent>
                </v:textbox>
                <w10:wrap type="square" anchorx="page" anchory="margin"/>
              </v:shape>
            </w:pict>
          </mc:Fallback>
        </mc:AlternateContent>
      </w:r>
      <w:r>
        <w:rPr>
          <w:b w:val="0"/>
          <w:bCs w:val="0"/>
          <w:color w:val="000000"/>
          <w:spacing w:val="0"/>
          <w:w w:val="100"/>
          <w:position w:val="0"/>
          <w:sz w:val="18"/>
          <w:szCs w:val="18"/>
          <w:shd w:val="clear" w:color="auto" w:fill="auto"/>
          <w:lang w:val="cs-CZ" w:eastAsia="cs-CZ" w:bidi="cs-CZ"/>
        </w:rPr>
        <w:t>Společnost je zapsána v obchodním rejstříku Krajského soudu v Ústí nad Labem, oddíl C, vložka 27153.</w:t>
      </w:r>
    </w:p>
    <w:p>
      <w:pPr>
        <w:pStyle w:val="Style19"/>
        <w:keepNext/>
        <w:keepLines/>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734" w:left="932" w:right="734" w:bottom="376" w:header="0" w:footer="3" w:gutter="0"/>
          <w:cols w:num="2" w:space="3571"/>
          <w:noEndnote/>
          <w:rtlGutter w:val="0"/>
          <w:docGrid w:linePitch="360"/>
        </w:sectPr>
      </w:pPr>
      <w:r>
        <w:fldChar w:fldCharType="begin"/>
      </w:r>
      <w:r>
        <w:rPr/>
        <w:instrText> HYPERLINK "http://www.dioont.cz" </w:instrText>
      </w:r>
      <w:r>
        <w:fldChar w:fldCharType="separate"/>
      </w:r>
      <w:bookmarkStart w:id="18" w:name="bookmark18"/>
      <w:bookmarkStart w:id="19" w:name="bookmark19"/>
      <w:r>
        <w:rPr>
          <w:rFonts w:ascii="Calibri" w:eastAsia="Calibri" w:hAnsi="Calibri" w:cs="Calibri"/>
          <w:color w:val="000000"/>
          <w:spacing w:val="0"/>
          <w:w w:val="100"/>
          <w:position w:val="0"/>
          <w:sz w:val="26"/>
          <w:szCs w:val="26"/>
          <w:shd w:val="clear" w:color="auto" w:fill="auto"/>
          <w:lang w:val="en-US" w:eastAsia="en-US" w:bidi="en-US"/>
        </w:rPr>
        <w:t>www.dioont.cz</w:t>
      </w:r>
      <w:bookmarkEnd w:id="18"/>
      <w:bookmarkEnd w:id="19"/>
      <w:r>
        <w:fldChar w:fldCharType="end"/>
      </w:r>
    </w:p>
    <w:p>
      <w:pPr>
        <w:rPr>
          <w:sz w:val="2"/>
          <w:szCs w:val="2"/>
        </w:rPr>
        <w:sectPr>
          <w:footnotePr>
            <w:pos w:val="pageBottom"/>
            <w:numFmt w:val="decimal"/>
            <w:numRestart w:val="continuous"/>
          </w:footnotePr>
          <w:type w:val="continuous"/>
          <w:pgSz w:w="11900" w:h="16840"/>
          <w:pgMar w:top="734" w:left="932" w:right="734" w:bottom="376" w:header="0" w:footer="3" w:gutter="0"/>
          <w:cols w:num="2" w:space="3571"/>
          <w:noEndnote/>
          <w:rtlGutter w:val="0"/>
          <w:docGrid w:linePitch="360"/>
        </w:sectPr>
      </w:pPr>
    </w:p>
    <w:p>
      <w:pPr>
        <w:pStyle w:val="Style29"/>
        <w:keepNext/>
        <w:keepLines/>
        <w:widowControl w:val="0"/>
        <w:shd w:val="clear" w:color="auto" w:fill="auto"/>
        <w:bidi w:val="0"/>
        <w:spacing w:before="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 dipont</w:t>
      </w:r>
      <w:bookmarkEnd w:id="22"/>
      <w:bookmarkEnd w:id="23"/>
    </w:p>
    <w:p>
      <w:pPr>
        <w:pStyle w:val="Style25"/>
        <w:keepNext/>
        <w:keepLines/>
        <w:widowControl w:val="0"/>
        <w:shd w:val="clear" w:color="auto" w:fill="auto"/>
        <w:bidi w:val="0"/>
        <w:spacing w:before="0" w:after="260" w:line="240" w:lineRule="auto"/>
        <w:ind w:left="0" w:right="0" w:firstLine="0"/>
        <w:jc w:val="left"/>
      </w:pPr>
      <w:bookmarkStart w:id="24" w:name="bookmark24"/>
      <w:bookmarkStart w:id="25" w:name="bookmark25"/>
      <w:r>
        <w:rPr>
          <w:rFonts w:ascii="Calibri" w:eastAsia="Calibri" w:hAnsi="Calibri" w:cs="Calibri"/>
          <w:color w:val="000000"/>
          <w:spacing w:val="0"/>
          <w:w w:val="100"/>
          <w:position w:val="0"/>
          <w:sz w:val="30"/>
          <w:szCs w:val="30"/>
          <w:u w:val="single"/>
          <w:shd w:val="clear" w:color="auto" w:fill="auto"/>
          <w:lang w:val="cs-CZ" w:eastAsia="cs-CZ" w:bidi="cs-CZ"/>
        </w:rPr>
        <w:t>ZÁPIS Z JEDNÁNÍ</w:t>
      </w:r>
      <w:bookmarkEnd w:id="24"/>
      <w:bookmarkEnd w:id="25"/>
    </w:p>
    <w:tbl>
      <w:tblPr>
        <w:tblOverlap w:val="never"/>
        <w:jc w:val="center"/>
        <w:tblLayout w:type="fixed"/>
      </w:tblPr>
      <w:tblGrid>
        <w:gridCol w:w="2520"/>
        <w:gridCol w:w="6893"/>
      </w:tblGrid>
      <w:tr>
        <w:trPr>
          <w:trHeight w:val="41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stavby: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11/112 Křelovice - propustek ev.č. 112-219P</w:t>
            </w:r>
          </w:p>
        </w:tc>
      </w:tr>
      <w:tr>
        <w:trPr>
          <w:trHeight w:val="792" w:hRule="exact"/>
        </w:trPr>
        <w:tc>
          <w:tcPr>
            <w:tcBorders/>
            <w:shd w:val="clear" w:color="auto" w:fill="FFFFFF"/>
            <w:vAlign w:val="top"/>
          </w:tcPr>
          <w:p>
            <w:pPr>
              <w:pStyle w:val="Style2"/>
              <w:keepNext w:val="0"/>
              <w:keepLines w:val="0"/>
              <w:widowControl w:val="0"/>
              <w:shd w:val="clear" w:color="auto" w:fill="auto"/>
              <w:bidi w:val="0"/>
              <w:spacing w:before="120" w:after="0" w:line="240" w:lineRule="auto"/>
              <w:ind w:left="0" w:right="0" w:firstLine="0"/>
              <w:jc w:val="left"/>
            </w:pPr>
            <w:r>
              <w:rPr>
                <w:b/>
                <w:bCs/>
                <w:color w:val="000000"/>
                <w:spacing w:val="0"/>
                <w:w w:val="100"/>
                <w:position w:val="0"/>
                <w:shd w:val="clear" w:color="auto" w:fill="auto"/>
                <w:lang w:val="cs-CZ" w:eastAsia="cs-CZ" w:bidi="cs-CZ"/>
              </w:rPr>
              <w:t>Datum, místo:</w:t>
            </w:r>
          </w:p>
        </w:tc>
        <w:tc>
          <w:tcPr>
            <w:tcBorders/>
            <w:shd w:val="clear" w:color="auto" w:fill="FFFFFF"/>
            <w:vAlign w:val="center"/>
          </w:tcPr>
          <w:p>
            <w:pPr>
              <w:pStyle w:val="Style2"/>
              <w:keepNext w:val="0"/>
              <w:keepLines w:val="0"/>
              <w:widowControl w:val="0"/>
              <w:shd w:val="clear" w:color="auto" w:fill="auto"/>
              <w:bidi w:val="0"/>
              <w:spacing w:before="0" w:after="0" w:line="271" w:lineRule="auto"/>
              <w:ind w:left="320" w:right="0" w:firstLine="20"/>
              <w:jc w:val="left"/>
            </w:pPr>
            <w:r>
              <w:rPr>
                <w:color w:val="000000"/>
                <w:spacing w:val="0"/>
                <w:w w:val="100"/>
                <w:position w:val="0"/>
                <w:shd w:val="clear" w:color="auto" w:fill="auto"/>
                <w:lang w:val="cs-CZ" w:eastAsia="cs-CZ" w:bidi="cs-CZ"/>
              </w:rPr>
              <w:t>24. října 2019, kancelář starosty obce Křelovice + prohlídka na místě budoucí stavby</w:t>
            </w:r>
          </w:p>
        </w:tc>
      </w:tr>
      <w:tr>
        <w:trPr>
          <w:trHeight w:val="52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Čas:</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12.30 hod</w:t>
            </w:r>
          </w:p>
        </w:tc>
      </w:tr>
      <w:tr>
        <w:trPr>
          <w:trHeight w:val="542"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Účastníci:</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viz prezenční listina</w:t>
            </w:r>
          </w:p>
        </w:tc>
      </w:tr>
      <w:tr>
        <w:trPr>
          <w:trHeight w:val="38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 Prezenční listina</w:t>
            </w:r>
          </w:p>
        </w:tc>
      </w:tr>
    </w:tbl>
    <w:p>
      <w:pPr>
        <w:widowControl w:val="0"/>
        <w:spacing w:after="539" w:line="1" w:lineRule="exact"/>
      </w:pPr>
    </w:p>
    <w:p>
      <w:pPr>
        <w:pStyle w:val="Style8"/>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Dne 24.10.2019 se uskutečnilo projednání výše uvedené akce, na kterém byly projednány finální úpravy projektové dokumentace, týkající se dalšího postupu technického řešení projektu. Jednání bylo vyvoláno na základě nesouhlasu starosty obce Křelovice s navrženým řešením. Zasedání se účastnili zástupci objednatele - KSÚSV, projektanta - DIPONT s.r.o., obce Křelovice a Policie ČR - Prezenční listina účastníků je v příloze 1.</w:t>
      </w:r>
    </w:p>
    <w:p>
      <w:pPr>
        <w:pStyle w:val="Style8"/>
        <w:keepNext w:val="0"/>
        <w:keepLines w:val="0"/>
        <w:widowControl w:val="0"/>
        <w:shd w:val="clear" w:color="auto" w:fill="auto"/>
        <w:bidi w:val="0"/>
        <w:spacing w:before="0" w:after="260"/>
        <w:ind w:left="0" w:right="0" w:firstLine="720"/>
        <w:jc w:val="both"/>
      </w:pPr>
      <w:r>
        <w:rPr>
          <w:color w:val="000000"/>
          <w:spacing w:val="0"/>
          <w:w w:val="100"/>
          <w:position w:val="0"/>
          <w:shd w:val="clear" w:color="auto" w:fill="auto"/>
          <w:lang w:val="cs-CZ" w:eastAsia="cs-CZ" w:bidi="cs-CZ"/>
        </w:rPr>
        <w:t>Projektantem byl představen návrh řešení opravy silnice a propustku. Byly diskutovány možné úpravy a bylo dohodnuto a odsouhlaseno následující řešení:</w:t>
      </w:r>
    </w:p>
    <w:p>
      <w:pPr>
        <w:pStyle w:val="Style11"/>
        <w:keepNext/>
        <w:keepLines/>
        <w:widowControl w:val="0"/>
        <w:shd w:val="clear" w:color="auto" w:fill="auto"/>
        <w:bidi w:val="0"/>
        <w:spacing w:before="0" w:after="0" w:line="283"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Obecně</w:t>
      </w:r>
      <w:bookmarkEnd w:id="26"/>
      <w:bookmarkEnd w:id="27"/>
    </w:p>
    <w:p>
      <w:pPr>
        <w:pStyle w:val="Style8"/>
        <w:keepNext w:val="0"/>
        <w:keepLines w:val="0"/>
        <w:widowControl w:val="0"/>
        <w:shd w:val="clear" w:color="auto" w:fill="auto"/>
        <w:bidi w:val="0"/>
        <w:spacing w:before="0" w:after="0" w:line="283" w:lineRule="auto"/>
        <w:ind w:left="700" w:right="0" w:firstLine="20"/>
        <w:jc w:val="both"/>
      </w:pPr>
      <w:r>
        <w:rPr>
          <w:color w:val="000000"/>
          <w:spacing w:val="0"/>
          <w:w w:val="100"/>
          <w:position w:val="0"/>
          <w:shd w:val="clear" w:color="auto" w:fill="auto"/>
          <w:lang w:val="cs-CZ" w:eastAsia="cs-CZ" w:bidi="cs-CZ"/>
        </w:rPr>
        <w:t>Projektant informoval o změně katastru nemovitostí (provedena digitalizace KN v obci Křelovice) a nutnosti úprav PD spojené s touto aktualizací.</w:t>
      </w:r>
    </w:p>
    <w:p>
      <w:pPr>
        <w:pStyle w:val="Style8"/>
        <w:keepNext w:val="0"/>
        <w:keepLines w:val="0"/>
        <w:widowControl w:val="0"/>
        <w:shd w:val="clear" w:color="auto" w:fill="auto"/>
        <w:bidi w:val="0"/>
        <w:spacing w:before="0" w:after="140" w:line="283" w:lineRule="auto"/>
        <w:ind w:left="700" w:right="0" w:firstLine="20"/>
        <w:jc w:val="both"/>
      </w:pPr>
      <w:r>
        <w:rPr>
          <w:color w:val="000000"/>
          <w:spacing w:val="0"/>
          <w:w w:val="100"/>
          <w:position w:val="0"/>
          <w:shd w:val="clear" w:color="auto" w:fill="auto"/>
          <w:lang w:val="cs-CZ" w:eastAsia="cs-CZ" w:bidi="cs-CZ"/>
        </w:rPr>
        <w:t>V souvislosti s úpravou přechodu je nutné osvětlení přechodu - bezpečné řešení dle předpisů a norem. To bude součástí nového SO 441 - Úprava osvětlení stávajícího přechodu.</w:t>
      </w:r>
    </w:p>
    <w:p>
      <w:pPr>
        <w:pStyle w:val="Style11"/>
        <w:keepNext/>
        <w:keepLines/>
        <w:widowControl w:val="0"/>
        <w:shd w:val="clear" w:color="auto" w:fill="auto"/>
        <w:bidi w:val="0"/>
        <w:spacing w:before="0" w:after="0" w:line="283"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SO 101 - Úprava silnice 11/112</w:t>
      </w:r>
      <w:bookmarkEnd w:id="28"/>
      <w:bookmarkEnd w:id="29"/>
    </w:p>
    <w:p>
      <w:pPr>
        <w:pStyle w:val="Style8"/>
        <w:keepNext w:val="0"/>
        <w:keepLines w:val="0"/>
        <w:widowControl w:val="0"/>
        <w:shd w:val="clear" w:color="auto" w:fill="auto"/>
        <w:bidi w:val="0"/>
        <w:spacing w:before="0" w:after="0" w:line="288" w:lineRule="auto"/>
        <w:ind w:left="700" w:right="0" w:firstLine="20"/>
        <w:jc w:val="both"/>
      </w:pPr>
      <w:r>
        <w:rPr>
          <w:color w:val="000000"/>
          <w:spacing w:val="0"/>
          <w:w w:val="100"/>
          <w:position w:val="0"/>
          <w:shd w:val="clear" w:color="auto" w:fill="auto"/>
          <w:lang w:val="cs-CZ" w:eastAsia="cs-CZ" w:bidi="cs-CZ"/>
        </w:rPr>
        <w:t>Nároží větve vedoucí k OÚ Křelovice bude začínat na hraně schodiště - bude navedené co nejpříměji k hraně přechodu, který bude zúžen. Důvodem je zlepšení prostoru pro odbočení do této větve ze směru od Košetic.</w:t>
      </w:r>
    </w:p>
    <w:p>
      <w:pPr>
        <w:pStyle w:val="Style8"/>
        <w:keepNext w:val="0"/>
        <w:keepLines w:val="0"/>
        <w:widowControl w:val="0"/>
        <w:shd w:val="clear" w:color="auto" w:fill="auto"/>
        <w:bidi w:val="0"/>
        <w:spacing w:before="0" w:after="140" w:line="288" w:lineRule="auto"/>
        <w:ind w:left="0" w:right="0" w:firstLine="700"/>
        <w:jc w:val="left"/>
      </w:pPr>
      <w:r>
        <w:rPr>
          <w:color w:val="000000"/>
          <w:spacing w:val="0"/>
          <w:w w:val="100"/>
          <w:position w:val="0"/>
          <w:shd w:val="clear" w:color="auto" w:fill="auto"/>
          <w:lang w:val="cs-CZ" w:eastAsia="cs-CZ" w:bidi="cs-CZ"/>
        </w:rPr>
        <w:t>Přechod pro chodce bude v šíři 4m, délka bude max. 7,5m v místě přechodu.</w:t>
      </w:r>
    </w:p>
    <w:p>
      <w:pPr>
        <w:pStyle w:val="Style11"/>
        <w:keepNext/>
        <w:keepLines/>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SO 102 - Úpravy hrany komunikace</w:t>
      </w:r>
      <w:bookmarkEnd w:id="30"/>
      <w:bookmarkEnd w:id="31"/>
    </w:p>
    <w:p>
      <w:pPr>
        <w:pStyle w:val="Style8"/>
        <w:keepNext w:val="0"/>
        <w:keepLines w:val="0"/>
        <w:widowControl w:val="0"/>
        <w:shd w:val="clear" w:color="auto" w:fill="auto"/>
        <w:bidi w:val="0"/>
        <w:spacing w:before="0" w:after="0" w:line="290" w:lineRule="auto"/>
        <w:ind w:left="0" w:right="0" w:firstLine="700"/>
        <w:jc w:val="left"/>
      </w:pPr>
      <w:r>
        <w:rPr>
          <w:color w:val="000000"/>
          <w:spacing w:val="0"/>
          <w:w w:val="100"/>
          <w:position w:val="0"/>
          <w:shd w:val="clear" w:color="auto" w:fill="auto"/>
          <w:lang w:val="cs-CZ" w:eastAsia="cs-CZ" w:bidi="cs-CZ"/>
        </w:rPr>
        <w:t>Za nástupní hranu (obrubu) bude navrženo dočasné řešení nástupišť - ze silničních betonových panelů.</w:t>
      </w:r>
    </w:p>
    <w:p>
      <w:pPr>
        <w:pStyle w:val="Style8"/>
        <w:keepNext w:val="0"/>
        <w:keepLines w:val="0"/>
        <w:widowControl w:val="0"/>
        <w:shd w:val="clear" w:color="auto" w:fill="auto"/>
        <w:bidi w:val="0"/>
        <w:spacing w:before="0" w:after="140" w:line="290" w:lineRule="auto"/>
        <w:ind w:left="700" w:right="0" w:firstLine="20"/>
        <w:jc w:val="both"/>
      </w:pPr>
      <w:r>
        <w:rPr>
          <w:color w:val="000000"/>
          <w:spacing w:val="0"/>
          <w:w w:val="100"/>
          <w:position w:val="0"/>
          <w:shd w:val="clear" w:color="auto" w:fill="auto"/>
          <w:lang w:val="cs-CZ" w:eastAsia="cs-CZ" w:bidi="cs-CZ"/>
        </w:rPr>
        <w:t>Obruby od přechodu (ve V směru) budou po hranu parcely investora. Na této straně bude plánovaný chodník (realizace nebude součástí tohoto projektu) upraven, aby nevedl podél nároží, ale v místě přibližně stávající hrany.</w:t>
      </w:r>
    </w:p>
    <w:p>
      <w:pPr>
        <w:pStyle w:val="Style11"/>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SO 201 - Propustek ev.č, 112-219P</w:t>
      </w:r>
      <w:bookmarkEnd w:id="32"/>
      <w:bookmarkEnd w:id="33"/>
    </w:p>
    <w:p>
      <w:pPr>
        <w:pStyle w:val="Style8"/>
        <w:keepNext w:val="0"/>
        <w:keepLines w:val="0"/>
        <w:widowControl w:val="0"/>
        <w:shd w:val="clear" w:color="auto" w:fill="auto"/>
        <w:bidi w:val="0"/>
        <w:spacing w:before="0" w:after="140" w:line="240" w:lineRule="auto"/>
        <w:ind w:left="0" w:right="0" w:firstLine="700"/>
        <w:jc w:val="left"/>
      </w:pPr>
      <w:r>
        <w:rPr>
          <w:color w:val="000000"/>
          <w:spacing w:val="0"/>
          <w:w w:val="100"/>
          <w:position w:val="0"/>
          <w:shd w:val="clear" w:color="auto" w:fill="auto"/>
          <w:lang w:val="cs-CZ" w:eastAsia="cs-CZ" w:bidi="cs-CZ"/>
        </w:rPr>
        <w:t>Na výtokové části je ve stávajícím stavu studánka, bylo odsouhlaseno její zrušení bez náhrady.</w:t>
      </w:r>
    </w:p>
    <w:p>
      <w:pPr>
        <w:widowControl w:val="0"/>
        <w:spacing w:line="1" w:lineRule="exact"/>
        <w:sectPr>
          <w:footnotePr>
            <w:pos w:val="pageBottom"/>
            <w:numFmt w:val="decimal"/>
            <w:numRestart w:val="continuous"/>
          </w:footnotePr>
          <w:pgSz w:w="11900" w:h="16840"/>
          <w:pgMar w:top="1053" w:left="1139" w:right="1107" w:bottom="719" w:header="0" w:footer="3" w:gutter="0"/>
          <w:cols w:space="720"/>
          <w:noEndnote/>
          <w:rtlGutter w:val="0"/>
          <w:docGrid w:linePitch="360"/>
        </w:sectPr>
      </w:pPr>
      <w:r>
        <mc:AlternateContent>
          <mc:Choice Requires="wps">
            <w:drawing>
              <wp:anchor distT="584200" distB="640080" distL="0" distR="0" simplePos="0" relativeHeight="125829397" behindDoc="0" locked="0" layoutInCell="1" allowOverlap="1">
                <wp:simplePos x="0" y="0"/>
                <wp:positionH relativeFrom="page">
                  <wp:posOffset>714375</wp:posOffset>
                </wp:positionH>
                <wp:positionV relativeFrom="paragraph">
                  <wp:posOffset>584200</wp:posOffset>
                </wp:positionV>
                <wp:extent cx="557530" cy="152400"/>
                <wp:wrapTopAndBottom/>
                <wp:docPr id="28" name="Shape 28"/>
                <a:graphic xmlns:a="http://schemas.openxmlformats.org/drawingml/2006/main">
                  <a:graphicData uri="http://schemas.microsoft.com/office/word/2010/wordprocessingShape">
                    <wps:wsp>
                      <wps:cNvSpPr txBox="1"/>
                      <wps:spPr>
                        <a:xfrm>
                          <a:ext cx="557530" cy="15240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w:t>
                            </w:r>
                          </w:p>
                        </w:txbxContent>
                      </wps:txbx>
                      <wps:bodyPr wrap="none" lIns="0" tIns="0" rIns="0" bIns="0">
                        <a:noAutoFit/>
                      </wps:bodyPr>
                    </wps:wsp>
                  </a:graphicData>
                </a:graphic>
              </wp:anchor>
            </w:drawing>
          </mc:Choice>
          <mc:Fallback>
            <w:pict>
              <v:shape id="_x0000_s1054" type="#_x0000_t202" style="position:absolute;margin-left:56.25pt;margin-top:46.pt;width:43.899999999999999pt;height:12.pt;z-index:-125829356;mso-wrap-distance-left:0;mso-wrap-distance-top:46.pt;mso-wrap-distance-right:0;mso-wrap-distance-bottom:50.39999999999999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w:t>
                      </w:r>
                    </w:p>
                  </w:txbxContent>
                </v:textbox>
                <w10:wrap type="topAndBottom" anchorx="page"/>
              </v:shape>
            </w:pict>
          </mc:Fallback>
        </mc:AlternateContent>
      </w:r>
      <w:r>
        <mc:AlternateContent>
          <mc:Choice Requires="wps">
            <w:drawing>
              <wp:anchor distT="739775" distB="536575" distL="0" distR="0" simplePos="0" relativeHeight="125829399" behindDoc="0" locked="0" layoutInCell="1" allowOverlap="1">
                <wp:simplePos x="0" y="0"/>
                <wp:positionH relativeFrom="page">
                  <wp:posOffset>717550</wp:posOffset>
                </wp:positionH>
                <wp:positionV relativeFrom="paragraph">
                  <wp:posOffset>739775</wp:posOffset>
                </wp:positionV>
                <wp:extent cx="524510" cy="100330"/>
                <wp:wrapTopAndBottom/>
                <wp:docPr id="30" name="Shape 30"/>
                <a:graphic xmlns:a="http://schemas.openxmlformats.org/drawingml/2006/main">
                  <a:graphicData uri="http://schemas.microsoft.com/office/word/2010/wordprocessingShape">
                    <wps:wsp>
                      <wps:cNvSpPr txBox="1"/>
                      <wps:spPr>
                        <a:xfrm>
                          <a:ext cx="524510" cy="10033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OIPONT s ro</w:t>
                            </w:r>
                          </w:p>
                        </w:txbxContent>
                      </wps:txbx>
                      <wps:bodyPr wrap="none" lIns="0" tIns="0" rIns="0" bIns="0">
                        <a:noAutoFit/>
                      </wps:bodyPr>
                    </wps:wsp>
                  </a:graphicData>
                </a:graphic>
              </wp:anchor>
            </w:drawing>
          </mc:Choice>
          <mc:Fallback>
            <w:pict>
              <v:shape id="_x0000_s1056" type="#_x0000_t202" style="position:absolute;margin-left:56.5pt;margin-top:58.25pt;width:41.299999999999997pt;height:7.9000000000000004pt;z-index:-125829354;mso-wrap-distance-left:0;mso-wrap-distance-top:58.25pt;mso-wrap-distance-right:0;mso-wrap-distance-bottom:42.25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OIPONT s ro</w:t>
                      </w:r>
                    </w:p>
                  </w:txbxContent>
                </v:textbox>
                <w10:wrap type="topAndBottom" anchorx="page"/>
              </v:shape>
            </w:pict>
          </mc:Fallback>
        </mc:AlternateContent>
      </w:r>
      <w:r>
        <mc:AlternateContent>
          <mc:Choice Requires="wps">
            <w:drawing>
              <wp:anchor distT="846455" distB="411480" distL="0" distR="0" simplePos="0" relativeHeight="125829401" behindDoc="0" locked="0" layoutInCell="1" allowOverlap="1">
                <wp:simplePos x="0" y="0"/>
                <wp:positionH relativeFrom="page">
                  <wp:posOffset>714375</wp:posOffset>
                </wp:positionH>
                <wp:positionV relativeFrom="paragraph">
                  <wp:posOffset>846455</wp:posOffset>
                </wp:positionV>
                <wp:extent cx="286385" cy="118745"/>
                <wp:wrapTopAndBottom/>
                <wp:docPr id="32" name="Shape 32"/>
                <a:graphic xmlns:a="http://schemas.openxmlformats.org/drawingml/2006/main">
                  <a:graphicData uri="http://schemas.microsoft.com/office/word/2010/wordprocessingShape">
                    <wps:wsp>
                      <wps:cNvSpPr txBox="1"/>
                      <wps:spPr>
                        <a:xfrm>
                          <a:ext cx="286385"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Klisská</w:t>
                            </w:r>
                          </w:p>
                        </w:txbxContent>
                      </wps:txbx>
                      <wps:bodyPr wrap="none" lIns="0" tIns="0" rIns="0" bIns="0">
                        <a:noAutoFit/>
                      </wps:bodyPr>
                    </wps:wsp>
                  </a:graphicData>
                </a:graphic>
              </wp:anchor>
            </w:drawing>
          </mc:Choice>
          <mc:Fallback>
            <w:pict>
              <v:shape id="_x0000_s1058" type="#_x0000_t202" style="position:absolute;margin-left:56.25pt;margin-top:66.650000000000006pt;width:22.550000000000001pt;height:9.3499999999999996pt;z-index:-125829352;mso-wrap-distance-left:0;mso-wrap-distance-top:66.650000000000006pt;mso-wrap-distance-right:0;mso-wrap-distance-bottom:32.39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Klisská</w:t>
                      </w:r>
                    </w:p>
                  </w:txbxContent>
                </v:textbox>
                <w10:wrap type="topAndBottom" anchorx="page"/>
              </v:shape>
            </w:pict>
          </mc:Fallback>
        </mc:AlternateContent>
      </w:r>
      <w:r>
        <mc:AlternateContent>
          <mc:Choice Requires="wps">
            <w:drawing>
              <wp:anchor distT="843280" distB="414655" distL="0" distR="0" simplePos="0" relativeHeight="125829403" behindDoc="0" locked="0" layoutInCell="1" allowOverlap="1">
                <wp:simplePos x="0" y="0"/>
                <wp:positionH relativeFrom="page">
                  <wp:posOffset>1007110</wp:posOffset>
                </wp:positionH>
                <wp:positionV relativeFrom="paragraph">
                  <wp:posOffset>843280</wp:posOffset>
                </wp:positionV>
                <wp:extent cx="368935" cy="118745"/>
                <wp:wrapTopAndBottom/>
                <wp:docPr id="34" name="Shape 34"/>
                <a:graphic xmlns:a="http://schemas.openxmlformats.org/drawingml/2006/main">
                  <a:graphicData uri="http://schemas.microsoft.com/office/word/2010/wordprocessingShape">
                    <wps:wsp>
                      <wps:cNvSpPr txBox="1"/>
                      <wps:spPr>
                        <a:xfrm>
                          <a:ext cx="368935"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1412/18,</w:t>
                            </w:r>
                          </w:p>
                        </w:txbxContent>
                      </wps:txbx>
                      <wps:bodyPr wrap="none" lIns="0" tIns="0" rIns="0" bIns="0">
                        <a:noAutoFit/>
                      </wps:bodyPr>
                    </wps:wsp>
                  </a:graphicData>
                </a:graphic>
              </wp:anchor>
            </w:drawing>
          </mc:Choice>
          <mc:Fallback>
            <w:pict>
              <v:shape id="_x0000_s1060" type="#_x0000_t202" style="position:absolute;margin-left:79.299999999999997pt;margin-top:66.400000000000006pt;width:29.050000000000001pt;height:9.3499999999999996pt;z-index:-125829350;mso-wrap-distance-left:0;mso-wrap-distance-top:66.400000000000006pt;mso-wrap-distance-right:0;mso-wrap-distance-bottom:32.64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1412/18,</w:t>
                      </w:r>
                    </w:p>
                  </w:txbxContent>
                </v:textbox>
                <w10:wrap type="topAndBottom" anchorx="page"/>
              </v:shape>
            </w:pict>
          </mc:Fallback>
        </mc:AlternateContent>
      </w:r>
      <w:r>
        <mc:AlternateContent>
          <mc:Choice Requires="wps">
            <w:drawing>
              <wp:anchor distT="736600" distB="521335" distL="0" distR="0" simplePos="0" relativeHeight="125829405" behindDoc="0" locked="0" layoutInCell="1" allowOverlap="1">
                <wp:simplePos x="0" y="0"/>
                <wp:positionH relativeFrom="page">
                  <wp:posOffset>1308735</wp:posOffset>
                </wp:positionH>
                <wp:positionV relativeFrom="paragraph">
                  <wp:posOffset>736600</wp:posOffset>
                </wp:positionV>
                <wp:extent cx="1268095" cy="118745"/>
                <wp:wrapTopAndBottom/>
                <wp:docPr id="36" name="Shape 36"/>
                <a:graphic xmlns:a="http://schemas.openxmlformats.org/drawingml/2006/main">
                  <a:graphicData uri="http://schemas.microsoft.com/office/word/2010/wordprocessingShape">
                    <wps:wsp>
                      <wps:cNvSpPr txBox="1"/>
                      <wps:spPr>
                        <a:xfrm>
                          <a:ext cx="1268095"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projektová J inženyrsk.1 činnost</w:t>
                            </w:r>
                          </w:p>
                        </w:txbxContent>
                      </wps:txbx>
                      <wps:bodyPr wrap="none" lIns="0" tIns="0" rIns="0" bIns="0">
                        <a:noAutoFit/>
                      </wps:bodyPr>
                    </wps:wsp>
                  </a:graphicData>
                </a:graphic>
              </wp:anchor>
            </w:drawing>
          </mc:Choice>
          <mc:Fallback>
            <w:pict>
              <v:shape id="_x0000_s1062" type="#_x0000_t202" style="position:absolute;margin-left:103.05pt;margin-top:58.pt;width:99.849999999999994pt;height:9.3499999999999996pt;z-index:-125829348;mso-wrap-distance-left:0;mso-wrap-distance-top:58.pt;mso-wrap-distance-right:0;mso-wrap-distance-bottom:41.049999999999997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projektová J inženyrsk.1 činnost</w:t>
                      </w:r>
                    </w:p>
                  </w:txbxContent>
                </v:textbox>
                <w10:wrap type="topAndBottom" anchorx="page"/>
              </v:shape>
            </w:pict>
          </mc:Fallback>
        </mc:AlternateContent>
      </w:r>
      <w:r>
        <mc:AlternateContent>
          <mc:Choice Requires="wps">
            <w:drawing>
              <wp:anchor distT="855345" distB="402590" distL="0" distR="0" simplePos="0" relativeHeight="125829407" behindDoc="0" locked="0" layoutInCell="1" allowOverlap="1">
                <wp:simplePos x="0" y="0"/>
                <wp:positionH relativeFrom="page">
                  <wp:posOffset>1378585</wp:posOffset>
                </wp:positionH>
                <wp:positionV relativeFrom="paragraph">
                  <wp:posOffset>855345</wp:posOffset>
                </wp:positionV>
                <wp:extent cx="252730" cy="118745"/>
                <wp:wrapTopAndBottom/>
                <wp:docPr id="38" name="Shape 38"/>
                <a:graphic xmlns:a="http://schemas.openxmlformats.org/drawingml/2006/main">
                  <a:graphicData uri="http://schemas.microsoft.com/office/word/2010/wordprocessingShape">
                    <wps:wsp>
                      <wps:cNvSpPr txBox="1"/>
                      <wps:spPr>
                        <a:xfrm>
                          <a:ext cx="252730" cy="118745"/>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400 0</w:t>
                            </w:r>
                          </w:p>
                        </w:txbxContent>
                      </wps:txbx>
                      <wps:bodyPr wrap="none" lIns="0" tIns="0" rIns="0" bIns="0">
                        <a:noAutoFit/>
                      </wps:bodyPr>
                    </wps:wsp>
                  </a:graphicData>
                </a:graphic>
              </wp:anchor>
            </w:drawing>
          </mc:Choice>
          <mc:Fallback>
            <w:pict>
              <v:shape id="_x0000_s1064" type="#_x0000_t202" style="position:absolute;margin-left:108.55pt;margin-top:67.349999999999994pt;width:19.899999999999999pt;height:9.3499999999999996pt;z-index:-125829346;mso-wrap-distance-left:0;mso-wrap-distance-top:67.349999999999994pt;mso-wrap-distance-right:0;mso-wrap-distance-bottom:31.69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400 0</w:t>
                      </w:r>
                    </w:p>
                  </w:txbxContent>
                </v:textbox>
                <w10:wrap type="topAndBottom" anchorx="page"/>
              </v:shape>
            </w:pict>
          </mc:Fallback>
        </mc:AlternateContent>
      </w:r>
      <w:r>
        <mc:AlternateContent>
          <mc:Choice Requires="wps">
            <w:drawing>
              <wp:anchor distT="843280" distB="411480" distL="0" distR="0" simplePos="0" relativeHeight="125829409" behindDoc="0" locked="0" layoutInCell="1" allowOverlap="1">
                <wp:simplePos x="0" y="0"/>
                <wp:positionH relativeFrom="page">
                  <wp:posOffset>1674495</wp:posOffset>
                </wp:positionH>
                <wp:positionV relativeFrom="paragraph">
                  <wp:posOffset>843280</wp:posOffset>
                </wp:positionV>
                <wp:extent cx="826135" cy="121920"/>
                <wp:wrapTopAndBottom/>
                <wp:docPr id="40" name="Shape 40"/>
                <a:graphic xmlns:a="http://schemas.openxmlformats.org/drawingml/2006/main">
                  <a:graphicData uri="http://schemas.microsoft.com/office/word/2010/wordprocessingShape">
                    <wps:wsp>
                      <wps:cNvSpPr txBox="1"/>
                      <wps:spPr>
                        <a:xfrm>
                          <a:ext cx="826135" cy="12192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Ústi nad I abem (ČR)</w:t>
                            </w:r>
                          </w:p>
                        </w:txbxContent>
                      </wps:txbx>
                      <wps:bodyPr wrap="none" lIns="0" tIns="0" rIns="0" bIns="0">
                        <a:noAutoFit/>
                      </wps:bodyPr>
                    </wps:wsp>
                  </a:graphicData>
                </a:graphic>
              </wp:anchor>
            </w:drawing>
          </mc:Choice>
          <mc:Fallback>
            <w:pict>
              <v:shape id="_x0000_s1066" type="#_x0000_t202" style="position:absolute;margin-left:131.84999999999999pt;margin-top:66.400000000000006pt;width:65.049999999999997pt;height:9.5999999999999996pt;z-index:-125829344;mso-wrap-distance-left:0;mso-wrap-distance-top:66.400000000000006pt;mso-wrap-distance-right:0;mso-wrap-distance-bottom:32.399999999999999pt;mso-position-horizontal-relative:page" filled="f" stroked="f">
                <v:textbox inset="0,0,0,0">
                  <w:txbxContent>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Ústi nad I abem (ČR)</w:t>
                      </w:r>
                    </w:p>
                  </w:txbxContent>
                </v:textbox>
                <w10:wrap type="topAndBottom" anchorx="page"/>
              </v:shape>
            </w:pict>
          </mc:Fallback>
        </mc:AlternateContent>
      </w:r>
      <w:r>
        <mc:AlternateContent>
          <mc:Choice Requires="wps">
            <w:drawing>
              <wp:anchor distT="587375" distB="33655" distL="0" distR="0" simplePos="0" relativeHeight="125829411" behindDoc="0" locked="0" layoutInCell="1" allowOverlap="1">
                <wp:simplePos x="0" y="0"/>
                <wp:positionH relativeFrom="page">
                  <wp:posOffset>2927350</wp:posOffset>
                </wp:positionH>
                <wp:positionV relativeFrom="paragraph">
                  <wp:posOffset>587375</wp:posOffset>
                </wp:positionV>
                <wp:extent cx="1151890" cy="755650"/>
                <wp:wrapTopAndBottom/>
                <wp:docPr id="42" name="Shape 42"/>
                <a:graphic xmlns:a="http://schemas.openxmlformats.org/drawingml/2006/main">
                  <a:graphicData uri="http://schemas.microsoft.com/office/word/2010/wordprocessingShape">
                    <wps:wsp>
                      <wps:cNvSpPr txBox="1"/>
                      <wps:spPr>
                        <a:xfrm>
                          <a:ext cx="1151890" cy="75565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35"/>
                              <w:keepNext w:val="0"/>
                              <w:keepLines w:val="0"/>
                              <w:widowControl w:val="0"/>
                              <w:shd w:val="clear" w:color="auto" w:fill="auto"/>
                              <w:bidi w:val="0"/>
                              <w:spacing w:before="0" w:after="20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KB a s I číslo učtu</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Identifikace společnosti:</w:t>
                            </w:r>
                          </w:p>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IČ 28691094</w:t>
                            </w:r>
                          </w:p>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DIČ CZ28693O94</w:t>
                            </w:r>
                          </w:p>
                        </w:txbxContent>
                      </wps:txbx>
                      <wps:bodyPr lIns="0" tIns="0" rIns="0" bIns="0">
                        <a:noAutoFit/>
                      </wps:bodyPr>
                    </wps:wsp>
                  </a:graphicData>
                </a:graphic>
              </wp:anchor>
            </w:drawing>
          </mc:Choice>
          <mc:Fallback>
            <w:pict>
              <v:shape id="_x0000_s1068" type="#_x0000_t202" style="position:absolute;margin-left:230.5pt;margin-top:46.25pt;width:90.700000000000003pt;height:59.5pt;z-index:-125829342;mso-wrap-distance-left:0;mso-wrap-distance-top:46.25pt;mso-wrap-distance-right:0;mso-wrap-distance-bottom:2.6499999999999999pt;mso-position-horizontal-relative:page" filled="f" stroked="f">
                <v:textbox inset="0,0,0,0">
                  <w:txbxContent>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35"/>
                        <w:keepNext w:val="0"/>
                        <w:keepLines w:val="0"/>
                        <w:widowControl w:val="0"/>
                        <w:shd w:val="clear" w:color="auto" w:fill="auto"/>
                        <w:bidi w:val="0"/>
                        <w:spacing w:before="0" w:after="20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KB a s I číslo učtu</w:t>
                      </w:r>
                    </w:p>
                    <w:p>
                      <w:pPr>
                        <w:pStyle w:val="Style4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Identifikace společnosti:</w:t>
                      </w:r>
                    </w:p>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IČ 28691094</w:t>
                      </w:r>
                    </w:p>
                    <w:p>
                      <w:pPr>
                        <w:pStyle w:val="Style35"/>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cs-CZ" w:eastAsia="cs-CZ" w:bidi="cs-CZ"/>
                        </w:rPr>
                        <w:t>DIČ CZ28693O94</w:t>
                      </w:r>
                    </w:p>
                  </w:txbxContent>
                </v:textbox>
                <w10:wrap type="topAndBottom" anchorx="page"/>
              </v:shape>
            </w:pict>
          </mc:Fallback>
        </mc:AlternateContent>
      </w:r>
      <w:r>
        <mc:AlternateContent>
          <mc:Choice Requires="wps">
            <w:drawing>
              <wp:anchor distT="611505" distB="0" distL="0" distR="0" simplePos="0" relativeHeight="125829413" behindDoc="0" locked="0" layoutInCell="1" allowOverlap="1">
                <wp:simplePos x="0" y="0"/>
                <wp:positionH relativeFrom="page">
                  <wp:posOffset>4859655</wp:posOffset>
                </wp:positionH>
                <wp:positionV relativeFrom="paragraph">
                  <wp:posOffset>611505</wp:posOffset>
                </wp:positionV>
                <wp:extent cx="2011680" cy="765175"/>
                <wp:wrapTopAndBottom/>
                <wp:docPr id="44" name="Shape 44"/>
                <a:graphic xmlns:a="http://schemas.openxmlformats.org/drawingml/2006/main">
                  <a:graphicData uri="http://schemas.microsoft.com/office/word/2010/wordprocessingShape">
                    <wps:wsp>
                      <wps:cNvSpPr txBox="1"/>
                      <wps:spPr>
                        <a:xfrm>
                          <a:ext cx="2011680" cy="765175"/>
                        </a:xfrm>
                        <a:prstGeom prst="rect"/>
                        <a:noFill/>
                      </wps:spPr>
                      <wps:txbx>
                        <w:txbxContent>
                          <w:p>
                            <w:pPr>
                              <w:pStyle w:val="Style35"/>
                              <w:keepNext w:val="0"/>
                              <w:keepLines w:val="0"/>
                              <w:widowControl w:val="0"/>
                              <w:shd w:val="clear" w:color="auto" w:fill="auto"/>
                              <w:bidi w:val="0"/>
                              <w:spacing w:before="0" w:after="220" w:line="307" w:lineRule="auto"/>
                              <w:ind w:left="0" w:right="0" w:firstLine="0"/>
                              <w:jc w:val="both"/>
                            </w:pPr>
                            <w:r>
                              <w:rPr>
                                <w:color w:val="000000"/>
                                <w:spacing w:val="0"/>
                                <w:w w:val="100"/>
                                <w:position w:val="0"/>
                                <w:shd w:val="clear" w:color="auto" w:fill="auto"/>
                                <w:lang w:val="cs-CZ" w:eastAsia="cs-CZ" w:bidi="cs-CZ"/>
                              </w:rPr>
                              <w:t>Společnost je zapsána v obchodním rejstříku Krajského soudu v Ústí nad Labem, oddíl C. vložka 27153</w:t>
                            </w:r>
                          </w:p>
                          <w:p>
                            <w:pPr>
                              <w:pStyle w:val="Style19"/>
                              <w:keepNext/>
                              <w:keepLines/>
                              <w:widowControl w:val="0"/>
                              <w:shd w:val="clear" w:color="auto" w:fill="auto"/>
                              <w:bidi w:val="0"/>
                              <w:spacing w:before="0" w:after="0" w:line="240" w:lineRule="auto"/>
                              <w:ind w:left="0" w:right="0" w:firstLine="0"/>
                              <w:jc w:val="right"/>
                            </w:pPr>
                            <w:r>
                              <w:fldChar w:fldCharType="begin"/>
                            </w:r>
                            <w:r>
                              <w:rPr/>
                              <w:instrText> HYPERLINK "http://www.dipont.cz" </w:instrText>
                            </w:r>
                            <w:r>
                              <w:fldChar w:fldCharType="separate"/>
                            </w:r>
                            <w:bookmarkStart w:id="20" w:name="bookmark20"/>
                            <w:bookmarkStart w:id="21" w:name="bookmark21"/>
                            <w:r>
                              <w:rPr>
                                <w:rFonts w:ascii="Calibri" w:eastAsia="Calibri" w:hAnsi="Calibri" w:cs="Calibri"/>
                                <w:color w:val="000000"/>
                                <w:spacing w:val="0"/>
                                <w:w w:val="100"/>
                                <w:position w:val="0"/>
                                <w:sz w:val="26"/>
                                <w:szCs w:val="26"/>
                                <w:shd w:val="clear" w:color="auto" w:fill="auto"/>
                                <w:lang w:val="en-US" w:eastAsia="en-US" w:bidi="en-US"/>
                              </w:rPr>
                              <w:t>www.dipont.cz</w:t>
                            </w:r>
                            <w:bookmarkEnd w:id="20"/>
                            <w:bookmarkEnd w:id="21"/>
                            <w:r>
                              <w:fldChar w:fldCharType="end"/>
                            </w:r>
                          </w:p>
                        </w:txbxContent>
                      </wps:txbx>
                      <wps:bodyPr lIns="0" tIns="0" rIns="0" bIns="0">
                        <a:noAutoFit/>
                      </wps:bodyPr>
                    </wps:wsp>
                  </a:graphicData>
                </a:graphic>
              </wp:anchor>
            </w:drawing>
          </mc:Choice>
          <mc:Fallback>
            <w:pict>
              <v:shape id="_x0000_s1070" type="#_x0000_t202" style="position:absolute;margin-left:382.64999999999998pt;margin-top:48.149999999999999pt;width:158.40000000000001pt;height:60.25pt;z-index:-125829340;mso-wrap-distance-left:0;mso-wrap-distance-top:48.149999999999999pt;mso-wrap-distance-right:0;mso-position-horizontal-relative:page" filled="f" stroked="f">
                <v:textbox inset="0,0,0,0">
                  <w:txbxContent>
                    <w:p>
                      <w:pPr>
                        <w:pStyle w:val="Style35"/>
                        <w:keepNext w:val="0"/>
                        <w:keepLines w:val="0"/>
                        <w:widowControl w:val="0"/>
                        <w:shd w:val="clear" w:color="auto" w:fill="auto"/>
                        <w:bidi w:val="0"/>
                        <w:spacing w:before="0" w:after="220" w:line="307" w:lineRule="auto"/>
                        <w:ind w:left="0" w:right="0" w:firstLine="0"/>
                        <w:jc w:val="both"/>
                      </w:pPr>
                      <w:r>
                        <w:rPr>
                          <w:color w:val="000000"/>
                          <w:spacing w:val="0"/>
                          <w:w w:val="100"/>
                          <w:position w:val="0"/>
                          <w:shd w:val="clear" w:color="auto" w:fill="auto"/>
                          <w:lang w:val="cs-CZ" w:eastAsia="cs-CZ" w:bidi="cs-CZ"/>
                        </w:rPr>
                        <w:t>Společnost je zapsána v obchodním rejstříku Krajského soudu v Ústí nad Labem, oddíl C. vložka 27153</w:t>
                      </w:r>
                    </w:p>
                    <w:p>
                      <w:pPr>
                        <w:pStyle w:val="Style19"/>
                        <w:keepNext/>
                        <w:keepLines/>
                        <w:widowControl w:val="0"/>
                        <w:shd w:val="clear" w:color="auto" w:fill="auto"/>
                        <w:bidi w:val="0"/>
                        <w:spacing w:before="0" w:after="0" w:line="240" w:lineRule="auto"/>
                        <w:ind w:left="0" w:right="0" w:firstLine="0"/>
                        <w:jc w:val="right"/>
                      </w:pPr>
                      <w:r>
                        <w:fldChar w:fldCharType="begin"/>
                      </w:r>
                      <w:r>
                        <w:rPr/>
                        <w:instrText> HYPERLINK "http://www.dipont.cz" </w:instrText>
                      </w:r>
                      <w:r>
                        <w:fldChar w:fldCharType="separate"/>
                      </w:r>
                      <w:bookmarkStart w:id="20" w:name="bookmark20"/>
                      <w:bookmarkStart w:id="21" w:name="bookmark21"/>
                      <w:r>
                        <w:rPr>
                          <w:rFonts w:ascii="Calibri" w:eastAsia="Calibri" w:hAnsi="Calibri" w:cs="Calibri"/>
                          <w:color w:val="000000"/>
                          <w:spacing w:val="0"/>
                          <w:w w:val="100"/>
                          <w:position w:val="0"/>
                          <w:sz w:val="26"/>
                          <w:szCs w:val="26"/>
                          <w:shd w:val="clear" w:color="auto" w:fill="auto"/>
                          <w:lang w:val="en-US" w:eastAsia="en-US" w:bidi="en-US"/>
                        </w:rPr>
                        <w:t>www.dipont.cz</w:t>
                      </w:r>
                      <w:bookmarkEnd w:id="20"/>
                      <w:bookmarkEnd w:id="21"/>
                      <w:r>
                        <w:fldChar w:fldCharType="end"/>
                      </w:r>
                    </w:p>
                  </w:txbxContent>
                </v:textbox>
                <w10:wrap type="topAndBottom" anchorx="page"/>
              </v:shape>
            </w:pict>
          </mc:Fallback>
        </mc:AlternateContent>
      </w:r>
    </w:p>
    <w:p>
      <w:pPr>
        <w:pStyle w:val="Style29"/>
        <w:keepNext/>
        <w:keepLines/>
        <w:widowControl w:val="0"/>
        <w:shd w:val="clear" w:color="auto" w:fill="auto"/>
        <w:bidi w:val="0"/>
        <w:spacing w:before="0" w:after="1300" w:line="240" w:lineRule="auto"/>
        <w:ind w:left="1020" w:right="0" w:firstLine="0"/>
        <w:jc w:val="left"/>
      </w:pPr>
      <w:bookmarkStart w:id="34" w:name="bookmark34"/>
      <w:bookmarkStart w:id="35" w:name="bookmark35"/>
      <w:r>
        <w:rPr>
          <w:color w:val="000000"/>
          <w:spacing w:val="0"/>
          <w:w w:val="100"/>
          <w:position w:val="0"/>
          <w:shd w:val="clear" w:color="auto" w:fill="auto"/>
          <w:lang w:val="cs-CZ" w:eastAsia="cs-CZ" w:bidi="cs-CZ"/>
        </w:rPr>
        <w:t>dipont</w:t>
      </w:r>
      <w:bookmarkEnd w:id="34"/>
      <w:bookmarkEnd w:id="35"/>
    </w:p>
    <w:p>
      <w:pPr>
        <w:pStyle w:val="Style11"/>
        <w:keepNext/>
        <w:keepLines/>
        <w:widowControl w:val="0"/>
        <w:shd w:val="clear" w:color="auto" w:fill="auto"/>
        <w:bidi w:val="0"/>
        <w:spacing w:before="0" w:after="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SO 441 - Úprava osvětlení stávajícího přechodu.</w:t>
      </w:r>
      <w:bookmarkEnd w:id="36"/>
      <w:bookmarkEnd w:id="37"/>
    </w:p>
    <w:p>
      <w:pPr>
        <w:pStyle w:val="Style8"/>
        <w:keepNext w:val="0"/>
        <w:keepLines w:val="0"/>
        <w:widowControl w:val="0"/>
        <w:shd w:val="clear" w:color="auto" w:fill="auto"/>
        <w:bidi w:val="0"/>
        <w:spacing w:before="0" w:after="400" w:line="290" w:lineRule="auto"/>
        <w:ind w:left="800" w:right="0" w:firstLine="20"/>
        <w:jc w:val="both"/>
      </w:pPr>
      <w:r>
        <w:rPr>
          <w:color w:val="000000"/>
          <w:spacing w:val="0"/>
          <w:w w:val="100"/>
          <w:position w:val="0"/>
          <w:shd w:val="clear" w:color="auto" w:fill="auto"/>
          <w:lang w:val="cs-CZ" w:eastAsia="cs-CZ" w:bidi="cs-CZ"/>
        </w:rPr>
        <w:t>Starosta obce zašle projektantovi podklady (a kontakt na projektanta elektro) k projektu úprav el. vedení plánovaných obcí v souvislosti s demolicí objektu na parcele p.č. 10/2 a p.č. st.5. Na toto vedení bude napojeno VO přechodu.</w:t>
      </w:r>
    </w:p>
    <w:p>
      <w:pPr>
        <w:pStyle w:val="Style8"/>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Ve Zlíně, 25.10.2019</w:t>
      </w:r>
    </w:p>
    <w:p>
      <w:pPr>
        <w:pStyle w:val="Style8"/>
        <w:keepNext w:val="0"/>
        <w:keepLines w:val="0"/>
        <w:widowControl w:val="0"/>
        <w:shd w:val="clear" w:color="auto" w:fill="auto"/>
        <w:bidi w:val="0"/>
        <w:spacing w:before="0" w:after="520" w:line="240" w:lineRule="auto"/>
        <w:ind w:left="0" w:right="0" w:firstLine="800"/>
        <w:jc w:val="left"/>
      </w:pPr>
      <w:r>
        <w:rPr>
          <w:color w:val="000000"/>
          <w:spacing w:val="0"/>
          <w:w w:val="100"/>
          <w:position w:val="0"/>
          <w:shd w:val="clear" w:color="auto" w:fill="auto"/>
          <w:lang w:val="cs-CZ" w:eastAsia="cs-CZ" w:bidi="cs-CZ"/>
        </w:rPr>
        <w:t>Zapsal:</w:t>
      </w:r>
    </w:p>
    <w:p>
      <w:pPr>
        <w:pStyle w:val="Style14"/>
        <w:keepNext w:val="0"/>
        <w:keepLines w:val="0"/>
        <w:widowControl w:val="0"/>
        <w:shd w:val="clear" w:color="auto" w:fill="auto"/>
        <w:bidi w:val="0"/>
        <w:spacing w:before="0" w:after="8820" w:line="240" w:lineRule="auto"/>
        <w:ind w:left="0" w:right="240" w:firstLine="0"/>
        <w:jc w:val="right"/>
      </w:pPr>
      <w:r>
        <w:rPr>
          <w:color w:val="000000"/>
          <w:spacing w:val="0"/>
          <w:w w:val="100"/>
          <w:position w:val="0"/>
          <w:shd w:val="clear" w:color="auto" w:fill="auto"/>
          <w:lang w:val="cs-CZ" w:eastAsia="cs-CZ" w:bidi="cs-CZ"/>
        </w:rPr>
        <w:t>Projektant dopravních staveb</w:t>
      </w:r>
    </w:p>
    <w:tbl>
      <w:tblPr>
        <w:tblOverlap w:val="never"/>
        <w:jc w:val="center"/>
        <w:tblLayout w:type="fixed"/>
      </w:tblPr>
      <w:tblGrid>
        <w:gridCol w:w="3226"/>
        <w:gridCol w:w="2726"/>
        <w:gridCol w:w="3787"/>
      </w:tblGrid>
      <w:tr>
        <w:trPr>
          <w:trHeight w:val="437" w:hRule="exact"/>
        </w:trPr>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Calibri" w:eastAsia="Calibri" w:hAnsi="Calibri" w:cs="Calibri"/>
                <w:b/>
                <w:bCs/>
                <w:color w:val="000000"/>
                <w:spacing w:val="0"/>
                <w:w w:val="100"/>
                <w:position w:val="0"/>
                <w:sz w:val="17"/>
                <w:szCs w:val="17"/>
                <w:shd w:val="clear" w:color="auto" w:fill="auto"/>
                <w:lang w:val="cs-CZ" w:eastAsia="cs-CZ" w:bidi="cs-CZ"/>
              </w:rPr>
              <w:t>Společnost:</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left"/>
              <w:rPr>
                <w:sz w:val="17"/>
                <w:szCs w:val="17"/>
              </w:rPr>
            </w:pPr>
            <w:r>
              <w:rPr>
                <w:rFonts w:ascii="Calibri" w:eastAsia="Calibri" w:hAnsi="Calibri" w:cs="Calibri"/>
                <w:b/>
                <w:bCs/>
                <w:color w:val="000000"/>
                <w:spacing w:val="0"/>
                <w:w w:val="100"/>
                <w:position w:val="0"/>
                <w:sz w:val="17"/>
                <w:szCs w:val="17"/>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je zapsána v obchodním rejstříku</w:t>
            </w:r>
          </w:p>
        </w:tc>
      </w:tr>
      <w:tr>
        <w:trPr>
          <w:trHeight w:val="18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OIPONI »ro projektová a inženýrská činnost</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KB a $ I čtslo učtu</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Krajského soudu v listí nad Labem, oddíl C,</w:t>
            </w:r>
          </w:p>
        </w:tc>
      </w:tr>
      <w:tr>
        <w:trPr>
          <w:trHeight w:val="20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Klisska 14 12/18, 400 01 Ústi nad Labem (ČR)</w:t>
            </w:r>
          </w:p>
        </w:tc>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vložka 27153</w:t>
            </w:r>
          </w:p>
        </w:tc>
      </w:tr>
      <w:tr>
        <w:trPr>
          <w:trHeight w:val="19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00"/>
              <w:jc w:val="left"/>
              <w:rPr>
                <w:sz w:val="17"/>
                <w:szCs w:val="17"/>
              </w:rPr>
            </w:pPr>
            <w:r>
              <w:rPr>
                <w:rFonts w:ascii="Calibri" w:eastAsia="Calibri" w:hAnsi="Calibri" w:cs="Calibri"/>
                <w:b/>
                <w:bCs/>
                <w:color w:val="000000"/>
                <w:spacing w:val="0"/>
                <w:w w:val="100"/>
                <w:position w:val="0"/>
                <w:sz w:val="17"/>
                <w:szCs w:val="17"/>
                <w:shd w:val="clear" w:color="auto" w:fill="auto"/>
                <w:lang w:val="cs-CZ" w:eastAsia="cs-CZ" w:bidi="cs-CZ"/>
              </w:rPr>
              <w:t>Identifikace společnosti:</w:t>
            </w:r>
          </w:p>
        </w:tc>
        <w:tc>
          <w:tcPr>
            <w:tcBorders/>
            <w:shd w:val="clear" w:color="auto" w:fill="FFFFFF"/>
            <w:vAlign w:val="top"/>
          </w:tcPr>
          <w:p>
            <w:pPr>
              <w:widowControl w:val="0"/>
              <w:rPr>
                <w:sz w:val="10"/>
                <w:szCs w:val="10"/>
              </w:rPr>
            </w:pPr>
          </w:p>
        </w:tc>
      </w:tr>
      <w:tr>
        <w:trPr>
          <w:trHeight w:val="14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T:</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IČ 28693094</w:t>
            </w: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E:</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0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OlC 1228691094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2060" w:right="0" w:firstLine="0"/>
              <w:jc w:val="left"/>
              <w:rPr>
                <w:sz w:val="26"/>
                <w:szCs w:val="26"/>
              </w:rPr>
            </w:pPr>
            <w:r>
              <w:fldChar w:fldCharType="begin"/>
            </w:r>
            <w:r>
              <w:rPr/>
              <w:instrText> HYPERLINK "http://www.dipont.cz" </w:instrText>
            </w:r>
            <w:r>
              <w:fldChar w:fldCharType="separate"/>
            </w:r>
            <w:r>
              <w:rPr>
                <w:rFonts w:ascii="Calibri" w:eastAsia="Calibri" w:hAnsi="Calibri" w:cs="Calibri"/>
                <w:b/>
                <w:bCs/>
                <w:color w:val="000000"/>
                <w:spacing w:val="0"/>
                <w:w w:val="100"/>
                <w:position w:val="0"/>
                <w:sz w:val="26"/>
                <w:szCs w:val="26"/>
                <w:shd w:val="clear" w:color="auto" w:fill="auto"/>
                <w:lang w:val="en-US" w:eastAsia="en-US" w:bidi="en-US"/>
              </w:rPr>
              <w:t>www.dipont.cz</w:t>
            </w:r>
            <w:r>
              <w:fldChar w:fldCharType="end"/>
            </w:r>
          </w:p>
        </w:tc>
      </w:tr>
    </w:tbl>
    <w:sectPr>
      <w:footnotePr>
        <w:pos w:val="pageBottom"/>
        <w:numFmt w:val="decimal"/>
        <w:numRestart w:val="continuous"/>
      </w:footnotePr>
      <w:pgSz w:w="11900" w:h="16840"/>
      <w:pgMar w:top="1069" w:left="1073" w:right="1078" w:bottom="75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683260</wp:posOffset>
              </wp:positionH>
              <wp:positionV relativeFrom="page">
                <wp:posOffset>9783445</wp:posOffset>
              </wp:positionV>
              <wp:extent cx="5645150" cy="97790"/>
              <wp:wrapNone/>
              <wp:docPr id="19" name="Shape 19"/>
              <a:graphic xmlns:a="http://schemas.openxmlformats.org/drawingml/2006/main">
                <a:graphicData uri="http://schemas.microsoft.com/office/word/2010/wordprocessingShape">
                  <wps:wsp>
                    <wps:cNvSpPr txBox="1"/>
                    <wps:spPr>
                      <a:xfrm>
                        <a:ext cx="5645150" cy="97790"/>
                      </a:xfrm>
                      <a:prstGeom prst="rect"/>
                      <a:noFill/>
                    </wps:spPr>
                    <wps:txbx>
                      <w:txbxContent>
                        <w:p>
                          <w:pPr>
                            <w:pStyle w:val="Style21"/>
                            <w:keepNext w:val="0"/>
                            <w:keepLines w:val="0"/>
                            <w:widowControl w:val="0"/>
                            <w:shd w:val="clear" w:color="auto" w:fill="auto"/>
                            <w:tabs>
                              <w:tab w:pos="8890" w:val="right"/>
                            </w:tabs>
                            <w:bidi w:val="0"/>
                            <w:spacing w:before="0" w:after="0" w:line="240" w:lineRule="auto"/>
                            <w:ind w:left="0" w:right="0" w:firstLine="0"/>
                            <w:jc w:val="left"/>
                            <w:rPr>
                              <w:sz w:val="16"/>
                              <w:szCs w:val="16"/>
                            </w:rPr>
                          </w:pPr>
                          <w:r>
                            <w:rPr>
                              <w:b/>
                              <w:bCs/>
                              <w:color w:val="000000"/>
                              <w:spacing w:val="0"/>
                              <w:w w:val="100"/>
                              <w:position w:val="0"/>
                              <w:sz w:val="19"/>
                              <w:szCs w:val="19"/>
                              <w:shd w:val="clear" w:color="auto" w:fill="auto"/>
                              <w:lang w:val="cs-CZ" w:eastAsia="cs-CZ" w:bidi="cs-CZ"/>
                            </w:rPr>
                            <w:t>Dodatek č. 2 k SoD č. 37/2019/PD/D2/VZMR/PE/sl</w:t>
                            <w:tab/>
                          </w: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3</w:t>
                          </w:r>
                        </w:p>
                      </w:txbxContent>
                    </wps:txbx>
                    <wps:bodyPr lIns="0" tIns="0" rIns="0" bIns="0">
                      <a:spAutoFit/>
                    </wps:bodyPr>
                  </wps:wsp>
                </a:graphicData>
              </a:graphic>
            </wp:anchor>
          </w:drawing>
        </mc:Choice>
        <mc:Fallback>
          <w:pict>
            <v:shape id="_x0000_s1045" type="#_x0000_t202" style="position:absolute;margin-left:53.799999999999997pt;margin-top:770.35000000000002pt;width:444.5pt;height:7.7000000000000002pt;z-index:-188744063;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8890" w:val="right"/>
                      </w:tabs>
                      <w:bidi w:val="0"/>
                      <w:spacing w:before="0" w:after="0" w:line="240" w:lineRule="auto"/>
                      <w:ind w:left="0" w:right="0" w:firstLine="0"/>
                      <w:jc w:val="left"/>
                      <w:rPr>
                        <w:sz w:val="16"/>
                        <w:szCs w:val="16"/>
                      </w:rPr>
                    </w:pPr>
                    <w:r>
                      <w:rPr>
                        <w:b/>
                        <w:bCs/>
                        <w:color w:val="000000"/>
                        <w:spacing w:val="0"/>
                        <w:w w:val="100"/>
                        <w:position w:val="0"/>
                        <w:sz w:val="19"/>
                        <w:szCs w:val="19"/>
                        <w:shd w:val="clear" w:color="auto" w:fill="auto"/>
                        <w:lang w:val="cs-CZ" w:eastAsia="cs-CZ" w:bidi="cs-CZ"/>
                      </w:rPr>
                      <w:t>Dodatek č. 2 k SoD č. 37/2019/PD/D2/VZMR/PE/sl</w:t>
                      <w:tab/>
                    </w: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659130</wp:posOffset>
              </wp:positionH>
              <wp:positionV relativeFrom="page">
                <wp:posOffset>9678035</wp:posOffset>
              </wp:positionV>
              <wp:extent cx="6443345" cy="0"/>
              <wp:wrapNone/>
              <wp:docPr id="21" name="Shape 21"/>
              <a:graphic xmlns:a="http://schemas.openxmlformats.org/drawingml/2006/main">
                <a:graphicData uri="http://schemas.microsoft.com/office/word/2010/wordprocessingShape">
                  <wps:wsp>
                    <wps:cNvCnPr/>
                    <wps:spPr>
                      <a:xfrm>
                        <a:ext cx="6443345" cy="0"/>
                      </a:xfrm>
                      <a:prstGeom prst="straightConnector1"/>
                      <a:ln w="12700">
                        <a:solidFill/>
                      </a:ln>
                    </wps:spPr>
                    <wps:bodyPr/>
                  </wps:wsp>
                </a:graphicData>
              </a:graphic>
            </wp:anchor>
          </w:drawing>
        </mc:Choice>
        <mc:Fallback>
          <w:pict>
            <v:shape o:spt="32" o:oned="true" path="m,l21600,21600e" style="position:absolute;margin-left:51.899999999999999pt;margin-top:762.04999999999995pt;width:507.35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5258435</wp:posOffset>
              </wp:positionH>
              <wp:positionV relativeFrom="page">
                <wp:posOffset>548640</wp:posOffset>
              </wp:positionV>
              <wp:extent cx="1786255" cy="323215"/>
              <wp:wrapNone/>
              <wp:docPr id="22" name="Shape 22"/>
              <a:graphic xmlns:a="http://schemas.openxmlformats.org/drawingml/2006/main">
                <a:graphicData uri="http://schemas.microsoft.com/office/word/2010/wordprocessingShape">
                  <wps:wsp>
                    <wps:cNvSpPr txBox="1"/>
                    <wps:spPr>
                      <a:xfrm>
                        <a:ext cx="1786255" cy="32321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PROJEKTOVÁ A INŽENÝRSKÁ</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ČINNOST</w:t>
                          </w:r>
                        </w:p>
                      </w:txbxContent>
                    </wps:txbx>
                    <wps:bodyPr wrap="none" lIns="0" tIns="0" rIns="0" bIns="0">
                      <a:spAutoFit/>
                    </wps:bodyPr>
                  </wps:wsp>
                </a:graphicData>
              </a:graphic>
            </wp:anchor>
          </w:drawing>
        </mc:Choice>
        <mc:Fallback>
          <w:pict>
            <v:shape id="_x0000_s1048" type="#_x0000_t202" style="position:absolute;margin-left:414.05000000000001pt;margin-top:43.200000000000003pt;width:140.65000000000001pt;height:25.449999999999999pt;z-index:-18874406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PROJEKTOVÁ A INŽENÝRSKÁ</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ČINNOST</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Titulek tabulky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Nadpis #4_"/>
    <w:basedOn w:val="DefaultParagraphFont"/>
    <w:link w:val="Style11"/>
    <w:rPr>
      <w:rFonts w:ascii="Times New Roman" w:eastAsia="Times New Roman" w:hAnsi="Times New Roman" w:cs="Times New Roman"/>
      <w:b/>
      <w:bCs/>
      <w:i w:val="0"/>
      <w:iCs w:val="0"/>
      <w:smallCaps w:val="0"/>
      <w:strike w:val="0"/>
      <w:sz w:val="20"/>
      <w:szCs w:val="20"/>
      <w:u w:val="single"/>
    </w:rPr>
  </w:style>
  <w:style w:type="character" w:customStyle="1" w:styleId="CharStyle15">
    <w:name w:val="Základní text (5)_"/>
    <w:basedOn w:val="DefaultParagraphFont"/>
    <w:link w:val="Style14"/>
    <w:rPr>
      <w:rFonts w:ascii="Calibri" w:eastAsia="Calibri" w:hAnsi="Calibri" w:cs="Calibri"/>
      <w:b/>
      <w:bCs/>
      <w:i w:val="0"/>
      <w:iCs w:val="0"/>
      <w:smallCaps w:val="0"/>
      <w:strike w:val="0"/>
      <w:sz w:val="15"/>
      <w:szCs w:val="15"/>
      <w:u w:val="none"/>
    </w:rPr>
  </w:style>
  <w:style w:type="character" w:customStyle="1" w:styleId="CharStyle18">
    <w:name w:val="Základní text (7)_"/>
    <w:basedOn w:val="DefaultParagraphFont"/>
    <w:link w:val="Style17"/>
    <w:rPr>
      <w:rFonts w:ascii="Arial" w:eastAsia="Arial" w:hAnsi="Arial" w:cs="Arial"/>
      <w:b w:val="0"/>
      <w:bCs w:val="0"/>
      <w:i w:val="0"/>
      <w:iCs w:val="0"/>
      <w:smallCaps w:val="0"/>
      <w:strike w:val="0"/>
      <w:sz w:val="36"/>
      <w:szCs w:val="36"/>
      <w:u w:val="none"/>
    </w:rPr>
  </w:style>
  <w:style w:type="character" w:customStyle="1" w:styleId="CharStyle20">
    <w:name w:val="Nadpis #3_"/>
    <w:basedOn w:val="DefaultParagraphFont"/>
    <w:link w:val="Style19"/>
    <w:rPr>
      <w:rFonts w:ascii="Times New Roman" w:eastAsia="Times New Roman" w:hAnsi="Times New Roman" w:cs="Times New Roman"/>
      <w:b/>
      <w:bCs/>
      <w:i w:val="0"/>
      <w:iCs w:val="0"/>
      <w:smallCaps w:val="0"/>
      <w:strike w:val="0"/>
      <w:sz w:val="26"/>
      <w:szCs w:val="26"/>
      <w:u w:val="none"/>
    </w:rPr>
  </w:style>
  <w:style w:type="character" w:customStyle="1" w:styleId="CharStyle22">
    <w:name w:val="Záhlaví nebo zápatí (2)_"/>
    <w:basedOn w:val="DefaultParagraphFont"/>
    <w:link w:val="Style21"/>
    <w:rPr>
      <w:rFonts w:ascii="Times New Roman" w:eastAsia="Times New Roman" w:hAnsi="Times New Roman" w:cs="Times New Roman"/>
      <w:b w:val="0"/>
      <w:bCs w:val="0"/>
      <w:i w:val="0"/>
      <w:iCs w:val="0"/>
      <w:smallCaps w:val="0"/>
      <w:strike w:val="0"/>
      <w:sz w:val="20"/>
      <w:szCs w:val="20"/>
      <w:u w:val="none"/>
    </w:rPr>
  </w:style>
  <w:style w:type="character" w:customStyle="1" w:styleId="CharStyle26">
    <w:name w:val="Nadpis #2_"/>
    <w:basedOn w:val="DefaultParagraphFont"/>
    <w:link w:val="Style25"/>
    <w:rPr>
      <w:rFonts w:ascii="Times New Roman" w:eastAsia="Times New Roman" w:hAnsi="Times New Roman" w:cs="Times New Roman"/>
      <w:b/>
      <w:bCs/>
      <w:i w:val="0"/>
      <w:iCs w:val="0"/>
      <w:smallCaps w:val="0"/>
      <w:strike w:val="0"/>
      <w:sz w:val="30"/>
      <w:szCs w:val="30"/>
      <w:u w:val="none"/>
    </w:rPr>
  </w:style>
  <w:style w:type="character" w:customStyle="1" w:styleId="CharStyle30">
    <w:name w:val="Nadpis #1_"/>
    <w:basedOn w:val="DefaultParagraphFont"/>
    <w:link w:val="Style29"/>
    <w:rPr>
      <w:rFonts w:ascii="Arial" w:eastAsia="Arial" w:hAnsi="Arial" w:cs="Arial"/>
      <w:b w:val="0"/>
      <w:bCs w:val="0"/>
      <w:i w:val="0"/>
      <w:iCs w:val="0"/>
      <w:smallCaps w:val="0"/>
      <w:strike w:val="0"/>
      <w:sz w:val="66"/>
      <w:szCs w:val="66"/>
      <w:u w:val="none"/>
    </w:rPr>
  </w:style>
  <w:style w:type="character" w:customStyle="1" w:styleId="CharStyle33">
    <w:name w:val="Základní text (4)_"/>
    <w:basedOn w:val="DefaultParagraphFont"/>
    <w:link w:val="Style32"/>
    <w:rPr>
      <w:rFonts w:ascii="Arial" w:eastAsia="Arial" w:hAnsi="Arial" w:cs="Arial"/>
      <w:b w:val="0"/>
      <w:bCs w:val="0"/>
      <w:i w:val="0"/>
      <w:iCs w:val="0"/>
      <w:smallCaps w:val="0"/>
      <w:strike w:val="0"/>
      <w:sz w:val="20"/>
      <w:szCs w:val="20"/>
      <w:u w:val="none"/>
    </w:rPr>
  </w:style>
  <w:style w:type="character" w:customStyle="1" w:styleId="CharStyle36">
    <w:name w:val="Základní text (2)_"/>
    <w:basedOn w:val="DefaultParagraphFont"/>
    <w:link w:val="Style35"/>
    <w:rPr>
      <w:rFonts w:ascii="Arial" w:eastAsia="Arial" w:hAnsi="Arial" w:cs="Arial"/>
      <w:b w:val="0"/>
      <w:bCs w:val="0"/>
      <w:i w:val="0"/>
      <w:iCs w:val="0"/>
      <w:smallCaps w:val="0"/>
      <w:strike w:val="0"/>
      <w:sz w:val="14"/>
      <w:szCs w:val="14"/>
      <w:u w:val="none"/>
    </w:rPr>
  </w:style>
  <w:style w:type="character" w:customStyle="1" w:styleId="CharStyle39">
    <w:name w:val="Základní text (6)_"/>
    <w:basedOn w:val="DefaultParagraphFont"/>
    <w:link w:val="Style38"/>
    <w:rPr>
      <w:rFonts w:ascii="Arial" w:eastAsia="Arial" w:hAnsi="Arial" w:cs="Arial"/>
      <w:b w:val="0"/>
      <w:bCs w:val="0"/>
      <w:i w:val="0"/>
      <w:iCs w:val="0"/>
      <w:smallCaps w:val="0"/>
      <w:strike w:val="0"/>
      <w:sz w:val="16"/>
      <w:szCs w:val="16"/>
      <w:u w:val="none"/>
    </w:rPr>
  </w:style>
  <w:style w:type="character" w:customStyle="1" w:styleId="CharStyle42">
    <w:name w:val="Základní text (3)_"/>
    <w:basedOn w:val="DefaultParagraphFont"/>
    <w:link w:val="Style41"/>
    <w:rPr>
      <w:rFonts w:ascii="Calibri" w:eastAsia="Calibri" w:hAnsi="Calibri" w:cs="Calibri"/>
      <w:b/>
      <w:bCs/>
      <w:i w:val="0"/>
      <w:iCs w:val="0"/>
      <w:smallCaps w:val="0"/>
      <w:strike w:val="0"/>
      <w:sz w:val="17"/>
      <w:szCs w:val="17"/>
      <w:u w:val="none"/>
    </w:rPr>
  </w:style>
  <w:style w:type="paragraph" w:customStyle="1" w:styleId="Style2">
    <w:name w:val="Jiné"/>
    <w:basedOn w:val="Normal"/>
    <w:link w:val="CharStyle3"/>
    <w:pPr>
      <w:widowControl w:val="0"/>
      <w:shd w:val="clear" w:color="auto" w:fill="FFFFFF"/>
      <w:spacing w:line="27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Titulek tabulky"/>
    <w:basedOn w:val="Normal"/>
    <w:link w:val="CharStyle6"/>
    <w:pPr>
      <w:widowControl w:val="0"/>
      <w:shd w:val="clear" w:color="auto" w:fill="FFFFFF"/>
      <w:spacing w:line="27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FFFFFF"/>
      <w:spacing w:line="27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Nadpis #4"/>
    <w:basedOn w:val="Normal"/>
    <w:link w:val="CharStyle12"/>
    <w:pPr>
      <w:widowControl w:val="0"/>
      <w:shd w:val="clear" w:color="auto" w:fill="FFFFFF"/>
      <w:outlineLvl w:val="3"/>
    </w:pPr>
    <w:rPr>
      <w:rFonts w:ascii="Times New Roman" w:eastAsia="Times New Roman" w:hAnsi="Times New Roman" w:cs="Times New Roman"/>
      <w:b/>
      <w:bCs/>
      <w:i w:val="0"/>
      <w:iCs w:val="0"/>
      <w:smallCaps w:val="0"/>
      <w:strike w:val="0"/>
      <w:sz w:val="20"/>
      <w:szCs w:val="20"/>
      <w:u w:val="single"/>
    </w:rPr>
  </w:style>
  <w:style w:type="paragraph" w:customStyle="1" w:styleId="Style14">
    <w:name w:val="Základní text (5)"/>
    <w:basedOn w:val="Normal"/>
    <w:link w:val="CharStyle15"/>
    <w:pPr>
      <w:widowControl w:val="0"/>
      <w:shd w:val="clear" w:color="auto" w:fill="FFFFFF"/>
      <w:spacing w:after="4410"/>
      <w:ind w:right="120" w:firstLine="140"/>
    </w:pPr>
    <w:rPr>
      <w:rFonts w:ascii="Calibri" w:eastAsia="Calibri" w:hAnsi="Calibri" w:cs="Calibri"/>
      <w:b/>
      <w:bCs/>
      <w:i w:val="0"/>
      <w:iCs w:val="0"/>
      <w:smallCaps w:val="0"/>
      <w:strike w:val="0"/>
      <w:sz w:val="15"/>
      <w:szCs w:val="15"/>
      <w:u w:val="none"/>
    </w:rPr>
  </w:style>
  <w:style w:type="paragraph" w:customStyle="1" w:styleId="Style17">
    <w:name w:val="Základní text (7)"/>
    <w:basedOn w:val="Normal"/>
    <w:link w:val="CharStyle18"/>
    <w:pPr>
      <w:widowControl w:val="0"/>
      <w:shd w:val="clear" w:color="auto" w:fill="FFFFFF"/>
    </w:pPr>
    <w:rPr>
      <w:rFonts w:ascii="Arial" w:eastAsia="Arial" w:hAnsi="Arial" w:cs="Arial"/>
      <w:b w:val="0"/>
      <w:bCs w:val="0"/>
      <w:i w:val="0"/>
      <w:iCs w:val="0"/>
      <w:smallCaps w:val="0"/>
      <w:strike w:val="0"/>
      <w:sz w:val="36"/>
      <w:szCs w:val="36"/>
      <w:u w:val="none"/>
    </w:rPr>
  </w:style>
  <w:style w:type="paragraph" w:customStyle="1" w:styleId="Style19">
    <w:name w:val="Nadpis #3"/>
    <w:basedOn w:val="Normal"/>
    <w:link w:val="CharStyle20"/>
    <w:pPr>
      <w:widowControl w:val="0"/>
      <w:shd w:val="clear" w:color="auto" w:fill="FFFFFF"/>
      <w:spacing w:line="310" w:lineRule="auto"/>
      <w:jc w:val="right"/>
      <w:outlineLvl w:val="2"/>
    </w:pPr>
    <w:rPr>
      <w:rFonts w:ascii="Times New Roman" w:eastAsia="Times New Roman" w:hAnsi="Times New Roman" w:cs="Times New Roman"/>
      <w:b/>
      <w:bCs/>
      <w:i w:val="0"/>
      <w:iCs w:val="0"/>
      <w:smallCaps w:val="0"/>
      <w:strike w:val="0"/>
      <w:sz w:val="26"/>
      <w:szCs w:val="26"/>
      <w:u w:val="none"/>
    </w:rPr>
  </w:style>
  <w:style w:type="paragraph" w:customStyle="1" w:styleId="Style21">
    <w:name w:val="Záhlaví nebo zápatí (2)"/>
    <w:basedOn w:val="Normal"/>
    <w:link w:val="CharStyle2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5">
    <w:name w:val="Nadpis #2"/>
    <w:basedOn w:val="Normal"/>
    <w:link w:val="CharStyle26"/>
    <w:pPr>
      <w:widowControl w:val="0"/>
      <w:shd w:val="clear" w:color="auto" w:fill="FFFFFF"/>
      <w:spacing w:after="180" w:line="331" w:lineRule="auto"/>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29">
    <w:name w:val="Nadpis #1"/>
    <w:basedOn w:val="Normal"/>
    <w:link w:val="CharStyle30"/>
    <w:pPr>
      <w:widowControl w:val="0"/>
      <w:shd w:val="clear" w:color="auto" w:fill="FFFFFF"/>
      <w:spacing w:after="1280"/>
      <w:ind w:left="510"/>
      <w:outlineLvl w:val="0"/>
    </w:pPr>
    <w:rPr>
      <w:rFonts w:ascii="Arial" w:eastAsia="Arial" w:hAnsi="Arial" w:cs="Arial"/>
      <w:b w:val="0"/>
      <w:bCs w:val="0"/>
      <w:i w:val="0"/>
      <w:iCs w:val="0"/>
      <w:smallCaps w:val="0"/>
      <w:strike w:val="0"/>
      <w:sz w:val="66"/>
      <w:szCs w:val="66"/>
      <w:u w:val="none"/>
    </w:rPr>
  </w:style>
  <w:style w:type="paragraph" w:customStyle="1" w:styleId="Style32">
    <w:name w:val="Základní text (4)"/>
    <w:basedOn w:val="Normal"/>
    <w:link w:val="CharStyle33"/>
    <w:pPr>
      <w:widowControl w:val="0"/>
      <w:shd w:val="clear" w:color="auto" w:fill="FFFFFF"/>
      <w:spacing w:line="307" w:lineRule="auto"/>
    </w:pPr>
    <w:rPr>
      <w:rFonts w:ascii="Arial" w:eastAsia="Arial" w:hAnsi="Arial" w:cs="Arial"/>
      <w:b w:val="0"/>
      <w:bCs w:val="0"/>
      <w:i w:val="0"/>
      <w:iCs w:val="0"/>
      <w:smallCaps w:val="0"/>
      <w:strike w:val="0"/>
      <w:sz w:val="20"/>
      <w:szCs w:val="20"/>
      <w:u w:val="none"/>
    </w:rPr>
  </w:style>
  <w:style w:type="paragraph" w:customStyle="1" w:styleId="Style35">
    <w:name w:val="Základní text (2)"/>
    <w:basedOn w:val="Normal"/>
    <w:link w:val="CharStyle36"/>
    <w:pPr>
      <w:widowControl w:val="0"/>
      <w:shd w:val="clear" w:color="auto" w:fill="FFFFFF"/>
    </w:pPr>
    <w:rPr>
      <w:rFonts w:ascii="Arial" w:eastAsia="Arial" w:hAnsi="Arial" w:cs="Arial"/>
      <w:b w:val="0"/>
      <w:bCs w:val="0"/>
      <w:i w:val="0"/>
      <w:iCs w:val="0"/>
      <w:smallCaps w:val="0"/>
      <w:strike w:val="0"/>
      <w:sz w:val="14"/>
      <w:szCs w:val="14"/>
      <w:u w:val="none"/>
    </w:rPr>
  </w:style>
  <w:style w:type="paragraph" w:customStyle="1" w:styleId="Style38">
    <w:name w:val="Základní text (6)"/>
    <w:basedOn w:val="Normal"/>
    <w:link w:val="CharStyle39"/>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41">
    <w:name w:val="Základní text (3)"/>
    <w:basedOn w:val="Normal"/>
    <w:link w:val="CharStyle42"/>
    <w:pPr>
      <w:widowControl w:val="0"/>
      <w:shd w:val="clear" w:color="auto" w:fill="FFFFFF"/>
    </w:pPr>
    <w:rPr>
      <w:rFonts w:ascii="Calibri" w:eastAsia="Calibri" w:hAnsi="Calibri" w:cs="Calibri"/>
      <w:b/>
      <w:bCs/>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s>
</file>