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47" w:rsidRDefault="009B6424">
      <w:pPr>
        <w:pStyle w:val="Nadpis10"/>
        <w:keepNext/>
        <w:keepLines/>
        <w:shd w:val="clear" w:color="auto" w:fill="auto"/>
        <w:spacing w:after="188" w:line="260" w:lineRule="exact"/>
        <w:ind w:left="20"/>
      </w:pPr>
      <w:bookmarkStart w:id="0" w:name="bookmark0"/>
      <w:r>
        <w:t>KRYCÍ LIST ROZPOČTU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646"/>
        <w:gridCol w:w="1728"/>
        <w:gridCol w:w="1598"/>
        <w:gridCol w:w="3278"/>
        <w:gridCol w:w="1718"/>
      </w:tblGrid>
      <w:tr w:rsidR="004C2B4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Objekt:</w:t>
            </w: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Název objektu :</w:t>
            </w:r>
          </w:p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"/>
              </w:rPr>
              <w:t>Vybudování odborných terapeutických učeben v ZŠ Příbram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Stavba :</w:t>
            </w: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Název stavby:</w:t>
            </w:r>
          </w:p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"/>
              </w:rPr>
              <w:t>Vybudování odborných terapeutických učeben v ZŠ Příbram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Zkladntext9pt"/>
              </w:rPr>
              <w:t>Projektant: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Počet měrných jednotek: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Zkladntext9pt"/>
              </w:rPr>
              <w:t>Objednatel: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Náklady na MJ :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Zkladntext9pt"/>
              </w:rPr>
              <w:t xml:space="preserve">Počet </w:t>
            </w:r>
            <w:r>
              <w:rPr>
                <w:rStyle w:val="Zkladntext9pt"/>
              </w:rPr>
              <w:t>listů 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Zakázkové číslo: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Zkladntext9pt"/>
              </w:rPr>
              <w:t>Zpracovatel projektu 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Zhotovitel: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Zkladntext13pt"/>
              </w:rPr>
              <w:t xml:space="preserve">ROZPOČTOVÉ </w:t>
            </w:r>
            <w:r>
              <w:rPr>
                <w:rStyle w:val="Zkladntext13ptTun"/>
              </w:rPr>
              <w:t>NÁKLADY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Zkladntext9ptTun"/>
              </w:rPr>
              <w:t xml:space="preserve">Rozpočtové náklady </w:t>
            </w:r>
            <w:r>
              <w:rPr>
                <w:rStyle w:val="Zkladntext9pt"/>
              </w:rPr>
              <w:t xml:space="preserve">li. a </w:t>
            </w:r>
            <w:r>
              <w:rPr>
                <w:rStyle w:val="Zkladntext9ptTun"/>
              </w:rPr>
              <w:t>III. hlavy</w:t>
            </w:r>
          </w:p>
        </w:tc>
        <w:tc>
          <w:tcPr>
            <w:tcW w:w="6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ptTun"/>
              </w:rPr>
              <w:t>Vedlejší rozpočtové náklady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307" w:lineRule="exact"/>
              <w:ind w:left="80"/>
            </w:pPr>
            <w:r>
              <w:rPr>
                <w:rStyle w:val="Zkladntext9pt"/>
              </w:rPr>
              <w:t>Z</w:t>
            </w:r>
          </w:p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307" w:lineRule="exact"/>
              <w:ind w:left="80"/>
            </w:pPr>
            <w:r>
              <w:rPr>
                <w:rStyle w:val="Zkladntext9pt"/>
              </w:rPr>
              <w:t>R</w:t>
            </w:r>
          </w:p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307" w:lineRule="exact"/>
              <w:ind w:left="80"/>
            </w:pPr>
            <w:r>
              <w:rPr>
                <w:rStyle w:val="Zkladntext9pt"/>
              </w:rPr>
              <w:t>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Dodávka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4C2B47">
            <w:pPr>
              <w:framePr w:w="10219" w:wrap="notBeside" w:vAnchor="text" w:hAnchor="text" w:xAlign="center" w:y="1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Montáž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4C2B47">
            <w:pPr>
              <w:framePr w:w="10219" w:wrap="notBeside" w:vAnchor="text" w:hAnchor="text" w:xAlign="center" w:y="1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HSV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9pt"/>
              </w:rPr>
              <w:t>1 202 821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4C2B47">
            <w:pPr>
              <w:framePr w:w="10219" w:wrap="notBeside" w:vAnchor="text" w:hAnchor="text" w:xAlign="center" w:y="1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PSV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"/>
              </w:rPr>
              <w:t>ZRN celkem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9pt"/>
              </w:rPr>
              <w:t>1 202 821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"/>
              </w:rPr>
              <w:t>HZS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"/>
              </w:rPr>
              <w:t>RN II.a III.hlavy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9pt"/>
              </w:rPr>
              <w:t>1 202 821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Ostatní VRN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"/>
              </w:rPr>
              <w:t>ZRN+VRN+HZS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9pt"/>
              </w:rPr>
              <w:t>1 202 821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VRN celkem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"/>
              </w:rPr>
              <w:t>Vypracoval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Zkladntext9pt"/>
              </w:rPr>
              <w:t>Za zhotovitele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"/>
              </w:rPr>
              <w:t>Za objednatele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846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"/>
              </w:rPr>
              <w:t>Datum :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Zkladntext9pt"/>
              </w:rPr>
              <w:t>Jméno : Datum : Podpis: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Zkladntext9pt"/>
              </w:rPr>
              <w:t>Jméno : Datum : Podpis :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"/>
              </w:rPr>
              <w:t>Základ pro DPH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860"/>
              <w:jc w:val="right"/>
            </w:pPr>
            <w:r>
              <w:rPr>
                <w:rStyle w:val="Zkladntext9pt"/>
              </w:rPr>
              <w:t>0 % činí: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1740"/>
              <w:jc w:val="right"/>
            </w:pPr>
            <w:r>
              <w:rPr>
                <w:rStyle w:val="Zkladntext9pt"/>
              </w:rPr>
              <w:t>0 Kč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"/>
              </w:rPr>
              <w:t>Základ pro DPH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860"/>
              <w:jc w:val="right"/>
            </w:pPr>
            <w:r>
              <w:rPr>
                <w:rStyle w:val="Zkladntext9pt"/>
              </w:rPr>
              <w:t>15 % činí: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1740"/>
              <w:jc w:val="right"/>
            </w:pPr>
            <w:r>
              <w:rPr>
                <w:rStyle w:val="Zkladntext9pt"/>
              </w:rPr>
              <w:t>0 Kč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"/>
              </w:rPr>
              <w:t>DPH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860"/>
              <w:jc w:val="right"/>
            </w:pPr>
            <w:r>
              <w:rPr>
                <w:rStyle w:val="Zkladntext9pt"/>
              </w:rPr>
              <w:t>15 % činí: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1740"/>
              <w:jc w:val="right"/>
            </w:pPr>
            <w:r>
              <w:rPr>
                <w:rStyle w:val="Zkladntext9pt"/>
              </w:rPr>
              <w:t>0 Kč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"/>
              </w:rPr>
              <w:t>Základ pro DPH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860"/>
              <w:jc w:val="right"/>
            </w:pPr>
            <w:r>
              <w:rPr>
                <w:rStyle w:val="Zkladntext9pt"/>
              </w:rPr>
              <w:t>21 % činí: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1740"/>
              <w:jc w:val="right"/>
            </w:pPr>
            <w:r>
              <w:rPr>
                <w:rStyle w:val="Zkladntext9pt"/>
              </w:rPr>
              <w:t>1 202 821 Kč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left="100"/>
            </w:pPr>
            <w:r>
              <w:rPr>
                <w:rStyle w:val="Zkladntext9pt"/>
              </w:rPr>
              <w:t>DPH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860"/>
              <w:jc w:val="right"/>
            </w:pPr>
            <w:r>
              <w:rPr>
                <w:rStyle w:val="Zkladntext9pt"/>
              </w:rPr>
              <w:t>21 % činí: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180" w:lineRule="exact"/>
              <w:ind w:right="1740"/>
              <w:jc w:val="right"/>
            </w:pPr>
            <w:r>
              <w:rPr>
                <w:rStyle w:val="Zkladntext9pt"/>
              </w:rPr>
              <w:t>252 592 Kč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Zkladntext11ptTun"/>
              </w:rPr>
              <w:t>CENA ZA OBJEKT CELKEM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219" w:wrap="notBeside" w:vAnchor="text" w:hAnchor="text" w:xAlign="center" w:y="1"/>
              <w:shd w:val="clear" w:color="auto" w:fill="auto"/>
              <w:spacing w:line="260" w:lineRule="exact"/>
              <w:ind w:right="1740"/>
              <w:jc w:val="right"/>
            </w:pPr>
            <w:r>
              <w:rPr>
                <w:rStyle w:val="Zkladntext13pt"/>
              </w:rPr>
              <w:t xml:space="preserve">1 455 413 </w:t>
            </w:r>
            <w:r>
              <w:rPr>
                <w:rStyle w:val="Zkladntext11ptTun"/>
              </w:rPr>
              <w:t>Kč</w:t>
            </w:r>
          </w:p>
        </w:tc>
      </w:tr>
    </w:tbl>
    <w:p w:rsidR="004C2B47" w:rsidRDefault="004C2B47">
      <w:pPr>
        <w:rPr>
          <w:sz w:val="2"/>
          <w:szCs w:val="2"/>
        </w:rPr>
      </w:pPr>
    </w:p>
    <w:p w:rsidR="004C2B47" w:rsidRDefault="009B6424">
      <w:pPr>
        <w:pStyle w:val="Zkladntext20"/>
        <w:shd w:val="clear" w:color="auto" w:fill="auto"/>
        <w:spacing w:before="245" w:line="180" w:lineRule="exact"/>
        <w:ind w:left="120"/>
        <w:sectPr w:rsidR="004C2B47">
          <w:footerReference w:type="default" r:id="rId6"/>
          <w:type w:val="continuous"/>
          <w:pgSz w:w="11909" w:h="16838"/>
          <w:pgMar w:top="918" w:right="840" w:bottom="3784" w:left="840" w:header="0" w:footer="3" w:gutter="0"/>
          <w:cols w:space="720"/>
          <w:noEndnote/>
          <w:docGrid w:linePitch="360"/>
        </w:sectPr>
      </w:pPr>
      <w:r>
        <w:t>Poznámka :</w:t>
      </w:r>
    </w:p>
    <w:p w:rsidR="004C2B47" w:rsidRDefault="009B6424">
      <w:pPr>
        <w:pStyle w:val="Zkladntext31"/>
        <w:shd w:val="clear" w:color="auto" w:fill="auto"/>
        <w:spacing w:after="292"/>
        <w:ind w:left="40" w:right="320"/>
      </w:pPr>
      <w:r>
        <w:lastRenderedPageBreak/>
        <w:t xml:space="preserve">Vybudování odborných terapeutických učeben v ZS Příbram </w:t>
      </w:r>
      <w:r>
        <w:rPr>
          <w:rStyle w:val="Zkladntext32"/>
          <w:i/>
          <w:iCs/>
        </w:rPr>
        <w:t>Vybudování odborných terapeutických učeben v ZŠ Příbram</w:t>
      </w:r>
    </w:p>
    <w:p w:rsidR="004C2B47" w:rsidRDefault="009B6424">
      <w:pPr>
        <w:pStyle w:val="Zkladntext20"/>
        <w:framePr w:w="798" w:h="499" w:wrap="around" w:hAnchor="margin" w:x="-1093" w:y="413"/>
        <w:shd w:val="clear" w:color="auto" w:fill="auto"/>
        <w:spacing w:before="0" w:line="250" w:lineRule="exact"/>
        <w:ind w:right="100"/>
        <w:jc w:val="both"/>
      </w:pPr>
      <w:r>
        <w:rPr>
          <w:rStyle w:val="Zkladntext2Exact"/>
          <w:spacing w:val="0"/>
        </w:rPr>
        <w:t xml:space="preserve">Stavba : </w:t>
      </w:r>
      <w:r>
        <w:rPr>
          <w:rStyle w:val="Zkladntext2Exact0"/>
          <w:spacing w:val="0"/>
        </w:rPr>
        <w:t>Objekt:</w:t>
      </w:r>
    </w:p>
    <w:p w:rsidR="004C2B47" w:rsidRDefault="009B6424">
      <w:pPr>
        <w:pStyle w:val="Nadpis10"/>
        <w:keepNext/>
        <w:keepLines/>
        <w:shd w:val="clear" w:color="auto" w:fill="auto"/>
        <w:spacing w:after="0" w:line="260" w:lineRule="exact"/>
        <w:ind w:left="40"/>
        <w:jc w:val="left"/>
        <w:sectPr w:rsidR="004C2B47">
          <w:pgSz w:w="11909" w:h="16838"/>
          <w:pgMar w:top="929" w:right="3479" w:bottom="11691" w:left="2361" w:header="0" w:footer="3" w:gutter="0"/>
          <w:cols w:space="720"/>
          <w:noEndnote/>
          <w:docGrid w:linePitch="360"/>
        </w:sectPr>
      </w:pPr>
      <w:bookmarkStart w:id="1" w:name="bookmark1"/>
      <w:r>
        <w:t>REKAPITULACE STAVEBNÍCH DILU</w:t>
      </w:r>
      <w:bookmarkEnd w:id="1"/>
    </w:p>
    <w:p w:rsidR="004C2B47" w:rsidRDefault="004C2B47">
      <w:pPr>
        <w:spacing w:before="34" w:after="34" w:line="240" w:lineRule="exact"/>
        <w:rPr>
          <w:sz w:val="19"/>
          <w:szCs w:val="19"/>
        </w:rPr>
      </w:pPr>
    </w:p>
    <w:p w:rsidR="004C2B47" w:rsidRDefault="004C2B47">
      <w:pPr>
        <w:rPr>
          <w:sz w:val="2"/>
          <w:szCs w:val="2"/>
        </w:rPr>
        <w:sectPr w:rsidR="004C2B4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2B47" w:rsidRDefault="009B6424">
      <w:pPr>
        <w:pStyle w:val="Zkladntext40"/>
        <w:framePr w:h="183" w:wrap="around" w:vAnchor="text" w:hAnchor="margin" w:x="-7477" w:y="116"/>
        <w:shd w:val="clear" w:color="auto" w:fill="auto"/>
        <w:spacing w:line="170" w:lineRule="exact"/>
        <w:jc w:val="left"/>
      </w:pPr>
      <w:r>
        <w:rPr>
          <w:rStyle w:val="Zkladntext4Exact"/>
          <w:b/>
          <w:bCs/>
          <w:spacing w:val="0"/>
        </w:rPr>
        <w:t>Stavební díl</w:t>
      </w:r>
    </w:p>
    <w:p w:rsidR="004C2B47" w:rsidRDefault="009B6424">
      <w:pPr>
        <w:pStyle w:val="Zkladntext40"/>
        <w:framePr w:w="2123" w:h="178" w:wrap="around" w:vAnchor="text" w:hAnchor="margin" w:x="-2346" w:y="126"/>
        <w:shd w:val="clear" w:color="auto" w:fill="auto"/>
        <w:spacing w:line="170" w:lineRule="exact"/>
        <w:jc w:val="left"/>
      </w:pPr>
      <w:r>
        <w:rPr>
          <w:rStyle w:val="Zkladntext4Exact"/>
          <w:b/>
          <w:bCs/>
          <w:spacing w:val="0"/>
        </w:rPr>
        <w:t>cena celkem bez DPH</w:t>
      </w:r>
    </w:p>
    <w:p w:rsidR="004C2B47" w:rsidRDefault="009B6424">
      <w:pPr>
        <w:pStyle w:val="Zkladntext40"/>
        <w:shd w:val="clear" w:color="auto" w:fill="auto"/>
        <w:sectPr w:rsidR="004C2B47">
          <w:type w:val="continuous"/>
          <w:pgSz w:w="11909" w:h="16838"/>
          <w:pgMar w:top="929" w:right="902" w:bottom="11691" w:left="8908" w:header="0" w:footer="3" w:gutter="0"/>
          <w:cols w:space="720"/>
          <w:noEndnote/>
          <w:docGrid w:linePitch="360"/>
        </w:sectPr>
      </w:pPr>
      <w:bookmarkStart w:id="2" w:name="bookmark2"/>
      <w:r>
        <w:t>cena celkem včetně DPH 21%</w:t>
      </w:r>
      <w:bookmarkEnd w:id="2"/>
    </w:p>
    <w:p w:rsidR="004C2B47" w:rsidRDefault="009B6424">
      <w:pPr>
        <w:pStyle w:val="Zkladntext20"/>
        <w:framePr w:w="1254" w:h="1350" w:wrap="around" w:hAnchor="margin" w:x="6455" w:y="2567"/>
        <w:shd w:val="clear" w:color="auto" w:fill="auto"/>
        <w:spacing w:before="0" w:after="359" w:line="170" w:lineRule="exact"/>
        <w:jc w:val="right"/>
      </w:pPr>
      <w:r>
        <w:rPr>
          <w:rStyle w:val="Zkladntext2Exact"/>
          <w:spacing w:val="0"/>
        </w:rPr>
        <w:t>1</w:t>
      </w:r>
      <w:r>
        <w:rPr>
          <w:rStyle w:val="Zkladntext2Exact"/>
          <w:spacing w:val="0"/>
        </w:rPr>
        <w:t xml:space="preserve"> </w:t>
      </w:r>
      <w:r>
        <w:rPr>
          <w:rStyle w:val="Zkladntext2Exact"/>
          <w:spacing w:val="0"/>
        </w:rPr>
        <w:t>1</w:t>
      </w:r>
      <w:r>
        <w:rPr>
          <w:rStyle w:val="Zkladntext2Exact"/>
          <w:spacing w:val="0"/>
        </w:rPr>
        <w:t>0</w:t>
      </w:r>
      <w:r>
        <w:rPr>
          <w:rStyle w:val="Zkladntext2Exact"/>
          <w:spacing w:val="0"/>
        </w:rPr>
        <w:t>2</w:t>
      </w:r>
      <w:r>
        <w:rPr>
          <w:rStyle w:val="Zkladntext2Exact"/>
          <w:spacing w:val="0"/>
        </w:rPr>
        <w:t xml:space="preserve"> </w:t>
      </w:r>
      <w:r>
        <w:rPr>
          <w:rStyle w:val="Zkladntext2Exact"/>
          <w:spacing w:val="0"/>
        </w:rPr>
        <w:t>8</w:t>
      </w:r>
      <w:r>
        <w:rPr>
          <w:rStyle w:val="Zkladntext2Exact"/>
          <w:spacing w:val="0"/>
        </w:rPr>
        <w:t>2</w:t>
      </w:r>
      <w:r>
        <w:rPr>
          <w:rStyle w:val="Zkladntext2Exact"/>
          <w:spacing w:val="0"/>
        </w:rPr>
        <w:t>1</w:t>
      </w:r>
      <w:r>
        <w:rPr>
          <w:rStyle w:val="Zkladntext2Exact"/>
          <w:spacing w:val="0"/>
        </w:rPr>
        <w:t xml:space="preserve"> </w:t>
      </w:r>
      <w:r>
        <w:rPr>
          <w:rStyle w:val="Zkladntext2Exact"/>
          <w:spacing w:val="0"/>
        </w:rPr>
        <w:t>K</w:t>
      </w:r>
      <w:r>
        <w:rPr>
          <w:rStyle w:val="Zkladntext2Exact"/>
          <w:spacing w:val="0"/>
        </w:rPr>
        <w:t>č</w:t>
      </w:r>
    </w:p>
    <w:p w:rsidR="004C2B47" w:rsidRDefault="009B6424">
      <w:pPr>
        <w:pStyle w:val="Zkladntext20"/>
        <w:framePr w:w="1254" w:h="1350" w:wrap="around" w:hAnchor="margin" w:x="6455" w:y="2567"/>
        <w:shd w:val="clear" w:color="auto" w:fill="auto"/>
        <w:spacing w:before="0" w:line="370" w:lineRule="exact"/>
        <w:ind w:left="100"/>
        <w:jc w:val="right"/>
      </w:pPr>
      <w:r>
        <w:rPr>
          <w:rStyle w:val="Zkladntext2Exact"/>
          <w:spacing w:val="0"/>
        </w:rPr>
        <w:t>1</w:t>
      </w:r>
      <w:r>
        <w:rPr>
          <w:rStyle w:val="Zkladntext2Exact"/>
          <w:spacing w:val="0"/>
        </w:rPr>
        <w:t>0</w:t>
      </w:r>
      <w:r>
        <w:rPr>
          <w:rStyle w:val="Zkladntext2Exact"/>
          <w:spacing w:val="0"/>
        </w:rPr>
        <w:t>0</w:t>
      </w:r>
      <w:r>
        <w:rPr>
          <w:rStyle w:val="Zkladntext2Exact"/>
          <w:spacing w:val="0"/>
        </w:rPr>
        <w:t xml:space="preserve"> </w:t>
      </w:r>
      <w:r>
        <w:rPr>
          <w:rStyle w:val="Zkladntext2Exact"/>
          <w:spacing w:val="0"/>
        </w:rPr>
        <w:t>0</w:t>
      </w:r>
      <w:r>
        <w:rPr>
          <w:rStyle w:val="Zkladntext2Exact"/>
          <w:spacing w:val="0"/>
        </w:rPr>
        <w:t>0</w:t>
      </w:r>
      <w:r>
        <w:rPr>
          <w:rStyle w:val="Zkladntext2Exact"/>
          <w:spacing w:val="0"/>
        </w:rPr>
        <w:t>0</w:t>
      </w:r>
      <w:r>
        <w:rPr>
          <w:rStyle w:val="Zkladntext2Exact"/>
          <w:spacing w:val="0"/>
        </w:rPr>
        <w:t xml:space="preserve"> </w:t>
      </w:r>
      <w:r>
        <w:rPr>
          <w:rStyle w:val="Zkladntext2Exact"/>
          <w:spacing w:val="0"/>
        </w:rPr>
        <w:t>K</w:t>
      </w:r>
      <w:r>
        <w:rPr>
          <w:rStyle w:val="Zkladntext2Exact"/>
          <w:spacing w:val="0"/>
        </w:rPr>
        <w:t>č</w:t>
      </w:r>
      <w:r>
        <w:rPr>
          <w:rStyle w:val="Zkladntext2Exact"/>
          <w:spacing w:val="0"/>
        </w:rPr>
        <w:t xml:space="preserve"> </w:t>
      </w:r>
      <w:r>
        <w:rPr>
          <w:rStyle w:val="Zkladntext210ptTundkovn0ptExact"/>
          <w:spacing w:val="-20"/>
        </w:rPr>
        <w:t>Q</w:t>
      </w:r>
      <w:r>
        <w:rPr>
          <w:rStyle w:val="Zkladntext210ptTundkovn0ptExact"/>
          <w:spacing w:val="-20"/>
        </w:rPr>
        <w:t>-</w:t>
      </w:r>
      <w:r>
        <w:rPr>
          <w:rStyle w:val="Zkladntext210ptTundkovn0ptExact"/>
          <w:spacing w:val="-20"/>
        </w:rPr>
        <w:t>K</w:t>
      </w:r>
      <w:r>
        <w:rPr>
          <w:rStyle w:val="Zkladntext210ptTundkovn0ptExact"/>
          <w:spacing w:val="-20"/>
        </w:rPr>
        <w:t>ě</w:t>
      </w:r>
    </w:p>
    <w:p w:rsidR="004C2B47" w:rsidRDefault="009B6424">
      <w:pPr>
        <w:pStyle w:val="Zkladntext20"/>
        <w:framePr w:w="1250" w:h="1458" w:wrap="around" w:hAnchor="margin" w:x="8726" w:y="2413"/>
        <w:shd w:val="clear" w:color="auto" w:fill="auto"/>
        <w:spacing w:before="0" w:line="379" w:lineRule="exact"/>
        <w:ind w:left="100"/>
        <w:jc w:val="right"/>
      </w:pPr>
      <w:r>
        <w:rPr>
          <w:rStyle w:val="Zkladntext2Exact"/>
          <w:spacing w:val="0"/>
        </w:rPr>
        <w:t>1</w:t>
      </w:r>
      <w:r>
        <w:rPr>
          <w:rStyle w:val="Zkladntext2Exact"/>
          <w:spacing w:val="0"/>
        </w:rPr>
        <w:t xml:space="preserve"> </w:t>
      </w:r>
      <w:r>
        <w:rPr>
          <w:rStyle w:val="Zkladntext2Exact"/>
          <w:spacing w:val="0"/>
        </w:rPr>
        <w:t>3</w:t>
      </w:r>
      <w:r>
        <w:rPr>
          <w:rStyle w:val="Zkladntext2Exact"/>
          <w:spacing w:val="0"/>
        </w:rPr>
        <w:t>3</w:t>
      </w:r>
      <w:r>
        <w:rPr>
          <w:rStyle w:val="Zkladntext2Exact"/>
          <w:spacing w:val="0"/>
        </w:rPr>
        <w:t>4</w:t>
      </w:r>
      <w:r>
        <w:rPr>
          <w:rStyle w:val="Zkladntext2Exact"/>
          <w:spacing w:val="0"/>
        </w:rPr>
        <w:t xml:space="preserve"> </w:t>
      </w:r>
      <w:r>
        <w:rPr>
          <w:rStyle w:val="Zkladntext2Exact"/>
          <w:spacing w:val="0"/>
        </w:rPr>
        <w:t>4</w:t>
      </w:r>
      <w:r>
        <w:rPr>
          <w:rStyle w:val="Zkladntext2Exact"/>
          <w:spacing w:val="0"/>
        </w:rPr>
        <w:t>1</w:t>
      </w:r>
      <w:r>
        <w:rPr>
          <w:rStyle w:val="Zkladntext2Exact"/>
          <w:spacing w:val="0"/>
        </w:rPr>
        <w:t>3</w:t>
      </w:r>
      <w:r>
        <w:rPr>
          <w:rStyle w:val="Zkladntext2Exact"/>
          <w:spacing w:val="0"/>
        </w:rPr>
        <w:t xml:space="preserve"> </w:t>
      </w:r>
      <w:r>
        <w:rPr>
          <w:rStyle w:val="Zkladntext2Exact"/>
          <w:spacing w:val="0"/>
        </w:rPr>
        <w:t>K</w:t>
      </w:r>
      <w:r>
        <w:rPr>
          <w:rStyle w:val="Zkladntext2Exact"/>
          <w:spacing w:val="0"/>
        </w:rPr>
        <w:t>č</w:t>
      </w:r>
      <w:r>
        <w:rPr>
          <w:rStyle w:val="Zkladntext2Exact"/>
          <w:spacing w:val="0"/>
        </w:rPr>
        <w:t xml:space="preserve"> </w:t>
      </w:r>
      <w:r>
        <w:rPr>
          <w:rStyle w:val="Zkladntext275ptdkovn0ptExact"/>
          <w:spacing w:val="-10"/>
        </w:rPr>
        <w:t>0</w:t>
      </w:r>
      <w:r>
        <w:rPr>
          <w:rStyle w:val="Zkladntext275ptdkovn0ptExact"/>
          <w:spacing w:val="-10"/>
        </w:rPr>
        <w:t>-</w:t>
      </w:r>
      <w:r>
        <w:rPr>
          <w:rStyle w:val="Zkladntext275ptdkovn0ptExact"/>
          <w:spacing w:val="-10"/>
        </w:rPr>
        <w:t>K</w:t>
      </w:r>
      <w:r>
        <w:rPr>
          <w:rStyle w:val="Zkladntext275ptdkovn0ptExact"/>
          <w:spacing w:val="-10"/>
        </w:rPr>
        <w:t>ě</w:t>
      </w:r>
      <w:r>
        <w:rPr>
          <w:rStyle w:val="Zkladntext275ptdkovn0ptExact"/>
          <w:spacing w:val="-10"/>
        </w:rPr>
        <w:t xml:space="preserve"> </w:t>
      </w:r>
      <w:r>
        <w:rPr>
          <w:rStyle w:val="Zkladntext2Exact"/>
          <w:spacing w:val="0"/>
        </w:rPr>
        <w:t>1</w:t>
      </w:r>
      <w:r>
        <w:rPr>
          <w:rStyle w:val="Zkladntext2Exact"/>
          <w:spacing w:val="0"/>
        </w:rPr>
        <w:t>2</w:t>
      </w:r>
      <w:r>
        <w:rPr>
          <w:rStyle w:val="Zkladntext2Exact"/>
          <w:spacing w:val="0"/>
        </w:rPr>
        <w:t>1</w:t>
      </w:r>
      <w:r>
        <w:rPr>
          <w:rStyle w:val="Zkladntext2Exact"/>
          <w:spacing w:val="0"/>
        </w:rPr>
        <w:t xml:space="preserve"> </w:t>
      </w:r>
      <w:r>
        <w:rPr>
          <w:rStyle w:val="Zkladntext2Exact"/>
          <w:spacing w:val="0"/>
        </w:rPr>
        <w:t>0</w:t>
      </w:r>
      <w:r>
        <w:rPr>
          <w:rStyle w:val="Zkladntext2Exact"/>
          <w:spacing w:val="0"/>
        </w:rPr>
        <w:t>0</w:t>
      </w:r>
      <w:r>
        <w:rPr>
          <w:rStyle w:val="Zkladntext2Exact"/>
          <w:spacing w:val="0"/>
        </w:rPr>
        <w:t>0</w:t>
      </w:r>
      <w:r>
        <w:rPr>
          <w:rStyle w:val="Zkladntext2Exact"/>
          <w:spacing w:val="0"/>
        </w:rPr>
        <w:t xml:space="preserve"> </w:t>
      </w:r>
      <w:r>
        <w:rPr>
          <w:rStyle w:val="Zkladntext2Exact"/>
          <w:spacing w:val="0"/>
        </w:rPr>
        <w:t>K</w:t>
      </w:r>
      <w:r>
        <w:rPr>
          <w:rStyle w:val="Zkladntext2Exact"/>
          <w:spacing w:val="0"/>
        </w:rPr>
        <w:t>č</w:t>
      </w:r>
      <w:r>
        <w:rPr>
          <w:rStyle w:val="Zkladntext2Exact"/>
          <w:spacing w:val="0"/>
        </w:rPr>
        <w:t xml:space="preserve"> </w:t>
      </w:r>
      <w:r>
        <w:rPr>
          <w:rStyle w:val="Zkladntext2dkovn0ptExact"/>
        </w:rPr>
        <w:t>0</w:t>
      </w:r>
      <w:r>
        <w:rPr>
          <w:rStyle w:val="Zkladntext2dkovn0ptExact0"/>
        </w:rPr>
        <w:t xml:space="preserve"> </w:t>
      </w:r>
      <w:r>
        <w:rPr>
          <w:rStyle w:val="Zkladntext2Tundkovn0ptExact"/>
          <w:spacing w:val="0"/>
        </w:rPr>
        <w:t>k</w:t>
      </w:r>
      <w:r>
        <w:rPr>
          <w:rStyle w:val="Zkladntext2Tundkovn0ptExact"/>
          <w:spacing w:val="0"/>
        </w:rPr>
        <w:t>č</w:t>
      </w:r>
    </w:p>
    <w:p w:rsidR="009B6424" w:rsidRDefault="009B6424">
      <w:pPr>
        <w:pStyle w:val="Zkladntext3"/>
        <w:shd w:val="clear" w:color="auto" w:fill="auto"/>
        <w:ind w:right="180"/>
      </w:pPr>
      <w:r>
        <w:t xml:space="preserve">SO 01 Víceoborová učebna venkovní - stavební práce                </w:t>
      </w:r>
    </w:p>
    <w:p w:rsidR="009B6424" w:rsidRDefault="009B6424">
      <w:pPr>
        <w:pStyle w:val="Zkladntext3"/>
        <w:shd w:val="clear" w:color="auto" w:fill="auto"/>
        <w:ind w:right="180"/>
      </w:pPr>
      <w:r>
        <w:rPr>
          <w:rStyle w:val="Zkladntext1"/>
        </w:rPr>
        <w:t>S</w:t>
      </w:r>
      <w:r>
        <w:rPr>
          <w:rStyle w:val="Zkladntext1"/>
        </w:rPr>
        <w:t>O</w:t>
      </w:r>
      <w:r>
        <w:rPr>
          <w:rStyle w:val="Zkladntext1"/>
        </w:rPr>
        <w:t xml:space="preserve"> </w:t>
      </w:r>
      <w:r>
        <w:rPr>
          <w:rStyle w:val="Zkladntext1"/>
        </w:rPr>
        <w:t>0</w:t>
      </w:r>
      <w:r>
        <w:rPr>
          <w:rStyle w:val="Zkladntext1"/>
        </w:rPr>
        <w:t>2</w:t>
      </w:r>
      <w:r>
        <w:rPr>
          <w:rStyle w:val="Zkladntext1"/>
        </w:rPr>
        <w:t xml:space="preserve"> </w:t>
      </w:r>
      <w:r>
        <w:rPr>
          <w:rStyle w:val="Zkladntext1"/>
        </w:rPr>
        <w:t>E</w:t>
      </w:r>
      <w:r>
        <w:rPr>
          <w:rStyle w:val="Zkladntext1"/>
        </w:rPr>
        <w:t>r</w:t>
      </w:r>
      <w:r>
        <w:rPr>
          <w:rStyle w:val="Zkladntext1"/>
        </w:rPr>
        <w:t>got</w:t>
      </w:r>
      <w:r>
        <w:t>e</w:t>
      </w:r>
      <w:r>
        <w:rPr>
          <w:rStyle w:val="Zkladntext1"/>
        </w:rPr>
        <w:t>rap</w:t>
      </w:r>
      <w:r>
        <w:t>e</w:t>
      </w:r>
      <w:r>
        <w:rPr>
          <w:rStyle w:val="Zkladntext1"/>
        </w:rPr>
        <w:t>uti</w:t>
      </w:r>
      <w:r>
        <w:t>ek</w:t>
      </w:r>
      <w:r>
        <w:rPr>
          <w:rStyle w:val="Zkladntext1"/>
        </w:rPr>
        <w:t>á díln</w:t>
      </w:r>
      <w:r>
        <w:t>a—stavební  práce</w:t>
      </w:r>
    </w:p>
    <w:p w:rsidR="009B6424" w:rsidRDefault="009B6424">
      <w:pPr>
        <w:pStyle w:val="Zkladntext3"/>
        <w:shd w:val="clear" w:color="auto" w:fill="auto"/>
        <w:ind w:right="180"/>
      </w:pPr>
      <w:r>
        <w:t>S</w:t>
      </w:r>
      <w:r>
        <w:t>O 03 Víceoborová učebna venkovní –</w:t>
      </w:r>
      <w:r>
        <w:t xml:space="preserve"> vybavení</w:t>
      </w:r>
    </w:p>
    <w:p w:rsidR="004C2B47" w:rsidRDefault="009B6424">
      <w:pPr>
        <w:pStyle w:val="Zkladntext3"/>
        <w:shd w:val="clear" w:color="auto" w:fill="auto"/>
        <w:ind w:right="180"/>
        <w:sectPr w:rsidR="004C2B47">
          <w:type w:val="continuous"/>
          <w:pgSz w:w="11909" w:h="16838"/>
          <w:pgMar w:top="929" w:right="6287" w:bottom="11691" w:left="964" w:header="0" w:footer="3" w:gutter="0"/>
          <w:cols w:space="720"/>
          <w:noEndnote/>
          <w:docGrid w:linePitch="360"/>
        </w:sectPr>
      </w:pPr>
      <w:bookmarkStart w:id="3" w:name="_GoBack"/>
      <w:bookmarkEnd w:id="3"/>
      <w:r>
        <w:t xml:space="preserve"> </w:t>
      </w:r>
      <w:r>
        <w:rPr>
          <w:rStyle w:val="Zkladntext1"/>
        </w:rPr>
        <w:t>SO 0</w:t>
      </w:r>
      <w:r>
        <w:t xml:space="preserve">4 </w:t>
      </w:r>
      <w:r>
        <w:rPr>
          <w:rStyle w:val="Zkladntext1"/>
        </w:rPr>
        <w:t>Ergot</w:t>
      </w:r>
      <w:r>
        <w:t>e</w:t>
      </w:r>
      <w:r>
        <w:rPr>
          <w:rStyle w:val="Zkladntext1"/>
        </w:rPr>
        <w:t>rap</w:t>
      </w:r>
      <w:r>
        <w:t>e</w:t>
      </w:r>
      <w:r>
        <w:rPr>
          <w:rStyle w:val="Zkladntext1"/>
        </w:rPr>
        <w:t>ut</w:t>
      </w:r>
      <w:r>
        <w:t>i</w:t>
      </w:r>
      <w:r>
        <w:rPr>
          <w:rStyle w:val="Zkladntext1"/>
        </w:rPr>
        <w:t>cká dí</w:t>
      </w:r>
      <w:r>
        <w:t>l</w:t>
      </w:r>
      <w:r>
        <w:rPr>
          <w:rStyle w:val="Zkladntext1"/>
        </w:rPr>
        <w:t>na</w:t>
      </w:r>
      <w:r>
        <w:t xml:space="preserve"> - </w:t>
      </w:r>
      <w:r>
        <w:rPr>
          <w:rStyle w:val="Zkladntext1"/>
        </w:rPr>
        <w:t>vyb</w:t>
      </w:r>
      <w:r>
        <w:t>a</w:t>
      </w:r>
      <w:r>
        <w:rPr>
          <w:rStyle w:val="Zkladntext1"/>
        </w:rPr>
        <w:t>v</w:t>
      </w:r>
      <w:r>
        <w:t>e</w:t>
      </w:r>
      <w:r>
        <w:rPr>
          <w:rStyle w:val="Zkladntext1"/>
        </w:rPr>
        <w:t>ní</w:t>
      </w:r>
    </w:p>
    <w:p w:rsidR="004C2B47" w:rsidRDefault="004C2B47">
      <w:pPr>
        <w:spacing w:line="161" w:lineRule="exact"/>
        <w:rPr>
          <w:sz w:val="13"/>
          <w:szCs w:val="13"/>
        </w:rPr>
      </w:pPr>
    </w:p>
    <w:p w:rsidR="004C2B47" w:rsidRDefault="004C2B47">
      <w:pPr>
        <w:rPr>
          <w:sz w:val="2"/>
          <w:szCs w:val="2"/>
        </w:rPr>
        <w:sectPr w:rsidR="004C2B4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C2B47" w:rsidRDefault="009B6424">
      <w:pPr>
        <w:pStyle w:val="Zkladntext40"/>
        <w:framePr w:h="188" w:wrap="around" w:vAnchor="text" w:hAnchor="margin" w:x="7982" w:y="6"/>
        <w:shd w:val="clear" w:color="auto" w:fill="auto"/>
        <w:spacing w:line="170" w:lineRule="exact"/>
        <w:ind w:left="100"/>
        <w:jc w:val="left"/>
      </w:pPr>
      <w:r>
        <w:rPr>
          <w:rStyle w:val="Zkladntext4Exact"/>
          <w:b/>
          <w:bCs/>
          <w:spacing w:val="0"/>
        </w:rPr>
        <w:t>1 455 413 Kč</w:t>
      </w:r>
    </w:p>
    <w:p w:rsidR="004C2B47" w:rsidRDefault="009B6424">
      <w:pPr>
        <w:pStyle w:val="Zkladntext40"/>
        <w:framePr w:h="178" w:wrap="around" w:vAnchor="text" w:hAnchor="margin" w:x="5716" w:y="11"/>
        <w:shd w:val="clear" w:color="auto" w:fill="auto"/>
        <w:spacing w:line="170" w:lineRule="exact"/>
        <w:ind w:left="100"/>
        <w:jc w:val="left"/>
      </w:pPr>
      <w:r>
        <w:rPr>
          <w:rStyle w:val="Zkladntext4Exact"/>
          <w:b/>
          <w:bCs/>
          <w:spacing w:val="0"/>
        </w:rPr>
        <w:t>1 202 821 Kč</w:t>
      </w:r>
    </w:p>
    <w:p w:rsidR="004C2B47" w:rsidRDefault="009B6424">
      <w:pPr>
        <w:pStyle w:val="Zkladntext40"/>
        <w:shd w:val="clear" w:color="auto" w:fill="auto"/>
        <w:spacing w:line="180" w:lineRule="exact"/>
        <w:jc w:val="left"/>
        <w:sectPr w:rsidR="004C2B47">
          <w:type w:val="continuous"/>
          <w:pgSz w:w="11909" w:h="16838"/>
          <w:pgMar w:top="929" w:right="8246" w:bottom="11691" w:left="1680" w:header="0" w:footer="3" w:gutter="0"/>
          <w:cols w:space="720"/>
          <w:noEndnote/>
          <w:docGrid w:linePitch="360"/>
        </w:sectPr>
      </w:pPr>
      <w:bookmarkStart w:id="4" w:name="bookmark3"/>
      <w:r>
        <w:t>CELKEM OBJEKT</w:t>
      </w:r>
      <w:bookmarkEnd w:id="4"/>
    </w:p>
    <w:p w:rsidR="004C2B47" w:rsidRDefault="009B6424">
      <w:pPr>
        <w:pStyle w:val="Nadpis20"/>
        <w:keepNext/>
        <w:keepLines/>
        <w:shd w:val="clear" w:color="auto" w:fill="auto"/>
        <w:tabs>
          <w:tab w:val="right" w:pos="2180"/>
          <w:tab w:val="right" w:pos="2315"/>
          <w:tab w:val="right" w:pos="2469"/>
          <w:tab w:val="right" w:pos="4438"/>
          <w:tab w:val="right" w:pos="5346"/>
        </w:tabs>
        <w:ind w:left="560"/>
      </w:pPr>
      <w:bookmarkStart w:id="5" w:name="bookmark4"/>
      <w:r>
        <w:rPr>
          <w:rStyle w:val="Nadpis2Nekurzva"/>
          <w:b/>
          <w:bCs/>
        </w:rPr>
        <w:lastRenderedPageBreak/>
        <w:t>Stavba :</w:t>
      </w:r>
      <w:r>
        <w:rPr>
          <w:rStyle w:val="Nadpis2Nekurzva"/>
          <w:b/>
          <w:bCs/>
        </w:rPr>
        <w:tab/>
      </w:r>
      <w:r>
        <w:t>SO</w:t>
      </w:r>
      <w:r>
        <w:tab/>
        <w:t>1</w:t>
      </w:r>
      <w:r>
        <w:tab/>
        <w:t>-</w:t>
      </w:r>
      <w:r>
        <w:tab/>
        <w:t>Víceoborová učebna</w:t>
      </w:r>
      <w:r>
        <w:tab/>
        <w:t>venkovní</w:t>
      </w:r>
      <w:bookmarkEnd w:id="5"/>
    </w:p>
    <w:p w:rsidR="004C2B47" w:rsidRDefault="009B6424">
      <w:pPr>
        <w:pStyle w:val="Nadpis20"/>
        <w:keepNext/>
        <w:keepLines/>
        <w:shd w:val="clear" w:color="auto" w:fill="auto"/>
        <w:tabs>
          <w:tab w:val="right" w:pos="2180"/>
          <w:tab w:val="right" w:pos="2301"/>
          <w:tab w:val="right" w:pos="2454"/>
          <w:tab w:val="right" w:pos="3862"/>
        </w:tabs>
        <w:spacing w:after="226"/>
        <w:ind w:left="560"/>
      </w:pPr>
      <w:bookmarkStart w:id="6" w:name="bookmark5"/>
      <w:r>
        <w:rPr>
          <w:rStyle w:val="Nadpis2Nekurzva"/>
          <w:b/>
          <w:bCs/>
        </w:rPr>
        <w:t>Objekt:</w:t>
      </w:r>
      <w:r>
        <w:rPr>
          <w:rStyle w:val="Nadpis2Nekurzva"/>
          <w:b/>
          <w:bCs/>
        </w:rPr>
        <w:tab/>
      </w:r>
      <w:r>
        <w:t>SO</w:t>
      </w:r>
      <w:r>
        <w:tab/>
        <w:t>1</w:t>
      </w:r>
      <w:r>
        <w:tab/>
        <w:t>-</w:t>
      </w:r>
      <w:r>
        <w:tab/>
      </w:r>
      <w:r>
        <w:t>Stavební práce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330"/>
        <w:gridCol w:w="4474"/>
        <w:gridCol w:w="610"/>
        <w:gridCol w:w="950"/>
        <w:gridCol w:w="1090"/>
        <w:gridCol w:w="1555"/>
      </w:tblGrid>
      <w:tr w:rsidR="004C2B4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lastRenderedPageBreak/>
              <w:t>P.č.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Číslo položky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ptTun"/>
              </w:rPr>
              <w:t>Název položky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ptTun"/>
              </w:rPr>
              <w:t>MJ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ptTun"/>
              </w:rPr>
              <w:t>množství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Zkladntext9ptTun"/>
              </w:rPr>
              <w:t>cena / MJ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ptTun"/>
              </w:rPr>
              <w:t>celkem (Kč)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Zkladntext9ptTun"/>
              </w:rPr>
              <w:t>Zemní práce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Zkladntext75pt"/>
              </w:rPr>
              <w:t>1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121 10-0001. RAA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02" w:lineRule="exact"/>
              <w:ind w:left="40"/>
            </w:pPr>
            <w:r>
              <w:rPr>
                <w:rStyle w:val="Zkladntext75pt0"/>
              </w:rPr>
              <w:t>Sejmutí ornice, naložení,odvoz do 100m,uložení na pozemku bez rozhrnutí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27,60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221,00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6</w:t>
            </w:r>
            <w:r>
              <w:rPr>
                <w:rStyle w:val="Zkladntext75pt0"/>
              </w:rPr>
              <w:t xml:space="preserve"> 099,60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132 20-0010.RAA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75pt0"/>
              </w:rPr>
              <w:t xml:space="preserve">Hloubení </w:t>
            </w:r>
            <w:r>
              <w:rPr>
                <w:rStyle w:val="Zkladntext75pt0"/>
              </w:rPr>
              <w:t>nezapažených rýh hor 1-4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13,68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240,00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3 283,20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3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182 00-1111 R00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75pt0"/>
              </w:rPr>
              <w:t>Plošná úprava terénu, nerovnosti do 10 cm v rovině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70,00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42,00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2 940,00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4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215 90-1101.R00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75pt0"/>
              </w:rPr>
              <w:t>Zhutnění podloží z hornin nesoudržných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70,00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32,00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2 240,00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5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175 10-1201.R00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75pt0"/>
              </w:rPr>
              <w:t xml:space="preserve">Obsyp </w:t>
            </w:r>
            <w:r>
              <w:rPr>
                <w:rStyle w:val="Zkladntext75pt0"/>
              </w:rPr>
              <w:t>objektu bez prohození sypaniny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88,00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440,00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6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167 10-1101.R00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75pt0"/>
              </w:rPr>
              <w:t>Nakládání výkopku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8,68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86,00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746,48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7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162 70-0000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75pt0"/>
              </w:rPr>
              <w:t>Vodorovné přemístění výkopku do 20 km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8,68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244,00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2 117,92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Zkladntext75pt"/>
              </w:rPr>
              <w:t>8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 xml:space="preserve">171 </w:t>
            </w:r>
            <w:r>
              <w:rPr>
                <w:rStyle w:val="Zkladntext75pt"/>
              </w:rPr>
              <w:t>20-1201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75pt0"/>
              </w:rPr>
              <w:t>Uložení sypaniny na skládku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8,68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12,00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104,16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9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88" w:lineRule="exact"/>
              <w:ind w:left="40"/>
            </w:pPr>
            <w:r>
              <w:rPr>
                <w:rStyle w:val="Zkladntext75pt"/>
              </w:rPr>
              <w:t>100</w:t>
            </w:r>
            <w:r>
              <w:rPr>
                <w:rStyle w:val="Zkladntext75pt0"/>
              </w:rPr>
              <w:t xml:space="preserve"> </w:t>
            </w:r>
            <w:r>
              <w:rPr>
                <w:rStyle w:val="Zkladntext75pt"/>
              </w:rPr>
              <w:t xml:space="preserve">00-0001 </w:t>
            </w:r>
            <w:r>
              <w:rPr>
                <w:rStyle w:val="Zkladntext9ptTunKurzva"/>
              </w:rPr>
              <w:t>Celkem za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after="60" w:line="150" w:lineRule="exact"/>
              <w:jc w:val="both"/>
            </w:pPr>
            <w:r>
              <w:rPr>
                <w:rStyle w:val="Zkladntext75pt0"/>
              </w:rPr>
              <w:t>Poplatek za skládku výkopku</w:t>
            </w:r>
          </w:p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before="60" w:line="180" w:lineRule="exact"/>
              <w:jc w:val="both"/>
            </w:pPr>
            <w:r>
              <w:rPr>
                <w:rStyle w:val="Zkladntext9ptTunKurzva"/>
              </w:rPr>
              <w:t>Zemní práce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t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15,62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400,00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93" w:lineRule="exact"/>
              <w:ind w:right="60"/>
              <w:jc w:val="right"/>
            </w:pPr>
            <w:r>
              <w:rPr>
                <w:rStyle w:val="Zkladntext75pt"/>
              </w:rPr>
              <w:t>6</w:t>
            </w:r>
            <w:r>
              <w:rPr>
                <w:rStyle w:val="Zkladntext75pt0"/>
              </w:rPr>
              <w:t xml:space="preserve"> 248,00 </w:t>
            </w:r>
            <w:r>
              <w:rPr>
                <w:rStyle w:val="Zkladntext9ptTun"/>
              </w:rPr>
              <w:t>24 219,36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Zkladntext9ptTun"/>
              </w:rPr>
              <w:t>Základy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Zkladntext75pt"/>
              </w:rPr>
              <w:t>10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274 31-0030. RAA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Zkladntext75pt0"/>
              </w:rPr>
              <w:t>Základové pasy z betonu prostého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13,68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3 160,00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43 228,80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Zkladntext75pt"/>
              </w:rPr>
              <w:t>11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88" w:lineRule="exact"/>
              <w:ind w:left="40"/>
            </w:pPr>
            <w:r>
              <w:rPr>
                <w:rStyle w:val="Zkladntext75pt0"/>
              </w:rPr>
              <w:t xml:space="preserve">631 32-0034. RAC </w:t>
            </w:r>
            <w:r>
              <w:rPr>
                <w:rStyle w:val="Zkladntext9ptTunKurzva"/>
              </w:rPr>
              <w:t>Celkem za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88" w:lineRule="exact"/>
              <w:ind w:left="40"/>
            </w:pPr>
            <w:r>
              <w:rPr>
                <w:rStyle w:val="Zkladntext75pt0"/>
              </w:rPr>
              <w:t xml:space="preserve">Podkladní betonová deska tl. 80 mm vyztužená sítí </w:t>
            </w:r>
            <w:r>
              <w:rPr>
                <w:rStyle w:val="Zkladntext9ptTunKurzva"/>
              </w:rPr>
              <w:t>Základy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70,00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462,00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93" w:lineRule="exact"/>
              <w:ind w:right="60"/>
              <w:jc w:val="right"/>
            </w:pPr>
            <w:r>
              <w:rPr>
                <w:rStyle w:val="Zkladntext75pt0"/>
              </w:rPr>
              <w:t xml:space="preserve">32 340,00 </w:t>
            </w:r>
            <w:r>
              <w:rPr>
                <w:rStyle w:val="Zkladntext9ptTun"/>
              </w:rPr>
              <w:t>75 568,80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711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Izolace proti vodě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Zkladntext75pt"/>
              </w:rPr>
              <w:t>12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480" w:lineRule="exact"/>
              <w:ind w:left="40"/>
            </w:pPr>
            <w:r>
              <w:rPr>
                <w:rStyle w:val="Zkladntext75pt0"/>
              </w:rPr>
              <w:t xml:space="preserve">711 14-0014.RAC </w:t>
            </w:r>
            <w:r>
              <w:rPr>
                <w:rStyle w:val="Zkladntext9ptTunKurzva"/>
              </w:rPr>
              <w:t>Celkem za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02" w:lineRule="exact"/>
              <w:ind w:left="40"/>
            </w:pPr>
            <w:r>
              <w:rPr>
                <w:rStyle w:val="Zkladntext75pt0"/>
              </w:rPr>
              <w:t xml:space="preserve">Izolace proti vodě vodorovná přitavená, 1x penetrační nátěr, </w:t>
            </w:r>
            <w:r>
              <w:rPr>
                <w:rStyle w:val="Zkladntext75pt"/>
              </w:rPr>
              <w:t>1</w:t>
            </w:r>
            <w:r>
              <w:rPr>
                <w:rStyle w:val="Zkladntext75pt0"/>
              </w:rPr>
              <w:t>x asflatový pás proti radonu</w:t>
            </w:r>
          </w:p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"/>
              </w:rPr>
              <w:t xml:space="preserve">Izolace </w:t>
            </w:r>
            <w:r>
              <w:rPr>
                <w:rStyle w:val="Zkladntext9ptTunKurzva"/>
              </w:rPr>
              <w:t>proti vodě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82,00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340,00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480" w:lineRule="exact"/>
              <w:ind w:right="60"/>
              <w:jc w:val="right"/>
            </w:pPr>
            <w:r>
              <w:rPr>
                <w:rStyle w:val="Zkladntext75pt0"/>
              </w:rPr>
              <w:t xml:space="preserve">27 880,00 </w:t>
            </w:r>
            <w:r>
              <w:rPr>
                <w:rStyle w:val="Zkladntext9ptTun"/>
              </w:rPr>
              <w:t>27 880,00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713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Izolace tepelné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13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713 12-1111.R00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Podlahový polystyren tloušťka 40mm dodávka+montáž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45,00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210,00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9 450,00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14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88" w:lineRule="exact"/>
              <w:ind w:left="40"/>
            </w:pPr>
            <w:r>
              <w:rPr>
                <w:rStyle w:val="Zkladntext75pt0"/>
              </w:rPr>
              <w:t xml:space="preserve">713 00-0001 </w:t>
            </w:r>
            <w:r>
              <w:rPr>
                <w:rStyle w:val="Zkladntext9ptTunKurzva"/>
              </w:rPr>
              <w:t>Celkem za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after="60" w:line="150" w:lineRule="exact"/>
              <w:ind w:left="40"/>
            </w:pPr>
            <w:r>
              <w:rPr>
                <w:rStyle w:val="Zkladntext75pt0"/>
              </w:rPr>
              <w:t>Ochranná PE folie dodávka+montáž</w:t>
            </w:r>
          </w:p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before="60" w:line="180" w:lineRule="exact"/>
              <w:ind w:left="40"/>
            </w:pPr>
            <w:r>
              <w:rPr>
                <w:rStyle w:val="Zkladntext9ptTunKurzva"/>
              </w:rPr>
              <w:t>Izolace tepelné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54,00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52,00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88" w:lineRule="exact"/>
              <w:ind w:right="60"/>
              <w:jc w:val="right"/>
            </w:pPr>
            <w:r>
              <w:rPr>
                <w:rStyle w:val="Zkladntext75pt"/>
              </w:rPr>
              <w:t>2</w:t>
            </w:r>
            <w:r>
              <w:rPr>
                <w:rStyle w:val="Zkladntext75pt0"/>
              </w:rPr>
              <w:t xml:space="preserve"> 808,00 </w:t>
            </w:r>
            <w:r>
              <w:rPr>
                <w:rStyle w:val="Zkladntext9ptTun"/>
              </w:rPr>
              <w:t>12 258,00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63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Podlahy a podlahové konstrukce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15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631 32-0034. RAB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97" w:lineRule="exact"/>
              <w:ind w:left="40"/>
            </w:pPr>
            <w:r>
              <w:rPr>
                <w:rStyle w:val="Zkladntext75pt0"/>
              </w:rPr>
              <w:t>Betonová mazanina tl. 100 mm vyztužená sítí - drát 6,0 oka 150/150 mm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52,00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562,00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29 224,00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16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83" w:lineRule="exact"/>
              <w:ind w:left="40"/>
            </w:pPr>
            <w:r>
              <w:rPr>
                <w:rStyle w:val="Zkladntext75pt0"/>
              </w:rPr>
              <w:t xml:space="preserve">630 00-0001 </w:t>
            </w:r>
            <w:r>
              <w:rPr>
                <w:rStyle w:val="Zkladntext9ptTunKurzva"/>
              </w:rPr>
              <w:t>Celkem za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after="60" w:line="150" w:lineRule="exact"/>
              <w:ind w:left="40"/>
            </w:pPr>
            <w:r>
              <w:rPr>
                <w:rStyle w:val="Zkladntext75pt0"/>
              </w:rPr>
              <w:t>Litá podlahová zátěžová stěrka mrazuvzdorná</w:t>
            </w:r>
          </w:p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before="60" w:line="180" w:lineRule="exact"/>
              <w:ind w:left="40"/>
            </w:pPr>
            <w:r>
              <w:rPr>
                <w:rStyle w:val="Zkladntext9ptTunKurzva"/>
              </w:rPr>
              <w:t>Podlahy a podlahové konstrukce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64,56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436,00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88" w:lineRule="exact"/>
              <w:ind w:right="60"/>
              <w:jc w:val="right"/>
            </w:pPr>
            <w:r>
              <w:rPr>
                <w:rStyle w:val="Zkladntext75pt0"/>
              </w:rPr>
              <w:t xml:space="preserve">28 148,16 </w:t>
            </w:r>
            <w:r>
              <w:rPr>
                <w:rStyle w:val="Zkladntext9ptTun"/>
              </w:rPr>
              <w:t>57 372,16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64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Výplně otvorů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17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766 00-0001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02" w:lineRule="exact"/>
              <w:ind w:left="40"/>
            </w:pPr>
            <w:r>
              <w:rPr>
                <w:rStyle w:val="Zkladntext75pt0"/>
              </w:rPr>
              <w:t>Okno dřevěný profil, zasklení izolační dvojsklo, kování, nátěr, 1592*1300mm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9,00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10</w:t>
            </w:r>
            <w:r>
              <w:rPr>
                <w:rStyle w:val="Zkladntext75pt0"/>
              </w:rPr>
              <w:t xml:space="preserve"> 816,00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97 344,00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18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766 00-0002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02" w:lineRule="exact"/>
              <w:ind w:left="40"/>
            </w:pPr>
            <w:r>
              <w:rPr>
                <w:rStyle w:val="Zkladntext75pt0"/>
              </w:rPr>
              <w:t xml:space="preserve">Okno dřevěný profil, </w:t>
            </w:r>
            <w:r>
              <w:rPr>
                <w:rStyle w:val="Zkladntext75pt0"/>
              </w:rPr>
              <w:t>zasklení izolační dvojsklo, kování, nátěr, 1290*1300mm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2,00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8</w:t>
            </w:r>
            <w:r>
              <w:rPr>
                <w:rStyle w:val="Zkladntext75pt0"/>
              </w:rPr>
              <w:t xml:space="preserve"> 788,00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17 576,00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19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766 00-0003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06" w:lineRule="exact"/>
              <w:ind w:left="40"/>
            </w:pPr>
            <w:r>
              <w:rPr>
                <w:rStyle w:val="Zkladntext75pt0"/>
              </w:rPr>
              <w:t>Dveře dřevěný profil dvoukřídlé vč zárubně, plné, kování, nátěr, 1592*2220mm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24 640,00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24 640,00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Zkladntext75pt"/>
              </w:rPr>
              <w:t>20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after="300" w:line="150" w:lineRule="exact"/>
              <w:ind w:left="40"/>
            </w:pPr>
            <w:r>
              <w:rPr>
                <w:rStyle w:val="Zkladntext75pt0"/>
              </w:rPr>
              <w:t>766 00-0004</w:t>
            </w:r>
          </w:p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before="300" w:line="180" w:lineRule="exact"/>
              <w:ind w:left="40"/>
            </w:pPr>
            <w:r>
              <w:rPr>
                <w:rStyle w:val="Zkladntext9ptTunKurzva"/>
              </w:rPr>
              <w:t>Celkem za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06" w:lineRule="exact"/>
              <w:ind w:left="40"/>
            </w:pPr>
            <w:r>
              <w:rPr>
                <w:rStyle w:val="Zkladntext75pt0"/>
              </w:rPr>
              <w:t xml:space="preserve">Dveře dřevěný profil </w:t>
            </w:r>
            <w:r>
              <w:rPr>
                <w:rStyle w:val="Zkladntext75pt0"/>
              </w:rPr>
              <w:t>dvoukřídlé vč zárubně, plné, kování, nátěr, 1700*2220mm</w:t>
            </w:r>
          </w:p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"/>
              </w:rPr>
              <w:t>Výplně otvorů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26 180,00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480" w:lineRule="exact"/>
              <w:ind w:right="60"/>
              <w:jc w:val="right"/>
            </w:pPr>
            <w:r>
              <w:rPr>
                <w:rStyle w:val="Zkladntext75pt0"/>
              </w:rPr>
              <w:t xml:space="preserve">26 180,00 </w:t>
            </w:r>
            <w:r>
              <w:rPr>
                <w:rStyle w:val="Zkladntext9ptTun"/>
              </w:rPr>
              <w:t>165 740,00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762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Konstrukce tesařské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Zkladntext75pt"/>
              </w:rPr>
              <w:t>21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762 34-0010. RAB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02" w:lineRule="exact"/>
              <w:ind w:left="40"/>
            </w:pPr>
            <w:r>
              <w:rPr>
                <w:rStyle w:val="Zkladntext75pt0"/>
              </w:rPr>
              <w:t>Bednění střech z prken na sraz prkna tl 24 mm, včetně dodávky řeziva, spojovacího materiálu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105,00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293,00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30 765,00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Zkladntext75pt"/>
              </w:rPr>
              <w:t>22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783 00-0001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Lazurovací nátěr prkenného bednění střech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210,00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68,00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14 280,00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23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762 00-0001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Difuzní a pojistná folie dodávka+montáž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126,00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89,00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11 214,00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24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after="300" w:line="150" w:lineRule="exact"/>
              <w:ind w:left="40"/>
            </w:pPr>
            <w:r>
              <w:rPr>
                <w:rStyle w:val="Zkladntext75pt0"/>
              </w:rPr>
              <w:t>762 34-0030. RAA</w:t>
            </w:r>
          </w:p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before="300" w:line="180" w:lineRule="exact"/>
              <w:ind w:left="40"/>
            </w:pPr>
            <w:r>
              <w:rPr>
                <w:rStyle w:val="Zkladntext9ptTunKurzva"/>
              </w:rPr>
              <w:t>Celkem za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02" w:lineRule="exact"/>
              <w:ind w:left="40"/>
            </w:pPr>
            <w:r>
              <w:rPr>
                <w:rStyle w:val="Zkladntext75pt0"/>
              </w:rPr>
              <w:t xml:space="preserve">Laťování střech latě 60*40 mm, </w:t>
            </w:r>
            <w:r>
              <w:rPr>
                <w:rStyle w:val="Zkladntext75pt0"/>
              </w:rPr>
              <w:t>včetně dodávky řeziva, impregnace, latě+kontralatě</w:t>
            </w:r>
          </w:p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"/>
              </w:rPr>
              <w:t>Konstrukce tesařské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110,00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214,00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480" w:lineRule="exact"/>
              <w:ind w:right="60"/>
              <w:jc w:val="right"/>
            </w:pPr>
            <w:r>
              <w:rPr>
                <w:rStyle w:val="Zkladntext75pt0"/>
              </w:rPr>
              <w:t xml:space="preserve">23 540,00 </w:t>
            </w:r>
            <w:r>
              <w:rPr>
                <w:rStyle w:val="Zkladntext9ptTun"/>
              </w:rPr>
              <w:t>79 799,00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764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Konstrukce klempířské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25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764 90-0010.R00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Krytina plechová velkoformátová imitace tašek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140,00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390,00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54 600,00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26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764 25-2410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Žlab z TiZn plechu podokapní půlkruhový 15m, vč háků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2,00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6</w:t>
            </w:r>
            <w:r>
              <w:rPr>
                <w:rStyle w:val="Zkladntext75pt0"/>
              </w:rPr>
              <w:t xml:space="preserve"> 300,00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12</w:t>
            </w:r>
            <w:r>
              <w:rPr>
                <w:rStyle w:val="Zkladntext75pt0"/>
              </w:rPr>
              <w:t xml:space="preserve"> 600,00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27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764 55-4410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06" w:lineRule="exact"/>
              <w:ind w:left="40"/>
            </w:pPr>
            <w:r>
              <w:rPr>
                <w:rStyle w:val="Zkladntext75pt0"/>
              </w:rPr>
              <w:t>Odpadní trouby z TiZn plechu kruhové 3,2m vč kotlíku, kolen, kotev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1 241,00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4 964,00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28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764 23-0410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Štítové lemování z TiZn RŠ 450 3,7m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 xml:space="preserve">2 </w:t>
            </w:r>
            <w:r>
              <w:rPr>
                <w:rStyle w:val="Zkladntext75pt0"/>
              </w:rPr>
              <w:t>631,00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10 524,00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29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764 23-0410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Okapnice střechy z TiZn RŠ 400 15m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2,00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3 470,00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6</w:t>
            </w:r>
            <w:r>
              <w:rPr>
                <w:rStyle w:val="Zkladntext75pt0"/>
              </w:rPr>
              <w:t xml:space="preserve"> 940,00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30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764 51-0410</w:t>
            </w:r>
          </w:p>
        </w:tc>
        <w:tc>
          <w:tcPr>
            <w:tcW w:w="4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Okenní parapet z TiZn 1,</w:t>
            </w:r>
            <w:r>
              <w:rPr>
                <w:rStyle w:val="Zkladntext75pt"/>
              </w:rPr>
              <w:t>6</w:t>
            </w:r>
            <w:r>
              <w:rPr>
                <w:rStyle w:val="Zkladntext75pt0"/>
              </w:rPr>
              <w:t>m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9,00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540,00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4 860,00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31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93" w:lineRule="exact"/>
              <w:ind w:left="40"/>
            </w:pPr>
            <w:r>
              <w:rPr>
                <w:rStyle w:val="Zkladntext75pt0"/>
              </w:rPr>
              <w:t xml:space="preserve">764 51-0410 </w:t>
            </w:r>
            <w:r>
              <w:rPr>
                <w:rStyle w:val="Zkladntext9ptTunKurzva"/>
              </w:rPr>
              <w:t>Celkem za</w:t>
            </w:r>
          </w:p>
        </w:tc>
        <w:tc>
          <w:tcPr>
            <w:tcW w:w="4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after="60" w:line="150" w:lineRule="exact"/>
              <w:ind w:left="40"/>
            </w:pPr>
            <w:r>
              <w:rPr>
                <w:rStyle w:val="Zkladntext75pt0"/>
              </w:rPr>
              <w:t>Okenní parapet z TiZn 1,3m</w:t>
            </w:r>
          </w:p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before="60" w:line="180" w:lineRule="exact"/>
              <w:ind w:left="40"/>
            </w:pPr>
            <w:r>
              <w:rPr>
                <w:rStyle w:val="Zkladntext9ptTunKurzva"/>
              </w:rPr>
              <w:t>Konstrukce klempířské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2,00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500,00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4" w:wrap="notBeside" w:vAnchor="text" w:hAnchor="text" w:xAlign="center" w:y="1"/>
              <w:shd w:val="clear" w:color="auto" w:fill="auto"/>
              <w:spacing w:line="293" w:lineRule="exact"/>
              <w:ind w:right="60"/>
              <w:jc w:val="right"/>
            </w:pPr>
            <w:r>
              <w:rPr>
                <w:rStyle w:val="Zkladntext75pt"/>
              </w:rPr>
              <w:t>1</w:t>
            </w:r>
            <w:r>
              <w:rPr>
                <w:rStyle w:val="Zkladntext75pt0"/>
              </w:rPr>
              <w:t xml:space="preserve"> </w:t>
            </w:r>
            <w:r>
              <w:rPr>
                <w:rStyle w:val="Zkladntext75pt"/>
              </w:rPr>
              <w:t xml:space="preserve">000,00 </w:t>
            </w:r>
            <w:r>
              <w:rPr>
                <w:rStyle w:val="Zkladntext9ptTun"/>
              </w:rPr>
              <w:t>95 488,00</w:t>
            </w:r>
          </w:p>
        </w:tc>
      </w:tr>
    </w:tbl>
    <w:p w:rsidR="004C2B47" w:rsidRDefault="004C2B47">
      <w:pPr>
        <w:rPr>
          <w:sz w:val="2"/>
          <w:szCs w:val="2"/>
        </w:rPr>
      </w:pPr>
    </w:p>
    <w:p w:rsidR="004C2B47" w:rsidRDefault="004C2B47">
      <w:pPr>
        <w:rPr>
          <w:sz w:val="2"/>
          <w:szCs w:val="2"/>
        </w:rPr>
        <w:sectPr w:rsidR="004C2B47">
          <w:headerReference w:type="default" r:id="rId7"/>
          <w:footerReference w:type="default" r:id="rId8"/>
          <w:headerReference w:type="first" r:id="rId9"/>
          <w:footerReference w:type="first" r:id="rId10"/>
          <w:pgSz w:w="11909" w:h="16838"/>
          <w:pgMar w:top="910" w:right="715" w:bottom="1078" w:left="72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8659"/>
      </w:tblGrid>
      <w:tr w:rsidR="004C2B4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40" w:wrap="notBeside" w:vAnchor="text" w:hAnchor="text" w:xAlign="center" w:y="1"/>
              <w:shd w:val="clear" w:color="auto" w:fill="auto"/>
              <w:spacing w:line="370" w:lineRule="exact"/>
              <w:ind w:left="580"/>
            </w:pPr>
            <w:r>
              <w:rPr>
                <w:rStyle w:val="Zkladntext9pt"/>
              </w:rPr>
              <w:lastRenderedPageBreak/>
              <w:t>Stavba : Objekt: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40" w:wrap="notBeside" w:vAnchor="text" w:hAnchor="text" w:xAlign="center" w:y="1"/>
              <w:shd w:val="clear" w:color="auto" w:fill="auto"/>
              <w:spacing w:line="370" w:lineRule="exact"/>
              <w:ind w:left="60"/>
            </w:pPr>
            <w:r>
              <w:rPr>
                <w:rStyle w:val="Zkladntext9ptTunKurzva0"/>
              </w:rPr>
              <w:t>SO 1 - Víceoborová učebna venkovní SO 1 - Stavební práce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B47" w:rsidRDefault="004C2B4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325"/>
        <w:gridCol w:w="4450"/>
        <w:gridCol w:w="614"/>
        <w:gridCol w:w="950"/>
        <w:gridCol w:w="1090"/>
        <w:gridCol w:w="1565"/>
      </w:tblGrid>
      <w:tr w:rsidR="004C2B4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P.č.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Zkladntext9ptTun"/>
              </w:rPr>
              <w:t>Číslo položky 766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427" w:lineRule="exact"/>
              <w:ind w:left="40"/>
            </w:pPr>
            <w:r>
              <w:rPr>
                <w:rStyle w:val="Zkladntext75pt0"/>
              </w:rPr>
              <w:t>766 00-0001 766 00-0002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0"/>
              </w:rPr>
              <w:t>Celkem za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322" w:lineRule="exact"/>
              <w:ind w:left="40" w:firstLine="1560"/>
            </w:pPr>
            <w:r>
              <w:rPr>
                <w:rStyle w:val="Zkladntext9ptTun"/>
              </w:rPr>
              <w:t xml:space="preserve">Název </w:t>
            </w:r>
            <w:r>
              <w:rPr>
                <w:rStyle w:val="Zkladntext9ptTun"/>
              </w:rPr>
              <w:t>položky Konstrukce truhlářské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211" w:lineRule="exact"/>
              <w:ind w:left="40"/>
            </w:pPr>
            <w:r>
              <w:rPr>
                <w:rStyle w:val="Zkladntext75pt0"/>
              </w:rPr>
              <w:t xml:space="preserve">Vnitřní parapet dřevěný hoblované prkno vč lazurovacího nátěru, </w:t>
            </w:r>
            <w:r>
              <w:rPr>
                <w:rStyle w:val="Zkladntext75pt"/>
              </w:rPr>
              <w:t>1</w:t>
            </w:r>
            <w:r>
              <w:rPr>
                <w:rStyle w:val="Zkladntext75pt0"/>
              </w:rPr>
              <w:t>,</w:t>
            </w:r>
            <w:r>
              <w:rPr>
                <w:rStyle w:val="Zkladntext75pt"/>
              </w:rPr>
              <w:t>6</w:t>
            </w:r>
            <w:r>
              <w:rPr>
                <w:rStyle w:val="Zkladntext75pt0"/>
              </w:rPr>
              <w:t>m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211" w:lineRule="exact"/>
              <w:ind w:left="40"/>
            </w:pPr>
            <w:r>
              <w:rPr>
                <w:rStyle w:val="Zkladntext75pt0"/>
              </w:rPr>
              <w:t>Vnitřní parapet dřevěný hoblované prkno vč lazurovacího nátěru, 1,3m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0"/>
              </w:rPr>
              <w:t>Konstrukce truhlářské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after="360" w:line="180" w:lineRule="exact"/>
              <w:jc w:val="center"/>
            </w:pPr>
            <w:r>
              <w:rPr>
                <w:rStyle w:val="Zkladntext9ptTun"/>
              </w:rPr>
              <w:t>MJ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before="360" w:after="240"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before="240"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after="360" w:line="180" w:lineRule="exact"/>
              <w:ind w:right="40"/>
              <w:jc w:val="right"/>
            </w:pPr>
            <w:r>
              <w:rPr>
                <w:rStyle w:val="Zkladntext9ptTun"/>
              </w:rPr>
              <w:t>množství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before="360" w:after="240" w:line="150" w:lineRule="exact"/>
              <w:ind w:right="40"/>
              <w:jc w:val="right"/>
            </w:pPr>
            <w:r>
              <w:rPr>
                <w:rStyle w:val="Zkladntext75pt0"/>
              </w:rPr>
              <w:t>9.00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before="240" w:line="150" w:lineRule="exact"/>
              <w:ind w:right="40"/>
              <w:jc w:val="right"/>
            </w:pPr>
            <w:r>
              <w:rPr>
                <w:rStyle w:val="Zkladntext75pt"/>
              </w:rPr>
              <w:t>2.00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after="360" w:line="180" w:lineRule="exact"/>
              <w:ind w:left="120"/>
            </w:pPr>
            <w:r>
              <w:rPr>
                <w:rStyle w:val="Zkladntext9ptTun"/>
              </w:rPr>
              <w:t>cena / MJ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before="360" w:after="240" w:line="150" w:lineRule="exact"/>
              <w:ind w:right="40"/>
              <w:jc w:val="right"/>
            </w:pPr>
            <w:r>
              <w:rPr>
                <w:rStyle w:val="Zkladntext75pt0"/>
              </w:rPr>
              <w:t>600,00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before="240" w:line="150" w:lineRule="exact"/>
              <w:ind w:right="40"/>
              <w:jc w:val="right"/>
            </w:pPr>
            <w:r>
              <w:rPr>
                <w:rStyle w:val="Zkladntext75pt0"/>
              </w:rPr>
              <w:t>550,00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after="360" w:line="180" w:lineRule="exact"/>
              <w:ind w:left="240"/>
            </w:pPr>
            <w:r>
              <w:rPr>
                <w:rStyle w:val="Zkladntext9ptTun"/>
              </w:rPr>
              <w:t>celkem (Kč)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before="360" w:line="451" w:lineRule="exact"/>
              <w:ind w:right="80"/>
              <w:jc w:val="right"/>
            </w:pPr>
            <w:r>
              <w:rPr>
                <w:rStyle w:val="Zkladntext75pt0"/>
              </w:rPr>
              <w:t xml:space="preserve">5 400,00 </w:t>
            </w:r>
            <w:r>
              <w:rPr>
                <w:rStyle w:val="Zkladntext75pt"/>
              </w:rPr>
              <w:t>1</w:t>
            </w:r>
            <w:r>
              <w:rPr>
                <w:rStyle w:val="Zkladntext75pt0"/>
              </w:rPr>
              <w:t xml:space="preserve"> </w:t>
            </w:r>
            <w:r>
              <w:rPr>
                <w:rStyle w:val="Zkladntext75pt"/>
              </w:rPr>
              <w:t xml:space="preserve">100,00 </w:t>
            </w:r>
            <w:r>
              <w:rPr>
                <w:rStyle w:val="Zkladntext9ptTun"/>
              </w:rPr>
              <w:t>6 500,00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after="60"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before="60" w:after="240" w:line="180" w:lineRule="exact"/>
              <w:ind w:left="160"/>
            </w:pPr>
            <w:r>
              <w:rPr>
                <w:rStyle w:val="Zkladntext9pt"/>
              </w:rPr>
              <w:t>32</w:t>
            </w:r>
          </w:p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before="240" w:line="180" w:lineRule="exact"/>
              <w:ind w:left="160"/>
            </w:pPr>
            <w:r>
              <w:rPr>
                <w:rStyle w:val="Zkladntext9pt"/>
              </w:rPr>
              <w:t>33</w:t>
            </w: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4C2B47">
            <w:pPr>
              <w:framePr w:w="10459" w:wrap="notBeside" w:vAnchor="text" w:hAnchor="text" w:xAlign="center" w:y="1"/>
            </w:pPr>
          </w:p>
        </w:tc>
        <w:tc>
          <w:tcPr>
            <w:tcW w:w="44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4C2B47">
            <w:pPr>
              <w:framePr w:w="10459" w:wrap="notBeside" w:vAnchor="text" w:hAnchor="text" w:xAlign="center" w:y="1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4C2B47">
            <w:pPr>
              <w:framePr w:w="10459" w:wrap="notBeside" w:vAnchor="text" w:hAnchor="text" w:xAlign="center" w:y="1"/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Komunikace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34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916 56-1111.R00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Osazení obrubníků do lože z B 12,5 vč dodávky záhonového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27,00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260,00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7 020,00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obrubníku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35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500 00-0001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Chodník s asfaltovým krytem ABS 60mm vč hutněných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23,00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900,00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20 700,00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podkladních vrstev, štěrkodrť 8-16 100mm, štěrkodrť 32-63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"/>
              </w:rPr>
              <w:t>200</w:t>
            </w:r>
            <w:r>
              <w:rPr>
                <w:rStyle w:val="Zkladntext75pt0"/>
              </w:rPr>
              <w:t>mm, vč zemních prací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36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596 10-0030.RAD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Vnější ohraničení objektu z dlažby betonové 500/500/50mm,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20,00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560,00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"/>
              </w:rPr>
              <w:t>11</w:t>
            </w:r>
            <w:r>
              <w:rPr>
                <w:rStyle w:val="Zkladntext75pt0"/>
              </w:rPr>
              <w:t xml:space="preserve"> </w:t>
            </w:r>
            <w:r>
              <w:rPr>
                <w:rStyle w:val="Zkladntext75pt"/>
              </w:rPr>
              <w:t>200,00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podklad hutněný štěrk 100mmm a</w:t>
            </w:r>
            <w:r>
              <w:rPr>
                <w:rStyle w:val="Zkladntext75pt0"/>
              </w:rPr>
              <w:t xml:space="preserve"> pískové lože 30mm, zemní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práce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37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"/>
              </w:rPr>
              <w:t>100</w:t>
            </w:r>
            <w:r>
              <w:rPr>
                <w:rStyle w:val="Zkladntext75pt0"/>
              </w:rPr>
              <w:t xml:space="preserve"> </w:t>
            </w:r>
            <w:r>
              <w:rPr>
                <w:rStyle w:val="Zkladntext75pt"/>
              </w:rPr>
              <w:t>00-0001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Terénní a sadové úpravy - rozprostření omice, ozelenění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120,00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3 600,00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0"/>
              </w:rPr>
              <w:t>Celkem za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0"/>
              </w:rPr>
              <w:t>Komunikace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right="80"/>
              <w:jc w:val="right"/>
            </w:pPr>
            <w:r>
              <w:rPr>
                <w:rStyle w:val="Zkladntext9ptTun"/>
              </w:rPr>
              <w:t>42 520,00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762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Dřevostavby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38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762 00-0001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Dřevostavba, hoblované řezivo, kotevní</w:t>
            </w:r>
            <w:r>
              <w:rPr>
                <w:rStyle w:val="Zkladntext75pt0"/>
              </w:rPr>
              <w:t xml:space="preserve"> prvky, spojovací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9,10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17 600,00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160 160,00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prvky, impregnace, lazurovací nátěr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39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762 00-0002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Obklad fasády z hoblovaných prken tl 24mm, spojovací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75,00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542,00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40 650,00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materiál, lazurovací nátěr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0"/>
              </w:rPr>
              <w:t>Celkem za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0"/>
              </w:rPr>
              <w:t>Dřevostavby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right="80"/>
              <w:jc w:val="right"/>
            </w:pPr>
            <w:r>
              <w:rPr>
                <w:rStyle w:val="Zkladntext9ptTun"/>
              </w:rPr>
              <w:t>200 810,00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Ostatní konstrukce a práce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40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941 95-5002. R00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Lešení lehké pomocné, výška podlahy do 1,9 m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6</w:t>
            </w:r>
            <w:r>
              <w:rPr>
                <w:rStyle w:val="Zkladntext75pt0"/>
              </w:rPr>
              <w:t xml:space="preserve"> </w:t>
            </w:r>
            <w:r>
              <w:rPr>
                <w:rStyle w:val="Zkladntext75pt"/>
              </w:rPr>
              <w:t>000,00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"/>
              </w:rPr>
              <w:t>6</w:t>
            </w:r>
            <w:r>
              <w:rPr>
                <w:rStyle w:val="Zkladntext75pt0"/>
              </w:rPr>
              <w:t xml:space="preserve"> </w:t>
            </w:r>
            <w:r>
              <w:rPr>
                <w:rStyle w:val="Zkladntext75pt"/>
              </w:rPr>
              <w:t>000,00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41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952 90-2110.R00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Čištění zametáním v místnostech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64,56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28,00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1 807,68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42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952 90-1111.R00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Vyčištění budov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  <w:r>
              <w:rPr>
                <w:rStyle w:val="Zkladntext75pt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64,56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36,00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2 324,16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43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900 00-0002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Hasicí přístroj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5 000,00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5 000,00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0"/>
              </w:rPr>
              <w:t>Celkem za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0"/>
              </w:rPr>
              <w:t>Ostatní konstrukce a práce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right="80"/>
              <w:jc w:val="right"/>
            </w:pPr>
            <w:r>
              <w:rPr>
                <w:rStyle w:val="Zkladntext9ptTun"/>
              </w:rPr>
              <w:t>15 131,84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99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Přesun hmot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44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998 01-0000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Přesun hmot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t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106,80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288,00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30 758,40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0"/>
              </w:rPr>
              <w:t>Celkem za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0"/>
              </w:rPr>
              <w:t>Přesun hmot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right="80"/>
              <w:jc w:val="right"/>
            </w:pPr>
            <w:r>
              <w:rPr>
                <w:rStyle w:val="Zkladntext9ptTun"/>
              </w:rPr>
              <w:t>30 758,40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Tun"/>
              </w:rPr>
              <w:t>Díl: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210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Elektroinstalace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45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74313111D+M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Trubka pružná PVC 13,5mm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36,00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"/>
              </w:rPr>
              <w:t>1</w:t>
            </w:r>
            <w:r>
              <w:rPr>
                <w:rStyle w:val="Zkladntext75pt0"/>
              </w:rPr>
              <w:t xml:space="preserve"> 800,00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46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7431311D+M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Kabelová lišta 100x60 mm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48,00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2 400,00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47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7431311D+M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Lišta LV 30x20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250,00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41,00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10 250,00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48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7431311 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Chránička AROT DVK 70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25,00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56,00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1</w:t>
            </w:r>
            <w:r>
              <w:rPr>
                <w:rStyle w:val="Zkladntext75pt0"/>
              </w:rPr>
              <w:t xml:space="preserve"> 400,00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49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7471111 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Krabice odbočná na povrch vč. svorkovnice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108,00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4 320,00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50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7471111 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Krabice přístrojová na povrch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18,00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132,00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2 376,00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51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744735D+M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Kabel CYKY 3Cx1,5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100,00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36,00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3 600,00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52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744736 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Kabel CYKY 3Cx2,5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80,00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39,00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3 120,00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53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744737 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Kabel CYKY 4Cx1,5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42,50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1 700,00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54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7447311 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Kabel CYKY 5Cx10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148,00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7 400,00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55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74711 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Spínač jednopólový ř.1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245,00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245,00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56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74711 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Spínač sřídavý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254,00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"/>
              </w:rPr>
              <w:t>1</w:t>
            </w:r>
            <w:r>
              <w:rPr>
                <w:rStyle w:val="Zkladntext75pt0"/>
              </w:rPr>
              <w:t xml:space="preserve"> 016,00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57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74716-D+M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Zásuvka 230V/16A na povrch jednoduchá s víčkem (2 vedle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12,00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194,00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2 328,00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sebe)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58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74716-D+M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Tlačítko na povrch "TOTAL STOP"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1 456,00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1 456,00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59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74812D+M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Svítidlo zářivkové 2x54W el. před., prachotěs IP 54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12,00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</w:t>
            </w:r>
            <w:r>
              <w:rPr>
                <w:rStyle w:val="Zkladntext75pt0"/>
              </w:rPr>
              <w:t xml:space="preserve"> </w:t>
            </w:r>
            <w:r>
              <w:rPr>
                <w:rStyle w:val="Zkladntext75pt"/>
              </w:rPr>
              <w:t>000,00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"/>
              </w:rPr>
              <w:t>12</w:t>
            </w:r>
            <w:r>
              <w:rPr>
                <w:rStyle w:val="Zkladntext75pt0"/>
              </w:rPr>
              <w:t xml:space="preserve"> </w:t>
            </w:r>
            <w:r>
              <w:rPr>
                <w:rStyle w:val="Zkladntext75pt"/>
              </w:rPr>
              <w:t>000,00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60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74812D+M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Zářivka 54W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24,00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350,00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"/>
              </w:rPr>
              <w:t>8</w:t>
            </w:r>
            <w:r>
              <w:rPr>
                <w:rStyle w:val="Zkladntext75pt0"/>
              </w:rPr>
              <w:t xml:space="preserve"> 400,00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61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Rozváděčová skříň nového objektu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8</w:t>
            </w:r>
            <w:r>
              <w:rPr>
                <w:rStyle w:val="Zkladntext75pt0"/>
              </w:rPr>
              <w:t xml:space="preserve"> 400,00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"/>
              </w:rPr>
              <w:t>8</w:t>
            </w:r>
            <w:r>
              <w:rPr>
                <w:rStyle w:val="Zkladntext75pt0"/>
              </w:rPr>
              <w:t xml:space="preserve"> 400,00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62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Svodič přepětí B+C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4 562,00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4 562,00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63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Hlavní jistič 25A/3e + vypínací cívka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 xml:space="preserve">1 </w:t>
            </w:r>
            <w:r>
              <w:rPr>
                <w:rStyle w:val="Zkladntext75pt0"/>
              </w:rPr>
              <w:t>320,00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1 320,00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64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Proud chránič 16A/1+N/30mA vč. nadroud. Spouštěč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2,00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2 140,00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4 280,00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65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Jistič 10A/1e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2,00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154,00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308,00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66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747D+M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Úprava stávajícího rozvaděče na chodbě školy, hlavní jistič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5 000,00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0"/>
              </w:rPr>
              <w:t>5 000,00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25A/3e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67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74812D+M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Zemnící pásek feZn 30x4mm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60,00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"/>
              </w:rPr>
              <w:t>112,00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"/>
              </w:rPr>
              <w:t>6</w:t>
            </w:r>
            <w:r>
              <w:rPr>
                <w:rStyle w:val="Zkladntext75pt0"/>
              </w:rPr>
              <w:t xml:space="preserve"> 720,00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pt"/>
              </w:rPr>
              <w:t>68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74812D+M</w:t>
            </w:r>
          </w:p>
        </w:tc>
        <w:tc>
          <w:tcPr>
            <w:tcW w:w="44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 xml:space="preserve">Drát FeZn pr.lOmm - jímací vedení </w:t>
            </w:r>
            <w:r>
              <w:rPr>
                <w:rStyle w:val="Zkladntext75pt"/>
              </w:rPr>
              <w:t>3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50,00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134,00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59" w:wrap="notBeside" w:vAnchor="text" w:hAnchor="text" w:xAlign="center" w:y="1"/>
              <w:shd w:val="clear" w:color="auto" w:fill="auto"/>
              <w:spacing w:line="150" w:lineRule="exact"/>
              <w:ind w:right="80"/>
              <w:jc w:val="right"/>
            </w:pPr>
            <w:r>
              <w:rPr>
                <w:rStyle w:val="Zkladntext75pt"/>
              </w:rPr>
              <w:t>6</w:t>
            </w:r>
            <w:r>
              <w:rPr>
                <w:rStyle w:val="Zkladntext75pt0"/>
              </w:rPr>
              <w:t xml:space="preserve"> 700,00</w:t>
            </w:r>
          </w:p>
        </w:tc>
      </w:tr>
    </w:tbl>
    <w:p w:rsidR="004C2B47" w:rsidRDefault="004C2B47">
      <w:pPr>
        <w:rPr>
          <w:sz w:val="2"/>
          <w:szCs w:val="2"/>
        </w:rPr>
      </w:pPr>
    </w:p>
    <w:p w:rsidR="004C2B47" w:rsidRDefault="009B6424">
      <w:pPr>
        <w:pStyle w:val="Nadpis20"/>
        <w:keepNext/>
        <w:keepLines/>
        <w:shd w:val="clear" w:color="auto" w:fill="auto"/>
        <w:tabs>
          <w:tab w:val="right" w:pos="2216"/>
          <w:tab w:val="right" w:pos="2315"/>
          <w:tab w:val="right" w:pos="2464"/>
          <w:tab w:val="right" w:pos="5331"/>
        </w:tabs>
        <w:ind w:left="560"/>
      </w:pPr>
      <w:bookmarkStart w:id="7" w:name="bookmark6"/>
      <w:r>
        <w:rPr>
          <w:rStyle w:val="Nadpis2NetunNekurzva"/>
        </w:rPr>
        <w:t xml:space="preserve">Stavba </w:t>
      </w:r>
      <w:r>
        <w:rPr>
          <w:rStyle w:val="Nadpis2Nekurzva"/>
          <w:b/>
          <w:bCs/>
        </w:rPr>
        <w:t>:</w:t>
      </w:r>
      <w:r>
        <w:rPr>
          <w:rStyle w:val="Nadpis2Nekurzva"/>
          <w:b/>
          <w:bCs/>
        </w:rPr>
        <w:tab/>
      </w:r>
      <w:r>
        <w:t>SO</w:t>
      </w:r>
      <w:r>
        <w:tab/>
        <w:t>1</w:t>
      </w:r>
      <w:r>
        <w:tab/>
        <w:t>•</w:t>
      </w:r>
      <w:r>
        <w:tab/>
        <w:t>Víceoborová učebna venkovní</w:t>
      </w:r>
      <w:bookmarkEnd w:id="7"/>
    </w:p>
    <w:p w:rsidR="004C2B47" w:rsidRDefault="009B6424">
      <w:pPr>
        <w:pStyle w:val="Nadpis20"/>
        <w:keepNext/>
        <w:keepLines/>
        <w:shd w:val="clear" w:color="auto" w:fill="auto"/>
        <w:tabs>
          <w:tab w:val="right" w:pos="2216"/>
          <w:tab w:val="right" w:pos="2296"/>
          <w:tab w:val="right" w:pos="2450"/>
          <w:tab w:val="right" w:pos="3853"/>
        </w:tabs>
        <w:spacing w:after="226"/>
        <w:ind w:left="560"/>
      </w:pPr>
      <w:bookmarkStart w:id="8" w:name="bookmark7"/>
      <w:r>
        <w:rPr>
          <w:rStyle w:val="Nadpis2NetunNekurzva"/>
        </w:rPr>
        <w:t>Objekt</w:t>
      </w:r>
      <w:r>
        <w:rPr>
          <w:rStyle w:val="Nadpis2Nekurzva"/>
          <w:b/>
          <w:bCs/>
        </w:rPr>
        <w:t>:</w:t>
      </w:r>
      <w:r>
        <w:rPr>
          <w:rStyle w:val="Nadpis2Nekurzva"/>
          <w:b/>
          <w:bCs/>
        </w:rPr>
        <w:tab/>
      </w:r>
      <w:r>
        <w:t>SO</w:t>
      </w:r>
      <w:r>
        <w:tab/>
        <w:t>1</w:t>
      </w:r>
      <w:r>
        <w:rPr>
          <w:rStyle w:val="Nadpis2Nekurzva"/>
          <w:b/>
          <w:bCs/>
        </w:rPr>
        <w:tab/>
        <w:t>-</w:t>
      </w:r>
      <w:r>
        <w:rPr>
          <w:rStyle w:val="Nadpis2Nekurzva"/>
          <w:b/>
          <w:bCs/>
        </w:rPr>
        <w:tab/>
      </w:r>
      <w:r>
        <w:t>Stavební práce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325"/>
        <w:gridCol w:w="4459"/>
        <w:gridCol w:w="614"/>
        <w:gridCol w:w="946"/>
        <w:gridCol w:w="1085"/>
        <w:gridCol w:w="1546"/>
      </w:tblGrid>
      <w:tr w:rsidR="004C2B4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Tun"/>
              </w:rPr>
              <w:t>P.č.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"/>
              </w:rPr>
              <w:t>Číslo položky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ptTun"/>
              </w:rPr>
              <w:t>Název položky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Zkladntext9ptTun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ptTun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Zkladntext9ptTun"/>
              </w:rPr>
              <w:t>cena / MJ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ptTun"/>
              </w:rPr>
              <w:t>celkem (Kč)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Tun"/>
              </w:rPr>
              <w:t>69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74812D+M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Drát FeZn pr. 10 svody vč, držáků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ptTun"/>
              </w:rPr>
              <w:t>m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t>20,00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142,00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2 840,00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Tun"/>
              </w:rPr>
              <w:t>70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74812D+M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Jímací tyč v, 150cm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ptTun"/>
              </w:rPr>
              <w:t>m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3,00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562,00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</w:pPr>
            <w:r>
              <w:t>1</w:t>
            </w:r>
            <w:r>
              <w:rPr>
                <w:rStyle w:val="Zkladntext75pt0"/>
              </w:rPr>
              <w:t xml:space="preserve"> 686,00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Tun"/>
              </w:rPr>
              <w:t>71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74812D+M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svorka zkušební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4,00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36,00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144,00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Tun"/>
              </w:rPr>
              <w:t>72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74812D+M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Ochranný úhelník (trubka)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4,00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345,00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1 380,00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Tun"/>
              </w:rPr>
              <w:t>73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74812D+M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Svorka spojovací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t>20,00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38,00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760,00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Tun"/>
              </w:rPr>
              <w:t>74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74812D+M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Svorka křížová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9,00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36,00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324,00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Tun"/>
              </w:rPr>
              <w:t>75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74812D+M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Svorka univerzální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Zkladntext75pt0"/>
              </w:rPr>
              <w:t>kus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15,00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36,00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540,00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Tun"/>
              </w:rPr>
              <w:t>76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132 20-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Kabelová rýha 35x80cm, kabelové lože, zához, úprava terénu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pt0"/>
              </w:rPr>
              <w:t>m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t>20,00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800,00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16 000,00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0010.RAA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Tun"/>
              </w:rPr>
              <w:t>77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60" w:lineRule="exact"/>
              <w:ind w:left="40"/>
            </w:pPr>
            <w:r>
              <w:t>210</w:t>
            </w:r>
            <w:r>
              <w:rPr>
                <w:rStyle w:val="Zkladntext75pt0"/>
              </w:rPr>
              <w:t xml:space="preserve"> 00-0002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Zednické přípomoce pro úpravy elektro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Zkladntext75pt0"/>
              </w:rPr>
              <w:t>hod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t>20,00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300,00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</w:pPr>
            <w:r>
              <w:t>6</w:t>
            </w:r>
            <w:r>
              <w:rPr>
                <w:rStyle w:val="Zkladntext75pt0"/>
              </w:rPr>
              <w:t xml:space="preserve"> 000,00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20"/>
            </w:pPr>
            <w:r>
              <w:rPr>
                <w:rStyle w:val="Zkladntext9ptTun"/>
              </w:rPr>
              <w:t>78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210 00-0005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40"/>
            </w:pPr>
            <w:r>
              <w:rPr>
                <w:rStyle w:val="Zkladntext75pt0"/>
              </w:rPr>
              <w:t>Revize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Zkladntext75pt0"/>
              </w:rPr>
              <w:t>hod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30,00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pt0"/>
              </w:rPr>
              <w:t>4 600,00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0"/>
              </w:rPr>
              <w:t>138 000,00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7" w:type="dxa"/>
            <w:shd w:val="clear" w:color="auto" w:fill="FFFFFF"/>
          </w:tcPr>
          <w:p w:rsidR="004C2B47" w:rsidRDefault="004C2B47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"/>
              </w:rPr>
              <w:t>Celkem za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Zkladntext9ptTunKurzva"/>
              </w:rPr>
              <w:t>Elektroinstalace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9ptTun"/>
              </w:rPr>
              <w:t>268 775,00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left="1820"/>
            </w:pPr>
            <w:r>
              <w:rPr>
                <w:rStyle w:val="Zkladntext9ptTun"/>
              </w:rPr>
              <w:t>Cena celkem bez DPH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10411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9ptTun"/>
              </w:rPr>
              <w:t>1 102 821 Kč</w:t>
            </w:r>
          </w:p>
        </w:tc>
      </w:tr>
    </w:tbl>
    <w:p w:rsidR="004C2B47" w:rsidRDefault="004C2B47">
      <w:pPr>
        <w:rPr>
          <w:sz w:val="2"/>
          <w:szCs w:val="2"/>
        </w:rPr>
      </w:pPr>
    </w:p>
    <w:p w:rsidR="004C2B47" w:rsidRDefault="009B6424">
      <w:pPr>
        <w:pStyle w:val="Zkladntext20"/>
        <w:shd w:val="clear" w:color="auto" w:fill="auto"/>
        <w:spacing w:before="10750" w:line="180" w:lineRule="exact"/>
        <w:ind w:left="240"/>
        <w:jc w:val="center"/>
      </w:pPr>
      <w:bookmarkStart w:id="9" w:name="bookmark8"/>
      <w:r>
        <w:t>Stránka 3 z 3</w:t>
      </w:r>
      <w:bookmarkEnd w:id="9"/>
      <w:r>
        <w:br w:type="page"/>
      </w:r>
    </w:p>
    <w:p w:rsidR="004C2B47" w:rsidRDefault="009B6424">
      <w:pPr>
        <w:pStyle w:val="Zkladntext3"/>
        <w:framePr w:w="848" w:h="706" w:wrap="around" w:hAnchor="margin" w:x="715" w:y="484"/>
        <w:shd w:val="clear" w:color="auto" w:fill="auto"/>
        <w:spacing w:line="350" w:lineRule="exact"/>
        <w:ind w:left="120" w:right="180"/>
        <w:jc w:val="both"/>
      </w:pPr>
      <w:r>
        <w:rPr>
          <w:rStyle w:val="ZkladntextExact"/>
          <w:spacing w:val="0"/>
        </w:rPr>
        <w:lastRenderedPageBreak/>
        <w:t>Stavba Objekt:</w:t>
      </w:r>
    </w:p>
    <w:p w:rsidR="004C2B47" w:rsidRDefault="009B6424">
      <w:pPr>
        <w:pStyle w:val="Zkladntext31"/>
        <w:shd w:val="clear" w:color="auto" w:fill="auto"/>
        <w:spacing w:after="229" w:line="355" w:lineRule="exact"/>
        <w:jc w:val="both"/>
      </w:pPr>
      <w:bookmarkStart w:id="10" w:name="bookmark9"/>
      <w:r>
        <w:t>SO 3 - Víceoborová učebna venkovní SO 3</w:t>
      </w:r>
      <w:r>
        <w:rPr>
          <w:rStyle w:val="Zkladntext34ptNekurzva"/>
        </w:rPr>
        <w:t xml:space="preserve"> - </w:t>
      </w:r>
      <w:r>
        <w:t>Vybavení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262"/>
        <w:gridCol w:w="4238"/>
        <w:gridCol w:w="576"/>
        <w:gridCol w:w="898"/>
        <w:gridCol w:w="1032"/>
        <w:gridCol w:w="1464"/>
      </w:tblGrid>
      <w:tr w:rsidR="004C2B4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ind w:left="80"/>
            </w:pPr>
            <w:r>
              <w:rPr>
                <w:rStyle w:val="Zkladntext21"/>
              </w:rPr>
              <w:t>P.č.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Zkladntext21"/>
              </w:rPr>
              <w:t>Číslo položky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MJ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cena / MJ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celkem (Kč)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B47" w:rsidRDefault="004C2B47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30" w:lineRule="exact"/>
              <w:ind w:left="40"/>
            </w:pPr>
            <w:r>
              <w:rPr>
                <w:rStyle w:val="Zkladntext65pt"/>
              </w:rPr>
              <w:t>Zahradní domek na nářadí - např. Zahradní domek Emma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30" w:lineRule="exact"/>
              <w:ind w:left="180"/>
            </w:pPr>
            <w:r>
              <w:rPr>
                <w:rStyle w:val="Zkladntext65pt"/>
              </w:rPr>
              <w:t>kus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21"/>
              </w:rPr>
              <w:t>1,00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Zkladntext21"/>
              </w:rPr>
              <w:t>100 000,00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21"/>
              </w:rPr>
              <w:t>100 000,00</w:t>
            </w:r>
          </w:p>
        </w:tc>
      </w:tr>
      <w:tr w:rsidR="004C2B4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ind w:left="1720"/>
            </w:pPr>
            <w:r>
              <w:rPr>
                <w:rStyle w:val="Zkladntext21"/>
              </w:rPr>
              <w:t>Cena celkem bez DPH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47" w:rsidRDefault="009B6424">
            <w:pPr>
              <w:pStyle w:val="Zkladntext3"/>
              <w:framePr w:w="987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100 000,00 Kč</w:t>
            </w:r>
          </w:p>
        </w:tc>
      </w:tr>
    </w:tbl>
    <w:p w:rsidR="004C2B47" w:rsidRDefault="004C2B47">
      <w:pPr>
        <w:rPr>
          <w:sz w:val="2"/>
          <w:szCs w:val="2"/>
        </w:rPr>
      </w:pPr>
    </w:p>
    <w:p w:rsidR="004C2B47" w:rsidRDefault="004C2B47">
      <w:pPr>
        <w:rPr>
          <w:sz w:val="2"/>
          <w:szCs w:val="2"/>
        </w:rPr>
      </w:pPr>
    </w:p>
    <w:sectPr w:rsidR="004C2B47">
      <w:type w:val="continuous"/>
      <w:pgSz w:w="11909" w:h="16838"/>
      <w:pgMar w:top="785" w:right="701" w:bottom="310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24" w:rsidRDefault="009B6424">
      <w:r>
        <w:separator/>
      </w:r>
    </w:p>
  </w:endnote>
  <w:endnote w:type="continuationSeparator" w:id="0">
    <w:p w:rsidR="009B6424" w:rsidRDefault="009B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47" w:rsidRDefault="009B6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3578225</wp:posOffset>
              </wp:positionH>
              <wp:positionV relativeFrom="page">
                <wp:posOffset>10061575</wp:posOffset>
              </wp:positionV>
              <wp:extent cx="432435" cy="131445"/>
              <wp:effectExtent l="0" t="3175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B47" w:rsidRDefault="009B6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"/>
                            </w:rPr>
                            <w:t>Strana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75pt;margin-top:792.25pt;width:34.0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EPqQIAAKY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" filled="f" stroked="f">
              <v:textbox style="mso-fit-shape-to-text:t" inset="0,0,0,0">
                <w:txbxContent>
                  <w:p w:rsidR="004C2B47" w:rsidRDefault="009B6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47" w:rsidRDefault="004C2B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47" w:rsidRDefault="009B6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3337560</wp:posOffset>
              </wp:positionH>
              <wp:positionV relativeFrom="page">
                <wp:posOffset>10378440</wp:posOffset>
              </wp:positionV>
              <wp:extent cx="673735" cy="131445"/>
              <wp:effectExtent l="3810" t="0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B47" w:rsidRDefault="009B6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"/>
                            </w:rPr>
                            <w:t>Stránka 1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62.8pt;margin-top:817.2pt;width:53.0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" filled="f" stroked="f">
              <v:textbox style="mso-fit-shape-to-text:t" inset="0,0,0,0">
                <w:txbxContent>
                  <w:p w:rsidR="004C2B47" w:rsidRDefault="009B6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"/>
                      </w:rPr>
                      <w:t>Stránka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24" w:rsidRDefault="009B6424"/>
  </w:footnote>
  <w:footnote w:type="continuationSeparator" w:id="0">
    <w:p w:rsidR="009B6424" w:rsidRDefault="009B64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47" w:rsidRDefault="009B6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3051175</wp:posOffset>
              </wp:positionH>
              <wp:positionV relativeFrom="page">
                <wp:posOffset>203835</wp:posOffset>
              </wp:positionV>
              <wp:extent cx="1371600" cy="167640"/>
              <wp:effectExtent l="3175" t="3810" r="190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B47" w:rsidRDefault="009B6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Položkový rozpočet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40.25pt;margin-top:16.05pt;width:108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" filled="f" stroked="f">
              <v:textbox style="mso-fit-shape-to-text:t" inset="0,0,0,0">
                <w:txbxContent>
                  <w:p w:rsidR="004C2B47" w:rsidRDefault="009B6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47" w:rsidRDefault="009B6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3060065</wp:posOffset>
              </wp:positionH>
              <wp:positionV relativeFrom="page">
                <wp:posOffset>216535</wp:posOffset>
              </wp:positionV>
              <wp:extent cx="1371600" cy="167640"/>
              <wp:effectExtent l="254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B47" w:rsidRDefault="009B6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Položkový rozpočet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40.95pt;margin-top:17.05pt;width:108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" filled="f" stroked="f">
              <v:textbox style="mso-fit-shape-to-text:t" inset="0,0,0,0">
                <w:txbxContent>
                  <w:p w:rsidR="004C2B47" w:rsidRDefault="009B6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47"/>
    <w:rsid w:val="004C2B47"/>
    <w:rsid w:val="009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54E59"/>
  <w15:docId w15:val="{AF8F0BB4-CBF4-48EA-B656-86EF0E75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9ptNetun">
    <w:name w:val="Záhlaví nebo Zápatí + 9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pt">
    <w:name w:val="Základní text + 9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ptTunKurzva">
    <w:name w:val="Základní text + 9 pt;Tučné;Kurzíva"/>
    <w:basedOn w:val="Zkladn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pt">
    <w:name w:val="Základní text + 13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3ptTun">
    <w:name w:val="Základní text + 13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9ptTun">
    <w:name w:val="Základní text + 9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ptTun">
    <w:name w:val="Základní text + 11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2">
    <w:name w:val="Základní text (3)"/>
    <w:basedOn w:val="Zkladntext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dkovn0ptExact">
    <w:name w:val="Základní text (2) + 10 pt;Tučné;Řádkování 0 pt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7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dkovn0ptExact">
    <w:name w:val="Základní text (2) + 7;5 pt;Řádkování 0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dkovn0ptExact">
    <w:name w:val="Základní text (2) + Řádkování 0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dkovn0ptExact0">
    <w:name w:val="Základní text (2) + Řádkování 0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Tundkovn0ptExact">
    <w:name w:val="Základní text (2) + Tučné;Řádkování 0 pt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2Nekurzva">
    <w:name w:val="Nadpis #2 + Ne kurzíva"/>
    <w:basedOn w:val="Nadpis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75pt">
    <w:name w:val="Základní text + 7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0">
    <w:name w:val="Základní text + 7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Zkladntext9ptTunKurzva0">
    <w:name w:val="Základní text + 9 pt;Tučné;Kurzíva"/>
    <w:basedOn w:val="Zkladn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NetunNekurzva">
    <w:name w:val="Nadpis #2 + Ne tučné;Ne kurzíva"/>
    <w:basedOn w:val="Nadpis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4ptNekurzva">
    <w:name w:val="Základní text (3) + 4 pt;Ne kurzíva"/>
    <w:basedOn w:val="Zkladntext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5pt">
    <w:name w:val="Základní text + 6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374" w:lineRule="exac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after="300" w:line="25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4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70" w:lineRule="exact"/>
      <w:jc w:val="both"/>
      <w:outlineLvl w:val="1"/>
    </w:pPr>
    <w:rPr>
      <w:rFonts w:ascii="Arial" w:eastAsia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1416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referent</dc:creator>
  <cp:keywords/>
  <cp:lastModifiedBy>referent@OUU.INT</cp:lastModifiedBy>
  <cp:revision>1</cp:revision>
  <dcterms:created xsi:type="dcterms:W3CDTF">2019-11-13T10:46:00Z</dcterms:created>
  <dcterms:modified xsi:type="dcterms:W3CDTF">2019-11-13T10:51:00Z</dcterms:modified>
</cp:coreProperties>
</file>