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E6BA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5417869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7869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2190940090</w:t>
                  </w:r>
                </w:p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right="40"/>
              <w:jc w:val="right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7369CD">
            <w:pPr>
              <w:ind w:right="20"/>
              <w:jc w:val="right"/>
            </w:pPr>
            <w:r>
              <w:rPr>
                <w:sz w:val="16"/>
              </w:rPr>
              <w:t xml:space="preserve">2190940090 </w:t>
            </w: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545743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7433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right="40"/>
              <w:jc w:val="right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right="40"/>
              <w:jc w:val="right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right="40"/>
              <w:jc w:val="right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bookmarkStart w:id="1" w:name="JR_PAGE_ANCHOR_0_1"/>
            <w:bookmarkEnd w:id="1"/>
          </w:p>
          <w:p w:rsidR="008E6BA0" w:rsidRDefault="007369CD">
            <w:r>
              <w:br w:type="page"/>
            </w:r>
          </w:p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7369CD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8E6BA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7369CD">
                  <w:pPr>
                    <w:ind w:left="60" w:right="60"/>
                  </w:pPr>
                  <w:r>
                    <w:rPr>
                      <w:b/>
                    </w:rPr>
                    <w:t>940 CP AMU</w:t>
                  </w: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8E6BA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7369C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OBADÁLEK Václav</w:t>
                  </w: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7369CD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234 244 545, Fax: </w:t>
                  </w:r>
                  <w:r>
                    <w:rPr>
                      <w:b/>
                    </w:rPr>
                    <w:br/>
                    <w:t>E-mail: vaclav.obadalek@amu.cz</w:t>
                  </w: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  <w:jc w:val="center"/>
            </w:pPr>
            <w:proofErr w:type="gramStart"/>
            <w:r>
              <w:rPr>
                <w:b/>
              </w:rPr>
              <w:t>26.11.2019</w:t>
            </w:r>
            <w:proofErr w:type="gramEnd"/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8E6BA0"/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left="40"/>
              <w:jc w:val="center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8E6BA0"/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8E6BA0"/>
              </w:tc>
              <w:tc>
                <w:tcPr>
                  <w:tcW w:w="2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8E6BA0">
                  <w:pPr>
                    <w:pStyle w:val="EMPTYCELLSTYLE"/>
                  </w:pPr>
                </w:p>
              </w:tc>
            </w:tr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E6BA0" w:rsidRDefault="008E6BA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E6BA0" w:rsidRDefault="008E6BA0">
                  <w:pPr>
                    <w:pStyle w:val="EMPTYCELLSTYLE"/>
                  </w:pP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/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upgrade technologií WS/REST pro rozhraní </w:t>
            </w:r>
            <w:proofErr w:type="spellStart"/>
            <w:r>
              <w:rPr>
                <w:sz w:val="18"/>
              </w:rPr>
              <w:t>iFIS</w:t>
            </w:r>
            <w:proofErr w:type="spellEnd"/>
            <w:r>
              <w:rPr>
                <w:sz w:val="18"/>
              </w:rPr>
              <w:t xml:space="preserve"> včetně licencí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E6BA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300 000.00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BA0" w:rsidRDefault="007369C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BA0" w:rsidRDefault="007369CD">
            <w:pPr>
              <w:ind w:left="40"/>
            </w:pPr>
            <w:proofErr w:type="gramStart"/>
            <w:r>
              <w:rPr>
                <w:sz w:val="24"/>
              </w:rPr>
              <w:t>12.11.2019</w:t>
            </w:r>
            <w:proofErr w:type="gramEnd"/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r>
              <w:rPr>
                <w:b/>
              </w:rPr>
              <w:t>Vystavil:</w:t>
            </w:r>
            <w:r>
              <w:br/>
              <w:t>Ing. OBADÁLEK Václav</w:t>
            </w:r>
            <w:r>
              <w:br/>
            </w:r>
            <w:r>
              <w:t>Tel.: 234 244 545, Fax: E-mail: vaclav.obadalek@amu.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 xml:space="preserve">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8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3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5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3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7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6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  <w:tr w:rsidR="008E6B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60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2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A0" w:rsidRDefault="007369CD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8E6BA0" w:rsidRDefault="008E6BA0">
            <w:pPr>
              <w:pStyle w:val="EMPTYCELLSTYLE"/>
            </w:pPr>
          </w:p>
        </w:tc>
        <w:tc>
          <w:tcPr>
            <w:tcW w:w="420" w:type="dxa"/>
          </w:tcPr>
          <w:p w:rsidR="008E6BA0" w:rsidRDefault="008E6BA0">
            <w:pPr>
              <w:pStyle w:val="EMPTYCELLSTYLE"/>
            </w:pPr>
          </w:p>
        </w:tc>
      </w:tr>
    </w:tbl>
    <w:p w:rsidR="007369CD" w:rsidRDefault="007369CD"/>
    <w:sectPr w:rsidR="007369C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E6BA0"/>
    <w:rsid w:val="007369CD"/>
    <w:rsid w:val="008E6BA0"/>
    <w:rsid w:val="009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2019-11-13T07:46:00Z</dcterms:created>
  <dcterms:modified xsi:type="dcterms:W3CDTF">2019-11-13T07:46:00Z</dcterms:modified>
</cp:coreProperties>
</file>