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F5" w:rsidRPr="00252F4C" w:rsidRDefault="00AD76F5" w:rsidP="00AD76F5">
      <w:pPr>
        <w:jc w:val="both"/>
        <w:rPr>
          <w:b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 xml:space="preserve">o poskytnutí dotace z rozpočtu města </w:t>
      </w:r>
      <w:proofErr w:type="spellStart"/>
      <w:r w:rsidRPr="00F70B83">
        <w:rPr>
          <w:rFonts w:asciiTheme="minorHAnsi" w:hAnsiTheme="minorHAnsi" w:cstheme="minorHAnsi"/>
          <w:b/>
          <w:bCs/>
          <w:sz w:val="22"/>
          <w:szCs w:val="22"/>
        </w:rPr>
        <w:t>Rýmařova</w:t>
      </w:r>
      <w:proofErr w:type="spellEnd"/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:rsidR="00AD76F5" w:rsidRPr="00F70B83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ED6F7B">
        <w:rPr>
          <w:rFonts w:asciiTheme="minorHAnsi" w:hAnsiTheme="minorHAnsi" w:cstheme="minorHAnsi"/>
          <w:sz w:val="22"/>
          <w:szCs w:val="22"/>
        </w:rPr>
        <w:t>Luďkem Šimk</w:t>
      </w:r>
      <w:r w:rsidR="00A1574B">
        <w:rPr>
          <w:rFonts w:asciiTheme="minorHAnsi" w:hAnsiTheme="minorHAnsi" w:cstheme="minorHAnsi"/>
          <w:sz w:val="22"/>
          <w:szCs w:val="22"/>
        </w:rPr>
        <w:t>o</w:t>
      </w:r>
      <w:r w:rsidRPr="00F70B83">
        <w:rPr>
          <w:rFonts w:asciiTheme="minorHAnsi" w:hAnsiTheme="minorHAnsi" w:cstheme="minorHAnsi"/>
          <w:sz w:val="22"/>
          <w:szCs w:val="22"/>
        </w:rPr>
        <w:t>, starostou města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296317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2D0225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2D0225">
        <w:rPr>
          <w:rFonts w:ascii="Calibri" w:hAnsi="Calibri" w:cs="Calibri"/>
          <w:sz w:val="22"/>
          <w:szCs w:val="22"/>
        </w:rPr>
        <w:t>ú</w:t>
      </w:r>
      <w:proofErr w:type="spellEnd"/>
      <w:r w:rsidR="002D0225">
        <w:rPr>
          <w:rFonts w:ascii="Calibri" w:hAnsi="Calibri" w:cs="Calibri"/>
          <w:sz w:val="22"/>
          <w:szCs w:val="22"/>
        </w:rPr>
        <w:t>. 19 - 1421771/0100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„poskytovatel“)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a</w:t>
      </w:r>
    </w:p>
    <w:p w:rsidR="00AD76F5" w:rsidRPr="00F70B83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:rsidR="009816BE" w:rsidRPr="00F70B83" w:rsidRDefault="009816BE" w:rsidP="009816BE">
      <w:pPr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Český rybářský svaz, místní organizace Rýmařov</w:t>
      </w:r>
    </w:p>
    <w:p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879E5">
        <w:rPr>
          <w:rFonts w:asciiTheme="minorHAnsi" w:hAnsiTheme="minorHAnsi" w:cstheme="minorHAnsi"/>
          <w:sz w:val="22"/>
          <w:szCs w:val="22"/>
        </w:rPr>
        <w:t>Podolská 1336/1</w:t>
      </w:r>
      <w:r w:rsidRPr="00F70B83">
        <w:rPr>
          <w:rFonts w:asciiTheme="minorHAnsi" w:hAnsiTheme="minorHAnsi" w:cstheme="minorHAnsi"/>
          <w:sz w:val="22"/>
          <w:szCs w:val="22"/>
        </w:rPr>
        <w:t>, 795 01 Rýmařov</w:t>
      </w:r>
    </w:p>
    <w:p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zastoupeným </w:t>
      </w:r>
      <w:r w:rsidR="0029365E">
        <w:rPr>
          <w:rFonts w:asciiTheme="minorHAnsi" w:hAnsiTheme="minorHAnsi" w:cstheme="minorHAnsi"/>
          <w:sz w:val="22"/>
          <w:szCs w:val="22"/>
        </w:rPr>
        <w:t>Zdeňkem Tkadlečkem</w:t>
      </w:r>
    </w:p>
    <w:p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18050395</w:t>
      </w:r>
    </w:p>
    <w:p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Bankovní spojení: Česká spořitelna, a.s., č. </w:t>
      </w:r>
      <w:proofErr w:type="spellStart"/>
      <w:r w:rsidRPr="00F70B83">
        <w:rPr>
          <w:rFonts w:asciiTheme="minorHAnsi" w:hAnsiTheme="minorHAnsi" w:cstheme="minorHAnsi"/>
          <w:sz w:val="22"/>
          <w:szCs w:val="22"/>
        </w:rPr>
        <w:t>ú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>.: 1844489349/0800</w:t>
      </w:r>
    </w:p>
    <w:p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„příjemce“)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0B83">
        <w:rPr>
          <w:rFonts w:asciiTheme="minorHAnsi" w:hAnsiTheme="minorHAnsi" w:cstheme="minorHAnsi"/>
          <w:sz w:val="22"/>
          <w:szCs w:val="22"/>
        </w:rPr>
        <w:t>Účelem smlouvy je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pravidelná činnost </w:t>
      </w:r>
      <w:r w:rsidR="00EA5F7C">
        <w:rPr>
          <w:rFonts w:asciiTheme="minorHAnsi" w:hAnsiTheme="minorHAnsi" w:cstheme="minorHAnsi"/>
          <w:sz w:val="22"/>
          <w:szCs w:val="22"/>
        </w:rPr>
        <w:t>rybářského kroužku mládeže při MO ČRS Rýmařov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</w:t>
      </w:r>
      <w:r w:rsidRPr="00F70B83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DC0ECA">
        <w:rPr>
          <w:rFonts w:asciiTheme="minorHAnsi" w:hAnsiTheme="minorHAnsi" w:cstheme="minorHAnsi"/>
          <w:sz w:val="22"/>
          <w:szCs w:val="22"/>
        </w:rPr>
        <w:t xml:space="preserve">I - </w:t>
      </w:r>
      <w:r w:rsidR="009816BE" w:rsidRPr="00F70B83">
        <w:rPr>
          <w:rFonts w:asciiTheme="minorHAnsi" w:hAnsiTheme="minorHAnsi" w:cstheme="minorHAnsi"/>
          <w:sz w:val="22"/>
          <w:szCs w:val="22"/>
        </w:rPr>
        <w:t>Podpora soustavné a pravidelné sportovní činnosti dětí a mládeže</w:t>
      </w:r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ED6F7B">
        <w:rPr>
          <w:rFonts w:asciiTheme="minorHAnsi" w:hAnsiTheme="minorHAnsi" w:cstheme="minorHAnsi"/>
          <w:sz w:val="22"/>
          <w:szCs w:val="22"/>
        </w:rPr>
        <w:t>60.020</w:t>
      </w:r>
      <w:r w:rsidRPr="00F70B83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ED6F7B">
        <w:rPr>
          <w:rFonts w:asciiTheme="minorHAnsi" w:hAnsiTheme="minorHAnsi" w:cstheme="minorHAnsi"/>
          <w:sz w:val="22"/>
          <w:szCs w:val="22"/>
        </w:rPr>
        <w:t>šedesáttisícdvacet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 nejpozději však do 14 dnů od podpisu smlouvy. </w:t>
      </w:r>
    </w:p>
    <w:p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se zavazuje: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použít poskytnutou dotaci nejpozději v den konání akce; 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proofErr w:type="gramStart"/>
      <w:r w:rsidRPr="00F70B83">
        <w:rPr>
          <w:rFonts w:asciiTheme="minorHAnsi" w:hAnsiTheme="minorHAnsi" w:cstheme="minorHAnsi"/>
          <w:sz w:val="22"/>
          <w:szCs w:val="22"/>
        </w:rPr>
        <w:t>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.201</w:t>
      </w:r>
      <w:r w:rsidR="00ED6F7B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F70B83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lastRenderedPageBreak/>
        <w:t>přehled čerpání jednotlivých položek rozpočtu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komentář k realizaci projektu a jeho závěrečné vyhodnocení; </w:t>
      </w:r>
    </w:p>
    <w:p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proofErr w:type="gramStart"/>
      <w:r w:rsidRPr="00F70B83">
        <w:rPr>
          <w:rFonts w:asciiTheme="minorHAnsi" w:hAnsiTheme="minorHAnsi" w:cstheme="minorHAnsi"/>
          <w:sz w:val="22"/>
          <w:szCs w:val="22"/>
        </w:rPr>
        <w:t>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.201</w:t>
      </w:r>
      <w:r w:rsidR="00ED6F7B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EA5F7C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F70B83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F70B83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 7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20 % poskytnuté dotace</w:t>
      </w:r>
    </w:p>
    <w:p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F70B83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F70B83">
        <w:rPr>
          <w:rFonts w:asciiTheme="minorHAnsi" w:hAnsiTheme="minorHAnsi" w:cstheme="minorHAnsi"/>
          <w:sz w:val="22"/>
          <w:szCs w:val="22"/>
        </w:rPr>
        <w:t>e</w:t>
      </w:r>
      <w:r w:rsidRPr="00F70B83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F70B83">
        <w:rPr>
          <w:rFonts w:asciiTheme="minorHAnsi" w:hAnsiTheme="minorHAnsi" w:cstheme="minorHAnsi"/>
          <w:sz w:val="22"/>
          <w:szCs w:val="22"/>
        </w:rPr>
        <w:t>i</w:t>
      </w:r>
      <w:r w:rsidRPr="00F70B83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dne doručení písemné výpovědi příjemci. V případě pochybností se má za to, že </w:t>
      </w:r>
      <w:r w:rsidRPr="00F70B83">
        <w:rPr>
          <w:rFonts w:asciiTheme="minorHAnsi" w:hAnsiTheme="minorHAnsi" w:cstheme="minorHAnsi"/>
          <w:sz w:val="22"/>
          <w:szCs w:val="22"/>
        </w:rPr>
        <w:lastRenderedPageBreak/>
        <w:t>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 poskytnutí dotace a uzavření této smlouvy rozhodlo zastupitelstvo města svým usnesením č. </w:t>
      </w:r>
      <w:r w:rsidR="00ED6F7B">
        <w:rPr>
          <w:rFonts w:asciiTheme="minorHAnsi" w:hAnsiTheme="minorHAnsi" w:cstheme="minorHAnsi"/>
          <w:sz w:val="22"/>
          <w:szCs w:val="22"/>
        </w:rPr>
        <w:t xml:space="preserve">108/4/19 </w:t>
      </w:r>
      <w:r w:rsidRPr="00F70B83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DC0ECA">
        <w:rPr>
          <w:rFonts w:asciiTheme="minorHAnsi" w:hAnsiTheme="minorHAnsi" w:cstheme="minorHAnsi"/>
          <w:sz w:val="22"/>
          <w:szCs w:val="22"/>
        </w:rPr>
        <w:t>0</w:t>
      </w:r>
      <w:r w:rsidR="00ED6F7B">
        <w:rPr>
          <w:rFonts w:asciiTheme="minorHAnsi" w:hAnsiTheme="minorHAnsi" w:cstheme="minorHAnsi"/>
          <w:sz w:val="22"/>
          <w:szCs w:val="22"/>
        </w:rPr>
        <w:t>7</w:t>
      </w:r>
      <w:r w:rsidR="00DC0ECA">
        <w:rPr>
          <w:rFonts w:asciiTheme="minorHAnsi" w:hAnsiTheme="minorHAnsi" w:cstheme="minorHAnsi"/>
          <w:sz w:val="22"/>
          <w:szCs w:val="22"/>
        </w:rPr>
        <w:t>.02.201</w:t>
      </w:r>
      <w:r w:rsidR="00ED6F7B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F70B83">
        <w:rPr>
          <w:rFonts w:asciiTheme="minorHAnsi" w:hAnsiTheme="minorHAnsi" w:cstheme="minorHAnsi"/>
          <w:sz w:val="22"/>
          <w:szCs w:val="22"/>
        </w:rPr>
        <w:t>Rýmařově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 xml:space="preserve"> dne  </w:t>
      </w:r>
      <w:r w:rsidR="00ED6F7B">
        <w:rPr>
          <w:rFonts w:asciiTheme="minorHAnsi" w:hAnsiTheme="minorHAnsi" w:cstheme="minorHAnsi"/>
          <w:sz w:val="22"/>
          <w:szCs w:val="22"/>
        </w:rPr>
        <w:t>11.</w:t>
      </w:r>
      <w:r w:rsidR="00DC0ECA">
        <w:rPr>
          <w:rFonts w:asciiTheme="minorHAnsi" w:hAnsiTheme="minorHAnsi" w:cstheme="minorHAnsi"/>
          <w:sz w:val="22"/>
          <w:szCs w:val="22"/>
        </w:rPr>
        <w:t>02.201</w:t>
      </w:r>
      <w:r w:rsidR="00ED6F7B">
        <w:rPr>
          <w:rFonts w:asciiTheme="minorHAnsi" w:hAnsiTheme="minorHAnsi" w:cstheme="minorHAnsi"/>
          <w:sz w:val="22"/>
          <w:szCs w:val="22"/>
        </w:rPr>
        <w:t>9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F70B83">
        <w:rPr>
          <w:rFonts w:asciiTheme="minorHAnsi" w:hAnsiTheme="minorHAnsi" w:cstheme="minorHAnsi"/>
          <w:sz w:val="22"/>
          <w:szCs w:val="22"/>
        </w:rPr>
        <w:t>Rýmařově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 xml:space="preserve"> dne 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za příjemce</w:t>
      </w:r>
    </w:p>
    <w:p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:rsidR="00AD76F5" w:rsidRDefault="00AD76F5" w:rsidP="00AD76F5"/>
    <w:p w:rsidR="00AD76F5" w:rsidRDefault="00AD76F5" w:rsidP="00AD76F5">
      <w:pPr>
        <w:jc w:val="both"/>
        <w:rPr>
          <w:sz w:val="22"/>
          <w:szCs w:val="22"/>
        </w:rPr>
      </w:pPr>
    </w:p>
    <w:p w:rsidR="00AD76F5" w:rsidRDefault="00AD76F5" w:rsidP="00AD76F5">
      <w:pPr>
        <w:jc w:val="both"/>
        <w:rPr>
          <w:sz w:val="22"/>
          <w:szCs w:val="22"/>
        </w:rPr>
      </w:pPr>
    </w:p>
    <w:p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D76F5"/>
    <w:rsid w:val="000879E5"/>
    <w:rsid w:val="000C7373"/>
    <w:rsid w:val="000E7EBB"/>
    <w:rsid w:val="00167241"/>
    <w:rsid w:val="001C2C0F"/>
    <w:rsid w:val="0020062F"/>
    <w:rsid w:val="0029365E"/>
    <w:rsid w:val="002D0225"/>
    <w:rsid w:val="00302BD3"/>
    <w:rsid w:val="004004CF"/>
    <w:rsid w:val="004451EF"/>
    <w:rsid w:val="00466914"/>
    <w:rsid w:val="00473CC0"/>
    <w:rsid w:val="00521005"/>
    <w:rsid w:val="00577AB3"/>
    <w:rsid w:val="0068686A"/>
    <w:rsid w:val="00691832"/>
    <w:rsid w:val="00702BB4"/>
    <w:rsid w:val="0071390A"/>
    <w:rsid w:val="007D0502"/>
    <w:rsid w:val="007F3CDD"/>
    <w:rsid w:val="00837300"/>
    <w:rsid w:val="008C4943"/>
    <w:rsid w:val="008E433A"/>
    <w:rsid w:val="00913EAB"/>
    <w:rsid w:val="009343D9"/>
    <w:rsid w:val="009816BE"/>
    <w:rsid w:val="00993A3D"/>
    <w:rsid w:val="009C2C28"/>
    <w:rsid w:val="00A1574B"/>
    <w:rsid w:val="00A22A0B"/>
    <w:rsid w:val="00A25913"/>
    <w:rsid w:val="00AD0767"/>
    <w:rsid w:val="00AD76F5"/>
    <w:rsid w:val="00B51E73"/>
    <w:rsid w:val="00BB36EB"/>
    <w:rsid w:val="00C279CC"/>
    <w:rsid w:val="00CA2B72"/>
    <w:rsid w:val="00CB5432"/>
    <w:rsid w:val="00D66357"/>
    <w:rsid w:val="00DA0EFB"/>
    <w:rsid w:val="00DC0ECA"/>
    <w:rsid w:val="00DC3B90"/>
    <w:rsid w:val="00E2766E"/>
    <w:rsid w:val="00EA5F7C"/>
    <w:rsid w:val="00ED39DF"/>
    <w:rsid w:val="00ED6F7B"/>
    <w:rsid w:val="00EE1235"/>
    <w:rsid w:val="00F50862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stanikova.jana</cp:lastModifiedBy>
  <cp:revision>5</cp:revision>
  <cp:lastPrinted>2019-02-11T14:55:00Z</cp:lastPrinted>
  <dcterms:created xsi:type="dcterms:W3CDTF">2019-02-11T06:51:00Z</dcterms:created>
  <dcterms:modified xsi:type="dcterms:W3CDTF">2019-02-11T14:57:00Z</dcterms:modified>
</cp:coreProperties>
</file>