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2B23CF">
        <w:rPr>
          <w:rFonts w:ascii="Arial" w:hAnsi="Arial" w:cs="Arial"/>
          <w:b/>
          <w:bCs/>
          <w:sz w:val="28"/>
          <w:szCs w:val="28"/>
        </w:rPr>
        <w:t>Vz-33605/2019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2B23CF">
        <w:rPr>
          <w:rFonts w:ascii="Arial" w:hAnsi="Arial" w:cs="Arial"/>
          <w:color w:val="000000"/>
          <w:sz w:val="20"/>
          <w:szCs w:val="20"/>
        </w:rPr>
        <w:t>HEIDENHAIN s.r.o.</w:t>
      </w:r>
    </w:p>
    <w:p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2B23CF">
        <w:rPr>
          <w:rFonts w:ascii="Arial" w:hAnsi="Arial" w:cs="Arial"/>
          <w:color w:val="000000"/>
          <w:sz w:val="20"/>
          <w:szCs w:val="20"/>
        </w:rPr>
        <w:t>Dolnoměcholupská 12b</w:t>
      </w:r>
    </w:p>
    <w:p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B23CF">
        <w:rPr>
          <w:rFonts w:ascii="Arial" w:hAnsi="Arial" w:cs="Arial"/>
          <w:color w:val="000000"/>
          <w:sz w:val="20"/>
          <w:szCs w:val="20"/>
        </w:rPr>
        <w:t>102 00 Praha 10</w:t>
      </w:r>
    </w:p>
    <w:p w:rsidR="00F215C2" w:rsidRPr="002B23C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2B23CF">
        <w:rPr>
          <w:rFonts w:ascii="Arial" w:hAnsi="Arial" w:cs="Arial"/>
          <w:color w:val="000000"/>
          <w:sz w:val="20"/>
          <w:szCs w:val="20"/>
        </w:rPr>
        <w:t>48108031</w:t>
      </w:r>
    </w:p>
    <w:p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</w:t>
      </w:r>
      <w:r w:rsidR="0038657C">
        <w:rPr>
          <w:rFonts w:ascii="Arial" w:hAnsi="Arial" w:cs="Arial"/>
          <w:color w:val="000000"/>
          <w:sz w:val="20"/>
          <w:szCs w:val="20"/>
        </w:rPr>
        <w:t>CZ</w:t>
      </w:r>
      <w:r w:rsidR="002B23CF">
        <w:rPr>
          <w:rFonts w:ascii="Arial" w:hAnsi="Arial" w:cs="Arial"/>
          <w:color w:val="000000"/>
          <w:sz w:val="20"/>
          <w:szCs w:val="20"/>
        </w:rPr>
        <w:t>48108031</w:t>
      </w:r>
    </w:p>
    <w:p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  <w:bookmarkStart w:id="0" w:name="_GoBack"/>
      <w:bookmarkEnd w:id="0"/>
    </w:p>
    <w:p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 w:rsidR="002B23CF">
        <w:rPr>
          <w:rFonts w:ascii="Arial" w:hAnsi="Arial" w:cs="Arial"/>
          <w:sz w:val="20"/>
          <w:szCs w:val="20"/>
        </w:rPr>
        <w:t>Městský obchodní soud Praha, oddíl C, vložka 15826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38657C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</w:p>
    <w:p w:rsidR="0038657C" w:rsidRDefault="0038657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631F" w:rsidRPr="0038657C" w:rsidRDefault="002B23C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color w:val="000000"/>
          <w:sz w:val="20"/>
          <w:szCs w:val="20"/>
        </w:rPr>
        <w:t>4 x programovací místo TNC</w:t>
      </w:r>
    </w:p>
    <w:p w:rsidR="00FF52AC" w:rsidRDefault="00FF52AC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 byla sjednána ve výši celkem</w:t>
      </w:r>
      <w:r w:rsidR="002B23CF">
        <w:rPr>
          <w:rFonts w:ascii="Arial" w:hAnsi="Arial" w:cs="Arial"/>
          <w:color w:val="000000"/>
          <w:sz w:val="20"/>
          <w:szCs w:val="20"/>
        </w:rPr>
        <w:t xml:space="preserve"> 92.994,79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841496">
        <w:rPr>
          <w:rFonts w:ascii="Arial" w:hAnsi="Arial" w:cs="Arial"/>
          <w:color w:val="000000"/>
          <w:sz w:val="20"/>
          <w:szCs w:val="20"/>
        </w:rPr>
        <w:t>,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 </w:t>
      </w:r>
      <w:r w:rsidR="002B23CF">
        <w:rPr>
          <w:rFonts w:ascii="Arial" w:hAnsi="Arial" w:cs="Arial"/>
          <w:color w:val="000000"/>
          <w:sz w:val="20"/>
          <w:szCs w:val="20"/>
        </w:rPr>
        <w:t>112.530</w:t>
      </w:r>
      <w:r w:rsidR="00045F84">
        <w:rPr>
          <w:rFonts w:ascii="Arial" w:hAnsi="Arial" w:cs="Arial"/>
          <w:color w:val="000000"/>
          <w:sz w:val="20"/>
          <w:szCs w:val="20"/>
        </w:rPr>
        <w:t xml:space="preserve">,- </w:t>
      </w:r>
      <w:r w:rsidR="006D0505">
        <w:rPr>
          <w:rFonts w:ascii="Arial" w:hAnsi="Arial" w:cs="Arial"/>
          <w:color w:val="000000"/>
          <w:sz w:val="20"/>
          <w:szCs w:val="20"/>
        </w:rPr>
        <w:t>Kč s DPH.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Účastníci prohlašují, že tuto smlouvu uzavřeli na základě své pravé a svobodné vůle, že při jejím </w:t>
      </w:r>
      <w:r>
        <w:rPr>
          <w:rFonts w:ascii="Arial" w:hAnsi="Arial" w:cs="Arial"/>
          <w:color w:val="000000"/>
          <w:sz w:val="20"/>
          <w:szCs w:val="20"/>
          <w:lang w:val="x-none"/>
        </w:rPr>
        <w:lastRenderedPageBreak/>
        <w:t>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2B23CF" w:rsidRDefault="002B23C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2B23CF" w:rsidRPr="002B23CF" w:rsidRDefault="002B23CF" w:rsidP="002B23C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2B23CF"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2B23CF" w:rsidRDefault="002B23C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2B23CF">
        <w:rPr>
          <w:rFonts w:ascii="Arial" w:hAnsi="Arial" w:cs="Arial"/>
          <w:color w:val="000000"/>
          <w:sz w:val="20"/>
          <w:szCs w:val="20"/>
        </w:rPr>
        <w:t>Praze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B23CF">
        <w:rPr>
          <w:rFonts w:ascii="Arial" w:hAnsi="Arial" w:cs="Arial"/>
          <w:color w:val="000000"/>
          <w:sz w:val="20"/>
          <w:szCs w:val="20"/>
        </w:rPr>
        <w:t>10.9.2019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  <w:t>V </w:t>
      </w:r>
      <w:r w:rsidR="00841496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2B23CF">
        <w:rPr>
          <w:rFonts w:ascii="Arial" w:hAnsi="Arial" w:cs="Arial"/>
          <w:color w:val="000000"/>
          <w:sz w:val="20"/>
          <w:szCs w:val="20"/>
        </w:rPr>
        <w:t>10.9.2019</w:t>
      </w: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8F637EE"/>
    <w:multiLevelType w:val="hybridMultilevel"/>
    <w:tmpl w:val="EC3A2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6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505"/>
    <w:rsid w:val="00045F84"/>
    <w:rsid w:val="002569D1"/>
    <w:rsid w:val="002B23CF"/>
    <w:rsid w:val="0038657C"/>
    <w:rsid w:val="004159F6"/>
    <w:rsid w:val="005D4033"/>
    <w:rsid w:val="006D0505"/>
    <w:rsid w:val="0070631F"/>
    <w:rsid w:val="007C3C1D"/>
    <w:rsid w:val="00841496"/>
    <w:rsid w:val="00A37223"/>
    <w:rsid w:val="00AB41A8"/>
    <w:rsid w:val="00B50BDF"/>
    <w:rsid w:val="00BA3E55"/>
    <w:rsid w:val="00BE26ED"/>
    <w:rsid w:val="00DE1E08"/>
    <w:rsid w:val="00E5181F"/>
    <w:rsid w:val="00F215C2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  <w:style w:type="paragraph" w:styleId="Odstavecseseznamem">
    <w:name w:val="List Paragraph"/>
    <w:basedOn w:val="Normln"/>
    <w:uiPriority w:val="34"/>
    <w:qFormat/>
    <w:rsid w:val="002B23C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3</cp:revision>
  <dcterms:created xsi:type="dcterms:W3CDTF">2019-09-17T06:49:00Z</dcterms:created>
  <dcterms:modified xsi:type="dcterms:W3CDTF">2019-11-13T07:12:00Z</dcterms:modified>
</cp:coreProperties>
</file>