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280"/>
        <w:gridCol w:w="34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60"/>
        <w:gridCol w:w="1140"/>
        <w:gridCol w:w="160"/>
        <w:gridCol w:w="40"/>
        <w:gridCol w:w="40"/>
        <w:gridCol w:w="40"/>
        <w:gridCol w:w="40"/>
        <w:gridCol w:w="140"/>
        <w:gridCol w:w="420"/>
      </w:tblGrid>
      <w:tr w:rsidR="002D258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9675593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5593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NÁVRH Objednávky č.: 0019100426/1000</w:t>
                  </w:r>
                </w:p>
              </w:tc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ind w:right="40"/>
              <w:jc w:val="right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8D5607">
            <w:pPr>
              <w:ind w:right="20"/>
              <w:jc w:val="right"/>
            </w:pPr>
            <w:r>
              <w:rPr>
                <w:sz w:val="16"/>
              </w:rPr>
              <w:t xml:space="preserve">0019100426/1000 </w:t>
            </w: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20235417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5417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right="40"/>
              <w:jc w:val="right"/>
            </w:pPr>
            <w:r>
              <w:rPr>
                <w:b/>
              </w:rPr>
              <w:t>OBV_0019100426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ind w:right="40"/>
              <w:jc w:val="right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ind w:right="40"/>
              <w:jc w:val="right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bookmarkStart w:id="0" w:name="JR_PAGE_ANCHOR_0_1"/>
            <w:bookmarkEnd w:id="0"/>
          </w:p>
          <w:p w:rsidR="002D2582" w:rsidRDefault="008D5607">
            <w:r>
              <w:br w:type="page"/>
            </w:r>
          </w:p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582" w:rsidRDefault="008D5607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582" w:rsidRDefault="002D258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582" w:rsidRDefault="008D5607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582" w:rsidRDefault="002D258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582" w:rsidRDefault="008D560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doc. RNDr. Buchtová Marcela, Ph.D.</w:t>
                  </w:r>
                </w:p>
              </w:tc>
            </w:tr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582" w:rsidRDefault="008D5607">
                  <w:pPr>
                    <w:ind w:left="60" w:right="60"/>
                  </w:pPr>
                  <w:r>
                    <w:rPr>
                      <w:b/>
                    </w:rPr>
                    <w:t>E-mail: buchtova@iach.cz</w:t>
                  </w: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/>
              <w:jc w:val="center"/>
            </w:pPr>
            <w:r>
              <w:rPr>
                <w:b/>
              </w:rPr>
              <w:t>25.11.2019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r>
                    <w:rPr>
                      <w:b/>
                    </w:rPr>
                    <w:t>ÚŽFG AV ČR, v.v.i., Veveří 97, 602 00 Brno</w:t>
                  </w:r>
                </w:p>
              </w:tc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ind w:left="40"/>
              <w:jc w:val="center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2D2582"/>
              </w:tc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7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2D2582"/>
              </w:tc>
              <w:tc>
                <w:tcPr>
                  <w:tcW w:w="2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582" w:rsidRDefault="002D2582">
                  <w:pPr>
                    <w:pStyle w:val="EMPTYCELLSTYLE"/>
                  </w:pPr>
                </w:p>
              </w:tc>
            </w:tr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2582" w:rsidRDefault="002D258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D2582" w:rsidRDefault="002D2582">
                  <w:pPr>
                    <w:pStyle w:val="EMPTYCELLSTYLE"/>
                  </w:pP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2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jc w:val="center"/>
            </w:pPr>
            <w:r>
              <w:rPr>
                <w:b/>
                <w:i/>
              </w:rPr>
              <w:t xml:space="preserve">Interní návrh neschválené objednávky  c.0019100426/1000 </w:t>
            </w: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r>
              <w:t>Vámi vystavená faktura bude způsobilá k úhradě pouze při uvedení čísla projektu, tj. "OPVVV 0460"</w:t>
            </w:r>
            <w:r>
              <w:t xml:space="preserve">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spacing w:after="280"/>
              <w:ind w:left="40" w:right="40"/>
            </w:pPr>
            <w:r>
              <w:rPr>
                <w:sz w:val="18"/>
              </w:rPr>
              <w:t>RNAscope? Probe- Ss-LGR5</w:t>
            </w:r>
            <w:r>
              <w:rPr>
                <w:sz w:val="18"/>
              </w:rPr>
              <w:br/>
              <w:t>Cat No. 455391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spacing w:after="280"/>
              <w:ind w:left="40" w:right="40"/>
            </w:pPr>
            <w:r>
              <w:rPr>
                <w:sz w:val="18"/>
              </w:rPr>
              <w:t>RNAscope? Probe- Mm-Lgr4-C3</w:t>
            </w:r>
            <w:r>
              <w:rPr>
                <w:sz w:val="18"/>
              </w:rPr>
              <w:br/>
              <w:t>Cat No. 318321-C3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spacing w:after="280"/>
              <w:ind w:left="40" w:right="40"/>
            </w:pPr>
            <w:r>
              <w:rPr>
                <w:sz w:val="18"/>
              </w:rPr>
              <w:t>RNAscope? Probe- Mm-Lgr6-C2</w:t>
            </w:r>
            <w:r>
              <w:rPr>
                <w:sz w:val="18"/>
              </w:rPr>
              <w:br/>
              <w:t>Cat No. 404961-C2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spacing w:after="280"/>
              <w:ind w:left="40" w:right="40"/>
            </w:pPr>
            <w:r>
              <w:rPr>
                <w:sz w:val="18"/>
              </w:rPr>
              <w:t>RNAscope? Probe- Mm-Lgr5</w:t>
            </w:r>
            <w:r>
              <w:rPr>
                <w:sz w:val="18"/>
              </w:rPr>
              <w:br/>
              <w:t>Cat No. 312171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pPr>
              <w:spacing w:after="28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2D258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2D258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2D258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14 750.40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2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2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880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2D25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84 990.40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2582" w:rsidRDefault="008D5607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2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9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582" w:rsidRDefault="008D5607">
            <w:pPr>
              <w:ind w:left="40"/>
            </w:pPr>
            <w:r>
              <w:rPr>
                <w:sz w:val="24"/>
              </w:rPr>
              <w:t>11.11.2019</w:t>
            </w: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82" w:rsidRDefault="008D5607">
            <w:r>
              <w:rPr>
                <w:b/>
              </w:rPr>
              <w:t>Vystavil:</w:t>
            </w:r>
            <w:r>
              <w:br/>
              <w:t>Hladká Jana</w:t>
            </w:r>
            <w:r>
              <w:br/>
              <w:t>Tel.: 315639503, E-mail: hladka@iapg.cas.cz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8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3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5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3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7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6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  <w:tr w:rsidR="002D258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60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2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2582" w:rsidRDefault="008D5607">
            <w:pPr>
              <w:ind w:left="40"/>
            </w:pPr>
            <w:r>
              <w:rPr>
                <w:b/>
                <w:sz w:val="14"/>
              </w:rPr>
              <w:t>Interní údaje objednatele : 811000 \ 120 \ 4602 OPVVV Buchtová \ 0400   Deník: 10 \ OPVVV Excelence neinvestice</w:t>
            </w:r>
          </w:p>
        </w:tc>
        <w:tc>
          <w:tcPr>
            <w:tcW w:w="140" w:type="dxa"/>
          </w:tcPr>
          <w:p w:rsidR="002D2582" w:rsidRDefault="002D2582">
            <w:pPr>
              <w:pStyle w:val="EMPTYCELLSTYLE"/>
            </w:pPr>
          </w:p>
        </w:tc>
        <w:tc>
          <w:tcPr>
            <w:tcW w:w="420" w:type="dxa"/>
          </w:tcPr>
          <w:p w:rsidR="002D2582" w:rsidRDefault="002D2582">
            <w:pPr>
              <w:pStyle w:val="EMPTYCELLSTYLE"/>
            </w:pPr>
          </w:p>
        </w:tc>
      </w:tr>
    </w:tbl>
    <w:p w:rsidR="008D5607" w:rsidRDefault="008D5607"/>
    <w:sectPr w:rsidR="008D560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D2582"/>
    <w:rsid w:val="002D2582"/>
    <w:rsid w:val="008D5607"/>
    <w:rsid w:val="00B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58C244A-A0E6-42CE-8BFA-13FA9850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2019-11-12T07:28:00Z</dcterms:created>
</cp:coreProperties>
</file>