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1752B71D"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03F65">
        <w:rPr>
          <w:rFonts w:ascii="Times New Roman" w:hAnsi="Times New Roman"/>
          <w:i w:val="0"/>
          <w:lang w:val="cs-CZ"/>
        </w:rPr>
        <w:t xml:space="preserve"> </w:t>
      </w:r>
      <w:r w:rsidRPr="007D23E0">
        <w:rPr>
          <w:rFonts w:ascii="Times New Roman" w:hAnsi="Times New Roman"/>
          <w:i w:val="0"/>
          <w:lang w:val="cs-CZ"/>
        </w:rPr>
        <w:t>č.</w:t>
      </w:r>
      <w:r w:rsidR="00003F65">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101FD3B1" w:rsidR="007F6FDF" w:rsidRPr="007D23E0" w:rsidRDefault="00AE5995" w:rsidP="007F6FDF">
      <w:pPr>
        <w:spacing w:line="100" w:lineRule="atLeast"/>
        <w:rPr>
          <w:sz w:val="24"/>
          <w:szCs w:val="24"/>
        </w:rPr>
      </w:pPr>
      <w:r>
        <w:rPr>
          <w:sz w:val="24"/>
          <w:szCs w:val="24"/>
        </w:rPr>
        <w:t>se sídlem</w:t>
      </w:r>
      <w:r w:rsidR="006923D7">
        <w:rPr>
          <w:sz w:val="24"/>
          <w:szCs w:val="24"/>
        </w:rPr>
        <w:t>:</w:t>
      </w:r>
      <w:r w:rsidR="006923D7">
        <w:rPr>
          <w:sz w:val="24"/>
          <w:szCs w:val="24"/>
        </w:rPr>
        <w:tab/>
      </w:r>
      <w:r w:rsidR="006923D7">
        <w:rPr>
          <w:sz w:val="24"/>
          <w:szCs w:val="24"/>
        </w:rPr>
        <w:tab/>
      </w:r>
      <w:r w:rsidR="006923D7">
        <w:rPr>
          <w:sz w:val="24"/>
          <w:szCs w:val="24"/>
        </w:rPr>
        <w:tab/>
      </w:r>
      <w:r w:rsidR="007F6FDF" w:rsidRPr="007D23E0">
        <w:rPr>
          <w:sz w:val="24"/>
          <w:szCs w:val="24"/>
        </w:rPr>
        <w:t xml:space="preserve">Podbabská 1589/1, 160 00 Praha 6 - Dejvice </w:t>
      </w:r>
    </w:p>
    <w:p w14:paraId="190324F5" w14:textId="72B2178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6923D7">
        <w:rPr>
          <w:sz w:val="24"/>
          <w:szCs w:val="24"/>
        </w:rPr>
        <w:t>:</w:t>
      </w:r>
      <w:r w:rsidR="006923D7">
        <w:rPr>
          <w:sz w:val="24"/>
          <w:szCs w:val="24"/>
        </w:rPr>
        <w:tab/>
      </w:r>
      <w:r w:rsidR="006923D7">
        <w:rPr>
          <w:sz w:val="24"/>
          <w:szCs w:val="24"/>
        </w:rPr>
        <w:tab/>
      </w:r>
      <w:r w:rsidR="006923D7">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11EA9B84" w:rsidR="007F6FDF" w:rsidRPr="007D23E0" w:rsidRDefault="00B42E78" w:rsidP="007F6FDF">
      <w:pPr>
        <w:spacing w:line="100" w:lineRule="atLeast"/>
        <w:rPr>
          <w:sz w:val="24"/>
          <w:szCs w:val="24"/>
        </w:rPr>
      </w:pPr>
      <w:r>
        <w:rPr>
          <w:sz w:val="24"/>
          <w:szCs w:val="24"/>
        </w:rPr>
        <w:t>Zastoupen</w:t>
      </w:r>
      <w:r w:rsidR="00AE5995">
        <w:rPr>
          <w:sz w:val="24"/>
          <w:szCs w:val="24"/>
        </w:rPr>
        <w:t>á</w:t>
      </w:r>
      <w:r w:rsidR="006923D7">
        <w:rPr>
          <w:sz w:val="24"/>
          <w:szCs w:val="24"/>
        </w:rPr>
        <w:t>:</w:t>
      </w:r>
      <w:r w:rsidR="006923D7">
        <w:rPr>
          <w:sz w:val="24"/>
          <w:szCs w:val="24"/>
        </w:rPr>
        <w:tab/>
      </w:r>
      <w:r w:rsidR="006923D7">
        <w:rPr>
          <w:sz w:val="24"/>
          <w:szCs w:val="24"/>
        </w:rPr>
        <w:tab/>
      </w:r>
      <w:r w:rsidR="006923D7">
        <w:rPr>
          <w:sz w:val="24"/>
          <w:szCs w:val="24"/>
        </w:rPr>
        <w:tab/>
      </w:r>
      <w:r w:rsidR="00346ADC">
        <w:rPr>
          <w:sz w:val="24"/>
          <w:szCs w:val="24"/>
        </w:rPr>
        <w:t>XXX</w:t>
      </w:r>
    </w:p>
    <w:p w14:paraId="26945B6C" w14:textId="6E6695F2"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6923D7">
        <w:rPr>
          <w:sz w:val="24"/>
          <w:szCs w:val="24"/>
        </w:rPr>
        <w:tab/>
      </w:r>
      <w:r w:rsidR="006923D7">
        <w:rPr>
          <w:sz w:val="24"/>
          <w:szCs w:val="24"/>
        </w:rPr>
        <w:tab/>
      </w:r>
      <w:r w:rsidR="006923D7">
        <w:rPr>
          <w:sz w:val="24"/>
          <w:szCs w:val="24"/>
        </w:rPr>
        <w:tab/>
      </w:r>
      <w:r w:rsidRPr="007D23E0">
        <w:rPr>
          <w:sz w:val="24"/>
          <w:szCs w:val="24"/>
        </w:rPr>
        <w:t>60460580</w:t>
      </w:r>
    </w:p>
    <w:p w14:paraId="2483FE26" w14:textId="06B52A91"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6923D7">
        <w:rPr>
          <w:sz w:val="24"/>
          <w:szCs w:val="24"/>
        </w:rPr>
        <w:tab/>
      </w:r>
      <w:r w:rsidR="006923D7">
        <w:rPr>
          <w:sz w:val="24"/>
          <w:szCs w:val="24"/>
        </w:rPr>
        <w:tab/>
      </w:r>
      <w:r w:rsidR="006923D7">
        <w:rPr>
          <w:sz w:val="24"/>
          <w:szCs w:val="24"/>
        </w:rPr>
        <w:tab/>
      </w:r>
      <w:r w:rsidRPr="007D23E0">
        <w:rPr>
          <w:sz w:val="24"/>
          <w:szCs w:val="24"/>
        </w:rPr>
        <w:t>CZ60460580</w:t>
      </w:r>
    </w:p>
    <w:p w14:paraId="76B9CF51" w14:textId="6F2EB7DE"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6923D7">
        <w:rPr>
          <w:sz w:val="24"/>
          <w:szCs w:val="24"/>
        </w:rPr>
        <w:tab/>
      </w:r>
      <w:r w:rsidR="00AE5995">
        <w:rPr>
          <w:sz w:val="24"/>
          <w:szCs w:val="24"/>
        </w:rPr>
        <w:t>d</w:t>
      </w:r>
      <w:r w:rsidRPr="007D23E0">
        <w:rPr>
          <w:sz w:val="24"/>
          <w:szCs w:val="24"/>
        </w:rPr>
        <w:t>ugmkm6</w:t>
      </w:r>
    </w:p>
    <w:p w14:paraId="51535C9F" w14:textId="33AC05AD"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6923D7">
        <w:rPr>
          <w:sz w:val="24"/>
          <w:szCs w:val="24"/>
        </w:rPr>
        <w:tab/>
      </w:r>
      <w:r w:rsidR="00346ADC">
        <w:rPr>
          <w:sz w:val="24"/>
          <w:szCs w:val="24"/>
        </w:rPr>
        <w:t>XXX</w:t>
      </w:r>
      <w:r w:rsidRPr="007D23E0">
        <w:rPr>
          <w:sz w:val="24"/>
          <w:szCs w:val="24"/>
        </w:rPr>
        <w:t xml:space="preserve"> </w:t>
      </w:r>
    </w:p>
    <w:p w14:paraId="061525E5" w14:textId="04C41F3C"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6923D7">
        <w:rPr>
          <w:sz w:val="24"/>
          <w:szCs w:val="24"/>
        </w:rPr>
        <w:tab/>
      </w:r>
      <w:r w:rsidR="00346ADC">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6522006A"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346ADC">
        <w:rPr>
          <w:sz w:val="24"/>
          <w:szCs w:val="24"/>
        </w:rPr>
        <w:t>XXX</w:t>
      </w:r>
    </w:p>
    <w:p w14:paraId="5F686CEF" w14:textId="56BE94D7"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003D4109">
        <w:rPr>
          <w:sz w:val="24"/>
          <w:szCs w:val="24"/>
        </w:rPr>
        <w:tab/>
      </w:r>
      <w:r w:rsidR="00346ADC">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170010B0" w:rsidR="007F6FDF" w:rsidRPr="007D23E0" w:rsidRDefault="006923D7" w:rsidP="007F6FDF">
      <w:pPr>
        <w:spacing w:line="100" w:lineRule="atLeast"/>
        <w:rPr>
          <w:sz w:val="24"/>
          <w:szCs w:val="24"/>
        </w:rPr>
      </w:pPr>
      <w:r w:rsidRPr="006923D7">
        <w:rPr>
          <w:b/>
          <w:sz w:val="24"/>
          <w:szCs w:val="24"/>
        </w:rPr>
        <w:t>KAMPARA s.r.o.</w:t>
      </w:r>
    </w:p>
    <w:p w14:paraId="05FE1F66" w14:textId="64D85CE2"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6923D7" w:rsidRPr="006923D7">
        <w:rPr>
          <w:sz w:val="24"/>
          <w:szCs w:val="24"/>
        </w:rPr>
        <w:t>Baračka 220, Kloboučky, 685 01 Bučovice</w:t>
      </w:r>
    </w:p>
    <w:p w14:paraId="010745FA" w14:textId="3C4682E9"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6923D7" w:rsidRPr="006923D7">
        <w:rPr>
          <w:sz w:val="24"/>
          <w:szCs w:val="24"/>
        </w:rPr>
        <w:t>v obchodní rejstříku u Krajského soudu v Brně, oddíl C, vložka 70651</w:t>
      </w:r>
    </w:p>
    <w:p w14:paraId="0F144AF6" w14:textId="3E40122D"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346ADC">
        <w:rPr>
          <w:sz w:val="24"/>
          <w:szCs w:val="24"/>
        </w:rPr>
        <w:t>XXX</w:t>
      </w:r>
    </w:p>
    <w:p w14:paraId="188C6942" w14:textId="0BC46C38"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7D07C7" w:rsidRPr="00EE100B">
        <w:rPr>
          <w:sz w:val="24"/>
          <w:szCs w:val="24"/>
        </w:rPr>
        <w:t>292809</w:t>
      </w:r>
      <w:r w:rsidR="00EE100B" w:rsidRPr="00EE100B">
        <w:rPr>
          <w:sz w:val="24"/>
          <w:szCs w:val="24"/>
        </w:rPr>
        <w:t>40</w:t>
      </w:r>
    </w:p>
    <w:p w14:paraId="5DAEB632" w14:textId="42F24378" w:rsidR="007F6FDF" w:rsidRPr="00EE100B"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EE100B" w:rsidRPr="00EE100B">
        <w:rPr>
          <w:sz w:val="24"/>
          <w:szCs w:val="24"/>
        </w:rPr>
        <w:t>CZ29280940</w:t>
      </w:r>
    </w:p>
    <w:p w14:paraId="12907A9D" w14:textId="0B563C5F" w:rsidR="007F6FDF" w:rsidRPr="007D23E0" w:rsidRDefault="007F6FDF" w:rsidP="007F6FDF">
      <w:pPr>
        <w:spacing w:line="100" w:lineRule="atLeast"/>
        <w:rPr>
          <w:sz w:val="24"/>
          <w:szCs w:val="24"/>
        </w:rPr>
      </w:pPr>
      <w:r w:rsidRPr="00EE100B">
        <w:rPr>
          <w:sz w:val="24"/>
          <w:szCs w:val="24"/>
        </w:rPr>
        <w:t>ID datové schránky:</w:t>
      </w:r>
      <w:r w:rsidRPr="00EE100B">
        <w:rPr>
          <w:sz w:val="24"/>
          <w:szCs w:val="24"/>
        </w:rPr>
        <w:tab/>
      </w:r>
      <w:r w:rsidRPr="00EE100B">
        <w:rPr>
          <w:sz w:val="24"/>
          <w:szCs w:val="24"/>
        </w:rPr>
        <w:tab/>
      </w:r>
      <w:r w:rsidR="00EE100B">
        <w:rPr>
          <w:sz w:val="24"/>
          <w:szCs w:val="24"/>
        </w:rPr>
        <w:t>8yb3iq7</w:t>
      </w:r>
    </w:p>
    <w:p w14:paraId="4BBC9E1E" w14:textId="3B04A9EB"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346ADC">
        <w:rPr>
          <w:sz w:val="24"/>
          <w:szCs w:val="24"/>
        </w:rPr>
        <w:t>XXX</w:t>
      </w:r>
    </w:p>
    <w:p w14:paraId="1E0AD0DF" w14:textId="7A3FE127"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346ADC">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5B89F93A" w:rsidR="007F6FDF" w:rsidRPr="007D23E0" w:rsidRDefault="006218A4" w:rsidP="007F6FDF">
      <w:pPr>
        <w:pStyle w:val="Odstavecseseznamem"/>
        <w:numPr>
          <w:ilvl w:val="0"/>
          <w:numId w:val="46"/>
        </w:numPr>
        <w:spacing w:line="100" w:lineRule="atLeast"/>
        <w:contextualSpacing/>
        <w:jc w:val="both"/>
        <w:rPr>
          <w:sz w:val="24"/>
          <w:szCs w:val="24"/>
        </w:rPr>
      </w:pPr>
      <w:r>
        <w:rPr>
          <w:sz w:val="24"/>
          <w:szCs w:val="24"/>
        </w:rPr>
        <w:t>ve věcech smluvních</w:t>
      </w:r>
      <w:r w:rsidR="007F6FDF" w:rsidRPr="007D23E0">
        <w:rPr>
          <w:sz w:val="24"/>
          <w:szCs w:val="24"/>
        </w:rPr>
        <w:tab/>
      </w:r>
    </w:p>
    <w:p w14:paraId="01516E5D" w14:textId="765D1178" w:rsidR="007F6FDF" w:rsidRPr="002B5FBD" w:rsidRDefault="002B5FBD" w:rsidP="002B5FBD">
      <w:pPr>
        <w:spacing w:line="100" w:lineRule="atLeast"/>
        <w:ind w:left="120" w:right="-284"/>
        <w:contextualSpacing/>
        <w:rPr>
          <w:sz w:val="24"/>
          <w:szCs w:val="24"/>
        </w:rPr>
      </w:pPr>
      <w:r>
        <w:rPr>
          <w:sz w:val="24"/>
          <w:szCs w:val="24"/>
        </w:rPr>
        <w:t xml:space="preserve">a </w:t>
      </w:r>
      <w:r w:rsidR="007F6FDF" w:rsidRPr="002B5FBD">
        <w:rPr>
          <w:sz w:val="24"/>
          <w:szCs w:val="24"/>
        </w:rPr>
        <w:t>ve věcech technických:</w:t>
      </w:r>
      <w:r w:rsidR="007F6FDF" w:rsidRPr="002B5FBD">
        <w:rPr>
          <w:sz w:val="24"/>
          <w:szCs w:val="24"/>
        </w:rPr>
        <w:tab/>
      </w:r>
      <w:r w:rsidR="00346ADC">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77777777" w:rsidR="00A35C8B" w:rsidRPr="00C43B98" w:rsidRDefault="00A35C8B" w:rsidP="003A327D">
      <w:pPr>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757C8861" w14:textId="2F72C6F1" w:rsidR="003A327D" w:rsidRDefault="00AE5995" w:rsidP="007A16CB">
      <w:pPr>
        <w:spacing w:before="120"/>
        <w:jc w:val="both"/>
        <w:rPr>
          <w:sz w:val="24"/>
          <w:szCs w:val="24"/>
        </w:rPr>
      </w:pPr>
      <w:r>
        <w:rPr>
          <w:sz w:val="24"/>
          <w:szCs w:val="24"/>
        </w:rPr>
        <w:t>Předmětem této smlouvy je závazek zhotovitele provést pro objednatele</w:t>
      </w:r>
      <w:r w:rsidR="008B528F">
        <w:rPr>
          <w:sz w:val="24"/>
          <w:szCs w:val="24"/>
        </w:rPr>
        <w:t xml:space="preserve"> řádně a včas, na svůj náklad a </w:t>
      </w:r>
      <w:r>
        <w:rPr>
          <w:sz w:val="24"/>
          <w:szCs w:val="24"/>
        </w:rPr>
        <w:t>nebezpečí</w:t>
      </w:r>
      <w:r w:rsidR="00DF5091">
        <w:rPr>
          <w:sz w:val="24"/>
          <w:szCs w:val="24"/>
        </w:rPr>
        <w:t xml:space="preserve">, dílo specifikované v </w:t>
      </w:r>
      <w:r>
        <w:rPr>
          <w:sz w:val="24"/>
          <w:szCs w:val="24"/>
        </w:rPr>
        <w:t>čl. II této smlouvy za podmínek touto smlouvou stanovených a závazek objednatele dílo převzít a zaplatit sjednanou cenu.</w:t>
      </w:r>
    </w:p>
    <w:p w14:paraId="4588E2D4" w14:textId="77777777" w:rsidR="003A327D" w:rsidRDefault="003A327D"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5CCF07B" w14:textId="26BA9710" w:rsidR="007A16CB" w:rsidRPr="00C43B98"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díla je zpracování projektové dokumentace (dále jen „PD“) na</w:t>
      </w:r>
      <w:r w:rsidR="00985A5D">
        <w:rPr>
          <w:sz w:val="24"/>
          <w:szCs w:val="24"/>
        </w:rPr>
        <w:t xml:space="preserve"> akci „</w:t>
      </w:r>
      <w:r w:rsidR="000F6F2D">
        <w:rPr>
          <w:sz w:val="24"/>
          <w:szCs w:val="24"/>
        </w:rPr>
        <w:t xml:space="preserve">Brno, Chodská 17 </w:t>
      </w:r>
      <w:r w:rsidR="00DF5091">
        <w:rPr>
          <w:sz w:val="24"/>
          <w:szCs w:val="24"/>
        </w:rPr>
        <w:t xml:space="preserve">     </w:t>
      </w:r>
      <w:r w:rsidR="000F6F2D">
        <w:rPr>
          <w:sz w:val="24"/>
          <w:szCs w:val="24"/>
        </w:rPr>
        <w:t>A-3 – Osazení fotovoltaického systému na střechu objektu</w:t>
      </w:r>
      <w:r w:rsidR="00985A5D">
        <w:rPr>
          <w:sz w:val="24"/>
          <w:szCs w:val="24"/>
        </w:rPr>
        <w:t>“ v</w:t>
      </w:r>
      <w:r w:rsidR="00B12860" w:rsidRPr="00BC69A9">
        <w:rPr>
          <w:sz w:val="24"/>
          <w:szCs w:val="24"/>
        </w:rPr>
        <w:t xml:space="preserve"> rozsahu </w:t>
      </w:r>
      <w:r w:rsidR="00985A5D">
        <w:rPr>
          <w:sz w:val="24"/>
          <w:szCs w:val="24"/>
        </w:rPr>
        <w:t>dokumentace pro stavební povolení a prováděcí dokumentace</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166F13A6" w:rsidR="007A16CB" w:rsidRPr="00C43B98" w:rsidRDefault="000E6C9D" w:rsidP="007A16CB">
      <w:pPr>
        <w:spacing w:before="120"/>
        <w:jc w:val="both"/>
        <w:rPr>
          <w:sz w:val="24"/>
          <w:szCs w:val="24"/>
        </w:rPr>
      </w:pPr>
      <w:r w:rsidRPr="00C43B98">
        <w:rPr>
          <w:sz w:val="24"/>
          <w:szCs w:val="24"/>
          <w:lang w:eastAsia="ar-SA"/>
        </w:rPr>
        <w:lastRenderedPageBreak/>
        <w:t>PD</w:t>
      </w:r>
      <w:r w:rsidR="007A16CB" w:rsidRPr="00C43B98">
        <w:rPr>
          <w:sz w:val="24"/>
          <w:szCs w:val="24"/>
          <w:lang w:eastAsia="ar-SA"/>
        </w:rPr>
        <w:t xml:space="preserve"> pro provádění stavby,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32578D50" w:rsidR="004D4B30" w:rsidRPr="004D4B30" w:rsidRDefault="00B12860" w:rsidP="007D23E0">
      <w:pPr>
        <w:pStyle w:val="Odstavecseseznamem"/>
        <w:numPr>
          <w:ilvl w:val="0"/>
          <w:numId w:val="3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00206682">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009C6B33">
        <w:rPr>
          <w:sz w:val="24"/>
          <w:szCs w:val="24"/>
        </w:rPr>
        <w:t>vyhlášky č. </w:t>
      </w:r>
      <w:r w:rsidRPr="007D23E0">
        <w:rPr>
          <w:sz w:val="24"/>
          <w:szCs w:val="24"/>
        </w:rPr>
        <w:t>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7FF0AB6" w14:textId="3921081D" w:rsidR="00B84BD7" w:rsidRPr="004D4B30" w:rsidRDefault="00B84BD7" w:rsidP="004D4B30">
      <w:pPr>
        <w:pStyle w:val="Odstavecseseznamem"/>
        <w:numPr>
          <w:ilvl w:val="0"/>
          <w:numId w:val="49"/>
        </w:numPr>
        <w:spacing w:before="120"/>
        <w:jc w:val="both"/>
        <w:rPr>
          <w:sz w:val="24"/>
          <w:szCs w:val="24"/>
        </w:rPr>
      </w:pPr>
      <w:r>
        <w:rPr>
          <w:sz w:val="24"/>
          <w:szCs w:val="24"/>
        </w:rPr>
        <w:t xml:space="preserve">dokumentace pro </w:t>
      </w:r>
      <w:r w:rsidR="00F93566">
        <w:rPr>
          <w:sz w:val="24"/>
          <w:szCs w:val="24"/>
        </w:rPr>
        <w:t>stavební povolení</w:t>
      </w:r>
      <w:r>
        <w:rPr>
          <w:sz w:val="24"/>
          <w:szCs w:val="24"/>
        </w:rPr>
        <w:t xml:space="preserve"> („DS</w:t>
      </w:r>
      <w:r w:rsidR="00F93566">
        <w:rPr>
          <w:sz w:val="24"/>
          <w:szCs w:val="24"/>
        </w:rPr>
        <w:t>P</w:t>
      </w:r>
      <w:r>
        <w:rPr>
          <w:sz w:val="24"/>
          <w:szCs w:val="24"/>
        </w:rPr>
        <w:t>“)</w:t>
      </w:r>
      <w:r w:rsidR="00206682">
        <w:rPr>
          <w:sz w:val="24"/>
          <w:szCs w:val="24"/>
        </w:rPr>
        <w:t>,</w:t>
      </w:r>
    </w:p>
    <w:p w14:paraId="0F5D6306" w14:textId="43411847" w:rsidR="00B84BD7" w:rsidRPr="00B84BD7" w:rsidRDefault="004D4B30" w:rsidP="00B84BD7">
      <w:pPr>
        <w:pStyle w:val="Odstavecseseznamem"/>
        <w:numPr>
          <w:ilvl w:val="0"/>
          <w:numId w:val="49"/>
        </w:numPr>
        <w:spacing w:before="120"/>
        <w:jc w:val="both"/>
        <w:rPr>
          <w:sz w:val="24"/>
          <w:szCs w:val="24"/>
        </w:rPr>
      </w:pPr>
      <w:r w:rsidRPr="004D4B30">
        <w:rPr>
          <w:sz w:val="24"/>
          <w:szCs w:val="24"/>
        </w:rPr>
        <w:t xml:space="preserve">dokumentace </w:t>
      </w:r>
      <w:r w:rsidR="00B84BD7">
        <w:rPr>
          <w:sz w:val="24"/>
          <w:szCs w:val="24"/>
        </w:rPr>
        <w:t xml:space="preserve">k provádění stavby </w:t>
      </w:r>
      <w:r w:rsidRPr="004D4B30">
        <w:rPr>
          <w:sz w:val="24"/>
          <w:szCs w:val="24"/>
        </w:rPr>
        <w:t xml:space="preserve"> („D</w:t>
      </w:r>
      <w:r w:rsidR="00B84BD7">
        <w:rPr>
          <w:sz w:val="24"/>
          <w:szCs w:val="24"/>
        </w:rPr>
        <w:t>PS</w:t>
      </w:r>
      <w:r w:rsidRPr="004D4B30">
        <w:rPr>
          <w:sz w:val="24"/>
          <w:szCs w:val="24"/>
        </w:rPr>
        <w:t>“)</w:t>
      </w:r>
      <w:r w:rsidR="00206682">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0FF3EEB3"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 xml:space="preserve">souhlasu s provedením ohlášené stavby </w:t>
      </w:r>
      <w:r w:rsidR="00FC3859" w:rsidRPr="00C43B98">
        <w:rPr>
          <w:sz w:val="24"/>
          <w:szCs w:val="24"/>
        </w:rPr>
        <w:t xml:space="preserve">(případně </w:t>
      </w:r>
      <w:r w:rsidR="00FC3859">
        <w:rPr>
          <w:sz w:val="24"/>
          <w:szCs w:val="24"/>
        </w:rPr>
        <w:t xml:space="preserve"> pravomocného </w:t>
      </w:r>
      <w:r w:rsidR="00FC3859" w:rsidRPr="00C43B98">
        <w:rPr>
          <w:sz w:val="24"/>
          <w:szCs w:val="24"/>
        </w:rPr>
        <w:t>stavebního povolení )</w:t>
      </w:r>
      <w:r w:rsidR="00FC3859">
        <w:rPr>
          <w:sz w:val="24"/>
          <w:szCs w:val="24"/>
        </w:rPr>
        <w:t xml:space="preserve"> </w:t>
      </w:r>
      <w:r w:rsidR="00EE536F">
        <w:rPr>
          <w:sz w:val="24"/>
          <w:szCs w:val="24"/>
        </w:rPr>
        <w:t>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4AF4F392"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985A5D">
        <w:rPr>
          <w:sz w:val="24"/>
          <w:szCs w:val="24"/>
        </w:rPr>
        <w:t>Odboru s</w:t>
      </w:r>
      <w:r w:rsidR="00176253" w:rsidRPr="00C43B98">
        <w:rPr>
          <w:sz w:val="24"/>
          <w:szCs w:val="24"/>
        </w:rPr>
        <w:t>tátního dozoru MO</w:t>
      </w:r>
      <w:r w:rsidR="008B528F">
        <w:rPr>
          <w:sz w:val="24"/>
          <w:szCs w:val="24"/>
        </w:rPr>
        <w:t>.</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1EBFD3CA"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w:t>
      </w:r>
      <w:r w:rsidR="008B528F">
        <w:rPr>
          <w:sz w:val="24"/>
          <w:szCs w:val="24"/>
        </w:rPr>
        <w:t>e</w:t>
      </w:r>
      <w:r w:rsidRPr="00BC69A9">
        <w:rPr>
          <w:sz w:val="24"/>
          <w:szCs w:val="24"/>
        </w:rPr>
        <w:t xml:space="preserve"> v tištěné podobě a 1</w:t>
      </w:r>
      <w:r w:rsidRPr="00C43B98">
        <w:rPr>
          <w:sz w:val="24"/>
          <w:szCs w:val="24"/>
        </w:rPr>
        <w:t>x v elektronické podobě na nosiči CD ve formátu *.pdf a *.dwg.</w:t>
      </w:r>
    </w:p>
    <w:p w14:paraId="04B7E914" w14:textId="49DB08DD" w:rsidR="00176253" w:rsidRPr="00EE1C28" w:rsidRDefault="009F0941" w:rsidP="007D23E0">
      <w:pPr>
        <w:pStyle w:val="Odstavecseseznamem"/>
        <w:numPr>
          <w:ilvl w:val="0"/>
          <w:numId w:val="3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8B528F">
        <w:rPr>
          <w:sz w:val="24"/>
          <w:szCs w:val="24"/>
        </w:rPr>
        <w:t>s </w:t>
      </w:r>
      <w:r w:rsidR="00176253" w:rsidRPr="007D23E0">
        <w:rPr>
          <w:sz w:val="24"/>
          <w:szCs w:val="24"/>
        </w:rPr>
        <w:t xml:space="preserve">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w:t>
      </w:r>
      <w:r w:rsidR="008B528F">
        <w:rPr>
          <w:sz w:val="24"/>
          <w:szCs w:val="24"/>
        </w:rPr>
        <w:t>soupisu jednotlivých položek do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619DE36"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9C5A7E" w:rsidRPr="00C43B98">
        <w:rPr>
          <w:sz w:val="24"/>
          <w:szCs w:val="24"/>
        </w:rPr>
        <w:t>20</w:t>
      </w:r>
      <w:r w:rsidR="000F6F2D">
        <w:rPr>
          <w:sz w:val="24"/>
          <w:szCs w:val="24"/>
        </w:rPr>
        <w:t>20</w:t>
      </w:r>
      <w:r w:rsidR="00176253" w:rsidRPr="00C43B98">
        <w:rPr>
          <w:sz w:val="24"/>
          <w:szCs w:val="24"/>
        </w:rPr>
        <w:t>.</w:t>
      </w:r>
    </w:p>
    <w:p w14:paraId="195A472D" w14:textId="2A1774D6"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61B23D" w:rsidR="00BF76F0" w:rsidRPr="005A7DC2" w:rsidRDefault="00BF76F0" w:rsidP="00B42E78">
      <w:pPr>
        <w:pStyle w:val="Odstavecseseznamem"/>
        <w:numPr>
          <w:ilvl w:val="0"/>
          <w:numId w:val="3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1067D6">
      <w:pPr>
        <w:pStyle w:val="Odstavecseseznamem"/>
        <w:numPr>
          <w:ilvl w:val="0"/>
          <w:numId w:val="38"/>
        </w:numPr>
        <w:spacing w:before="120"/>
        <w:ind w:left="567"/>
        <w:jc w:val="both"/>
      </w:pPr>
      <w:r>
        <w:rPr>
          <w:sz w:val="24"/>
          <w:szCs w:val="24"/>
        </w:rPr>
        <w:t xml:space="preserve">Zajistit zpracování </w:t>
      </w:r>
      <w:r w:rsidR="005A7DC2">
        <w:rPr>
          <w:sz w:val="24"/>
          <w:szCs w:val="24"/>
        </w:rPr>
        <w:t xml:space="preserve"> 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280D3807" w:rsidR="00FD3A78" w:rsidRPr="00C43B9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w:t>
      </w:r>
      <w:r w:rsidR="003A327D">
        <w:rPr>
          <w:szCs w:val="24"/>
        </w:rPr>
        <w:t>avebních prací a sborníků cen a </w:t>
      </w:r>
      <w:r w:rsidR="00FD3A78" w:rsidRPr="00C43B98">
        <w:rPr>
          <w:szCs w:val="24"/>
        </w:rPr>
        <w:t xml:space="preserve">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Sb.</w:t>
      </w:r>
      <w:r w:rsidR="003A327D">
        <w:rPr>
          <w:szCs w:val="24"/>
        </w:rPr>
        <w:t>,</w:t>
      </w:r>
      <w:r w:rsidR="00FD3A78" w:rsidRPr="00C43B98">
        <w:rPr>
          <w:szCs w:val="24"/>
        </w:rPr>
        <w:t xml:space="preserve">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26010C3E" w:rsidR="000A33FA" w:rsidRPr="00C43B98" w:rsidRDefault="000F6036" w:rsidP="00B92585">
      <w:pPr>
        <w:pStyle w:val="Zkladntext3"/>
        <w:jc w:val="both"/>
        <w:rPr>
          <w:bCs/>
          <w:szCs w:val="24"/>
        </w:rPr>
      </w:pPr>
      <w:r>
        <w:rPr>
          <w:szCs w:val="24"/>
        </w:rPr>
        <w:t>6</w:t>
      </w:r>
      <w:r w:rsidR="001067D6">
        <w:rPr>
          <w:szCs w:val="24"/>
        </w:rPr>
        <w:t xml:space="preserve">. </w:t>
      </w:r>
      <w:r w:rsidR="000A33FA" w:rsidRPr="00C43B98">
        <w:rPr>
          <w:szCs w:val="24"/>
        </w:rPr>
        <w:t>Objednatel po odsouhlasení návrhu na TER nepřipouští variantní řešení.</w:t>
      </w:r>
    </w:p>
    <w:p w14:paraId="6ED3D3BD" w14:textId="77777777" w:rsidR="00431120" w:rsidRPr="003A327D" w:rsidRDefault="00431120" w:rsidP="003A327D">
      <w:pPr>
        <w:shd w:val="clear" w:color="00FFFF" w:fill="auto"/>
        <w:rPr>
          <w:b/>
          <w:sz w:val="32"/>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1B13F283"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985A5D">
        <w:rPr>
          <w:bCs/>
          <w:sz w:val="24"/>
          <w:szCs w:val="24"/>
        </w:rPr>
        <w:tab/>
      </w:r>
      <w:r>
        <w:rPr>
          <w:bCs/>
          <w:sz w:val="24"/>
          <w:szCs w:val="24"/>
        </w:rPr>
        <w:t>uveřejněním smlouvy v registru smluv</w:t>
      </w:r>
      <w:r w:rsidR="00DA3C44">
        <w:rPr>
          <w:bCs/>
          <w:sz w:val="24"/>
          <w:szCs w:val="24"/>
        </w:rPr>
        <w:t xml:space="preserve"> </w:t>
      </w:r>
    </w:p>
    <w:p w14:paraId="22B3A948" w14:textId="113F78A6" w:rsidR="00781D4E" w:rsidRDefault="001067D6" w:rsidP="00B42E78">
      <w:pPr>
        <w:tabs>
          <w:tab w:val="right" w:pos="567"/>
        </w:tabs>
        <w:spacing w:after="120"/>
        <w:jc w:val="both"/>
        <w:rPr>
          <w:bCs/>
          <w:sz w:val="24"/>
          <w:szCs w:val="24"/>
        </w:rPr>
      </w:pPr>
      <w:r>
        <w:rPr>
          <w:bCs/>
          <w:sz w:val="24"/>
          <w:szCs w:val="24"/>
        </w:rPr>
        <w:t>Zpracování D</w:t>
      </w:r>
      <w:r w:rsidR="00781D4E">
        <w:rPr>
          <w:bCs/>
          <w:sz w:val="24"/>
          <w:szCs w:val="24"/>
        </w:rPr>
        <w:t>S</w:t>
      </w:r>
      <w:r w:rsidR="00F93566">
        <w:rPr>
          <w:bCs/>
          <w:sz w:val="24"/>
          <w:szCs w:val="24"/>
        </w:rPr>
        <w:t>P</w:t>
      </w:r>
      <w:r w:rsidR="00781D4E">
        <w:rPr>
          <w:bCs/>
          <w:sz w:val="24"/>
          <w:szCs w:val="24"/>
        </w:rPr>
        <w:t xml:space="preserve"> do:</w:t>
      </w:r>
      <w:r w:rsidR="00985A5D">
        <w:rPr>
          <w:bCs/>
          <w:sz w:val="24"/>
          <w:szCs w:val="24"/>
        </w:rPr>
        <w:tab/>
      </w:r>
      <w:r w:rsidR="00985A5D">
        <w:rPr>
          <w:bCs/>
          <w:sz w:val="24"/>
          <w:szCs w:val="24"/>
        </w:rPr>
        <w:tab/>
        <w:t>31.</w:t>
      </w:r>
      <w:r w:rsidR="0084774E">
        <w:rPr>
          <w:bCs/>
          <w:sz w:val="24"/>
          <w:szCs w:val="24"/>
        </w:rPr>
        <w:t xml:space="preserve"> </w:t>
      </w:r>
      <w:r w:rsidR="002A75D1">
        <w:rPr>
          <w:bCs/>
          <w:sz w:val="24"/>
          <w:szCs w:val="24"/>
        </w:rPr>
        <w:t>1</w:t>
      </w:r>
      <w:r w:rsidR="00985A5D">
        <w:rPr>
          <w:bCs/>
          <w:sz w:val="24"/>
          <w:szCs w:val="24"/>
        </w:rPr>
        <w:t>.</w:t>
      </w:r>
      <w:r w:rsidR="0084774E">
        <w:rPr>
          <w:bCs/>
          <w:sz w:val="24"/>
          <w:szCs w:val="24"/>
        </w:rPr>
        <w:t xml:space="preserve"> </w:t>
      </w:r>
      <w:r w:rsidR="00985A5D">
        <w:rPr>
          <w:bCs/>
          <w:sz w:val="24"/>
          <w:szCs w:val="24"/>
        </w:rPr>
        <w:t>20</w:t>
      </w:r>
      <w:r w:rsidR="000F6F2D">
        <w:rPr>
          <w:bCs/>
          <w:sz w:val="24"/>
          <w:szCs w:val="24"/>
        </w:rPr>
        <w:t>20</w:t>
      </w:r>
    </w:p>
    <w:p w14:paraId="4A25F535" w14:textId="4B042EC7" w:rsidR="00B84BD7" w:rsidRPr="007D23E0" w:rsidRDefault="00B84BD7" w:rsidP="00B42E78">
      <w:pPr>
        <w:tabs>
          <w:tab w:val="right" w:pos="567"/>
        </w:tabs>
        <w:spacing w:after="120"/>
        <w:jc w:val="both"/>
        <w:rPr>
          <w:bCs/>
          <w:sz w:val="24"/>
          <w:szCs w:val="24"/>
        </w:rPr>
      </w:pPr>
      <w:r>
        <w:rPr>
          <w:bCs/>
          <w:sz w:val="24"/>
          <w:szCs w:val="24"/>
        </w:rPr>
        <w:t>Zpracování DPS do:</w:t>
      </w:r>
      <w:r w:rsidR="00985A5D">
        <w:rPr>
          <w:bCs/>
          <w:sz w:val="24"/>
          <w:szCs w:val="24"/>
        </w:rPr>
        <w:tab/>
      </w:r>
      <w:r w:rsidR="00985A5D">
        <w:rPr>
          <w:bCs/>
          <w:sz w:val="24"/>
          <w:szCs w:val="24"/>
        </w:rPr>
        <w:tab/>
        <w:t>31.</w:t>
      </w:r>
      <w:r w:rsidR="0084774E">
        <w:rPr>
          <w:bCs/>
          <w:sz w:val="24"/>
          <w:szCs w:val="24"/>
        </w:rPr>
        <w:t xml:space="preserve"> </w:t>
      </w:r>
      <w:r w:rsidR="002A75D1">
        <w:rPr>
          <w:bCs/>
          <w:sz w:val="24"/>
          <w:szCs w:val="24"/>
        </w:rPr>
        <w:t>3</w:t>
      </w:r>
      <w:r w:rsidR="00985A5D">
        <w:rPr>
          <w:bCs/>
          <w:sz w:val="24"/>
          <w:szCs w:val="24"/>
        </w:rPr>
        <w:t>.</w:t>
      </w:r>
      <w:r w:rsidR="0084774E">
        <w:rPr>
          <w:bCs/>
          <w:sz w:val="24"/>
          <w:szCs w:val="24"/>
        </w:rPr>
        <w:t xml:space="preserve"> </w:t>
      </w:r>
      <w:r w:rsidR="00985A5D">
        <w:rPr>
          <w:bCs/>
          <w:sz w:val="24"/>
          <w:szCs w:val="24"/>
        </w:rPr>
        <w:t>20</w:t>
      </w:r>
      <w:r w:rsidR="000F6F2D">
        <w:rPr>
          <w:bCs/>
          <w:sz w:val="24"/>
          <w:szCs w:val="24"/>
        </w:rPr>
        <w:t>20</w:t>
      </w:r>
    </w:p>
    <w:p w14:paraId="561EEAD7" w14:textId="78BDAD09" w:rsidR="000A05E6" w:rsidRPr="00C43B98" w:rsidRDefault="004A484F" w:rsidP="009C00D3">
      <w:pPr>
        <w:tabs>
          <w:tab w:val="right" w:pos="567"/>
        </w:tabs>
        <w:spacing w:after="120"/>
        <w:jc w:val="both"/>
        <w:rPr>
          <w:bCs/>
          <w:sz w:val="24"/>
          <w:szCs w:val="24"/>
        </w:rPr>
      </w:pPr>
      <w:r w:rsidRPr="00C43B98">
        <w:rPr>
          <w:bCs/>
          <w:sz w:val="24"/>
          <w:szCs w:val="24"/>
        </w:rPr>
        <w:t>Předání  PD</w:t>
      </w:r>
      <w:r w:rsidR="00781D4E">
        <w:rPr>
          <w:bCs/>
          <w:sz w:val="24"/>
          <w:szCs w:val="24"/>
        </w:rPr>
        <w:t xml:space="preserve">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001C663B" w:rsidRPr="00C43B98">
        <w:rPr>
          <w:bCs/>
          <w:sz w:val="24"/>
          <w:szCs w:val="24"/>
        </w:rPr>
        <w:t> </w:t>
      </w:r>
      <w:r w:rsidR="00435CE8" w:rsidRPr="00C43B98">
        <w:rPr>
          <w:bCs/>
          <w:sz w:val="24"/>
          <w:szCs w:val="24"/>
        </w:rPr>
        <w:t>prove</w:t>
      </w:r>
      <w:r w:rsidR="001C663B" w:rsidRPr="00C43B98">
        <w:rPr>
          <w:bCs/>
          <w:sz w:val="24"/>
          <w:szCs w:val="24"/>
        </w:rPr>
        <w:t xml:space="preserve">dením </w:t>
      </w:r>
      <w:r w:rsidR="00435CE8" w:rsidRPr="00C43B98">
        <w:rPr>
          <w:bCs/>
          <w:sz w:val="24"/>
          <w:szCs w:val="24"/>
        </w:rPr>
        <w:t xml:space="preserve">ohlášené stavby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81D4E">
        <w:rPr>
          <w:bCs/>
          <w:sz w:val="24"/>
          <w:szCs w:val="24"/>
        </w:rPr>
        <w:t xml:space="preserve"> do</w:t>
      </w:r>
      <w:r w:rsidR="00F93566">
        <w:rPr>
          <w:bCs/>
          <w:sz w:val="24"/>
          <w:szCs w:val="24"/>
        </w:rPr>
        <w:t>: 31</w:t>
      </w:r>
      <w:r w:rsidR="008B54D5">
        <w:rPr>
          <w:bCs/>
          <w:sz w:val="24"/>
          <w:szCs w:val="24"/>
        </w:rPr>
        <w:t xml:space="preserve"> </w:t>
      </w:r>
      <w:r w:rsidR="00F93566">
        <w:rPr>
          <w:bCs/>
          <w:sz w:val="24"/>
          <w:szCs w:val="24"/>
        </w:rPr>
        <w:t>.</w:t>
      </w:r>
      <w:r w:rsidR="002A75D1">
        <w:rPr>
          <w:bCs/>
          <w:sz w:val="24"/>
          <w:szCs w:val="24"/>
        </w:rPr>
        <w:t>03</w:t>
      </w:r>
      <w:r w:rsidR="00F93566">
        <w:rPr>
          <w:bCs/>
          <w:sz w:val="24"/>
          <w:szCs w:val="24"/>
        </w:rPr>
        <w:t>.</w:t>
      </w:r>
      <w:r w:rsidR="008B54D5">
        <w:rPr>
          <w:bCs/>
          <w:sz w:val="24"/>
          <w:szCs w:val="24"/>
        </w:rPr>
        <w:t xml:space="preserve"> </w:t>
      </w:r>
      <w:r w:rsidR="00F93566">
        <w:rPr>
          <w:bCs/>
          <w:sz w:val="24"/>
          <w:szCs w:val="24"/>
        </w:rPr>
        <w:t>20</w:t>
      </w:r>
      <w:r w:rsidR="000F6F2D">
        <w:rPr>
          <w:bCs/>
          <w:sz w:val="24"/>
          <w:szCs w:val="24"/>
        </w:rPr>
        <w:t>20</w:t>
      </w:r>
      <w:r w:rsidR="003A327D">
        <w:rPr>
          <w:bCs/>
          <w:sz w:val="24"/>
          <w:szCs w:val="24"/>
        </w:rPr>
        <w:t>.</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23125CC1" w:rsidR="00A54417" w:rsidRDefault="000632C5" w:rsidP="00B92585">
      <w:pPr>
        <w:shd w:val="clear" w:color="00FFFF" w:fill="auto"/>
        <w:spacing w:after="120"/>
        <w:rPr>
          <w:color w:val="000000"/>
          <w:sz w:val="24"/>
          <w:shd w:val="clear" w:color="auto" w:fill="FFFF00"/>
        </w:rPr>
      </w:pPr>
      <w:r w:rsidRPr="00C43B98">
        <w:rPr>
          <w:sz w:val="24"/>
          <w:szCs w:val="24"/>
        </w:rPr>
        <w:t>Místo plnění</w:t>
      </w:r>
      <w:r w:rsidR="00F93566">
        <w:rPr>
          <w:sz w:val="24"/>
          <w:szCs w:val="24"/>
        </w:rPr>
        <w:t xml:space="preserve">: Brno, </w:t>
      </w:r>
      <w:r w:rsidR="000F6F2D">
        <w:rPr>
          <w:sz w:val="24"/>
          <w:szCs w:val="24"/>
        </w:rPr>
        <w:t>Chodská 17 A-3</w:t>
      </w:r>
    </w:p>
    <w:p w14:paraId="6CD5F2A7" w14:textId="77777777" w:rsidR="00BC727F" w:rsidRPr="003A327D" w:rsidRDefault="00BC727F" w:rsidP="00B92585">
      <w:pPr>
        <w:shd w:val="clear" w:color="00FFFF" w:fill="auto"/>
        <w:rPr>
          <w:sz w:val="32"/>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BCEA5F9" w14:textId="77777777" w:rsidR="00BB30CF" w:rsidRDefault="00F93566" w:rsidP="00F93566">
      <w:pPr>
        <w:pStyle w:val="Odstavecseseznamem"/>
        <w:numPr>
          <w:ilvl w:val="0"/>
          <w:numId w:val="50"/>
        </w:numPr>
        <w:spacing w:after="120"/>
        <w:jc w:val="both"/>
        <w:rPr>
          <w:sz w:val="24"/>
        </w:rPr>
      </w:pPr>
      <w:r>
        <w:rPr>
          <w:sz w:val="24"/>
        </w:rPr>
        <w:t>projekční činnost</w:t>
      </w:r>
      <w:r w:rsidR="00781D4E" w:rsidRPr="00F93566">
        <w:rPr>
          <w:sz w:val="24"/>
        </w:rPr>
        <w:t>:</w:t>
      </w:r>
      <w:r w:rsidRPr="00F93566">
        <w:rPr>
          <w:sz w:val="24"/>
        </w:rPr>
        <w:tab/>
      </w:r>
      <w:r w:rsidRPr="00F93566">
        <w:rPr>
          <w:sz w:val="24"/>
        </w:rPr>
        <w:tab/>
      </w:r>
      <w:r w:rsidRPr="00F93566">
        <w:rPr>
          <w:sz w:val="24"/>
        </w:rPr>
        <w:tab/>
      </w:r>
      <w:r w:rsidRPr="00F93566">
        <w:rPr>
          <w:sz w:val="24"/>
        </w:rPr>
        <w:tab/>
      </w:r>
      <w:r w:rsidRPr="00F93566">
        <w:rPr>
          <w:sz w:val="24"/>
        </w:rPr>
        <w:tab/>
      </w:r>
      <w:r w:rsidRPr="00F93566">
        <w:rPr>
          <w:sz w:val="24"/>
        </w:rPr>
        <w:tab/>
      </w:r>
      <w:r w:rsidRPr="00F93566">
        <w:rPr>
          <w:sz w:val="24"/>
        </w:rPr>
        <w:tab/>
      </w:r>
    </w:p>
    <w:p w14:paraId="616E9632" w14:textId="5E6598DC" w:rsidR="00BB30CF" w:rsidRDefault="00BB30CF" w:rsidP="00BB30CF">
      <w:pPr>
        <w:pStyle w:val="Odstavecseseznamem"/>
        <w:spacing w:after="120"/>
        <w:ind w:left="720"/>
        <w:jc w:val="both"/>
        <w:rPr>
          <w:sz w:val="24"/>
        </w:rPr>
      </w:pPr>
      <w:r>
        <w:rPr>
          <w:sz w:val="24"/>
        </w:rPr>
        <w:t>dokumentace pro stavební povolení</w:t>
      </w:r>
      <w:r>
        <w:rPr>
          <w:sz w:val="24"/>
        </w:rPr>
        <w:tab/>
      </w:r>
      <w:r>
        <w:rPr>
          <w:sz w:val="24"/>
        </w:rPr>
        <w:tab/>
      </w:r>
      <w:r>
        <w:rPr>
          <w:sz w:val="24"/>
        </w:rPr>
        <w:tab/>
      </w:r>
      <w:r w:rsidR="00346ADC">
        <w:rPr>
          <w:sz w:val="24"/>
        </w:rPr>
        <w:t xml:space="preserve">XXX </w:t>
      </w:r>
      <w:r>
        <w:rPr>
          <w:sz w:val="24"/>
        </w:rPr>
        <w:t>Kč</w:t>
      </w:r>
    </w:p>
    <w:p w14:paraId="6A84E79C" w14:textId="5201AAC8" w:rsidR="00BB30CF" w:rsidRPr="00F93566" w:rsidRDefault="00BB30CF" w:rsidP="00BB30CF">
      <w:pPr>
        <w:pStyle w:val="Odstavecseseznamem"/>
        <w:spacing w:after="120"/>
        <w:ind w:left="720"/>
        <w:jc w:val="both"/>
        <w:rPr>
          <w:sz w:val="24"/>
        </w:rPr>
      </w:pPr>
      <w:r>
        <w:rPr>
          <w:sz w:val="24"/>
        </w:rPr>
        <w:t>dokumentace k</w:t>
      </w:r>
      <w:r w:rsidR="00AE5F3D">
        <w:rPr>
          <w:sz w:val="24"/>
        </w:rPr>
        <w:t> provádění stavby</w:t>
      </w:r>
      <w:r w:rsidR="00AE5F3D">
        <w:rPr>
          <w:sz w:val="24"/>
        </w:rPr>
        <w:tab/>
      </w:r>
      <w:r w:rsidR="00AE5F3D">
        <w:rPr>
          <w:sz w:val="24"/>
        </w:rPr>
        <w:tab/>
      </w:r>
      <w:r w:rsidR="00AE5F3D">
        <w:rPr>
          <w:sz w:val="24"/>
        </w:rPr>
        <w:tab/>
      </w:r>
      <w:r w:rsidR="00346ADC">
        <w:rPr>
          <w:sz w:val="24"/>
        </w:rPr>
        <w:t xml:space="preserve">XXX </w:t>
      </w:r>
      <w:r w:rsidR="002355E6">
        <w:rPr>
          <w:sz w:val="24"/>
        </w:rPr>
        <w:t xml:space="preserve"> </w:t>
      </w:r>
      <w:r w:rsidR="00AE5F3D">
        <w:rPr>
          <w:sz w:val="24"/>
        </w:rPr>
        <w:t>Kč</w:t>
      </w:r>
    </w:p>
    <w:p w14:paraId="5843065C" w14:textId="55D30C5E" w:rsidR="00781D4E" w:rsidRPr="00F93566" w:rsidRDefault="00F93566" w:rsidP="00F93566">
      <w:pPr>
        <w:pStyle w:val="Odstavecseseznamem"/>
        <w:numPr>
          <w:ilvl w:val="0"/>
          <w:numId w:val="50"/>
        </w:numPr>
        <w:spacing w:after="120"/>
        <w:jc w:val="both"/>
        <w:rPr>
          <w:sz w:val="24"/>
        </w:rPr>
      </w:pPr>
      <w:r>
        <w:rPr>
          <w:sz w:val="24"/>
        </w:rPr>
        <w:t>inženýrská činnost</w:t>
      </w:r>
      <w:r w:rsidR="00781D4E" w:rsidRPr="00F93566">
        <w:rPr>
          <w:sz w:val="24"/>
        </w:rPr>
        <w:t>:</w:t>
      </w:r>
      <w:r w:rsidRPr="00F93566">
        <w:rPr>
          <w:sz w:val="24"/>
        </w:rPr>
        <w:tab/>
      </w:r>
      <w:r w:rsidRPr="00F93566">
        <w:rPr>
          <w:sz w:val="24"/>
        </w:rPr>
        <w:tab/>
      </w:r>
      <w:r w:rsidRPr="00F93566">
        <w:rPr>
          <w:sz w:val="24"/>
        </w:rPr>
        <w:tab/>
      </w:r>
      <w:r w:rsidRPr="00F93566">
        <w:rPr>
          <w:sz w:val="24"/>
        </w:rPr>
        <w:tab/>
      </w:r>
      <w:r w:rsidRPr="00F93566">
        <w:rPr>
          <w:sz w:val="24"/>
        </w:rPr>
        <w:tab/>
      </w:r>
      <w:r w:rsidR="00346ADC">
        <w:rPr>
          <w:sz w:val="24"/>
        </w:rPr>
        <w:t xml:space="preserve"> XXX</w:t>
      </w:r>
      <w:r w:rsidR="002355E6">
        <w:rPr>
          <w:sz w:val="24"/>
        </w:rPr>
        <w:t xml:space="preserve"> </w:t>
      </w:r>
      <w:r w:rsidRPr="00F93566">
        <w:rPr>
          <w:sz w:val="24"/>
        </w:rPr>
        <w:t>Kč</w:t>
      </w:r>
    </w:p>
    <w:p w14:paraId="172419B2" w14:textId="7659F119"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2E18C5" w:rsidRPr="00C43B98">
        <w:rPr>
          <w:b/>
          <w:sz w:val="24"/>
        </w:rPr>
        <w:t xml:space="preserve"> </w:t>
      </w:r>
      <w:r w:rsidR="00F93566">
        <w:rPr>
          <w:b/>
          <w:sz w:val="24"/>
        </w:rPr>
        <w:tab/>
      </w:r>
      <w:r w:rsidR="00F93566">
        <w:rPr>
          <w:b/>
          <w:sz w:val="24"/>
        </w:rPr>
        <w:tab/>
      </w:r>
      <w:r w:rsidR="00F93566">
        <w:rPr>
          <w:b/>
          <w:sz w:val="24"/>
        </w:rPr>
        <w:tab/>
      </w:r>
      <w:r w:rsidR="00581671">
        <w:rPr>
          <w:b/>
          <w:sz w:val="24"/>
        </w:rPr>
        <w:t>2</w:t>
      </w:r>
      <w:r w:rsidR="002355E6" w:rsidRPr="002355E6">
        <w:rPr>
          <w:b/>
          <w:sz w:val="24"/>
        </w:rPr>
        <w:t xml:space="preserve">85 000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37CA7617" w14:textId="0F09BE95" w:rsidR="009F0941" w:rsidRPr="00BC69A9" w:rsidRDefault="002E18C5" w:rsidP="002355E6">
      <w:pPr>
        <w:pStyle w:val="slovn1"/>
        <w:tabs>
          <w:tab w:val="left" w:pos="1080"/>
        </w:tabs>
        <w:spacing w:before="0" w:beforeAutospacing="0" w:after="0" w:afterAutospacing="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581671">
        <w:rPr>
          <w:lang w:val="cs-CZ"/>
        </w:rPr>
        <w:t xml:space="preserve"> dvěstě</w:t>
      </w:r>
      <w:r w:rsidR="002355E6" w:rsidRPr="002355E6">
        <w:rPr>
          <w:lang w:val="cs-CZ"/>
        </w:rPr>
        <w:t xml:space="preserve">osmdesátpěttisíc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6D2122D9" w14:textId="77777777" w:rsidR="006174BE" w:rsidRPr="00C43B98" w:rsidRDefault="006174BE">
      <w:pPr>
        <w:rPr>
          <w:sz w:val="24"/>
          <w:szCs w:val="24"/>
        </w:rPr>
      </w:pPr>
    </w:p>
    <w:p w14:paraId="3F5F0ED9" w14:textId="6146E2EA" w:rsidR="00BC548D" w:rsidRDefault="005A343E">
      <w:pPr>
        <w:rPr>
          <w:sz w:val="24"/>
          <w:szCs w:val="24"/>
        </w:rPr>
      </w:pPr>
      <w:r w:rsidRPr="00C43B98">
        <w:rPr>
          <w:sz w:val="24"/>
          <w:szCs w:val="24"/>
        </w:rPr>
        <w:t>DPH bude účtováno v sazbě platné ke dni uskutečnění zdanitelného plnění.</w:t>
      </w:r>
    </w:p>
    <w:p w14:paraId="0D00B2B0" w14:textId="77777777" w:rsidR="00431120" w:rsidRPr="003A327D" w:rsidRDefault="00431120">
      <w:pPr>
        <w:rPr>
          <w:sz w:val="36"/>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1D2E3A52"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w:t>
      </w:r>
      <w:r w:rsidR="003A327D">
        <w:rPr>
          <w:rFonts w:eastAsia="Calibri"/>
          <w:sz w:val="24"/>
          <w:szCs w:val="24"/>
        </w:rPr>
        <w:t>ace CZ-CPA a § </w:t>
      </w:r>
      <w:r w:rsidR="0032481F" w:rsidRPr="00C43B98">
        <w:rPr>
          <w:rFonts w:eastAsia="Calibri"/>
          <w:sz w:val="24"/>
          <w:szCs w:val="24"/>
        </w:rPr>
        <w:t>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ust. § 11 odst.1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AB072C">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00AE6D39"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w:t>
      </w:r>
      <w:r w:rsidR="00B355F8">
        <w:rPr>
          <w:sz w:val="24"/>
          <w:szCs w:val="24"/>
        </w:rPr>
        <w:t>rý nebude odpovídat podmínce 30</w:t>
      </w:r>
      <w:r w:rsidRPr="00C43B98">
        <w:rPr>
          <w:sz w:val="24"/>
          <w:szCs w:val="24"/>
        </w:rPr>
        <w:t>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66A62C23" w14:textId="14F99DFA" w:rsidR="00FC3859" w:rsidRDefault="00FC3859" w:rsidP="00FC3859">
      <w:pPr>
        <w:numPr>
          <w:ilvl w:val="0"/>
          <w:numId w:val="21"/>
        </w:numPr>
        <w:tabs>
          <w:tab w:val="clear" w:pos="851"/>
          <w:tab w:val="num" w:pos="284"/>
        </w:tabs>
        <w:spacing w:after="120"/>
        <w:ind w:left="284" w:hanging="284"/>
        <w:jc w:val="both"/>
        <w:rPr>
          <w:rFonts w:eastAsia="Calibri"/>
          <w:sz w:val="24"/>
          <w:szCs w:val="24"/>
        </w:rPr>
      </w:pPr>
      <w:r>
        <w:rPr>
          <w:rFonts w:eastAsia="Calibri"/>
          <w:sz w:val="24"/>
          <w:szCs w:val="24"/>
        </w:rPr>
        <w:t>Fakturace PD a inženýrské činnosti bude provedena dílčími fakturam</w:t>
      </w:r>
      <w:r w:rsidR="00AB4CC3">
        <w:rPr>
          <w:rFonts w:eastAsia="Calibri"/>
          <w:sz w:val="24"/>
          <w:szCs w:val="24"/>
        </w:rPr>
        <w:t>i dle jednotlivých stupňů PD na </w:t>
      </w:r>
      <w:r>
        <w:rPr>
          <w:rFonts w:eastAsia="Calibri"/>
          <w:sz w:val="24"/>
          <w:szCs w:val="24"/>
        </w:rPr>
        <w:t>základě zápisu o předání a převzetí částí díla dle čl. II. Na každé faktuře bude vyznačena pozastávka ve výši 10</w:t>
      </w:r>
      <w:r w:rsidR="008B54D5">
        <w:rPr>
          <w:rFonts w:eastAsia="Calibri"/>
          <w:sz w:val="24"/>
          <w:szCs w:val="24"/>
        </w:rPr>
        <w:t xml:space="preserve"> </w:t>
      </w:r>
      <w:r>
        <w:rPr>
          <w:rFonts w:eastAsia="Calibri"/>
          <w:sz w:val="24"/>
          <w:szCs w:val="24"/>
        </w:rPr>
        <w:t xml:space="preserve">%, která bude na základě písemné žádosti zhotovitele uvolněna </w:t>
      </w:r>
      <w:r w:rsidR="0061595B">
        <w:rPr>
          <w:rFonts w:eastAsia="Calibri"/>
          <w:sz w:val="24"/>
          <w:szCs w:val="24"/>
        </w:rPr>
        <w:t>po vydání pravomocného stavebního povolení (ohlášení stavby).</w:t>
      </w:r>
      <w:r>
        <w:rPr>
          <w:rFonts w:eastAsia="Calibri"/>
          <w:sz w:val="24"/>
          <w:szCs w:val="24"/>
        </w:rPr>
        <w:t xml:space="preserve"> </w:t>
      </w:r>
    </w:p>
    <w:p w14:paraId="4B76D3D0" w14:textId="77777777" w:rsidR="00A0703D" w:rsidRPr="003A327D" w:rsidRDefault="00A0703D" w:rsidP="00FE4FC9">
      <w:pPr>
        <w:ind w:left="284"/>
        <w:jc w:val="both"/>
        <w:rPr>
          <w:rFonts w:eastAsia="Calibri"/>
          <w:sz w:val="36"/>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4D4DD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6DA8091F" w:rsidR="005A7DC2" w:rsidRPr="005A7DC2" w:rsidRDefault="005A7DC2"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w:t>
      </w:r>
      <w:r w:rsidR="002A7281">
        <w:rPr>
          <w:sz w:val="24"/>
        </w:rPr>
        <w:t>t se skutečným stavem objetku a </w:t>
      </w:r>
      <w:r>
        <w:rPr>
          <w:sz w:val="24"/>
        </w:rPr>
        <w:t xml:space="preserve">zjištěné poznatky </w:t>
      </w:r>
      <w:r w:rsidR="001067D6">
        <w:rPr>
          <w:sz w:val="24"/>
        </w:rPr>
        <w:t>zapracovat do dokumentace.</w:t>
      </w:r>
    </w:p>
    <w:p w14:paraId="6E77A330" w14:textId="7DA29007" w:rsidR="00AE5995" w:rsidRPr="004004FE" w:rsidRDefault="00AE5995" w:rsidP="00AB072C">
      <w:pPr>
        <w:numPr>
          <w:ilvl w:val="0"/>
          <w:numId w:val="3"/>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23E37433" w:rsidR="004004FE" w:rsidRPr="004004FE" w:rsidRDefault="004004FE" w:rsidP="00AB072C">
      <w:pPr>
        <w:numPr>
          <w:ilvl w:val="0"/>
          <w:numId w:val="3"/>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w:t>
      </w:r>
      <w:r w:rsidR="002A7281">
        <w:rPr>
          <w:sz w:val="24"/>
        </w:rPr>
        <w:t>ávat objednateli ke schválení. 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5A7DC2">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1919481B" w14:textId="74282D8D" w:rsidR="00CE614A" w:rsidRDefault="0084774E" w:rsidP="00CE614A">
      <w:pPr>
        <w:numPr>
          <w:ilvl w:val="0"/>
          <w:numId w:val="3"/>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w:t>
      </w:r>
      <w:r w:rsidR="00CE614A">
        <w:rPr>
          <w:sz w:val="24"/>
          <w:szCs w:val="24"/>
          <w:lang w:bidi="cs-CZ"/>
        </w:rPr>
        <w:t>pracuje PD dle čl. 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321F92E2" w14:textId="54C8E3E6" w:rsidR="0084774E" w:rsidRPr="00CE614A" w:rsidRDefault="0084774E" w:rsidP="00CE614A">
      <w:pPr>
        <w:numPr>
          <w:ilvl w:val="0"/>
          <w:numId w:val="3"/>
        </w:numPr>
        <w:shd w:val="clear" w:color="00FFFF" w:fill="auto"/>
        <w:tabs>
          <w:tab w:val="clear" w:pos="851"/>
          <w:tab w:val="num" w:pos="-3119"/>
        </w:tabs>
        <w:spacing w:after="120"/>
        <w:ind w:left="284" w:hanging="426"/>
        <w:jc w:val="both"/>
        <w:rPr>
          <w:b/>
          <w:sz w:val="24"/>
          <w:szCs w:val="24"/>
        </w:rPr>
      </w:pPr>
      <w:r w:rsidRPr="00CE614A">
        <w:rPr>
          <w:sz w:val="24"/>
          <w:szCs w:val="24"/>
          <w:lang w:bidi="cs-CZ"/>
        </w:rPr>
        <w:t xml:space="preserve">Cena za výkon AD je </w:t>
      </w:r>
      <w:r w:rsidR="00346ADC">
        <w:rPr>
          <w:sz w:val="24"/>
          <w:szCs w:val="24"/>
          <w:lang w:bidi="cs-CZ"/>
        </w:rPr>
        <w:t>XXX</w:t>
      </w:r>
      <w:r w:rsidRPr="00CE614A">
        <w:rPr>
          <w:sz w:val="24"/>
          <w:szCs w:val="24"/>
          <w:lang w:bidi="cs-CZ"/>
        </w:rPr>
        <w:t xml:space="preserve"> Kč/hod. (vč. všech souvisejících nákladů)</w:t>
      </w:r>
      <w:r w:rsidR="00CE614A" w:rsidRPr="00CE614A">
        <w:rPr>
          <w:sz w:val="24"/>
          <w:szCs w:val="24"/>
          <w:lang w:bidi="cs-CZ"/>
        </w:rPr>
        <w:t xml:space="preserve"> </w:t>
      </w:r>
      <w:r w:rsidR="00CE614A">
        <w:rPr>
          <w:sz w:val="24"/>
          <w:szCs w:val="24"/>
          <w:lang w:bidi="cs-CZ"/>
        </w:rPr>
        <w:t>a bude předmětem samostatné příkazní smlouvy. Výslední cena bude stanovena na základě skutečně odpracovaných hodin.</w:t>
      </w:r>
      <w:r w:rsidR="00CE614A" w:rsidRPr="00CE614A">
        <w:rPr>
          <w:sz w:val="24"/>
          <w:szCs w:val="24"/>
          <w:lang w:bidi="cs-CZ"/>
        </w:rPr>
        <w:t xml:space="preserve"> </w:t>
      </w:r>
      <w:r w:rsidRPr="00CE614A">
        <w:rPr>
          <w:sz w:val="24"/>
          <w:szCs w:val="24"/>
          <w:lang w:bidi="cs-CZ"/>
        </w:rPr>
        <w:t>Maximální c</w:t>
      </w:r>
      <w:r w:rsidR="00CE614A">
        <w:rPr>
          <w:sz w:val="24"/>
          <w:szCs w:val="24"/>
          <w:lang w:bidi="cs-CZ"/>
        </w:rPr>
        <w:t>elková výše odpracovaných hodin</w:t>
      </w:r>
      <w:r w:rsidRPr="00CE614A">
        <w:rPr>
          <w:sz w:val="24"/>
          <w:szCs w:val="24"/>
          <w:lang w:bidi="cs-CZ"/>
        </w:rPr>
        <w:t xml:space="preserve"> AD však nesmí přesáhnout </w:t>
      </w:r>
      <w:r w:rsidRPr="00CE614A">
        <w:rPr>
          <w:color w:val="000000"/>
          <w:sz w:val="24"/>
        </w:rPr>
        <w:t>30</w:t>
      </w:r>
      <w:r w:rsidRPr="00CE614A">
        <w:rPr>
          <w:sz w:val="24"/>
          <w:szCs w:val="24"/>
          <w:lang w:bidi="cs-CZ"/>
        </w:rPr>
        <w:t xml:space="preserve"> hodin.</w:t>
      </w:r>
    </w:p>
    <w:p w14:paraId="28A8AC7A" w14:textId="77777777" w:rsidR="00A0703D" w:rsidRPr="003A327D" w:rsidRDefault="00A0703D" w:rsidP="00D45FF8">
      <w:pPr>
        <w:shd w:val="clear" w:color="00FFFF" w:fill="auto"/>
        <w:ind w:left="426"/>
        <w:jc w:val="both"/>
        <w:rPr>
          <w:sz w:val="36"/>
          <w:szCs w:val="24"/>
          <w:highlight w:val="green"/>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392B72A5"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w:t>
      </w:r>
      <w:r w:rsidR="00EB03B4">
        <w:rPr>
          <w:sz w:val="24"/>
          <w:szCs w:val="24"/>
        </w:rPr>
        <w:t xml:space="preserve">ě </w:t>
      </w:r>
      <w:r w:rsidR="002D78DD">
        <w:rPr>
          <w:sz w:val="24"/>
          <w:szCs w:val="24"/>
        </w:rPr>
        <w:t xml:space="preserve">xxx </w:t>
      </w:r>
      <w:bookmarkStart w:id="0" w:name="_GoBack"/>
      <w:bookmarkEnd w:id="0"/>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Pr="003A327D" w:rsidRDefault="004D4DDC" w:rsidP="00DA3C44">
      <w:pPr>
        <w:spacing w:after="240"/>
        <w:rPr>
          <w:b/>
          <w:sz w:val="32"/>
        </w:rPr>
      </w:pPr>
    </w:p>
    <w:p w14:paraId="0A96849A" w14:textId="4EEAD27A" w:rsidR="00634BF4" w:rsidRDefault="002A12EF" w:rsidP="00634BF4">
      <w:pPr>
        <w:spacing w:after="240"/>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převzetí díla zhotovitel předá a objednatel převezme veškerou dokumetaci spojenou s plněním díla.</w:t>
      </w:r>
    </w:p>
    <w:p w14:paraId="5EF4BA99" w14:textId="232E42C8" w:rsidR="00D35969" w:rsidRPr="003A327D" w:rsidRDefault="00D35969" w:rsidP="00C42B99">
      <w:pPr>
        <w:ind w:left="284" w:hanging="568"/>
        <w:jc w:val="both"/>
        <w:rPr>
          <w:sz w:val="40"/>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19428361" w:rsidR="00CB0256" w:rsidRPr="00C43B98" w:rsidRDefault="00B84BD7" w:rsidP="00B42E78">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C56049">
        <w:rPr>
          <w:rFonts w:ascii="Times New Roman" w:hAnsi="Times New Roman"/>
          <w:sz w:val="24"/>
          <w:szCs w:val="24"/>
        </w:rPr>
        <w:t xml:space="preserve"> smluvní pokutu ve </w:t>
      </w:r>
      <w:r w:rsidR="007870BB" w:rsidRPr="00C43B98">
        <w:rPr>
          <w:rFonts w:ascii="Times New Roman" w:hAnsi="Times New Roman"/>
          <w:sz w:val="24"/>
          <w:szCs w:val="24"/>
        </w:rPr>
        <w:t xml:space="preserve">výši </w:t>
      </w:r>
      <w:r w:rsidR="00346ADC">
        <w:rPr>
          <w:rFonts w:ascii="Times New Roman" w:hAnsi="Times New Roman"/>
          <w:sz w:val="24"/>
          <w:szCs w:val="24"/>
        </w:rPr>
        <w:t>XXX</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2D9411C1" w:rsidR="000A05E6" w:rsidRPr="00C43B98" w:rsidRDefault="00B84BD7"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sidR="00C56049">
        <w:rPr>
          <w:rFonts w:ascii="Times New Roman" w:hAnsi="Times New Roman"/>
          <w:sz w:val="24"/>
          <w:szCs w:val="24"/>
        </w:rPr>
        <w:t>dle čl. III  </w:t>
      </w:r>
      <w:r>
        <w:rPr>
          <w:rFonts w:ascii="Times New Roman" w:hAnsi="Times New Roman"/>
          <w:sz w:val="24"/>
          <w:szCs w:val="24"/>
        </w:rPr>
        <w:t>této smlouvy je objednatel oprávněn uplanit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265C5E">
        <w:rPr>
          <w:rFonts w:ascii="Times New Roman" w:hAnsi="Times New Roman"/>
          <w:sz w:val="24"/>
          <w:szCs w:val="24"/>
        </w:rPr>
        <w:t xml:space="preserve"> </w:t>
      </w:r>
      <w:r w:rsidR="00346ADC">
        <w:rPr>
          <w:rFonts w:ascii="Times New Roman" w:hAnsi="Times New Roman"/>
          <w:sz w:val="24"/>
          <w:szCs w:val="24"/>
        </w:rPr>
        <w:t>XXX</w:t>
      </w:r>
      <w:r w:rsidR="00265C5E">
        <w:rPr>
          <w:rFonts w:ascii="Times New Roman" w:hAnsi="Times New Roman"/>
          <w:sz w:val="24"/>
          <w:szCs w:val="24"/>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74B25496" w:rsidR="000A05E6"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w:t>
      </w:r>
      <w:r w:rsidR="009C51A5">
        <w:rPr>
          <w:rFonts w:ascii="Times New Roman" w:hAnsi="Times New Roman"/>
          <w:sz w:val="24"/>
          <w:szCs w:val="24"/>
        </w:rPr>
        <w:t xml:space="preserve"> </w:t>
      </w:r>
      <w:r w:rsidR="00346ADC">
        <w:rPr>
          <w:rFonts w:ascii="Times New Roman" w:hAnsi="Times New Roman"/>
          <w:sz w:val="24"/>
          <w:szCs w:val="24"/>
        </w:rPr>
        <w:t>XXX</w:t>
      </w:r>
      <w:r w:rsidR="009C51A5">
        <w:rPr>
          <w:rFonts w:ascii="Times New Roman" w:hAnsi="Times New Roman"/>
          <w:sz w:val="24"/>
          <w:szCs w:val="24"/>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2E658D77" w:rsidR="00D04F48" w:rsidRPr="00C43B98" w:rsidRDefault="00D04F48" w:rsidP="00AB072C">
      <w:pPr>
        <w:pStyle w:val="Zkladntextodsazen31"/>
        <w:numPr>
          <w:ilvl w:val="1"/>
          <w:numId w:val="4"/>
        </w:numPr>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346ADC">
        <w:rPr>
          <w:rFonts w:ascii="Times New Roman" w:hAnsi="Times New Roman"/>
          <w:sz w:val="24"/>
          <w:szCs w:val="24"/>
        </w:rPr>
        <w:t>XXX</w:t>
      </w:r>
      <w:r>
        <w:rPr>
          <w:rFonts w:ascii="Times New Roman" w:hAnsi="Times New Roman"/>
          <w:sz w:val="24"/>
          <w:szCs w:val="24"/>
        </w:rPr>
        <w:t xml:space="preserve"> Kč za každý jednotlivý případ.</w:t>
      </w:r>
    </w:p>
    <w:p w14:paraId="6A08B26B" w14:textId="1B3DA0A6" w:rsidR="00112DC2" w:rsidRPr="00C43B98" w:rsidRDefault="002F57B1" w:rsidP="00AB072C">
      <w:pPr>
        <w:pStyle w:val="Zkladntextodsazen31"/>
        <w:numPr>
          <w:ilvl w:val="1"/>
          <w:numId w:val="4"/>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w:t>
      </w:r>
      <w:r w:rsidR="009C51A5">
        <w:rPr>
          <w:rFonts w:ascii="Times New Roman" w:hAnsi="Times New Roman"/>
          <w:sz w:val="24"/>
          <w:szCs w:val="24"/>
        </w:rPr>
        <w:t xml:space="preserve">i </w:t>
      </w:r>
      <w:r w:rsidR="00346ADC">
        <w:rPr>
          <w:rFonts w:ascii="Times New Roman" w:hAnsi="Times New Roman"/>
          <w:sz w:val="24"/>
          <w:szCs w:val="24"/>
        </w:rPr>
        <w:t>XXX</w:t>
      </w:r>
      <w:r w:rsidR="009C51A5">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3057C3EB" w:rsidR="00A62965" w:rsidRPr="00B84BD7" w:rsidRDefault="00A62965" w:rsidP="00AB072C">
      <w:pPr>
        <w:numPr>
          <w:ilvl w:val="1"/>
          <w:numId w:val="4"/>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61595B">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B84BD7">
      <w:pPr>
        <w:numPr>
          <w:ilvl w:val="1"/>
          <w:numId w:val="4"/>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Default="00431120" w:rsidP="00A62965">
      <w:pPr>
        <w:tabs>
          <w:tab w:val="left" w:pos="-3119"/>
        </w:tabs>
        <w:jc w:val="both"/>
        <w:rPr>
          <w:sz w:val="24"/>
        </w:rPr>
      </w:pPr>
    </w:p>
    <w:p w14:paraId="777C2344" w14:textId="77777777" w:rsidR="003A327D" w:rsidRDefault="003A327D" w:rsidP="00A62965">
      <w:pPr>
        <w:tabs>
          <w:tab w:val="left" w:pos="-3119"/>
        </w:tabs>
        <w:jc w:val="both"/>
        <w:rPr>
          <w:sz w:val="24"/>
        </w:rPr>
      </w:pPr>
    </w:p>
    <w:p w14:paraId="7061D5FF" w14:textId="77777777" w:rsidR="003A327D" w:rsidRPr="003A327D" w:rsidRDefault="003A327D"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C56049">
        <w:rPr>
          <w:rFonts w:ascii="Times New Roman" w:hAnsi="Times New Roman"/>
          <w:caps/>
          <w:sz w:val="24"/>
          <w:szCs w:val="24"/>
        </w:rPr>
        <w:t>s</w:t>
      </w:r>
      <w:r w:rsidR="00634BF4" w:rsidRPr="00C56049">
        <w:rPr>
          <w:rFonts w:ascii="Times New Roman" w:hAnsi="Times New Roman"/>
          <w:sz w:val="24"/>
          <w:szCs w:val="24"/>
        </w:rPr>
        <w:t xml:space="preserve">mluvní strany </w:t>
      </w:r>
      <w:r w:rsidR="00D04F48" w:rsidRPr="00C56049">
        <w:rPr>
          <w:rFonts w:ascii="Times New Roman" w:hAnsi="Times New Roman"/>
          <w:sz w:val="24"/>
          <w:szCs w:val="24"/>
        </w:rPr>
        <w:t xml:space="preserve">se dohodly, že </w:t>
      </w:r>
      <w:r w:rsidR="00634BF4" w:rsidRPr="00C56049">
        <w:rPr>
          <w:rFonts w:ascii="Times New Roman" w:hAnsi="Times New Roman"/>
          <w:sz w:val="24"/>
          <w:szCs w:val="24"/>
        </w:rPr>
        <w:t>odstoupit</w:t>
      </w:r>
      <w:r w:rsidR="00634BF4" w:rsidRPr="00634BF4">
        <w:rPr>
          <w:rFonts w:ascii="Times New Roman" w:hAnsi="Times New Roman"/>
          <w:sz w:val="24"/>
          <w:szCs w:val="24"/>
        </w:rPr>
        <w:t xml:space="preserve">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D04F4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B42E78">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3267EC1B" w:rsidR="004D4DDC" w:rsidRPr="00BB1699" w:rsidRDefault="00D04F48" w:rsidP="00BB1699">
      <w:pPr>
        <w:pStyle w:val="Zkladntextodsazen31"/>
        <w:numPr>
          <w:ilvl w:val="0"/>
          <w:numId w:val="4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F57B1">
      <w:pPr>
        <w:pStyle w:val="Zkladntextodsazen31"/>
        <w:numPr>
          <w:ilvl w:val="0"/>
          <w:numId w:val="4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261F210B"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2B5FBD">
        <w:rPr>
          <w:rFonts w:ascii="Times New Roman" w:hAnsi="Times New Roman"/>
          <w:b w:val="0"/>
          <w:szCs w:val="24"/>
          <w:lang w:eastAsia="zh-CN"/>
        </w:rPr>
        <w:t>V </w:t>
      </w:r>
      <w:r w:rsidR="002B5FBD" w:rsidRPr="002B5FBD">
        <w:rPr>
          <w:rFonts w:ascii="Times New Roman" w:hAnsi="Times New Roman"/>
          <w:b w:val="0"/>
          <w:szCs w:val="24"/>
          <w:lang w:eastAsia="zh-CN"/>
        </w:rPr>
        <w:t>Bučovicích</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5A814893" w14:textId="77777777" w:rsidR="00120AAE" w:rsidRPr="001F6AFA" w:rsidRDefault="00120AAE"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4A74381D"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2B5FBD" w:rsidRPr="002B5FBD">
        <w:rPr>
          <w:sz w:val="24"/>
          <w:szCs w:val="24"/>
        </w:rPr>
        <w:t>KAMPARA s.r.o.</w:t>
      </w:r>
    </w:p>
    <w:p w14:paraId="40DA9B34" w14:textId="04A40B0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346ADC">
        <w:rPr>
          <w:sz w:val="24"/>
          <w:szCs w:val="24"/>
        </w:rPr>
        <w:t>XXX</w:t>
      </w:r>
      <w:r w:rsidRPr="001F6AFA">
        <w:rPr>
          <w:sz w:val="24"/>
          <w:szCs w:val="24"/>
        </w:rPr>
        <w:tab/>
      </w:r>
      <w:r w:rsidR="00346ADC">
        <w:rPr>
          <w:sz w:val="24"/>
          <w:szCs w:val="24"/>
        </w:rPr>
        <w:t>XXX</w:t>
      </w:r>
    </w:p>
    <w:p w14:paraId="1D80F7EE" w14:textId="7C282259"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346ADC">
        <w:rPr>
          <w:sz w:val="24"/>
          <w:szCs w:val="24"/>
        </w:rPr>
        <w:t>XXX</w:t>
      </w:r>
      <w:r w:rsidRPr="001F6AFA">
        <w:rPr>
          <w:sz w:val="24"/>
          <w:szCs w:val="24"/>
        </w:rPr>
        <w:tab/>
      </w:r>
      <w:r w:rsidR="00346ADC">
        <w:rPr>
          <w:sz w:val="24"/>
          <w:szCs w:val="24"/>
        </w:rPr>
        <w:t>XXX</w:t>
      </w:r>
    </w:p>
    <w:p w14:paraId="37A747AA" w14:textId="17937407" w:rsidR="009D160C" w:rsidRPr="00BC69A9" w:rsidRDefault="009D160C" w:rsidP="001F6AFA">
      <w:pPr>
        <w:ind w:left="284" w:hanging="568"/>
      </w:pPr>
    </w:p>
    <w:sectPr w:rsidR="009D160C" w:rsidRPr="00BC69A9" w:rsidSect="002355E6">
      <w:headerReference w:type="even" r:id="rId8"/>
      <w:headerReference w:type="default" r:id="rId9"/>
      <w:footerReference w:type="even" r:id="rId10"/>
      <w:footerReference w:type="default" r:id="rId11"/>
      <w:pgSz w:w="11907" w:h="16840" w:code="9"/>
      <w:pgMar w:top="992" w:right="851" w:bottom="568"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561D8" w14:textId="77777777" w:rsidR="00467FE6" w:rsidRDefault="00467FE6">
      <w:r>
        <w:separator/>
      </w:r>
    </w:p>
  </w:endnote>
  <w:endnote w:type="continuationSeparator" w:id="0">
    <w:p w14:paraId="324F13A5" w14:textId="77777777" w:rsidR="00467FE6" w:rsidRDefault="0046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2D78DD">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4" name="Obrázek 4"/>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A6D8" w14:textId="77777777" w:rsidR="00467FE6" w:rsidRDefault="00467FE6">
      <w:r>
        <w:separator/>
      </w:r>
    </w:p>
  </w:footnote>
  <w:footnote w:type="continuationSeparator" w:id="0">
    <w:p w14:paraId="0B2DAA7B" w14:textId="77777777" w:rsidR="00467FE6" w:rsidRDefault="00467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352A69B0" w:rsidR="00F5523C" w:rsidRPr="00864427" w:rsidRDefault="00F5523C" w:rsidP="00F5523C">
    <w:pPr>
      <w:pStyle w:val="Zhlav"/>
      <w:rPr>
        <w:b/>
        <w:sz w:val="24"/>
        <w:szCs w:val="24"/>
      </w:rPr>
    </w:pPr>
    <w:r w:rsidRPr="00F5523C">
      <w:rPr>
        <w:b/>
        <w:sz w:val="24"/>
        <w:szCs w:val="24"/>
      </w:rPr>
      <w:tab/>
    </w:r>
    <w:r w:rsidRPr="00F5523C">
      <w:rPr>
        <w:b/>
        <w:sz w:val="24"/>
        <w:szCs w:val="24"/>
      </w:rPr>
      <w:tab/>
      <w:t>Smlouva č</w:t>
    </w:r>
    <w:r w:rsidRPr="006923D7">
      <w:rPr>
        <w:b/>
        <w:sz w:val="24"/>
        <w:szCs w:val="24"/>
      </w:rPr>
      <w:t xml:space="preserve">. </w:t>
    </w:r>
    <w:r w:rsidR="00003F65">
      <w:rPr>
        <w:b/>
        <w:sz w:val="24"/>
        <w:szCs w:val="24"/>
      </w:rPr>
      <w:t>U-32</w:t>
    </w:r>
    <w:r w:rsidR="006923D7" w:rsidRPr="006923D7">
      <w:rPr>
        <w:b/>
        <w:sz w:val="24"/>
        <w:szCs w:val="24"/>
      </w:rPr>
      <w:t>2</w:t>
    </w:r>
    <w:r w:rsidRPr="00F5523C">
      <w:rPr>
        <w:b/>
        <w:sz w:val="24"/>
        <w:szCs w:val="24"/>
      </w:rPr>
      <w:t>-00/</w:t>
    </w:r>
    <w:r w:rsidR="006923D7">
      <w:rPr>
        <w:b/>
        <w:sz w:val="24"/>
        <w:szCs w:val="24"/>
      </w:rPr>
      <w:t>19</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0CAE2C6E"/>
    <w:multiLevelType w:val="hybridMultilevel"/>
    <w:tmpl w:val="FA52B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5"/>
  </w:num>
  <w:num w:numId="3">
    <w:abstractNumId w:val="15"/>
  </w:num>
  <w:num w:numId="4">
    <w:abstractNumId w:val="37"/>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8"/>
  </w:num>
  <w:num w:numId="8">
    <w:abstractNumId w:val="23"/>
  </w:num>
  <w:num w:numId="9">
    <w:abstractNumId w:val="19"/>
  </w:num>
  <w:num w:numId="10">
    <w:abstractNumId w:val="45"/>
  </w:num>
  <w:num w:numId="11">
    <w:abstractNumId w:val="17"/>
  </w:num>
  <w:num w:numId="12">
    <w:abstractNumId w:val="8"/>
  </w:num>
  <w:num w:numId="13">
    <w:abstractNumId w:val="20"/>
  </w:num>
  <w:num w:numId="14">
    <w:abstractNumId w:val="44"/>
  </w:num>
  <w:num w:numId="15">
    <w:abstractNumId w:val="21"/>
  </w:num>
  <w:num w:numId="16">
    <w:abstractNumId w:val="2"/>
  </w:num>
  <w:num w:numId="17">
    <w:abstractNumId w:val="3"/>
  </w:num>
  <w:num w:numId="18">
    <w:abstractNumId w:val="29"/>
  </w:num>
  <w:num w:numId="19">
    <w:abstractNumId w:val="24"/>
  </w:num>
  <w:num w:numId="20">
    <w:abstractNumId w:val="4"/>
  </w:num>
  <w:num w:numId="21">
    <w:abstractNumId w:val="41"/>
  </w:num>
  <w:num w:numId="22">
    <w:abstractNumId w:val="46"/>
  </w:num>
  <w:num w:numId="23">
    <w:abstractNumId w:val="31"/>
  </w:num>
  <w:num w:numId="24">
    <w:abstractNumId w:val="42"/>
  </w:num>
  <w:num w:numId="25">
    <w:abstractNumId w:val="12"/>
  </w:num>
  <w:num w:numId="26">
    <w:abstractNumId w:val="5"/>
  </w:num>
  <w:num w:numId="27">
    <w:abstractNumId w:val="11"/>
  </w:num>
  <w:num w:numId="28">
    <w:abstractNumId w:val="9"/>
  </w:num>
  <w:num w:numId="29">
    <w:abstractNumId w:val="27"/>
  </w:num>
  <w:num w:numId="30">
    <w:abstractNumId w:val="32"/>
  </w:num>
  <w:num w:numId="31">
    <w:abstractNumId w:val="48"/>
  </w:num>
  <w:num w:numId="32">
    <w:abstractNumId w:val="14"/>
  </w:num>
  <w:num w:numId="33">
    <w:abstractNumId w:val="13"/>
  </w:num>
  <w:num w:numId="34">
    <w:abstractNumId w:val="38"/>
  </w:num>
  <w:num w:numId="35">
    <w:abstractNumId w:val="47"/>
  </w:num>
  <w:num w:numId="36">
    <w:abstractNumId w:val="10"/>
  </w:num>
  <w:num w:numId="37">
    <w:abstractNumId w:val="34"/>
  </w:num>
  <w:num w:numId="38">
    <w:abstractNumId w:val="43"/>
  </w:num>
  <w:num w:numId="39">
    <w:abstractNumId w:val="30"/>
  </w:num>
  <w:num w:numId="40">
    <w:abstractNumId w:val="22"/>
  </w:num>
  <w:num w:numId="41">
    <w:abstractNumId w:val="16"/>
  </w:num>
  <w:num w:numId="42">
    <w:abstractNumId w:val="0"/>
  </w:num>
  <w:num w:numId="43">
    <w:abstractNumId w:val="7"/>
  </w:num>
  <w:num w:numId="44">
    <w:abstractNumId w:val="40"/>
  </w:num>
  <w:num w:numId="45">
    <w:abstractNumId w:val="49"/>
  </w:num>
  <w:num w:numId="46">
    <w:abstractNumId w:val="36"/>
  </w:num>
  <w:num w:numId="47">
    <w:abstractNumId w:val="1"/>
  </w:num>
  <w:num w:numId="48">
    <w:abstractNumId w:val="33"/>
  </w:num>
  <w:num w:numId="49">
    <w:abstractNumId w:val="25"/>
  </w:num>
  <w:num w:numId="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3F65"/>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6036"/>
    <w:rsid w:val="000F6F2D"/>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0AAE"/>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1F73"/>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6682"/>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355E6"/>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5C5E"/>
    <w:rsid w:val="002661B6"/>
    <w:rsid w:val="002701A3"/>
    <w:rsid w:val="00272D28"/>
    <w:rsid w:val="002802C9"/>
    <w:rsid w:val="00286814"/>
    <w:rsid w:val="0029437E"/>
    <w:rsid w:val="002947C8"/>
    <w:rsid w:val="00295354"/>
    <w:rsid w:val="002973B1"/>
    <w:rsid w:val="002A0F64"/>
    <w:rsid w:val="002A12EF"/>
    <w:rsid w:val="002A2006"/>
    <w:rsid w:val="002A3588"/>
    <w:rsid w:val="002A369E"/>
    <w:rsid w:val="002A6227"/>
    <w:rsid w:val="002A7281"/>
    <w:rsid w:val="002A745D"/>
    <w:rsid w:val="002A75D1"/>
    <w:rsid w:val="002A7C3A"/>
    <w:rsid w:val="002B0EFD"/>
    <w:rsid w:val="002B2220"/>
    <w:rsid w:val="002B400E"/>
    <w:rsid w:val="002B4130"/>
    <w:rsid w:val="002B5FBD"/>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D78DD"/>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15288"/>
    <w:rsid w:val="003204D4"/>
    <w:rsid w:val="00322B78"/>
    <w:rsid w:val="00323D71"/>
    <w:rsid w:val="0032481F"/>
    <w:rsid w:val="0032747E"/>
    <w:rsid w:val="00331A53"/>
    <w:rsid w:val="003351FF"/>
    <w:rsid w:val="00336470"/>
    <w:rsid w:val="00337426"/>
    <w:rsid w:val="00337928"/>
    <w:rsid w:val="003406FB"/>
    <w:rsid w:val="00341153"/>
    <w:rsid w:val="0034378A"/>
    <w:rsid w:val="00346A2A"/>
    <w:rsid w:val="00346ADC"/>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30C7"/>
    <w:rsid w:val="003A327D"/>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410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67FE6"/>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6397"/>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671"/>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95B"/>
    <w:rsid w:val="00615DBC"/>
    <w:rsid w:val="006163D9"/>
    <w:rsid w:val="006174BE"/>
    <w:rsid w:val="00620185"/>
    <w:rsid w:val="006218A4"/>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23D7"/>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7C7"/>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74E"/>
    <w:rsid w:val="0084794C"/>
    <w:rsid w:val="00856A1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3367"/>
    <w:rsid w:val="008A46CB"/>
    <w:rsid w:val="008A6D1C"/>
    <w:rsid w:val="008A7114"/>
    <w:rsid w:val="008B1D92"/>
    <w:rsid w:val="008B28D8"/>
    <w:rsid w:val="008B419E"/>
    <w:rsid w:val="008B528F"/>
    <w:rsid w:val="008B54D5"/>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85A5D"/>
    <w:rsid w:val="00990CAE"/>
    <w:rsid w:val="009940B0"/>
    <w:rsid w:val="00995FD6"/>
    <w:rsid w:val="00997559"/>
    <w:rsid w:val="009B0F3B"/>
    <w:rsid w:val="009B4661"/>
    <w:rsid w:val="009B5820"/>
    <w:rsid w:val="009B6819"/>
    <w:rsid w:val="009C00D3"/>
    <w:rsid w:val="009C51A5"/>
    <w:rsid w:val="009C5A7E"/>
    <w:rsid w:val="009C5B58"/>
    <w:rsid w:val="009C6B33"/>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536B"/>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4CC3"/>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5F3D"/>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5F8"/>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1699"/>
    <w:rsid w:val="00BB23EA"/>
    <w:rsid w:val="00BB30CF"/>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653F"/>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6049"/>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05C9"/>
    <w:rsid w:val="00CE614A"/>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3756"/>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091"/>
    <w:rsid w:val="00DF5B00"/>
    <w:rsid w:val="00E00B31"/>
    <w:rsid w:val="00E014E9"/>
    <w:rsid w:val="00E06388"/>
    <w:rsid w:val="00E07420"/>
    <w:rsid w:val="00E075E4"/>
    <w:rsid w:val="00E076B0"/>
    <w:rsid w:val="00E118DC"/>
    <w:rsid w:val="00E14FC3"/>
    <w:rsid w:val="00E1551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03B4"/>
    <w:rsid w:val="00EB264C"/>
    <w:rsid w:val="00EB326D"/>
    <w:rsid w:val="00EB33C5"/>
    <w:rsid w:val="00EB63F4"/>
    <w:rsid w:val="00EB6B8C"/>
    <w:rsid w:val="00EC0697"/>
    <w:rsid w:val="00EC197A"/>
    <w:rsid w:val="00EC279C"/>
    <w:rsid w:val="00EC489B"/>
    <w:rsid w:val="00EC5783"/>
    <w:rsid w:val="00EC5DC6"/>
    <w:rsid w:val="00ED172C"/>
    <w:rsid w:val="00ED240D"/>
    <w:rsid w:val="00ED4DD0"/>
    <w:rsid w:val="00EE0431"/>
    <w:rsid w:val="00EE0CBC"/>
    <w:rsid w:val="00EE100B"/>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3566"/>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3859"/>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C870-A943-42C1-8427-7B8F40C8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2421</Words>
  <Characters>13766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16155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PILECKA Anna</cp:lastModifiedBy>
  <cp:revision>2</cp:revision>
  <cp:lastPrinted>2019-11-01T10:52:00Z</cp:lastPrinted>
  <dcterms:created xsi:type="dcterms:W3CDTF">2019-11-12T10:35:00Z</dcterms:created>
  <dcterms:modified xsi:type="dcterms:W3CDTF">2019-11-12T10:35:00Z</dcterms:modified>
</cp:coreProperties>
</file>