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60" w:rsidRDefault="002A352C" w:rsidP="004A1A5F">
      <w:pPr>
        <w:spacing w:after="12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EF0C7F">
        <w:rPr>
          <w:rFonts w:ascii="Calibri" w:hAnsi="Calibri" w:cs="Times New Roman"/>
          <w:b/>
          <w:sz w:val="28"/>
          <w:szCs w:val="28"/>
        </w:rPr>
        <w:t>SMLOUVA</w:t>
      </w:r>
      <w:r w:rsidR="00A272EA" w:rsidRPr="00EF0C7F">
        <w:rPr>
          <w:rFonts w:ascii="Calibri" w:hAnsi="Calibri" w:cs="Times New Roman"/>
          <w:b/>
          <w:sz w:val="28"/>
          <w:szCs w:val="28"/>
        </w:rPr>
        <w:t xml:space="preserve"> O STIPENDIU A </w:t>
      </w:r>
      <w:r w:rsidR="00A272EA" w:rsidRPr="00EF0C7F">
        <w:rPr>
          <w:rFonts w:ascii="Calibri" w:hAnsi="Calibri" w:cs="Times New Roman"/>
          <w:b/>
          <w:sz w:val="28"/>
          <w:szCs w:val="28"/>
        </w:rPr>
        <w:br/>
        <w:t xml:space="preserve">BUDOUCÍ PRACOVNÍ </w:t>
      </w:r>
      <w:r w:rsidRPr="00EF0C7F">
        <w:rPr>
          <w:rFonts w:ascii="Calibri" w:hAnsi="Calibri" w:cs="Times New Roman"/>
          <w:b/>
          <w:sz w:val="28"/>
          <w:szCs w:val="28"/>
        </w:rPr>
        <w:t>SMLOUVĚ</w:t>
      </w:r>
    </w:p>
    <w:p w:rsidR="0051505B" w:rsidRDefault="0051505B" w:rsidP="004A1A5F">
      <w:pPr>
        <w:spacing w:after="12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č. </w:t>
      </w:r>
      <w:r w:rsidR="008F0531">
        <w:rPr>
          <w:rFonts w:ascii="Calibri" w:hAnsi="Calibri" w:cs="Times New Roman"/>
          <w:b/>
          <w:sz w:val="28"/>
          <w:szCs w:val="28"/>
        </w:rPr>
        <w:t>175</w:t>
      </w:r>
      <w:r>
        <w:rPr>
          <w:rFonts w:ascii="Calibri" w:hAnsi="Calibri" w:cs="Times New Roman"/>
          <w:b/>
          <w:sz w:val="28"/>
          <w:szCs w:val="28"/>
        </w:rPr>
        <w:t>/201</w:t>
      </w:r>
      <w:r w:rsidR="007F383D">
        <w:rPr>
          <w:rFonts w:ascii="Calibri" w:hAnsi="Calibri" w:cs="Times New Roman"/>
          <w:b/>
          <w:sz w:val="28"/>
          <w:szCs w:val="28"/>
        </w:rPr>
        <w:t>9</w:t>
      </w:r>
      <w:r>
        <w:rPr>
          <w:rFonts w:ascii="Calibri" w:hAnsi="Calibri" w:cs="Times New Roman"/>
          <w:b/>
          <w:sz w:val="28"/>
          <w:szCs w:val="28"/>
        </w:rPr>
        <w:t>/PPSD</w:t>
      </w:r>
    </w:p>
    <w:p w:rsidR="0090181E" w:rsidRPr="00EF0C7F" w:rsidRDefault="0090181E" w:rsidP="004A1A5F">
      <w:pPr>
        <w:spacing w:after="120" w:line="24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:rsidR="008F425E" w:rsidRPr="00EF0C7F" w:rsidRDefault="00F87A2C" w:rsidP="006C2ED7">
      <w:pPr>
        <w:spacing w:after="0" w:line="240" w:lineRule="auto"/>
        <w:jc w:val="both"/>
        <w:rPr>
          <w:rFonts w:cs="Times New Roman"/>
          <w:b/>
        </w:rPr>
      </w:pPr>
      <w:r w:rsidRPr="00EF0C7F">
        <w:rPr>
          <w:rFonts w:cs="Times New Roman"/>
          <w:b/>
        </w:rPr>
        <w:t>Pražská plynárenská</w:t>
      </w:r>
      <w:r w:rsidR="00C51814" w:rsidRPr="00EF0C7F">
        <w:rPr>
          <w:rFonts w:cs="Times New Roman"/>
          <w:b/>
        </w:rPr>
        <w:t xml:space="preserve"> Servis distribuce</w:t>
      </w:r>
      <w:r w:rsidRPr="00EF0C7F">
        <w:rPr>
          <w:rFonts w:cs="Times New Roman"/>
          <w:b/>
        </w:rPr>
        <w:t>, a. s.</w:t>
      </w:r>
      <w:r w:rsidR="009E5521">
        <w:rPr>
          <w:rFonts w:cs="Times New Roman"/>
          <w:b/>
        </w:rPr>
        <w:t>, člen koncernu Pražská plynárenská, a.s.</w:t>
      </w:r>
    </w:p>
    <w:p w:rsidR="008F425E" w:rsidRDefault="004E3994" w:rsidP="00EF0C7F">
      <w:pPr>
        <w:tabs>
          <w:tab w:val="left" w:pos="1701"/>
        </w:tabs>
        <w:spacing w:after="0" w:line="240" w:lineRule="auto"/>
        <w:jc w:val="both"/>
        <w:rPr>
          <w:rFonts w:cs="Times New Roman"/>
        </w:rPr>
      </w:pPr>
      <w:r w:rsidRPr="00EF0C7F">
        <w:rPr>
          <w:rFonts w:cs="Times New Roman"/>
        </w:rPr>
        <w:t>se sídlem</w:t>
      </w:r>
      <w:r w:rsidR="00F41E8A" w:rsidRPr="009E5521">
        <w:rPr>
          <w:rFonts w:cs="Times New Roman"/>
        </w:rPr>
        <w:t>:</w:t>
      </w:r>
      <w:r w:rsidRPr="00EF0C7F">
        <w:rPr>
          <w:rFonts w:cs="Times New Roman"/>
        </w:rPr>
        <w:t xml:space="preserve"> </w:t>
      </w:r>
      <w:r w:rsidR="00F41E8A" w:rsidRPr="009E5521">
        <w:rPr>
          <w:rFonts w:cs="Times New Roman"/>
        </w:rPr>
        <w:tab/>
      </w:r>
      <w:r w:rsidR="003A2BD7" w:rsidRPr="00EF0C7F">
        <w:rPr>
          <w:rFonts w:cs="Times New Roman"/>
        </w:rPr>
        <w:t>U Plynárny 1450/2a</w:t>
      </w:r>
      <w:r w:rsidR="00172411">
        <w:rPr>
          <w:rFonts w:cs="Times New Roman"/>
        </w:rPr>
        <w:t xml:space="preserve">, </w:t>
      </w:r>
      <w:r w:rsidR="00A319AF">
        <w:rPr>
          <w:rFonts w:cs="Times New Roman"/>
        </w:rPr>
        <w:t xml:space="preserve">PSČ </w:t>
      </w:r>
      <w:r w:rsidR="00172411">
        <w:rPr>
          <w:rFonts w:cs="Times New Roman"/>
        </w:rPr>
        <w:t xml:space="preserve"> 140 00</w:t>
      </w:r>
      <w:r w:rsidR="000917B8">
        <w:rPr>
          <w:rFonts w:cs="Times New Roman"/>
        </w:rPr>
        <w:t>,</w:t>
      </w:r>
      <w:r w:rsidR="00172411">
        <w:rPr>
          <w:rFonts w:cs="Times New Roman"/>
        </w:rPr>
        <w:t xml:space="preserve"> Praha 4</w:t>
      </w:r>
    </w:p>
    <w:p w:rsidR="007F383D" w:rsidRDefault="008F0531" w:rsidP="00EF0C7F">
      <w:pPr>
        <w:tabs>
          <w:tab w:val="left" w:pos="170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zastoupená:</w:t>
      </w:r>
      <w:r w:rsidR="007F383D">
        <w:rPr>
          <w:rFonts w:cs="Times New Roman"/>
        </w:rPr>
        <w:t xml:space="preserve">         </w:t>
      </w:r>
      <w:r>
        <w:rPr>
          <w:rFonts w:cs="Times New Roman"/>
        </w:rPr>
        <w:t xml:space="preserve"> </w:t>
      </w:r>
      <w:r w:rsidR="007F383D">
        <w:rPr>
          <w:rFonts w:cs="Times New Roman"/>
        </w:rPr>
        <w:t xml:space="preserve"> Ing. Petrem Babický</w:t>
      </w:r>
      <w:r>
        <w:rPr>
          <w:rFonts w:cs="Times New Roman"/>
        </w:rPr>
        <w:t>m</w:t>
      </w:r>
      <w:r w:rsidR="007F383D">
        <w:rPr>
          <w:rFonts w:cs="Times New Roman"/>
        </w:rPr>
        <w:t xml:space="preserve">, předsedou představenstva a </w:t>
      </w:r>
    </w:p>
    <w:p w:rsidR="00F27863" w:rsidRPr="00EF0C7F" w:rsidRDefault="00F27863" w:rsidP="00EF0C7F">
      <w:pPr>
        <w:tabs>
          <w:tab w:val="left" w:pos="1701"/>
        </w:tabs>
        <w:spacing w:after="0" w:line="240" w:lineRule="auto"/>
        <w:jc w:val="both"/>
        <w:rPr>
          <w:rFonts w:cs="Times New Roman"/>
        </w:rPr>
      </w:pPr>
      <w:r w:rsidRPr="00EF0C7F">
        <w:rPr>
          <w:rFonts w:cs="Times New Roman"/>
        </w:rPr>
        <w:t xml:space="preserve"> </w:t>
      </w:r>
      <w:r w:rsidRPr="009E5521">
        <w:rPr>
          <w:rFonts w:cs="Times New Roman"/>
        </w:rPr>
        <w:tab/>
      </w:r>
      <w:r>
        <w:rPr>
          <w:rFonts w:cs="Times New Roman"/>
        </w:rPr>
        <w:t xml:space="preserve">Milanem </w:t>
      </w:r>
      <w:proofErr w:type="spellStart"/>
      <w:r>
        <w:rPr>
          <w:rFonts w:cs="Times New Roman"/>
        </w:rPr>
        <w:t>Habětínem</w:t>
      </w:r>
      <w:proofErr w:type="spellEnd"/>
      <w:r w:rsidRPr="00EF0C7F">
        <w:rPr>
          <w:rFonts w:cs="Times New Roman"/>
        </w:rPr>
        <w:t xml:space="preserve">, </w:t>
      </w:r>
      <w:r>
        <w:rPr>
          <w:rFonts w:cs="Times New Roman"/>
        </w:rPr>
        <w:t>členem představenstva</w:t>
      </w:r>
      <w:r w:rsidRPr="00EF0C7F">
        <w:rPr>
          <w:rFonts w:cs="Times New Roman"/>
        </w:rPr>
        <w:t xml:space="preserve">  </w:t>
      </w:r>
      <w:r w:rsidRPr="009E5521">
        <w:rPr>
          <w:rFonts w:cs="Times New Roman"/>
        </w:rPr>
        <w:tab/>
      </w:r>
    </w:p>
    <w:p w:rsidR="008F425E" w:rsidRPr="00EF0C7F" w:rsidRDefault="00F87A2C" w:rsidP="00EF0C7F">
      <w:pPr>
        <w:tabs>
          <w:tab w:val="left" w:pos="1701"/>
        </w:tabs>
        <w:spacing w:after="0" w:line="240" w:lineRule="auto"/>
        <w:jc w:val="both"/>
        <w:rPr>
          <w:rFonts w:cs="Times New Roman"/>
        </w:rPr>
      </w:pPr>
      <w:r w:rsidRPr="00EF0C7F">
        <w:rPr>
          <w:rFonts w:cs="Times New Roman"/>
        </w:rPr>
        <w:t>IČ</w:t>
      </w:r>
      <w:r w:rsidR="00690795">
        <w:rPr>
          <w:rFonts w:cs="Times New Roman"/>
        </w:rPr>
        <w:t>O</w:t>
      </w:r>
      <w:r w:rsidR="008F425E" w:rsidRPr="00EF0C7F">
        <w:rPr>
          <w:rFonts w:cs="Times New Roman"/>
        </w:rPr>
        <w:t>:</w:t>
      </w:r>
      <w:r w:rsidR="00C9080E" w:rsidRPr="00EF0C7F">
        <w:rPr>
          <w:rFonts w:cs="Times New Roman"/>
        </w:rPr>
        <w:t xml:space="preserve"> </w:t>
      </w:r>
      <w:r w:rsidR="00F41E8A" w:rsidRPr="009E5521">
        <w:rPr>
          <w:rFonts w:cs="Times New Roman"/>
        </w:rPr>
        <w:tab/>
      </w:r>
      <w:r w:rsidR="003A2BD7" w:rsidRPr="00EF0C7F">
        <w:rPr>
          <w:rFonts w:cs="Times New Roman"/>
        </w:rPr>
        <w:t>471 16</w:t>
      </w:r>
      <w:r w:rsidR="00F41E8A" w:rsidRPr="009E5521">
        <w:rPr>
          <w:rFonts w:cs="Times New Roman"/>
        </w:rPr>
        <w:t xml:space="preserve"> </w:t>
      </w:r>
      <w:r w:rsidR="003A2BD7" w:rsidRPr="00EF0C7F">
        <w:rPr>
          <w:rFonts w:cs="Times New Roman"/>
        </w:rPr>
        <w:t>471</w:t>
      </w:r>
    </w:p>
    <w:p w:rsidR="00577DFA" w:rsidRPr="009E5521" w:rsidRDefault="00577DFA" w:rsidP="00EF0C7F">
      <w:pPr>
        <w:tabs>
          <w:tab w:val="left" w:pos="1701"/>
        </w:tabs>
        <w:spacing w:after="0" w:line="240" w:lineRule="auto"/>
        <w:jc w:val="both"/>
        <w:rPr>
          <w:rFonts w:cs="Times New Roman"/>
        </w:rPr>
      </w:pPr>
      <w:r w:rsidRPr="00EF0C7F">
        <w:rPr>
          <w:rFonts w:cs="Times New Roman"/>
        </w:rPr>
        <w:t xml:space="preserve">DIČ: </w:t>
      </w:r>
      <w:r w:rsidR="00F41E8A" w:rsidRPr="009E5521">
        <w:rPr>
          <w:rFonts w:cs="Times New Roman"/>
        </w:rPr>
        <w:tab/>
      </w:r>
      <w:r w:rsidRPr="00EF0C7F">
        <w:rPr>
          <w:rFonts w:cs="Times New Roman"/>
        </w:rPr>
        <w:t xml:space="preserve">CZ </w:t>
      </w:r>
      <w:r w:rsidR="003A2BD7" w:rsidRPr="00EF0C7F">
        <w:rPr>
          <w:rFonts w:cs="Times New Roman"/>
        </w:rPr>
        <w:t>471</w:t>
      </w:r>
      <w:r w:rsidR="00F41E8A" w:rsidRPr="009E5521">
        <w:rPr>
          <w:rFonts w:cs="Times New Roman"/>
        </w:rPr>
        <w:t xml:space="preserve"> </w:t>
      </w:r>
      <w:r w:rsidR="003A2BD7" w:rsidRPr="00EF0C7F">
        <w:rPr>
          <w:rFonts w:cs="Times New Roman"/>
        </w:rPr>
        <w:t>16</w:t>
      </w:r>
      <w:r w:rsidR="005B35BC" w:rsidRPr="009E5521">
        <w:rPr>
          <w:rFonts w:cs="Times New Roman"/>
        </w:rPr>
        <w:t> </w:t>
      </w:r>
      <w:r w:rsidR="003A2BD7" w:rsidRPr="00EF0C7F">
        <w:rPr>
          <w:rFonts w:cs="Times New Roman"/>
        </w:rPr>
        <w:t>471</w:t>
      </w:r>
    </w:p>
    <w:p w:rsidR="005B35BC" w:rsidRPr="009E5521" w:rsidRDefault="005B35BC" w:rsidP="005B35BC">
      <w:pPr>
        <w:tabs>
          <w:tab w:val="left" w:pos="1701"/>
        </w:tabs>
        <w:spacing w:after="0" w:line="240" w:lineRule="auto"/>
        <w:jc w:val="both"/>
        <w:rPr>
          <w:rFonts w:ascii="Calibri" w:hAnsi="Calibri" w:cs="Times New Roman"/>
        </w:rPr>
      </w:pPr>
      <w:r w:rsidRPr="009E5521">
        <w:rPr>
          <w:rFonts w:ascii="Calibri" w:hAnsi="Calibri" w:cs="Times New Roman"/>
        </w:rPr>
        <w:t xml:space="preserve">bankovní spojení: </w:t>
      </w:r>
      <w:r w:rsidRPr="009E5521">
        <w:rPr>
          <w:rFonts w:ascii="Calibri" w:hAnsi="Calibri" w:cs="Times New Roman"/>
        </w:rPr>
        <w:tab/>
      </w:r>
      <w:proofErr w:type="spellStart"/>
      <w:r w:rsidR="008B60F6">
        <w:rPr>
          <w:rFonts w:ascii="Calibri" w:hAnsi="Calibri" w:cs="Times New Roman"/>
        </w:rPr>
        <w:t>xxxxxxxxxxx</w:t>
      </w:r>
      <w:proofErr w:type="spellEnd"/>
    </w:p>
    <w:p w:rsidR="005B35BC" w:rsidRPr="009E5521" w:rsidRDefault="005B35BC" w:rsidP="00EF0C7F">
      <w:pPr>
        <w:tabs>
          <w:tab w:val="left" w:pos="1701"/>
        </w:tabs>
        <w:spacing w:after="0" w:line="240" w:lineRule="auto"/>
        <w:jc w:val="both"/>
        <w:rPr>
          <w:rFonts w:cs="Times New Roman"/>
        </w:rPr>
      </w:pPr>
      <w:r w:rsidRPr="009E5521">
        <w:rPr>
          <w:rFonts w:ascii="Calibri" w:hAnsi="Calibri" w:cs="Times New Roman"/>
        </w:rPr>
        <w:t xml:space="preserve">číslo účtu: </w:t>
      </w:r>
      <w:r w:rsidRPr="009E5521">
        <w:rPr>
          <w:rFonts w:ascii="Calibri" w:hAnsi="Calibri" w:cs="Times New Roman"/>
        </w:rPr>
        <w:tab/>
      </w:r>
      <w:proofErr w:type="spellStart"/>
      <w:r w:rsidR="008B60F6">
        <w:rPr>
          <w:rFonts w:ascii="Calibri" w:hAnsi="Calibri" w:cs="Times New Roman"/>
        </w:rPr>
        <w:t>xxxxxxxxxxx</w:t>
      </w:r>
      <w:proofErr w:type="spellEnd"/>
    </w:p>
    <w:p w:rsidR="008F425E" w:rsidRPr="00EF0C7F" w:rsidRDefault="00F87A2C" w:rsidP="006C2ED7">
      <w:pPr>
        <w:spacing w:after="0" w:line="240" w:lineRule="auto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(dá</w:t>
      </w:r>
      <w:r w:rsidR="008F425E" w:rsidRPr="00EF0C7F">
        <w:rPr>
          <w:rFonts w:ascii="Calibri" w:hAnsi="Calibri" w:cs="Times New Roman"/>
        </w:rPr>
        <w:t xml:space="preserve">le </w:t>
      </w:r>
      <w:r w:rsidRPr="00EF0C7F">
        <w:rPr>
          <w:rFonts w:ascii="Calibri" w:hAnsi="Calibri" w:cs="Times New Roman"/>
        </w:rPr>
        <w:t xml:space="preserve">jen </w:t>
      </w:r>
      <w:r w:rsidR="00377574" w:rsidRPr="00EF0C7F">
        <w:rPr>
          <w:rFonts w:ascii="Calibri" w:hAnsi="Calibri" w:cs="Times New Roman"/>
          <w:b/>
        </w:rPr>
        <w:t>„</w:t>
      </w:r>
      <w:r w:rsidR="001A58A2" w:rsidRPr="00EF0C7F">
        <w:rPr>
          <w:rFonts w:ascii="Calibri" w:hAnsi="Calibri" w:cs="Times New Roman"/>
          <w:b/>
        </w:rPr>
        <w:t>S</w:t>
      </w:r>
      <w:r w:rsidR="00377574" w:rsidRPr="00EF0C7F">
        <w:rPr>
          <w:rFonts w:ascii="Calibri" w:hAnsi="Calibri" w:cs="Times New Roman"/>
          <w:b/>
        </w:rPr>
        <w:t>polečnost“</w:t>
      </w:r>
      <w:r w:rsidR="008F425E" w:rsidRPr="00EF0C7F">
        <w:rPr>
          <w:rFonts w:ascii="Calibri" w:hAnsi="Calibri" w:cs="Times New Roman"/>
        </w:rPr>
        <w:t>)</w:t>
      </w:r>
    </w:p>
    <w:p w:rsidR="009565E9" w:rsidRPr="00EF0C7F" w:rsidRDefault="009565E9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9565E9" w:rsidRPr="00EF0C7F" w:rsidRDefault="009565E9" w:rsidP="006C2ED7">
      <w:pPr>
        <w:spacing w:after="0" w:line="240" w:lineRule="auto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a</w:t>
      </w:r>
    </w:p>
    <w:p w:rsidR="009565E9" w:rsidRPr="00EF0C7F" w:rsidRDefault="009565E9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9565E9" w:rsidRPr="00EF0C7F" w:rsidRDefault="00635AB5" w:rsidP="006C2ED7">
      <w:pPr>
        <w:spacing w:after="0" w:line="24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Lukáš Čáp</w:t>
      </w:r>
    </w:p>
    <w:p w:rsidR="009565E9" w:rsidRPr="00EF0C7F" w:rsidRDefault="009565E9" w:rsidP="00EF0C7F">
      <w:pPr>
        <w:tabs>
          <w:tab w:val="left" w:pos="1701"/>
        </w:tabs>
        <w:spacing w:after="0" w:line="240" w:lineRule="auto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nar.:</w:t>
      </w:r>
      <w:r w:rsidR="0079390A" w:rsidRPr="00EF0C7F">
        <w:rPr>
          <w:rFonts w:ascii="Calibri" w:hAnsi="Calibri" w:cs="Times New Roman"/>
        </w:rPr>
        <w:t xml:space="preserve"> </w:t>
      </w:r>
      <w:r w:rsidR="00F846CD">
        <w:rPr>
          <w:rFonts w:ascii="Calibri" w:hAnsi="Calibri" w:cs="Times New Roman"/>
        </w:rPr>
        <w:tab/>
      </w:r>
      <w:proofErr w:type="spellStart"/>
      <w:r w:rsidR="008B60F6">
        <w:rPr>
          <w:rFonts w:ascii="Calibri" w:hAnsi="Calibri" w:cs="Times New Roman"/>
        </w:rPr>
        <w:t>xxxxx</w:t>
      </w:r>
      <w:proofErr w:type="spellEnd"/>
    </w:p>
    <w:p w:rsidR="009565E9" w:rsidRPr="00EF0C7F" w:rsidRDefault="009565E9" w:rsidP="00EF0C7F">
      <w:pPr>
        <w:tabs>
          <w:tab w:val="left" w:pos="1701"/>
        </w:tabs>
        <w:spacing w:after="0" w:line="240" w:lineRule="auto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bytem:</w:t>
      </w:r>
      <w:r w:rsidR="0079390A" w:rsidRPr="00EF0C7F">
        <w:rPr>
          <w:rFonts w:ascii="Calibri" w:hAnsi="Calibri" w:cs="Times New Roman"/>
        </w:rPr>
        <w:t xml:space="preserve"> </w:t>
      </w:r>
      <w:r w:rsidR="00F846CD">
        <w:rPr>
          <w:rFonts w:ascii="Calibri" w:hAnsi="Calibri" w:cs="Times New Roman"/>
        </w:rPr>
        <w:tab/>
      </w:r>
      <w:proofErr w:type="spellStart"/>
      <w:r w:rsidR="008B60F6">
        <w:rPr>
          <w:rFonts w:ascii="Calibri" w:hAnsi="Calibri" w:cs="Times New Roman"/>
        </w:rPr>
        <w:t>xxxxxx</w:t>
      </w:r>
      <w:proofErr w:type="spellEnd"/>
    </w:p>
    <w:p w:rsidR="009565E9" w:rsidRPr="00EF0C7F" w:rsidRDefault="008C00F8" w:rsidP="00635AB5">
      <w:pPr>
        <w:tabs>
          <w:tab w:val="left" w:pos="1701"/>
        </w:tabs>
        <w:spacing w:after="0" w:line="240" w:lineRule="auto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č</w:t>
      </w:r>
      <w:r w:rsidR="00F846CD">
        <w:rPr>
          <w:rFonts w:ascii="Calibri" w:hAnsi="Calibri" w:cs="Times New Roman"/>
        </w:rPr>
        <w:t>íslo účtu:</w:t>
      </w:r>
      <w:r w:rsidRPr="00EF0C7F">
        <w:rPr>
          <w:rFonts w:ascii="Calibri" w:hAnsi="Calibri" w:cs="Times New Roman"/>
        </w:rPr>
        <w:t xml:space="preserve"> </w:t>
      </w:r>
      <w:r w:rsidR="00F846CD">
        <w:rPr>
          <w:rFonts w:ascii="Calibri" w:hAnsi="Calibri" w:cs="Times New Roman"/>
        </w:rPr>
        <w:tab/>
      </w:r>
      <w:proofErr w:type="spellStart"/>
      <w:r w:rsidR="008B60F6">
        <w:rPr>
          <w:rFonts w:ascii="Calibri" w:hAnsi="Calibri" w:cs="Times New Roman"/>
        </w:rPr>
        <w:t>xxxxxx</w:t>
      </w:r>
      <w:proofErr w:type="spellEnd"/>
      <w:r w:rsidR="00635AB5" w:rsidRPr="00EF0C7F">
        <w:rPr>
          <w:rFonts w:ascii="Calibri" w:hAnsi="Calibri" w:cs="Times New Roman"/>
        </w:rPr>
        <w:t xml:space="preserve"> </w:t>
      </w:r>
      <w:r w:rsidR="009565E9" w:rsidRPr="00EF0C7F">
        <w:rPr>
          <w:rFonts w:ascii="Calibri" w:hAnsi="Calibri" w:cs="Times New Roman"/>
        </w:rPr>
        <w:t>(dále</w:t>
      </w:r>
      <w:r w:rsidR="00643D9A" w:rsidRPr="00EF0C7F">
        <w:rPr>
          <w:rFonts w:ascii="Calibri" w:hAnsi="Calibri" w:cs="Times New Roman"/>
        </w:rPr>
        <w:t xml:space="preserve"> jen </w:t>
      </w:r>
      <w:r w:rsidR="00643D9A" w:rsidRPr="00EF0C7F">
        <w:rPr>
          <w:rFonts w:ascii="Calibri" w:hAnsi="Calibri" w:cs="Times New Roman"/>
          <w:b/>
        </w:rPr>
        <w:t>„</w:t>
      </w:r>
      <w:r w:rsidR="001A58A2" w:rsidRPr="00EF0C7F">
        <w:rPr>
          <w:rFonts w:ascii="Calibri" w:hAnsi="Calibri" w:cs="Times New Roman"/>
          <w:b/>
        </w:rPr>
        <w:t>Ž</w:t>
      </w:r>
      <w:r w:rsidR="00643D9A" w:rsidRPr="00EF0C7F">
        <w:rPr>
          <w:rFonts w:ascii="Calibri" w:hAnsi="Calibri" w:cs="Times New Roman"/>
          <w:b/>
        </w:rPr>
        <w:t>ák“</w:t>
      </w:r>
      <w:r w:rsidR="00643D9A" w:rsidRPr="00EF0C7F">
        <w:rPr>
          <w:rFonts w:ascii="Calibri" w:hAnsi="Calibri" w:cs="Times New Roman"/>
        </w:rPr>
        <w:t>)</w:t>
      </w:r>
    </w:p>
    <w:p w:rsidR="006A0E25" w:rsidRDefault="006A0E25" w:rsidP="00EF0C7F">
      <w:pPr>
        <w:pStyle w:val="Zkladntext"/>
        <w:spacing w:after="0" w:line="240" w:lineRule="auto"/>
        <w:jc w:val="both"/>
        <w:rPr>
          <w:rFonts w:ascii="Calibri" w:hAnsi="Calibri" w:cs="Times New Roman"/>
        </w:rPr>
      </w:pPr>
    </w:p>
    <w:p w:rsidR="006A0E25" w:rsidRDefault="006A0E25" w:rsidP="00EF0C7F">
      <w:pPr>
        <w:pStyle w:val="Zkladntext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a</w:t>
      </w:r>
    </w:p>
    <w:p w:rsidR="006A0E25" w:rsidRDefault="006A0E25" w:rsidP="00EF0C7F">
      <w:pPr>
        <w:pStyle w:val="Zkladntext"/>
        <w:spacing w:after="0" w:line="240" w:lineRule="auto"/>
        <w:jc w:val="both"/>
        <w:rPr>
          <w:rFonts w:ascii="Calibri" w:hAnsi="Calibri" w:cs="Times New Roman"/>
        </w:rPr>
      </w:pPr>
    </w:p>
    <w:p w:rsidR="006A0E25" w:rsidRPr="0077240F" w:rsidRDefault="00635AB5" w:rsidP="006A0E25">
      <w:pPr>
        <w:spacing w:after="0" w:line="24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Dana Čápová</w:t>
      </w:r>
    </w:p>
    <w:p w:rsidR="006A0E25" w:rsidRPr="0077240F" w:rsidRDefault="006A0E25" w:rsidP="006A0E25">
      <w:pPr>
        <w:tabs>
          <w:tab w:val="left" w:pos="1701"/>
        </w:tabs>
        <w:spacing w:after="0" w:line="240" w:lineRule="auto"/>
        <w:jc w:val="both"/>
        <w:rPr>
          <w:rFonts w:ascii="Calibri" w:hAnsi="Calibri" w:cs="Times New Roman"/>
        </w:rPr>
      </w:pPr>
      <w:r w:rsidRPr="0077240F">
        <w:rPr>
          <w:rFonts w:ascii="Calibri" w:hAnsi="Calibri" w:cs="Times New Roman"/>
        </w:rPr>
        <w:t xml:space="preserve">nar.: </w:t>
      </w:r>
      <w:r>
        <w:rPr>
          <w:rFonts w:ascii="Calibri" w:hAnsi="Calibri" w:cs="Times New Roman"/>
        </w:rPr>
        <w:tab/>
      </w:r>
      <w:proofErr w:type="spellStart"/>
      <w:r w:rsidR="008B60F6">
        <w:rPr>
          <w:rFonts w:ascii="Calibri" w:hAnsi="Calibri" w:cs="Times New Roman"/>
        </w:rPr>
        <w:t>xxxxxx</w:t>
      </w:r>
      <w:proofErr w:type="spellEnd"/>
    </w:p>
    <w:p w:rsidR="00635AB5" w:rsidRPr="00EF0C7F" w:rsidRDefault="006A0E25" w:rsidP="00635AB5">
      <w:pPr>
        <w:tabs>
          <w:tab w:val="left" w:pos="1701"/>
        </w:tabs>
        <w:spacing w:after="0" w:line="240" w:lineRule="auto"/>
        <w:jc w:val="both"/>
        <w:rPr>
          <w:rFonts w:ascii="Calibri" w:hAnsi="Calibri" w:cs="Times New Roman"/>
        </w:rPr>
      </w:pPr>
      <w:r w:rsidRPr="0077240F">
        <w:rPr>
          <w:rFonts w:ascii="Calibri" w:hAnsi="Calibri" w:cs="Times New Roman"/>
        </w:rPr>
        <w:t xml:space="preserve">bytem: </w:t>
      </w:r>
      <w:r>
        <w:rPr>
          <w:rFonts w:ascii="Calibri" w:hAnsi="Calibri" w:cs="Times New Roman"/>
        </w:rPr>
        <w:tab/>
      </w:r>
      <w:proofErr w:type="spellStart"/>
      <w:r w:rsidR="008B60F6">
        <w:rPr>
          <w:rFonts w:ascii="Calibri" w:hAnsi="Calibri" w:cs="Times New Roman"/>
        </w:rPr>
        <w:t>xxxxxx</w:t>
      </w:r>
      <w:proofErr w:type="spellEnd"/>
    </w:p>
    <w:p w:rsidR="006A0E25" w:rsidRPr="0077240F" w:rsidRDefault="006A0E25" w:rsidP="006A0E25">
      <w:pPr>
        <w:tabs>
          <w:tab w:val="left" w:pos="1701"/>
        </w:tabs>
        <w:spacing w:after="0" w:line="240" w:lineRule="auto"/>
        <w:jc w:val="both"/>
        <w:rPr>
          <w:rFonts w:ascii="Calibri" w:hAnsi="Calibri" w:cs="Times New Roman"/>
        </w:rPr>
      </w:pPr>
    </w:p>
    <w:p w:rsidR="006A0E25" w:rsidRDefault="006A0E25" w:rsidP="00EF0C7F">
      <w:pPr>
        <w:pStyle w:val="Zkladntext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(dále jen </w:t>
      </w:r>
      <w:r w:rsidRPr="00EF0C7F">
        <w:rPr>
          <w:rFonts w:ascii="Calibri" w:hAnsi="Calibri" w:cs="Times New Roman"/>
          <w:b/>
        </w:rPr>
        <w:t>„</w:t>
      </w:r>
      <w:r>
        <w:rPr>
          <w:rFonts w:ascii="Calibri" w:hAnsi="Calibri" w:cs="Times New Roman"/>
          <w:b/>
        </w:rPr>
        <w:t>Matka jako z</w:t>
      </w:r>
      <w:r w:rsidRPr="00EF0C7F">
        <w:rPr>
          <w:rFonts w:ascii="Calibri" w:hAnsi="Calibri" w:cs="Times New Roman"/>
          <w:b/>
        </w:rPr>
        <w:t>ákonný zástupce“</w:t>
      </w:r>
      <w:r w:rsidRPr="006A0E25">
        <w:rPr>
          <w:rFonts w:ascii="Calibri" w:hAnsi="Calibri" w:cs="Times New Roman"/>
        </w:rPr>
        <w:t>)</w:t>
      </w:r>
    </w:p>
    <w:p w:rsidR="006A0E25" w:rsidRDefault="006A0E25" w:rsidP="00D6507A">
      <w:pPr>
        <w:pStyle w:val="Zkladntext"/>
        <w:spacing w:after="0" w:line="240" w:lineRule="auto"/>
        <w:jc w:val="center"/>
        <w:rPr>
          <w:rFonts w:ascii="Calibri" w:hAnsi="Calibri" w:cs="Times New Roman"/>
        </w:rPr>
      </w:pPr>
    </w:p>
    <w:p w:rsidR="006A0E25" w:rsidRPr="00EF0C7F" w:rsidRDefault="006A0E25" w:rsidP="00D6507A">
      <w:pPr>
        <w:pStyle w:val="Zkladntext"/>
        <w:spacing w:after="0" w:line="240" w:lineRule="auto"/>
        <w:jc w:val="center"/>
        <w:rPr>
          <w:rFonts w:ascii="Calibri" w:hAnsi="Calibri" w:cs="Times New Roman"/>
        </w:rPr>
      </w:pPr>
    </w:p>
    <w:p w:rsidR="00D6507A" w:rsidRPr="00EF0C7F" w:rsidRDefault="00D6507A" w:rsidP="00D6507A">
      <w:pPr>
        <w:pStyle w:val="Zkladntext"/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  <w:r w:rsidRPr="00EF0C7F">
        <w:rPr>
          <w:rFonts w:ascii="Calibri" w:hAnsi="Calibri" w:cs="Times New Roman"/>
        </w:rPr>
        <w:t xml:space="preserve">uzavřeli </w:t>
      </w:r>
      <w:r w:rsidRPr="00EF0C7F">
        <w:rPr>
          <w:rFonts w:ascii="Calibri" w:eastAsia="Times New Roman" w:hAnsi="Calibri" w:cs="Times New Roman"/>
          <w:lang w:eastAsia="cs-CZ"/>
        </w:rPr>
        <w:t xml:space="preserve">níže uvedeného dne, měsíce a roku </w:t>
      </w:r>
      <w:r w:rsidR="001A58A2" w:rsidRPr="00EF0C7F">
        <w:rPr>
          <w:rFonts w:ascii="Calibri" w:eastAsia="Times New Roman" w:hAnsi="Calibri" w:cs="Times New Roman"/>
          <w:lang w:eastAsia="cs-CZ"/>
        </w:rPr>
        <w:t>podle ustanovení</w:t>
      </w:r>
      <w:r w:rsidRPr="00EF0C7F">
        <w:rPr>
          <w:rFonts w:ascii="Calibri" w:eastAsia="Times New Roman" w:hAnsi="Calibri" w:cs="Times New Roman"/>
          <w:lang w:eastAsia="cs-CZ"/>
        </w:rPr>
        <w:t xml:space="preserve"> § 1746 odst. 2 a násl. a </w:t>
      </w:r>
      <w:r w:rsidR="00B2787B" w:rsidRPr="00EF0C7F">
        <w:rPr>
          <w:rFonts w:ascii="Calibri" w:eastAsia="Times New Roman" w:hAnsi="Calibri" w:cs="Times New Roman"/>
          <w:lang w:eastAsia="cs-CZ"/>
        </w:rPr>
        <w:br/>
      </w:r>
      <w:r w:rsidRPr="00EF0C7F">
        <w:rPr>
          <w:rFonts w:ascii="Calibri" w:eastAsia="Times New Roman" w:hAnsi="Calibri" w:cs="Times New Roman"/>
          <w:lang w:eastAsia="cs-CZ"/>
        </w:rPr>
        <w:t xml:space="preserve">§ 1785 a násl. zákona č. 89/2012 Sb., Občanský zákoník, ve znění pozdějších předpisů, </w:t>
      </w:r>
      <w:r w:rsidR="001A58A2" w:rsidRPr="00EF0C7F">
        <w:rPr>
          <w:rFonts w:ascii="Calibri" w:eastAsia="Times New Roman" w:hAnsi="Calibri" w:cs="Times New Roman"/>
          <w:lang w:eastAsia="cs-CZ"/>
        </w:rPr>
        <w:br/>
      </w:r>
      <w:r w:rsidRPr="00EF0C7F">
        <w:rPr>
          <w:rFonts w:ascii="Calibri" w:eastAsia="Times New Roman" w:hAnsi="Calibri" w:cs="Times New Roman"/>
          <w:lang w:eastAsia="cs-CZ"/>
        </w:rPr>
        <w:t>tuto</w:t>
      </w:r>
      <w:r w:rsidRPr="00EF0C7F">
        <w:rPr>
          <w:rFonts w:ascii="Calibri" w:hAnsi="Calibri"/>
        </w:rPr>
        <w:t xml:space="preserve"> </w:t>
      </w:r>
      <w:r w:rsidR="002A352C" w:rsidRPr="00EF0C7F">
        <w:rPr>
          <w:rFonts w:ascii="Calibri" w:eastAsia="Times New Roman" w:hAnsi="Calibri" w:cs="Times New Roman"/>
          <w:lang w:eastAsia="cs-CZ"/>
        </w:rPr>
        <w:t>Smlouvu</w:t>
      </w:r>
      <w:r w:rsidRPr="00EF0C7F">
        <w:rPr>
          <w:rFonts w:ascii="Calibri" w:eastAsia="Times New Roman" w:hAnsi="Calibri" w:cs="Times New Roman"/>
          <w:lang w:eastAsia="cs-CZ"/>
        </w:rPr>
        <w:t xml:space="preserve"> o stipendiu a budoucí pracovní </w:t>
      </w:r>
      <w:r w:rsidR="002A352C" w:rsidRPr="00EF0C7F">
        <w:rPr>
          <w:rFonts w:ascii="Calibri" w:eastAsia="Times New Roman" w:hAnsi="Calibri" w:cs="Times New Roman"/>
          <w:lang w:eastAsia="cs-CZ"/>
        </w:rPr>
        <w:t>Smlouvě</w:t>
      </w:r>
      <w:r w:rsidRPr="00EF0C7F">
        <w:rPr>
          <w:rFonts w:ascii="Calibri" w:eastAsia="Times New Roman" w:hAnsi="Calibri" w:cs="Times New Roman"/>
          <w:lang w:eastAsia="cs-CZ"/>
        </w:rPr>
        <w:t xml:space="preserve"> (dále jen </w:t>
      </w:r>
      <w:r w:rsidRPr="00EF0C7F">
        <w:rPr>
          <w:rFonts w:ascii="Calibri" w:eastAsia="Times New Roman" w:hAnsi="Calibri" w:cs="Times New Roman"/>
          <w:b/>
          <w:lang w:eastAsia="cs-CZ"/>
        </w:rPr>
        <w:t>„</w:t>
      </w:r>
      <w:r w:rsidR="002A352C" w:rsidRPr="00EF0C7F">
        <w:rPr>
          <w:rFonts w:ascii="Calibri" w:eastAsia="Times New Roman" w:hAnsi="Calibri" w:cs="Times New Roman"/>
          <w:b/>
          <w:lang w:eastAsia="cs-CZ"/>
        </w:rPr>
        <w:t>Smlouva</w:t>
      </w:r>
      <w:r w:rsidRPr="00EF0C7F">
        <w:rPr>
          <w:rFonts w:ascii="Calibri" w:eastAsia="Times New Roman" w:hAnsi="Calibri" w:cs="Times New Roman"/>
          <w:b/>
          <w:lang w:eastAsia="cs-CZ"/>
        </w:rPr>
        <w:t>“</w:t>
      </w:r>
      <w:r w:rsidRPr="00EF0C7F">
        <w:rPr>
          <w:rFonts w:ascii="Calibri" w:eastAsia="Times New Roman" w:hAnsi="Calibri" w:cs="Times New Roman"/>
          <w:lang w:eastAsia="cs-CZ"/>
        </w:rPr>
        <w:t>)</w:t>
      </w:r>
      <w:r w:rsidR="000917B8">
        <w:rPr>
          <w:rFonts w:ascii="Calibri" w:eastAsia="Times New Roman" w:hAnsi="Calibri" w:cs="Times New Roman"/>
          <w:lang w:eastAsia="cs-CZ"/>
        </w:rPr>
        <w:t>.</w:t>
      </w:r>
    </w:p>
    <w:p w:rsidR="00AC4483" w:rsidRPr="00EF0C7F" w:rsidRDefault="00AC4483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9565E9" w:rsidRPr="004B3B3D" w:rsidRDefault="00C9005E" w:rsidP="00C9005E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4B3B3D">
        <w:rPr>
          <w:rFonts w:ascii="Calibri" w:hAnsi="Calibri" w:cs="Times New Roman"/>
          <w:b/>
        </w:rPr>
        <w:t>Preambule</w:t>
      </w:r>
    </w:p>
    <w:p w:rsidR="009565E9" w:rsidRPr="004B3B3D" w:rsidRDefault="009565E9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8C00F8" w:rsidRPr="004B3B3D" w:rsidRDefault="002A352C" w:rsidP="00C9005E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4B3B3D">
        <w:rPr>
          <w:rFonts w:ascii="Calibri" w:hAnsi="Calibri" w:cs="Times New Roman"/>
        </w:rPr>
        <w:t>Žák</w:t>
      </w:r>
      <w:r w:rsidR="00C9005E" w:rsidRPr="004B3B3D">
        <w:rPr>
          <w:rFonts w:ascii="Calibri" w:hAnsi="Calibri" w:cs="Times New Roman"/>
        </w:rPr>
        <w:t xml:space="preserve"> prohlašuje, že dne</w:t>
      </w:r>
      <w:r w:rsidR="00C9005E" w:rsidRPr="004B3B3D">
        <w:rPr>
          <w:rFonts w:ascii="Calibri" w:hAnsi="Calibri" w:cs="Times New Roman"/>
          <w:b/>
        </w:rPr>
        <w:t xml:space="preserve"> </w:t>
      </w:r>
      <w:r w:rsidR="006A0E25" w:rsidRPr="004B3B3D">
        <w:rPr>
          <w:rFonts w:ascii="Calibri" w:hAnsi="Calibri" w:cs="Times New Roman"/>
          <w:b/>
        </w:rPr>
        <w:t>0</w:t>
      </w:r>
      <w:r w:rsidR="0079390A" w:rsidRPr="004B3B3D">
        <w:rPr>
          <w:rFonts w:ascii="Calibri" w:hAnsi="Calibri" w:cs="Times New Roman"/>
          <w:b/>
        </w:rPr>
        <w:t xml:space="preserve">1. </w:t>
      </w:r>
      <w:r w:rsidR="006A0E25" w:rsidRPr="004B3B3D">
        <w:rPr>
          <w:rFonts w:ascii="Calibri" w:hAnsi="Calibri" w:cs="Times New Roman"/>
          <w:b/>
        </w:rPr>
        <w:t>0</w:t>
      </w:r>
      <w:r w:rsidR="0079390A" w:rsidRPr="004B3B3D">
        <w:rPr>
          <w:rFonts w:ascii="Calibri" w:hAnsi="Calibri" w:cs="Times New Roman"/>
          <w:b/>
        </w:rPr>
        <w:t>9. 201</w:t>
      </w:r>
      <w:r w:rsidR="00842268">
        <w:rPr>
          <w:rFonts w:ascii="Calibri" w:hAnsi="Calibri" w:cs="Times New Roman"/>
          <w:b/>
        </w:rPr>
        <w:t>9</w:t>
      </w:r>
      <w:r w:rsidR="00C9005E" w:rsidRPr="004B3B3D">
        <w:rPr>
          <w:rFonts w:ascii="Calibri" w:hAnsi="Calibri" w:cs="Times New Roman"/>
        </w:rPr>
        <w:t xml:space="preserve"> byl přijat ke studiu na </w:t>
      </w:r>
      <w:r w:rsidR="00862136" w:rsidRPr="004B3B3D">
        <w:t xml:space="preserve">Střední odborné učiliště </w:t>
      </w:r>
      <w:r w:rsidR="00C9005E" w:rsidRPr="004B3B3D">
        <w:rPr>
          <w:rFonts w:ascii="Calibri" w:hAnsi="Calibri" w:cs="Times New Roman"/>
        </w:rPr>
        <w:t>plynárenské Pardubice</w:t>
      </w:r>
      <w:r w:rsidR="00862136" w:rsidRPr="004B3B3D">
        <w:rPr>
          <w:rFonts w:ascii="Calibri" w:hAnsi="Calibri" w:cs="Times New Roman"/>
        </w:rPr>
        <w:t xml:space="preserve">, se sídlem </w:t>
      </w:r>
      <w:r w:rsidR="00862136" w:rsidRPr="004B3B3D">
        <w:t>Poděbradská 93, 53009 Pardubice, IČ</w:t>
      </w:r>
      <w:r w:rsidR="00690795" w:rsidRPr="004B3B3D">
        <w:t>O</w:t>
      </w:r>
      <w:r w:rsidR="00862136" w:rsidRPr="004B3B3D">
        <w:t>: 150 50 670</w:t>
      </w:r>
      <w:r w:rsidR="00C9005E" w:rsidRPr="004B3B3D">
        <w:rPr>
          <w:rFonts w:ascii="Calibri" w:hAnsi="Calibri" w:cs="Times New Roman"/>
        </w:rPr>
        <w:t xml:space="preserve"> (dále jen </w:t>
      </w:r>
      <w:r w:rsidR="00824E8D" w:rsidRPr="004B3B3D">
        <w:rPr>
          <w:rFonts w:ascii="Calibri" w:hAnsi="Calibri" w:cs="Times New Roman"/>
        </w:rPr>
        <w:t>„Š</w:t>
      </w:r>
      <w:r w:rsidR="00C9005E" w:rsidRPr="004B3B3D">
        <w:rPr>
          <w:rFonts w:ascii="Calibri" w:hAnsi="Calibri" w:cs="Times New Roman"/>
        </w:rPr>
        <w:t xml:space="preserve">kola“) v oboru </w:t>
      </w:r>
      <w:r w:rsidR="00C9005E" w:rsidRPr="004B3B3D">
        <w:rPr>
          <w:rFonts w:ascii="Calibri" w:hAnsi="Calibri" w:cs="Times New Roman"/>
          <w:b/>
        </w:rPr>
        <w:t>Mechanik plynových zařízení</w:t>
      </w:r>
      <w:r w:rsidR="00C9005E" w:rsidRPr="008F0531">
        <w:rPr>
          <w:rFonts w:ascii="Calibri" w:hAnsi="Calibri" w:cs="Times New Roman"/>
          <w:b/>
          <w:color w:val="FF0000"/>
        </w:rPr>
        <w:t xml:space="preserve"> </w:t>
      </w:r>
      <w:r w:rsidR="00C9005E" w:rsidRPr="004B3B3D">
        <w:rPr>
          <w:rFonts w:ascii="Calibri" w:hAnsi="Calibri" w:cs="Times New Roman"/>
        </w:rPr>
        <w:t xml:space="preserve">(dále jen </w:t>
      </w:r>
      <w:r w:rsidR="00C9005E" w:rsidRPr="004B3B3D">
        <w:rPr>
          <w:rFonts w:ascii="Calibri" w:hAnsi="Calibri" w:cs="Times New Roman"/>
          <w:b/>
        </w:rPr>
        <w:t>„</w:t>
      </w:r>
      <w:r w:rsidR="00393F96" w:rsidRPr="004B3B3D">
        <w:rPr>
          <w:rFonts w:ascii="Calibri" w:hAnsi="Calibri" w:cs="Times New Roman"/>
          <w:b/>
        </w:rPr>
        <w:t>S</w:t>
      </w:r>
      <w:r w:rsidR="00C9005E" w:rsidRPr="004B3B3D">
        <w:rPr>
          <w:rFonts w:ascii="Calibri" w:hAnsi="Calibri" w:cs="Times New Roman"/>
          <w:b/>
        </w:rPr>
        <w:t>tudium“</w:t>
      </w:r>
      <w:r w:rsidR="00C9005E" w:rsidRPr="004B3B3D">
        <w:rPr>
          <w:rFonts w:ascii="Calibri" w:hAnsi="Calibri" w:cs="Times New Roman"/>
        </w:rPr>
        <w:t xml:space="preserve">), což osvědčuje </w:t>
      </w:r>
      <w:r w:rsidRPr="004B3B3D">
        <w:rPr>
          <w:rFonts w:ascii="Calibri" w:hAnsi="Calibri" w:cs="Times New Roman"/>
        </w:rPr>
        <w:t>Společnosti</w:t>
      </w:r>
      <w:r w:rsidR="00C9005E" w:rsidRPr="004B3B3D">
        <w:rPr>
          <w:rFonts w:ascii="Calibri" w:hAnsi="Calibri" w:cs="Times New Roman"/>
        </w:rPr>
        <w:t xml:space="preserve"> potvrzením o </w:t>
      </w:r>
      <w:r w:rsidR="006A0E25" w:rsidRPr="004B3B3D">
        <w:rPr>
          <w:rFonts w:ascii="Calibri" w:hAnsi="Calibri" w:cs="Times New Roman"/>
        </w:rPr>
        <w:t>S</w:t>
      </w:r>
      <w:r w:rsidR="00C9005E" w:rsidRPr="004B3B3D">
        <w:rPr>
          <w:rFonts w:ascii="Calibri" w:hAnsi="Calibri" w:cs="Times New Roman"/>
        </w:rPr>
        <w:t>tudiu.</w:t>
      </w:r>
    </w:p>
    <w:p w:rsidR="008C00F8" w:rsidRPr="004B3B3D" w:rsidRDefault="008C00F8" w:rsidP="009C4503">
      <w:pPr>
        <w:pStyle w:val="Odstavecseseznamem"/>
        <w:spacing w:after="0" w:line="240" w:lineRule="auto"/>
        <w:ind w:left="426"/>
        <w:jc w:val="both"/>
        <w:rPr>
          <w:rFonts w:ascii="Calibri" w:hAnsi="Calibri" w:cs="Times New Roman"/>
        </w:rPr>
      </w:pPr>
    </w:p>
    <w:p w:rsidR="009565E9" w:rsidRPr="004B3B3D" w:rsidRDefault="002A352C" w:rsidP="00C9005E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4B3B3D">
        <w:rPr>
          <w:rFonts w:ascii="Calibri" w:hAnsi="Calibri" w:cs="Times New Roman"/>
        </w:rPr>
        <w:t>Žák</w:t>
      </w:r>
      <w:r w:rsidR="00C9005E" w:rsidRPr="004B3B3D">
        <w:rPr>
          <w:rFonts w:ascii="Calibri" w:hAnsi="Calibri" w:cs="Times New Roman"/>
        </w:rPr>
        <w:t xml:space="preserve"> zároveň prohlašuje, že v současné době studuje v </w:t>
      </w:r>
      <w:r w:rsidR="0079390A" w:rsidRPr="004B3B3D">
        <w:rPr>
          <w:rFonts w:ascii="Calibri" w:hAnsi="Calibri" w:cs="Times New Roman"/>
          <w:b/>
        </w:rPr>
        <w:t>1</w:t>
      </w:r>
      <w:r w:rsidR="00C9005E" w:rsidRPr="004B3B3D">
        <w:rPr>
          <w:rFonts w:ascii="Calibri" w:hAnsi="Calibri" w:cs="Times New Roman"/>
          <w:b/>
        </w:rPr>
        <w:t>. ročníku</w:t>
      </w:r>
      <w:r w:rsidR="00C9005E" w:rsidRPr="004B3B3D">
        <w:rPr>
          <w:rFonts w:ascii="Calibri" w:hAnsi="Calibri" w:cs="Times New Roman"/>
        </w:rPr>
        <w:t xml:space="preserve"> </w:t>
      </w:r>
      <w:r w:rsidR="00393F96" w:rsidRPr="004B3B3D">
        <w:rPr>
          <w:rFonts w:ascii="Calibri" w:hAnsi="Calibri" w:cs="Times New Roman"/>
        </w:rPr>
        <w:t>Š</w:t>
      </w:r>
      <w:r w:rsidR="00C9005E" w:rsidRPr="004B3B3D">
        <w:rPr>
          <w:rFonts w:ascii="Calibri" w:hAnsi="Calibri" w:cs="Times New Roman"/>
        </w:rPr>
        <w:t xml:space="preserve">koly, přičemž předpokládaný termín, ve kterém ukončí studium na </w:t>
      </w:r>
      <w:r w:rsidR="00824E8D" w:rsidRPr="004B3B3D">
        <w:rPr>
          <w:rFonts w:ascii="Calibri" w:hAnsi="Calibri" w:cs="Times New Roman"/>
        </w:rPr>
        <w:t>Š</w:t>
      </w:r>
      <w:r w:rsidR="00C9005E" w:rsidRPr="004B3B3D">
        <w:rPr>
          <w:rFonts w:ascii="Calibri" w:hAnsi="Calibri" w:cs="Times New Roman"/>
        </w:rPr>
        <w:t xml:space="preserve">kole, je do konce měsíce </w:t>
      </w:r>
      <w:r w:rsidR="00704AA4" w:rsidRPr="007E47BB">
        <w:rPr>
          <w:rFonts w:ascii="Calibri" w:hAnsi="Calibri" w:cs="Times New Roman"/>
          <w:b/>
        </w:rPr>
        <w:t>června roku 202</w:t>
      </w:r>
      <w:r w:rsidR="007E47BB" w:rsidRPr="007E47BB">
        <w:rPr>
          <w:rFonts w:ascii="Calibri" w:hAnsi="Calibri" w:cs="Times New Roman"/>
          <w:b/>
        </w:rPr>
        <w:t>2</w:t>
      </w:r>
      <w:r w:rsidR="00C9005E" w:rsidRPr="004B3B3D">
        <w:rPr>
          <w:rFonts w:ascii="Calibri" w:hAnsi="Calibri" w:cs="Times New Roman"/>
        </w:rPr>
        <w:t>.</w:t>
      </w:r>
    </w:p>
    <w:p w:rsidR="009355C9" w:rsidRPr="00EF0C7F" w:rsidRDefault="009355C9" w:rsidP="00BE01B8">
      <w:pPr>
        <w:pStyle w:val="Odstavecseseznamem"/>
        <w:spacing w:after="0" w:line="240" w:lineRule="auto"/>
        <w:ind w:left="425"/>
        <w:jc w:val="both"/>
        <w:rPr>
          <w:rFonts w:ascii="Calibri" w:hAnsi="Calibri" w:cs="Times New Roman"/>
        </w:rPr>
      </w:pPr>
    </w:p>
    <w:p w:rsidR="009355C9" w:rsidRPr="00EF0C7F" w:rsidRDefault="009355C9" w:rsidP="00C9005E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Smluvní strany uzavírají tuto </w:t>
      </w:r>
      <w:r w:rsidR="002A352C" w:rsidRPr="00EF0C7F">
        <w:rPr>
          <w:rFonts w:ascii="Calibri" w:hAnsi="Calibri" w:cs="Times New Roman"/>
        </w:rPr>
        <w:t>Smlouvu</w:t>
      </w:r>
      <w:r w:rsidRPr="00EF0C7F">
        <w:rPr>
          <w:rFonts w:ascii="Calibri" w:hAnsi="Calibri" w:cs="Times New Roman"/>
        </w:rPr>
        <w:t xml:space="preserve"> za účelem podpory řádného </w:t>
      </w:r>
      <w:r w:rsidR="00393F96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 xml:space="preserve">tudia a rozvoje odborných znalostí </w:t>
      </w:r>
      <w:r w:rsidR="002A352C" w:rsidRPr="00EF0C7F">
        <w:rPr>
          <w:rFonts w:ascii="Calibri" w:hAnsi="Calibri" w:cs="Times New Roman"/>
        </w:rPr>
        <w:t>Žák</w:t>
      </w:r>
      <w:r w:rsidRPr="00EF0C7F">
        <w:rPr>
          <w:rFonts w:ascii="Calibri" w:hAnsi="Calibri" w:cs="Times New Roman"/>
        </w:rPr>
        <w:t xml:space="preserve">a a za účelem zajištění vzdělaných odborníků pro potřeby </w:t>
      </w:r>
      <w:r w:rsidR="002A352C" w:rsidRPr="00EF0C7F">
        <w:rPr>
          <w:rFonts w:ascii="Calibri" w:hAnsi="Calibri" w:cs="Times New Roman"/>
        </w:rPr>
        <w:t>Společnosti</w:t>
      </w:r>
      <w:r w:rsidRPr="00EF0C7F">
        <w:rPr>
          <w:rFonts w:ascii="Calibri" w:hAnsi="Calibri" w:cs="Times New Roman"/>
        </w:rPr>
        <w:t>.</w:t>
      </w:r>
    </w:p>
    <w:p w:rsidR="00425966" w:rsidRPr="00EF0C7F" w:rsidRDefault="00425966" w:rsidP="009C4503">
      <w:pPr>
        <w:pStyle w:val="Odstavecseseznamem"/>
        <w:rPr>
          <w:rFonts w:ascii="Calibri" w:hAnsi="Calibri" w:cs="Times New Roman"/>
        </w:rPr>
      </w:pPr>
    </w:p>
    <w:p w:rsidR="00425966" w:rsidRPr="00EF0C7F" w:rsidRDefault="002A352C" w:rsidP="00C9005E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Společnost</w:t>
      </w:r>
      <w:r w:rsidR="00425966" w:rsidRPr="00EF0C7F">
        <w:rPr>
          <w:rFonts w:ascii="Calibri" w:hAnsi="Calibri" w:cs="Times New Roman"/>
        </w:rPr>
        <w:t xml:space="preserve"> má zájem zaměstnat v pracovním poměru </w:t>
      </w:r>
      <w:r w:rsidRPr="00EF0C7F">
        <w:rPr>
          <w:rFonts w:ascii="Calibri" w:hAnsi="Calibri" w:cs="Times New Roman"/>
        </w:rPr>
        <w:t>Žák</w:t>
      </w:r>
      <w:r w:rsidR="00425966" w:rsidRPr="00EF0C7F">
        <w:rPr>
          <w:rFonts w:ascii="Calibri" w:hAnsi="Calibri" w:cs="Times New Roman"/>
        </w:rPr>
        <w:t xml:space="preserve">a po ukončení jeho </w:t>
      </w:r>
      <w:r w:rsidR="00862136">
        <w:rPr>
          <w:rFonts w:ascii="Calibri" w:hAnsi="Calibri" w:cs="Times New Roman"/>
        </w:rPr>
        <w:t>Studia.</w:t>
      </w:r>
    </w:p>
    <w:p w:rsidR="00425966" w:rsidRPr="00EF0C7F" w:rsidRDefault="00425966" w:rsidP="009C4503">
      <w:pPr>
        <w:pStyle w:val="Odstavecseseznamem"/>
        <w:rPr>
          <w:rFonts w:ascii="Calibri" w:hAnsi="Calibri" w:cs="Times New Roman"/>
        </w:rPr>
      </w:pPr>
    </w:p>
    <w:p w:rsidR="002C11EA" w:rsidRPr="00EF0C7F" w:rsidRDefault="002A352C" w:rsidP="00C9005E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lastRenderedPageBreak/>
        <w:t>Žák</w:t>
      </w:r>
      <w:r w:rsidR="00425966" w:rsidRPr="00EF0C7F">
        <w:rPr>
          <w:rFonts w:ascii="Calibri" w:hAnsi="Calibri" w:cs="Times New Roman"/>
        </w:rPr>
        <w:t xml:space="preserve"> výslovně prohlašuje, a svým podpisem ztvrzuje, že má zájem o úspěšné a řádné ukončení vzdělání v oboru </w:t>
      </w:r>
      <w:r w:rsidR="00862136">
        <w:rPr>
          <w:rFonts w:ascii="Calibri" w:hAnsi="Calibri" w:cs="Times New Roman"/>
        </w:rPr>
        <w:t>Studia</w:t>
      </w:r>
      <w:r w:rsidR="00425966" w:rsidRPr="00EF0C7F">
        <w:rPr>
          <w:rFonts w:ascii="Calibri" w:hAnsi="Calibri" w:cs="Times New Roman"/>
        </w:rPr>
        <w:t xml:space="preserve"> uvedeném v odst.</w:t>
      </w:r>
      <w:r w:rsidR="00114316" w:rsidRPr="00EF0C7F">
        <w:rPr>
          <w:rFonts w:ascii="Calibri" w:hAnsi="Calibri" w:cs="Times New Roman"/>
        </w:rPr>
        <w:t xml:space="preserve"> 1</w:t>
      </w:r>
      <w:r w:rsidR="00A319AF">
        <w:rPr>
          <w:rFonts w:ascii="Calibri" w:hAnsi="Calibri" w:cs="Times New Roman"/>
        </w:rPr>
        <w:t>.</w:t>
      </w:r>
      <w:r w:rsidR="006B2C1F" w:rsidRPr="00EF0C7F">
        <w:rPr>
          <w:rFonts w:ascii="Calibri" w:hAnsi="Calibri" w:cs="Times New Roman"/>
        </w:rPr>
        <w:t xml:space="preserve"> Preambule</w:t>
      </w:r>
      <w:r w:rsidR="00114316" w:rsidRPr="00EF0C7F">
        <w:rPr>
          <w:rFonts w:ascii="Calibri" w:hAnsi="Calibri" w:cs="Times New Roman"/>
        </w:rPr>
        <w:t xml:space="preserve">, a </w:t>
      </w:r>
      <w:r w:rsidR="00425966" w:rsidRPr="00EF0C7F">
        <w:rPr>
          <w:rFonts w:ascii="Calibri" w:hAnsi="Calibri" w:cs="Times New Roman"/>
        </w:rPr>
        <w:t xml:space="preserve">že má vážný zájem po ukončení </w:t>
      </w:r>
      <w:r w:rsidR="00862136">
        <w:rPr>
          <w:rFonts w:ascii="Calibri" w:hAnsi="Calibri" w:cs="Times New Roman"/>
        </w:rPr>
        <w:t>Studia</w:t>
      </w:r>
      <w:r w:rsidR="00425966" w:rsidRPr="00EF0C7F">
        <w:rPr>
          <w:rFonts w:ascii="Calibri" w:hAnsi="Calibri" w:cs="Times New Roman"/>
        </w:rPr>
        <w:t>, uzavřít se</w:t>
      </w:r>
      <w:r w:rsidR="006B2C1F" w:rsidRPr="00EF0C7F">
        <w:rPr>
          <w:rFonts w:ascii="Calibri" w:hAnsi="Calibri" w:cs="Times New Roman"/>
        </w:rPr>
        <w:t xml:space="preserve"> </w:t>
      </w:r>
      <w:r w:rsidRPr="00EF0C7F">
        <w:rPr>
          <w:rFonts w:ascii="Calibri" w:hAnsi="Calibri" w:cs="Times New Roman"/>
        </w:rPr>
        <w:t>Společnost</w:t>
      </w:r>
      <w:r w:rsidR="00425966" w:rsidRPr="00EF0C7F">
        <w:rPr>
          <w:rFonts w:ascii="Calibri" w:hAnsi="Calibri" w:cs="Times New Roman"/>
        </w:rPr>
        <w:t xml:space="preserve">í pracovní </w:t>
      </w:r>
      <w:r w:rsidRPr="00EF0C7F">
        <w:rPr>
          <w:rFonts w:ascii="Calibri" w:hAnsi="Calibri" w:cs="Times New Roman"/>
        </w:rPr>
        <w:t>Smlouvu</w:t>
      </w:r>
      <w:r w:rsidR="00425966" w:rsidRPr="00EF0C7F">
        <w:rPr>
          <w:rFonts w:ascii="Calibri" w:hAnsi="Calibri" w:cs="Times New Roman"/>
        </w:rPr>
        <w:t xml:space="preserve"> a u </w:t>
      </w:r>
      <w:r w:rsidRPr="00EF0C7F">
        <w:rPr>
          <w:rFonts w:ascii="Calibri" w:hAnsi="Calibri" w:cs="Times New Roman"/>
        </w:rPr>
        <w:t>Společnosti</w:t>
      </w:r>
      <w:r w:rsidR="00425966" w:rsidRPr="00EF0C7F">
        <w:rPr>
          <w:rFonts w:ascii="Calibri" w:hAnsi="Calibri" w:cs="Times New Roman"/>
        </w:rPr>
        <w:t xml:space="preserve"> pracovat.</w:t>
      </w:r>
    </w:p>
    <w:p w:rsidR="0090181E" w:rsidRDefault="0090181E" w:rsidP="00EF0C7F">
      <w:pPr>
        <w:pStyle w:val="Odstavecseseznamem"/>
        <w:spacing w:after="0" w:line="240" w:lineRule="auto"/>
        <w:ind w:left="426"/>
        <w:jc w:val="both"/>
        <w:rPr>
          <w:rFonts w:ascii="Calibri" w:hAnsi="Calibri" w:cs="Times New Roman"/>
        </w:rPr>
      </w:pPr>
    </w:p>
    <w:p w:rsidR="0090181E" w:rsidRPr="00EF0C7F" w:rsidRDefault="0090181E" w:rsidP="00EF0C7F">
      <w:pPr>
        <w:pStyle w:val="Odstavecseseznamem"/>
        <w:spacing w:after="0" w:line="240" w:lineRule="auto"/>
        <w:ind w:left="426"/>
        <w:jc w:val="both"/>
        <w:rPr>
          <w:rFonts w:ascii="Calibri" w:hAnsi="Calibri" w:cs="Times New Roman"/>
        </w:rPr>
      </w:pPr>
    </w:p>
    <w:p w:rsidR="00CD6969" w:rsidRPr="00EF0C7F" w:rsidRDefault="009355C9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>Článek I</w:t>
      </w:r>
      <w:r w:rsidR="00A319AF">
        <w:rPr>
          <w:rFonts w:ascii="Calibri" w:hAnsi="Calibri" w:cs="Times New Roman"/>
          <w:b/>
        </w:rPr>
        <w:t>.</w:t>
      </w:r>
    </w:p>
    <w:p w:rsidR="00544D53" w:rsidRPr="00EF0C7F" w:rsidRDefault="00544D53" w:rsidP="003D25A5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 xml:space="preserve">Předmět </w:t>
      </w:r>
      <w:r w:rsidR="002A352C" w:rsidRPr="00EF0C7F">
        <w:rPr>
          <w:rFonts w:ascii="Calibri" w:hAnsi="Calibri" w:cs="Times New Roman"/>
          <w:b/>
        </w:rPr>
        <w:t>Smlouvy</w:t>
      </w:r>
    </w:p>
    <w:p w:rsidR="00577DFA" w:rsidRPr="00EF0C7F" w:rsidRDefault="00577DFA" w:rsidP="003D25A5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544D53" w:rsidRPr="00EF0C7F" w:rsidRDefault="002A352C" w:rsidP="00544D5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Společnost</w:t>
      </w:r>
      <w:r w:rsidR="00544D53" w:rsidRPr="00EF0C7F">
        <w:rPr>
          <w:rFonts w:ascii="Calibri" w:hAnsi="Calibri" w:cs="Times New Roman"/>
        </w:rPr>
        <w:t xml:space="preserve"> se zavazuje </w:t>
      </w:r>
      <w:r w:rsidRPr="00EF0C7F">
        <w:rPr>
          <w:rFonts w:ascii="Calibri" w:hAnsi="Calibri" w:cs="Times New Roman"/>
        </w:rPr>
        <w:t>Žák</w:t>
      </w:r>
      <w:r w:rsidR="00544D53" w:rsidRPr="00EF0C7F">
        <w:rPr>
          <w:rFonts w:ascii="Calibri" w:hAnsi="Calibri" w:cs="Times New Roman"/>
        </w:rPr>
        <w:t xml:space="preserve">ovi poskytovat </w:t>
      </w:r>
      <w:r w:rsidR="004003DA" w:rsidRPr="00EF0C7F">
        <w:rPr>
          <w:rFonts w:ascii="Calibri" w:hAnsi="Calibri" w:cs="Times New Roman"/>
        </w:rPr>
        <w:t>S</w:t>
      </w:r>
      <w:r w:rsidR="00544D53" w:rsidRPr="00EF0C7F">
        <w:rPr>
          <w:rFonts w:ascii="Calibri" w:hAnsi="Calibri" w:cs="Times New Roman"/>
        </w:rPr>
        <w:t xml:space="preserve">tipendium po dobu a za podmínek sjednaných </w:t>
      </w:r>
      <w:r w:rsidR="006B2C1F" w:rsidRPr="00EF0C7F">
        <w:rPr>
          <w:rFonts w:ascii="Calibri" w:hAnsi="Calibri" w:cs="Times New Roman"/>
        </w:rPr>
        <w:t>S</w:t>
      </w:r>
      <w:r w:rsidR="00544D53" w:rsidRPr="00EF0C7F">
        <w:rPr>
          <w:rFonts w:ascii="Calibri" w:hAnsi="Calibri" w:cs="Times New Roman"/>
        </w:rPr>
        <w:t xml:space="preserve">mlouvou (dále jen </w:t>
      </w:r>
      <w:r w:rsidR="00544D53" w:rsidRPr="00EF0C7F">
        <w:rPr>
          <w:rFonts w:ascii="Calibri" w:hAnsi="Calibri" w:cs="Times New Roman"/>
          <w:b/>
        </w:rPr>
        <w:t>„Stipendijní program“</w:t>
      </w:r>
      <w:r w:rsidR="00544D53" w:rsidRPr="00EF0C7F">
        <w:rPr>
          <w:rFonts w:ascii="Calibri" w:hAnsi="Calibri" w:cs="Times New Roman"/>
        </w:rPr>
        <w:t>).</w:t>
      </w:r>
    </w:p>
    <w:p w:rsidR="00544D53" w:rsidRPr="00EF0C7F" w:rsidRDefault="00544D53" w:rsidP="00544D53">
      <w:pPr>
        <w:pStyle w:val="Odstavecseseznamem"/>
        <w:spacing w:after="0" w:line="240" w:lineRule="auto"/>
        <w:ind w:left="426"/>
        <w:jc w:val="both"/>
        <w:rPr>
          <w:rFonts w:ascii="Calibri" w:hAnsi="Calibri" w:cs="Times New Roman"/>
        </w:rPr>
      </w:pPr>
    </w:p>
    <w:p w:rsidR="00544D53" w:rsidRPr="00EF0C7F" w:rsidRDefault="002A352C" w:rsidP="00544D5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Žák</w:t>
      </w:r>
      <w:r w:rsidR="00544D53" w:rsidRPr="00EF0C7F">
        <w:rPr>
          <w:rFonts w:ascii="Calibri" w:hAnsi="Calibri" w:cs="Times New Roman"/>
        </w:rPr>
        <w:t xml:space="preserve"> se za podmínek v </w:t>
      </w:r>
      <w:r w:rsidRPr="00EF0C7F">
        <w:rPr>
          <w:rFonts w:ascii="Calibri" w:hAnsi="Calibri" w:cs="Times New Roman"/>
        </w:rPr>
        <w:t>S</w:t>
      </w:r>
      <w:r w:rsidR="00544D53" w:rsidRPr="00EF0C7F">
        <w:rPr>
          <w:rFonts w:ascii="Calibri" w:hAnsi="Calibri" w:cs="Times New Roman"/>
        </w:rPr>
        <w:t xml:space="preserve">mlouvě stanovených zavazuje </w:t>
      </w:r>
      <w:r w:rsidRPr="00EF0C7F">
        <w:rPr>
          <w:rFonts w:ascii="Calibri" w:hAnsi="Calibri" w:cs="Times New Roman"/>
        </w:rPr>
        <w:t>Společnosti</w:t>
      </w:r>
      <w:r w:rsidR="00544D53" w:rsidRPr="00EF0C7F">
        <w:rPr>
          <w:rFonts w:ascii="Calibri" w:hAnsi="Calibri" w:cs="Times New Roman"/>
        </w:rPr>
        <w:t>, že bude řádně plnit své studijní povinnosti (čl. II</w:t>
      </w:r>
      <w:r w:rsidR="00A319AF">
        <w:rPr>
          <w:rFonts w:ascii="Calibri" w:hAnsi="Calibri" w:cs="Times New Roman"/>
        </w:rPr>
        <w:t>.</w:t>
      </w:r>
      <w:r w:rsidR="00544D53" w:rsidRPr="00EF0C7F">
        <w:rPr>
          <w:rFonts w:ascii="Calibri" w:hAnsi="Calibri" w:cs="Times New Roman"/>
        </w:rPr>
        <w:t xml:space="preserve"> odst. 1</w:t>
      </w:r>
      <w:r w:rsidR="004B3B3D">
        <w:rPr>
          <w:rFonts w:ascii="Calibri" w:hAnsi="Calibri" w:cs="Times New Roman"/>
        </w:rPr>
        <w:t>.</w:t>
      </w:r>
      <w:r w:rsidR="00544D53" w:rsidRPr="00EF0C7F">
        <w:rPr>
          <w:rFonts w:ascii="Calibri" w:hAnsi="Calibri" w:cs="Times New Roman"/>
        </w:rPr>
        <w:t xml:space="preserve"> písm. a), b), c) a d) </w:t>
      </w:r>
      <w:r w:rsidRPr="00EF0C7F">
        <w:rPr>
          <w:rFonts w:ascii="Calibri" w:hAnsi="Calibri" w:cs="Times New Roman"/>
        </w:rPr>
        <w:t>Smlouvy</w:t>
      </w:r>
      <w:r w:rsidR="00544D53" w:rsidRPr="00EF0C7F">
        <w:rPr>
          <w:rFonts w:ascii="Calibri" w:hAnsi="Calibri" w:cs="Times New Roman"/>
        </w:rPr>
        <w:t xml:space="preserve">) a po řádném ukončení </w:t>
      </w:r>
      <w:r w:rsidR="00EF0B1A" w:rsidRPr="00EF0C7F">
        <w:rPr>
          <w:rFonts w:ascii="Calibri" w:hAnsi="Calibri" w:cs="Times New Roman"/>
        </w:rPr>
        <w:t>S</w:t>
      </w:r>
      <w:r w:rsidR="00544D53" w:rsidRPr="00EF0C7F">
        <w:rPr>
          <w:rFonts w:ascii="Calibri" w:hAnsi="Calibri" w:cs="Times New Roman"/>
        </w:rPr>
        <w:t>tudia za podmínek stanovených v</w:t>
      </w:r>
      <w:r w:rsidR="00A31FDE" w:rsidRPr="00EF0C7F">
        <w:rPr>
          <w:rFonts w:ascii="Calibri" w:hAnsi="Calibri" w:cs="Times New Roman"/>
        </w:rPr>
        <w:t>e</w:t>
      </w:r>
      <w:r w:rsidR="00544D53" w:rsidRPr="00EF0C7F">
        <w:rPr>
          <w:rFonts w:ascii="Calibri" w:hAnsi="Calibri" w:cs="Times New Roman"/>
        </w:rPr>
        <w:t xml:space="preserve">  </w:t>
      </w:r>
      <w:r w:rsidRPr="00EF0C7F">
        <w:rPr>
          <w:rFonts w:ascii="Calibri" w:hAnsi="Calibri" w:cs="Times New Roman"/>
        </w:rPr>
        <w:t>Smlouvě</w:t>
      </w:r>
      <w:r w:rsidR="00544D53" w:rsidRPr="00EF0C7F">
        <w:rPr>
          <w:rFonts w:ascii="Calibri" w:hAnsi="Calibri" w:cs="Times New Roman"/>
        </w:rPr>
        <w:t xml:space="preserve"> uzavře se </w:t>
      </w:r>
      <w:r w:rsidRPr="00EF0C7F">
        <w:rPr>
          <w:rFonts w:ascii="Calibri" w:hAnsi="Calibri" w:cs="Times New Roman"/>
        </w:rPr>
        <w:t>Společnost</w:t>
      </w:r>
      <w:r w:rsidR="00544D53" w:rsidRPr="00EF0C7F">
        <w:rPr>
          <w:rFonts w:ascii="Calibri" w:hAnsi="Calibri" w:cs="Times New Roman"/>
        </w:rPr>
        <w:t xml:space="preserve">í pracovní </w:t>
      </w:r>
      <w:r w:rsidRPr="00EF0C7F">
        <w:rPr>
          <w:rFonts w:ascii="Calibri" w:hAnsi="Calibri" w:cs="Times New Roman"/>
        </w:rPr>
        <w:t>Smlouvu</w:t>
      </w:r>
      <w:r w:rsidR="00544D53" w:rsidRPr="00EF0C7F">
        <w:rPr>
          <w:rFonts w:ascii="Calibri" w:hAnsi="Calibri" w:cs="Times New Roman"/>
        </w:rPr>
        <w:t>, ve které se zejména zaváže setrvat po sjednanou dobu (čl. II</w:t>
      </w:r>
      <w:r w:rsidR="00A319AF">
        <w:rPr>
          <w:rFonts w:ascii="Calibri" w:hAnsi="Calibri" w:cs="Times New Roman"/>
        </w:rPr>
        <w:t>.</w:t>
      </w:r>
      <w:r w:rsidR="00544D53" w:rsidRPr="00EF0C7F">
        <w:rPr>
          <w:rFonts w:ascii="Calibri" w:hAnsi="Calibri" w:cs="Times New Roman"/>
        </w:rPr>
        <w:t xml:space="preserve"> odst. 1</w:t>
      </w:r>
      <w:r w:rsidR="004B3B3D">
        <w:rPr>
          <w:rFonts w:ascii="Calibri" w:hAnsi="Calibri" w:cs="Times New Roman"/>
        </w:rPr>
        <w:t>.</w:t>
      </w:r>
      <w:r w:rsidR="00544D53" w:rsidRPr="00EF0C7F">
        <w:rPr>
          <w:rFonts w:ascii="Calibri" w:hAnsi="Calibri" w:cs="Times New Roman"/>
        </w:rPr>
        <w:t xml:space="preserve"> </w:t>
      </w:r>
      <w:proofErr w:type="gramStart"/>
      <w:r w:rsidR="00544D53" w:rsidRPr="00EF0C7F">
        <w:rPr>
          <w:rFonts w:ascii="Calibri" w:hAnsi="Calibri" w:cs="Times New Roman"/>
        </w:rPr>
        <w:t xml:space="preserve">písm. </w:t>
      </w:r>
      <w:r w:rsidR="000E5A3C" w:rsidRPr="00EF0C7F">
        <w:rPr>
          <w:rFonts w:ascii="Calibri" w:hAnsi="Calibri" w:cs="Times New Roman"/>
        </w:rPr>
        <w:t>h</w:t>
      </w:r>
      <w:r w:rsidR="00544D53" w:rsidRPr="00EF0C7F">
        <w:rPr>
          <w:rFonts w:ascii="Calibri" w:hAnsi="Calibri" w:cs="Times New Roman"/>
        </w:rPr>
        <w:t xml:space="preserve">)  </w:t>
      </w:r>
      <w:r w:rsidRPr="00EF0C7F">
        <w:rPr>
          <w:rFonts w:ascii="Calibri" w:hAnsi="Calibri" w:cs="Times New Roman"/>
        </w:rPr>
        <w:t>Smlouvy</w:t>
      </w:r>
      <w:proofErr w:type="gramEnd"/>
      <w:r w:rsidR="00544D53" w:rsidRPr="00EF0C7F">
        <w:rPr>
          <w:rFonts w:ascii="Calibri" w:hAnsi="Calibri" w:cs="Times New Roman"/>
        </w:rPr>
        <w:t xml:space="preserve">) v pracovním poměru u </w:t>
      </w:r>
      <w:r w:rsidRPr="00EF0C7F">
        <w:rPr>
          <w:rFonts w:ascii="Calibri" w:hAnsi="Calibri" w:cs="Times New Roman"/>
        </w:rPr>
        <w:t>Společnosti</w:t>
      </w:r>
      <w:r w:rsidR="00544D53" w:rsidRPr="00EF0C7F">
        <w:rPr>
          <w:rFonts w:ascii="Calibri" w:hAnsi="Calibri" w:cs="Times New Roman"/>
        </w:rPr>
        <w:t xml:space="preserve">. Řádným ukončením </w:t>
      </w:r>
      <w:r w:rsidR="00EF0B1A" w:rsidRPr="00EF0C7F">
        <w:rPr>
          <w:rFonts w:ascii="Calibri" w:hAnsi="Calibri" w:cs="Times New Roman"/>
        </w:rPr>
        <w:t>S</w:t>
      </w:r>
      <w:r w:rsidR="00544D53" w:rsidRPr="00EF0C7F">
        <w:rPr>
          <w:rFonts w:ascii="Calibri" w:hAnsi="Calibri" w:cs="Times New Roman"/>
        </w:rPr>
        <w:t xml:space="preserve">tudia se pro účely </w:t>
      </w:r>
      <w:r w:rsidRPr="00EF0C7F">
        <w:rPr>
          <w:rFonts w:ascii="Calibri" w:hAnsi="Calibri" w:cs="Times New Roman"/>
        </w:rPr>
        <w:t>Smlouvy</w:t>
      </w:r>
      <w:r w:rsidR="00544D53" w:rsidRPr="00EF0C7F">
        <w:rPr>
          <w:rFonts w:ascii="Calibri" w:hAnsi="Calibri" w:cs="Times New Roman"/>
        </w:rPr>
        <w:t xml:space="preserve"> rozumí termín</w:t>
      </w:r>
      <w:r w:rsidR="008370E5">
        <w:rPr>
          <w:rFonts w:ascii="Calibri" w:hAnsi="Calibri" w:cs="Times New Roman"/>
        </w:rPr>
        <w:t>,</w:t>
      </w:r>
      <w:r w:rsidR="00544D53" w:rsidRPr="00EF0C7F">
        <w:rPr>
          <w:rFonts w:ascii="Calibri" w:hAnsi="Calibri" w:cs="Times New Roman"/>
        </w:rPr>
        <w:t xml:space="preserve"> uvedený v Preambuli </w:t>
      </w:r>
      <w:r w:rsidRPr="00EF0C7F">
        <w:rPr>
          <w:rFonts w:ascii="Calibri" w:hAnsi="Calibri" w:cs="Times New Roman"/>
        </w:rPr>
        <w:t>Smlouvy</w:t>
      </w:r>
      <w:r w:rsidR="00544D53" w:rsidRPr="00EF0C7F">
        <w:rPr>
          <w:rFonts w:ascii="Calibri" w:hAnsi="Calibri" w:cs="Times New Roman"/>
        </w:rPr>
        <w:t xml:space="preserve"> jako předpokládaný termín dokončení </w:t>
      </w:r>
      <w:r w:rsidR="0058611D" w:rsidRPr="00EF0C7F">
        <w:rPr>
          <w:rFonts w:ascii="Calibri" w:hAnsi="Calibri" w:cs="Times New Roman"/>
        </w:rPr>
        <w:t>S</w:t>
      </w:r>
      <w:r w:rsidR="00544D53" w:rsidRPr="00EF0C7F">
        <w:rPr>
          <w:rFonts w:ascii="Calibri" w:hAnsi="Calibri" w:cs="Times New Roman"/>
        </w:rPr>
        <w:t xml:space="preserve">tudia na </w:t>
      </w:r>
      <w:r w:rsidR="00393F96" w:rsidRPr="00EF0C7F">
        <w:rPr>
          <w:rFonts w:ascii="Calibri" w:hAnsi="Calibri" w:cs="Times New Roman"/>
        </w:rPr>
        <w:t>Š</w:t>
      </w:r>
      <w:r w:rsidR="00544D53" w:rsidRPr="00EF0C7F">
        <w:rPr>
          <w:rFonts w:ascii="Calibri" w:hAnsi="Calibri" w:cs="Times New Roman"/>
        </w:rPr>
        <w:t>kole.</w:t>
      </w:r>
    </w:p>
    <w:p w:rsidR="00544D53" w:rsidRPr="00EF0C7F" w:rsidRDefault="00544D53" w:rsidP="00BE01B8">
      <w:pPr>
        <w:pStyle w:val="Odstavecseseznamem"/>
        <w:spacing w:after="0" w:line="240" w:lineRule="auto"/>
        <w:rPr>
          <w:rFonts w:ascii="Calibri" w:hAnsi="Calibri" w:cs="Times New Roman"/>
        </w:rPr>
      </w:pPr>
    </w:p>
    <w:p w:rsidR="00BC6B96" w:rsidRPr="00EF0C7F" w:rsidRDefault="002A352C" w:rsidP="00544D5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Žák</w:t>
      </w:r>
      <w:r w:rsidR="00BC6B96" w:rsidRPr="00EF0C7F">
        <w:rPr>
          <w:rFonts w:ascii="Calibri" w:hAnsi="Calibri" w:cs="Times New Roman"/>
        </w:rPr>
        <w:t xml:space="preserve"> jako strana povinná </w:t>
      </w:r>
      <w:r w:rsidR="00403174" w:rsidRPr="00EF0C7F">
        <w:rPr>
          <w:rFonts w:ascii="Calibri" w:hAnsi="Calibri" w:cs="Times New Roman"/>
        </w:rPr>
        <w:t xml:space="preserve">se ve smyslu </w:t>
      </w:r>
      <w:r w:rsidR="00BC6B96" w:rsidRPr="00EF0C7F">
        <w:rPr>
          <w:rFonts w:ascii="Calibri" w:hAnsi="Calibri" w:cs="Times New Roman"/>
        </w:rPr>
        <w:t>§ 1785</w:t>
      </w:r>
      <w:r w:rsidR="00704AA4" w:rsidRPr="00EF0C7F">
        <w:rPr>
          <w:rFonts w:ascii="Calibri" w:hAnsi="Calibri" w:cs="Times New Roman"/>
        </w:rPr>
        <w:t xml:space="preserve"> </w:t>
      </w:r>
      <w:proofErr w:type="spellStart"/>
      <w:r w:rsidR="00704AA4" w:rsidRPr="00EF0C7F">
        <w:rPr>
          <w:rFonts w:ascii="Calibri" w:hAnsi="Calibri" w:cs="Times New Roman"/>
        </w:rPr>
        <w:t>an</w:t>
      </w:r>
      <w:proofErr w:type="spellEnd"/>
      <w:r w:rsidR="00704AA4" w:rsidRPr="00EF0C7F">
        <w:rPr>
          <w:rFonts w:ascii="Calibri" w:hAnsi="Calibri" w:cs="Times New Roman"/>
        </w:rPr>
        <w:t xml:space="preserve">. </w:t>
      </w:r>
      <w:proofErr w:type="gramStart"/>
      <w:r w:rsidR="00403174" w:rsidRPr="00EF0C7F">
        <w:rPr>
          <w:rFonts w:ascii="Calibri" w:hAnsi="Calibri" w:cs="Times New Roman"/>
        </w:rPr>
        <w:t>občansk</w:t>
      </w:r>
      <w:r w:rsidR="00BC6B96" w:rsidRPr="00EF0C7F">
        <w:rPr>
          <w:rFonts w:ascii="Calibri" w:hAnsi="Calibri" w:cs="Times New Roman"/>
        </w:rPr>
        <w:t>ého</w:t>
      </w:r>
      <w:proofErr w:type="gramEnd"/>
      <w:r w:rsidR="00403174" w:rsidRPr="00EF0C7F">
        <w:rPr>
          <w:rFonts w:ascii="Calibri" w:hAnsi="Calibri" w:cs="Times New Roman"/>
        </w:rPr>
        <w:t xml:space="preserve"> zákoník</w:t>
      </w:r>
      <w:r w:rsidR="00BC6B96" w:rsidRPr="00EF0C7F">
        <w:rPr>
          <w:rFonts w:ascii="Calibri" w:hAnsi="Calibri" w:cs="Times New Roman"/>
        </w:rPr>
        <w:t>u</w:t>
      </w:r>
      <w:r w:rsidR="00403174" w:rsidRPr="00EF0C7F">
        <w:rPr>
          <w:rFonts w:ascii="Calibri" w:hAnsi="Calibri" w:cs="Times New Roman"/>
        </w:rPr>
        <w:t>, ve znění pozdějších předpis</w:t>
      </w:r>
      <w:r w:rsidR="00BE01B8" w:rsidRPr="00EF0C7F">
        <w:rPr>
          <w:rFonts w:ascii="Calibri" w:hAnsi="Calibri" w:cs="Times New Roman"/>
        </w:rPr>
        <w:t>ů</w:t>
      </w:r>
      <w:r w:rsidR="00403174" w:rsidRPr="00EF0C7F">
        <w:rPr>
          <w:rFonts w:ascii="Calibri" w:hAnsi="Calibri" w:cs="Times New Roman"/>
        </w:rPr>
        <w:t>,</w:t>
      </w:r>
      <w:r w:rsidR="00BC6B96" w:rsidRPr="00EF0C7F">
        <w:rPr>
          <w:rFonts w:ascii="Calibri" w:hAnsi="Calibri" w:cs="Times New Roman"/>
        </w:rPr>
        <w:t xml:space="preserve"> zavazuje</w:t>
      </w:r>
      <w:r w:rsidR="006B2C1F" w:rsidRPr="00EF0C7F">
        <w:rPr>
          <w:rFonts w:ascii="Calibri" w:hAnsi="Calibri" w:cs="Times New Roman"/>
        </w:rPr>
        <w:t xml:space="preserve"> se </w:t>
      </w:r>
      <w:r w:rsidRPr="00EF0C7F">
        <w:rPr>
          <w:rFonts w:ascii="Calibri" w:hAnsi="Calibri" w:cs="Times New Roman"/>
        </w:rPr>
        <w:t>Společnost</w:t>
      </w:r>
      <w:r w:rsidR="00114316" w:rsidRPr="00EF0C7F">
        <w:rPr>
          <w:rFonts w:ascii="Calibri" w:hAnsi="Calibri" w:cs="Times New Roman"/>
        </w:rPr>
        <w:t xml:space="preserve">í jako stranou oprávněnou, uzavřít </w:t>
      </w:r>
      <w:r w:rsidR="006B2C1F" w:rsidRPr="00EF0C7F">
        <w:rPr>
          <w:rFonts w:ascii="Calibri" w:hAnsi="Calibri" w:cs="Times New Roman"/>
        </w:rPr>
        <w:t xml:space="preserve">na výzvu </w:t>
      </w:r>
      <w:r w:rsidRPr="00EF0C7F">
        <w:rPr>
          <w:rFonts w:ascii="Calibri" w:hAnsi="Calibri" w:cs="Times New Roman"/>
        </w:rPr>
        <w:t>Společnosti</w:t>
      </w:r>
      <w:r w:rsidR="00824E8D" w:rsidRPr="00EF0C7F">
        <w:rPr>
          <w:rFonts w:ascii="Calibri" w:hAnsi="Calibri" w:cs="Times New Roman"/>
        </w:rPr>
        <w:t xml:space="preserve"> </w:t>
      </w:r>
      <w:r w:rsidR="00114316" w:rsidRPr="00EF0C7F">
        <w:rPr>
          <w:rFonts w:ascii="Calibri" w:hAnsi="Calibri" w:cs="Times New Roman"/>
        </w:rPr>
        <w:t>ve lhůtě</w:t>
      </w:r>
      <w:r w:rsidR="00824E8D" w:rsidRPr="00EF0C7F">
        <w:rPr>
          <w:rFonts w:ascii="Calibri" w:hAnsi="Calibri" w:cs="Times New Roman"/>
        </w:rPr>
        <w:t xml:space="preserve"> do 1 roku od předložení dokladů potvrzující </w:t>
      </w:r>
      <w:r w:rsidR="00EF0B1A" w:rsidRPr="00EF0C7F">
        <w:rPr>
          <w:rFonts w:ascii="Calibri" w:hAnsi="Calibri" w:cs="Times New Roman"/>
        </w:rPr>
        <w:t>ukončení S</w:t>
      </w:r>
      <w:r w:rsidR="00824E8D" w:rsidRPr="00EF0C7F">
        <w:rPr>
          <w:rFonts w:ascii="Calibri" w:hAnsi="Calibri" w:cs="Times New Roman"/>
        </w:rPr>
        <w:t>tudia na Škole</w:t>
      </w:r>
      <w:r w:rsidR="00114316" w:rsidRPr="00EF0C7F">
        <w:rPr>
          <w:rFonts w:ascii="Calibri" w:hAnsi="Calibri" w:cs="Times New Roman"/>
        </w:rPr>
        <w:t xml:space="preserve"> </w:t>
      </w:r>
      <w:r w:rsidR="00403174" w:rsidRPr="00EF0C7F">
        <w:rPr>
          <w:rFonts w:ascii="Calibri" w:hAnsi="Calibri" w:cs="Times New Roman"/>
        </w:rPr>
        <w:t xml:space="preserve">pracovní </w:t>
      </w:r>
      <w:r w:rsidRPr="00EF0C7F">
        <w:rPr>
          <w:rFonts w:ascii="Calibri" w:hAnsi="Calibri" w:cs="Times New Roman"/>
        </w:rPr>
        <w:t>Smlouvu</w:t>
      </w:r>
      <w:r w:rsidR="00403174" w:rsidRPr="00EF0C7F">
        <w:rPr>
          <w:rFonts w:ascii="Calibri" w:hAnsi="Calibri" w:cs="Times New Roman"/>
        </w:rPr>
        <w:t xml:space="preserve"> s těmito podstatnými náležitostmi:</w:t>
      </w:r>
    </w:p>
    <w:p w:rsidR="00BC6B96" w:rsidRPr="00EF0C7F" w:rsidRDefault="00403174" w:rsidP="00EF0C7F">
      <w:pPr>
        <w:pStyle w:val="Odstavecseseznamem"/>
        <w:numPr>
          <w:ilvl w:val="0"/>
          <w:numId w:val="15"/>
        </w:numPr>
        <w:tabs>
          <w:tab w:val="left" w:pos="3261"/>
        </w:tabs>
        <w:spacing w:after="0" w:line="240" w:lineRule="auto"/>
        <w:ind w:left="993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druh práce: </w:t>
      </w:r>
      <w:r w:rsidR="00377138">
        <w:rPr>
          <w:rFonts w:ascii="Calibri" w:hAnsi="Calibri" w:cs="Times New Roman"/>
        </w:rPr>
        <w:tab/>
      </w:r>
      <w:r w:rsidRPr="00EF0C7F">
        <w:rPr>
          <w:rFonts w:ascii="Calibri" w:hAnsi="Calibri" w:cs="Times New Roman"/>
        </w:rPr>
        <w:t xml:space="preserve">provozní montér plynovodů, </w:t>
      </w:r>
    </w:p>
    <w:p w:rsidR="00BC6B96" w:rsidRPr="00EF0C7F" w:rsidRDefault="00403174" w:rsidP="00EF0C7F">
      <w:pPr>
        <w:pStyle w:val="Odstavecseseznamem"/>
        <w:numPr>
          <w:ilvl w:val="0"/>
          <w:numId w:val="15"/>
        </w:numPr>
        <w:tabs>
          <w:tab w:val="left" w:pos="3261"/>
        </w:tabs>
        <w:spacing w:after="0" w:line="240" w:lineRule="auto"/>
        <w:ind w:left="993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místo výkonu práce</w:t>
      </w:r>
      <w:r w:rsidR="00BE01B8" w:rsidRPr="00EF0C7F">
        <w:rPr>
          <w:rFonts w:ascii="Calibri" w:hAnsi="Calibri" w:cs="Times New Roman"/>
        </w:rPr>
        <w:t>:</w:t>
      </w:r>
      <w:r w:rsidRPr="00EF0C7F">
        <w:rPr>
          <w:rFonts w:ascii="Calibri" w:hAnsi="Calibri" w:cs="Times New Roman"/>
        </w:rPr>
        <w:t xml:space="preserve"> </w:t>
      </w:r>
      <w:r w:rsidR="00377138">
        <w:rPr>
          <w:rFonts w:ascii="Calibri" w:hAnsi="Calibri" w:cs="Times New Roman"/>
        </w:rPr>
        <w:tab/>
      </w:r>
      <w:r w:rsidRPr="00EF0C7F">
        <w:rPr>
          <w:rFonts w:ascii="Calibri" w:hAnsi="Calibri" w:cs="Times New Roman"/>
        </w:rPr>
        <w:t xml:space="preserve">Praha, </w:t>
      </w:r>
    </w:p>
    <w:p w:rsidR="00BC6B96" w:rsidRPr="00EF0C7F" w:rsidRDefault="00403174" w:rsidP="00EF0C7F">
      <w:pPr>
        <w:pStyle w:val="Odstavecseseznamem"/>
        <w:numPr>
          <w:ilvl w:val="0"/>
          <w:numId w:val="15"/>
        </w:numPr>
        <w:tabs>
          <w:tab w:val="left" w:pos="3261"/>
        </w:tabs>
        <w:spacing w:after="0" w:line="240" w:lineRule="auto"/>
        <w:ind w:left="993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den nástupu do práce: </w:t>
      </w:r>
      <w:r w:rsidR="00377138">
        <w:rPr>
          <w:rFonts w:ascii="Calibri" w:hAnsi="Calibri" w:cs="Times New Roman"/>
        </w:rPr>
        <w:tab/>
      </w:r>
      <w:r w:rsidR="000917B8">
        <w:rPr>
          <w:rFonts w:ascii="Calibri" w:hAnsi="Calibri" w:cs="Times New Roman"/>
        </w:rPr>
        <w:t>neprodleně po řádném ukončení studia,</w:t>
      </w:r>
      <w:r w:rsidRPr="00EF0C7F">
        <w:rPr>
          <w:rFonts w:ascii="Calibri" w:hAnsi="Calibri" w:cs="Times New Roman"/>
        </w:rPr>
        <w:t xml:space="preserve"> </w:t>
      </w:r>
    </w:p>
    <w:p w:rsidR="00824E8D" w:rsidRPr="00EF0C7F" w:rsidRDefault="00403174" w:rsidP="009C4503">
      <w:pPr>
        <w:pStyle w:val="Odstavecseseznamem"/>
        <w:spacing w:after="0" w:line="240" w:lineRule="auto"/>
        <w:ind w:left="426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a to za podmínek uvedených v čl. II</w:t>
      </w:r>
      <w:r w:rsidR="00A319AF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 xml:space="preserve"> odst. 1 písm. f) a odst. 2</w:t>
      </w:r>
      <w:r w:rsidR="004B3B3D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 xml:space="preserve"> písm. b) této </w:t>
      </w:r>
      <w:r w:rsidR="002A352C" w:rsidRPr="00EF0C7F">
        <w:rPr>
          <w:rFonts w:ascii="Calibri" w:hAnsi="Calibri" w:cs="Times New Roman"/>
        </w:rPr>
        <w:t>Smlouvy</w:t>
      </w:r>
      <w:r w:rsidRPr="00EF0C7F">
        <w:rPr>
          <w:rFonts w:ascii="Calibri" w:hAnsi="Calibri" w:cs="Times New Roman"/>
        </w:rPr>
        <w:t>.</w:t>
      </w:r>
      <w:r w:rsidR="00651475" w:rsidRPr="00EF0C7F">
        <w:rPr>
          <w:rFonts w:ascii="Calibri" w:hAnsi="Calibri" w:cs="Times New Roman"/>
        </w:rPr>
        <w:t xml:space="preserve"> </w:t>
      </w:r>
      <w:r w:rsidR="00F46DCE" w:rsidRPr="00EF0C7F">
        <w:rPr>
          <w:rFonts w:ascii="Calibri" w:hAnsi="Calibri" w:cs="Times New Roman"/>
        </w:rPr>
        <w:t xml:space="preserve">Pro uzavření pracovní </w:t>
      </w:r>
      <w:r w:rsidR="002A352C" w:rsidRPr="00EF0C7F">
        <w:rPr>
          <w:rFonts w:ascii="Calibri" w:hAnsi="Calibri" w:cs="Times New Roman"/>
        </w:rPr>
        <w:t>Smlouvy</w:t>
      </w:r>
      <w:r w:rsidR="00F46DCE" w:rsidRPr="00EF0C7F">
        <w:rPr>
          <w:rFonts w:ascii="Calibri" w:hAnsi="Calibri" w:cs="Times New Roman"/>
        </w:rPr>
        <w:t xml:space="preserve"> ve zbytku platí ustanovení zák</w:t>
      </w:r>
      <w:r w:rsidR="00690795">
        <w:rPr>
          <w:rFonts w:ascii="Calibri" w:hAnsi="Calibri" w:cs="Times New Roman"/>
        </w:rPr>
        <w:t>.</w:t>
      </w:r>
      <w:r w:rsidR="00F46DCE" w:rsidRPr="00EF0C7F">
        <w:rPr>
          <w:rFonts w:ascii="Calibri" w:hAnsi="Calibri" w:cs="Times New Roman"/>
        </w:rPr>
        <w:t xml:space="preserve"> č. 262/2006 Sb., Zákoník práce, ve znění pozdějších předpisů, (dále jen </w:t>
      </w:r>
      <w:r w:rsidR="00F46DCE" w:rsidRPr="00EF0C7F">
        <w:rPr>
          <w:rFonts w:ascii="Calibri" w:hAnsi="Calibri" w:cs="Times New Roman"/>
          <w:b/>
        </w:rPr>
        <w:t>„Zákoník práce“</w:t>
      </w:r>
      <w:r w:rsidR="00F46DCE" w:rsidRPr="00EF0C7F">
        <w:rPr>
          <w:rFonts w:ascii="Calibri" w:hAnsi="Calibri" w:cs="Times New Roman"/>
        </w:rPr>
        <w:t>).</w:t>
      </w:r>
    </w:p>
    <w:p w:rsidR="00824E8D" w:rsidRPr="00EF0C7F" w:rsidRDefault="00824E8D" w:rsidP="009C4503">
      <w:pPr>
        <w:pStyle w:val="Odstavecseseznamem"/>
        <w:spacing w:after="0" w:line="240" w:lineRule="auto"/>
        <w:ind w:left="426"/>
        <w:jc w:val="both"/>
        <w:rPr>
          <w:rFonts w:ascii="Calibri" w:hAnsi="Calibri" w:cs="Times New Roman"/>
        </w:rPr>
      </w:pPr>
    </w:p>
    <w:p w:rsidR="00544D53" w:rsidRDefault="00651475" w:rsidP="00405034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Za změnu okolností, ze kterých smluvní strany vycházely při uzavření této </w:t>
      </w:r>
      <w:r w:rsidR="006B2C1F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 xml:space="preserve">mlouvy, při které nelze spravedlivě požadovat uzavření výše specifikované pracovní </w:t>
      </w:r>
      <w:r w:rsidR="002A352C" w:rsidRPr="00EF0C7F">
        <w:rPr>
          <w:rFonts w:ascii="Calibri" w:hAnsi="Calibri" w:cs="Times New Roman"/>
        </w:rPr>
        <w:t>Smlouvy</w:t>
      </w:r>
      <w:r w:rsidRPr="00EF0C7F">
        <w:rPr>
          <w:rFonts w:ascii="Calibri" w:hAnsi="Calibri" w:cs="Times New Roman"/>
        </w:rPr>
        <w:t xml:space="preserve">, se považuje mimo jiné odstoupení nebo výpověď </w:t>
      </w:r>
      <w:r w:rsidR="002A352C" w:rsidRPr="00EF0C7F">
        <w:rPr>
          <w:rFonts w:ascii="Calibri" w:hAnsi="Calibri" w:cs="Times New Roman"/>
        </w:rPr>
        <w:t>Smlouvy</w:t>
      </w:r>
      <w:r w:rsidRPr="00EF0C7F">
        <w:rPr>
          <w:rFonts w:ascii="Calibri" w:hAnsi="Calibri" w:cs="Times New Roman"/>
        </w:rPr>
        <w:t xml:space="preserve"> dle čl. III</w:t>
      </w:r>
      <w:r w:rsidR="00A319AF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 xml:space="preserve"> odst. 2</w:t>
      </w:r>
      <w:r w:rsidR="00690795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>,</w:t>
      </w:r>
      <w:r w:rsidR="00405034" w:rsidRPr="00EF0C7F">
        <w:rPr>
          <w:rFonts w:ascii="Calibri" w:hAnsi="Calibri" w:cs="Times New Roman"/>
        </w:rPr>
        <w:t xml:space="preserve"> </w:t>
      </w:r>
      <w:r w:rsidRPr="00EF0C7F">
        <w:rPr>
          <w:rFonts w:ascii="Calibri" w:hAnsi="Calibri" w:cs="Times New Roman"/>
        </w:rPr>
        <w:t>3</w:t>
      </w:r>
      <w:r w:rsidR="00690795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>,</w:t>
      </w:r>
      <w:r w:rsidR="003B0481" w:rsidRPr="00EF0C7F">
        <w:rPr>
          <w:rFonts w:ascii="Calibri" w:hAnsi="Calibri" w:cs="Times New Roman"/>
        </w:rPr>
        <w:t xml:space="preserve"> </w:t>
      </w:r>
      <w:r w:rsidRPr="00EF0C7F">
        <w:rPr>
          <w:rFonts w:ascii="Calibri" w:hAnsi="Calibri" w:cs="Times New Roman"/>
        </w:rPr>
        <w:t>5</w:t>
      </w:r>
      <w:r w:rsidR="00690795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>, a 6</w:t>
      </w:r>
      <w:r w:rsidR="00690795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 xml:space="preserve"> této </w:t>
      </w:r>
      <w:r w:rsidR="002A352C" w:rsidRPr="00EF0C7F">
        <w:rPr>
          <w:rFonts w:ascii="Calibri" w:hAnsi="Calibri" w:cs="Times New Roman"/>
        </w:rPr>
        <w:t>Smlouvy</w:t>
      </w:r>
      <w:r w:rsidRPr="00EF0C7F">
        <w:rPr>
          <w:rFonts w:ascii="Calibri" w:hAnsi="Calibri" w:cs="Times New Roman"/>
        </w:rPr>
        <w:t xml:space="preserve"> a neukončení </w:t>
      </w:r>
      <w:r w:rsidR="003B0481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>tudia v termínu uvedeném v Preambuli odst. 1</w:t>
      </w:r>
      <w:r w:rsidR="008F0531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 xml:space="preserve"> </w:t>
      </w:r>
      <w:r w:rsidR="00F46DCE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>mlouvy.</w:t>
      </w:r>
    </w:p>
    <w:p w:rsidR="002C11EA" w:rsidRDefault="002C11EA" w:rsidP="00EF0C7F">
      <w:pPr>
        <w:pStyle w:val="Odstavecseseznamem"/>
        <w:spacing w:after="0" w:line="240" w:lineRule="auto"/>
        <w:ind w:left="426"/>
        <w:jc w:val="both"/>
        <w:rPr>
          <w:rFonts w:ascii="Calibri" w:hAnsi="Calibri" w:cs="Times New Roman"/>
        </w:rPr>
      </w:pPr>
    </w:p>
    <w:p w:rsidR="0090181E" w:rsidRPr="00EF0C7F" w:rsidRDefault="0090181E" w:rsidP="00EF0C7F">
      <w:pPr>
        <w:pStyle w:val="Odstavecseseznamem"/>
        <w:spacing w:after="0" w:line="240" w:lineRule="auto"/>
        <w:ind w:left="426"/>
        <w:jc w:val="both"/>
        <w:rPr>
          <w:rFonts w:ascii="Calibri" w:hAnsi="Calibri" w:cs="Times New Roman"/>
        </w:rPr>
      </w:pPr>
    </w:p>
    <w:p w:rsidR="00CD6969" w:rsidRPr="00EF0C7F" w:rsidRDefault="00B42FA2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>Článek II</w:t>
      </w:r>
      <w:r w:rsidR="00A319AF">
        <w:rPr>
          <w:rFonts w:ascii="Calibri" w:hAnsi="Calibri" w:cs="Times New Roman"/>
          <w:b/>
        </w:rPr>
        <w:t>.</w:t>
      </w:r>
    </w:p>
    <w:p w:rsidR="00B42FA2" w:rsidRPr="00EF0C7F" w:rsidRDefault="00B42FA2" w:rsidP="00B42FA2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>Práva a povinnosti smluvních stran</w:t>
      </w:r>
    </w:p>
    <w:p w:rsidR="00577DFA" w:rsidRPr="00EF0C7F" w:rsidRDefault="00577DFA" w:rsidP="00B42FA2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6D07A8" w:rsidRPr="00EF0C7F" w:rsidRDefault="002A352C" w:rsidP="00CF4EBC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Žák</w:t>
      </w:r>
      <w:r w:rsidR="00CF4EBC" w:rsidRPr="00EF0C7F">
        <w:rPr>
          <w:rFonts w:ascii="Calibri" w:hAnsi="Calibri" w:cs="Times New Roman"/>
        </w:rPr>
        <w:t xml:space="preserve"> je na základě </w:t>
      </w:r>
      <w:r w:rsidRPr="00EF0C7F">
        <w:rPr>
          <w:rFonts w:ascii="Calibri" w:hAnsi="Calibri" w:cs="Times New Roman"/>
        </w:rPr>
        <w:t>Smlouvy</w:t>
      </w:r>
      <w:r w:rsidR="00CF4EBC" w:rsidRPr="00EF0C7F">
        <w:rPr>
          <w:rFonts w:ascii="Calibri" w:hAnsi="Calibri" w:cs="Times New Roman"/>
        </w:rPr>
        <w:t xml:space="preserve"> povinen:</w:t>
      </w:r>
    </w:p>
    <w:p w:rsidR="00BD5CB1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hAnsi="Calibri" w:cs="Times New Roman"/>
          <w:spacing w:val="-2"/>
        </w:rPr>
      </w:pPr>
      <w:r w:rsidRPr="00EF0C7F">
        <w:rPr>
          <w:rFonts w:ascii="Calibri" w:eastAsia="Times New Roman" w:hAnsi="Calibri" w:cs="Times New Roman"/>
        </w:rPr>
        <w:t xml:space="preserve">řádně plnit své studijní a jiné související povinnosti tak, jak to vyplývá z požadavků studijního řádu, ostatních vnitřních předpisů </w:t>
      </w:r>
      <w:r w:rsidR="00417BD6">
        <w:rPr>
          <w:rFonts w:ascii="Calibri" w:eastAsia="Times New Roman" w:hAnsi="Calibri" w:cs="Times New Roman"/>
        </w:rPr>
        <w:t>Š</w:t>
      </w:r>
      <w:r w:rsidRPr="00EF0C7F">
        <w:rPr>
          <w:rFonts w:ascii="Calibri" w:eastAsia="Times New Roman" w:hAnsi="Calibri" w:cs="Times New Roman"/>
        </w:rPr>
        <w:t>koly a zák. č. 561/</w:t>
      </w:r>
      <w:r w:rsidR="00596742" w:rsidRPr="00EF0C7F">
        <w:rPr>
          <w:rFonts w:ascii="Calibri" w:eastAsia="Times New Roman" w:hAnsi="Calibri" w:cs="Times New Roman"/>
        </w:rPr>
        <w:t>2004 Sb., tzv. školského zákona</w:t>
      </w:r>
      <w:r w:rsidRPr="00EF0C7F">
        <w:rPr>
          <w:rFonts w:ascii="Calibri" w:eastAsia="Times New Roman" w:hAnsi="Calibri" w:cs="Times New Roman"/>
        </w:rPr>
        <w:t>, ve znění pozdějších</w:t>
      </w:r>
      <w:r w:rsidRPr="00EF0C7F">
        <w:rPr>
          <w:rFonts w:ascii="Calibri" w:eastAsia="Times New Roman" w:hAnsi="Calibri" w:cs="Times New Roman"/>
          <w:b/>
          <w:bCs/>
        </w:rPr>
        <w:t xml:space="preserve"> </w:t>
      </w:r>
      <w:r w:rsidRPr="00EF0C7F">
        <w:rPr>
          <w:rFonts w:ascii="Calibri" w:eastAsia="Times New Roman" w:hAnsi="Calibri" w:cs="Times New Roman"/>
        </w:rPr>
        <w:t>předpisů,</w:t>
      </w:r>
    </w:p>
    <w:p w:rsidR="00BD5CB1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mít </w:t>
      </w:r>
      <w:r w:rsidR="006B2C1F" w:rsidRPr="00EF0C7F">
        <w:rPr>
          <w:rFonts w:ascii="Calibri" w:eastAsia="Times New Roman" w:hAnsi="Calibri" w:cs="Times New Roman"/>
        </w:rPr>
        <w:t>0</w:t>
      </w:r>
      <w:r w:rsidRPr="00EF0C7F">
        <w:rPr>
          <w:rFonts w:ascii="Calibri" w:eastAsia="Times New Roman" w:hAnsi="Calibri" w:cs="Times New Roman"/>
        </w:rPr>
        <w:t xml:space="preserve"> neomluvených hodin za každé pololetí školního roku v rámci trvání </w:t>
      </w:r>
      <w:r w:rsidR="002A352C" w:rsidRPr="00EF0C7F">
        <w:rPr>
          <w:rFonts w:ascii="Calibri" w:eastAsia="Times New Roman" w:hAnsi="Calibri" w:cs="Times New Roman"/>
        </w:rPr>
        <w:t>Smlouvy</w:t>
      </w:r>
      <w:r w:rsidRPr="00EF0C7F">
        <w:rPr>
          <w:rFonts w:ascii="Calibri" w:eastAsia="Times New Roman" w:hAnsi="Calibri" w:cs="Times New Roman"/>
        </w:rPr>
        <w:t>,</w:t>
      </w:r>
    </w:p>
    <w:p w:rsidR="00BD5CB1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mít výborný prospěch z chování za každé pololetí školního roku v rámci trvání </w:t>
      </w:r>
      <w:r w:rsidR="006B2C1F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mlouvy,</w:t>
      </w:r>
    </w:p>
    <w:p w:rsidR="00BD5CB1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musí prospět v každém pololetí školního roku v rámci trvání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mlouvy,</w:t>
      </w:r>
    </w:p>
    <w:p w:rsidR="00BD5CB1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usilovat o dosažení co nejlepších studijních výsledků a o řádné ukončení </w:t>
      </w:r>
      <w:r w:rsidR="00EF0B1A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tudia ve smyslu č</w:t>
      </w:r>
      <w:r w:rsidR="00CA0836" w:rsidRPr="00EF0C7F">
        <w:rPr>
          <w:rFonts w:ascii="Calibri" w:eastAsia="Times New Roman" w:hAnsi="Calibri" w:cs="Times New Roman"/>
        </w:rPr>
        <w:t>l</w:t>
      </w:r>
      <w:r w:rsidRPr="00EF0C7F">
        <w:rPr>
          <w:rFonts w:ascii="Calibri" w:eastAsia="Times New Roman" w:hAnsi="Calibri" w:cs="Times New Roman"/>
        </w:rPr>
        <w:t>. I</w:t>
      </w:r>
      <w:r w:rsidR="00A319AF">
        <w:rPr>
          <w:rFonts w:ascii="Calibri" w:eastAsia="Times New Roman" w:hAnsi="Calibri" w:cs="Times New Roman"/>
        </w:rPr>
        <w:t>.</w:t>
      </w:r>
      <w:r w:rsidRPr="00EF0C7F">
        <w:rPr>
          <w:rFonts w:ascii="Calibri" w:eastAsia="Times New Roman" w:hAnsi="Calibri" w:cs="Times New Roman"/>
        </w:rPr>
        <w:t xml:space="preserve"> odst. 2</w:t>
      </w:r>
      <w:r w:rsidR="004B3B3D">
        <w:rPr>
          <w:rFonts w:ascii="Calibri" w:eastAsia="Times New Roman" w:hAnsi="Calibri" w:cs="Times New Roman"/>
        </w:rPr>
        <w:t>.</w:t>
      </w:r>
      <w:r w:rsidRPr="00EF0C7F">
        <w:rPr>
          <w:rFonts w:ascii="Calibri" w:eastAsia="Times New Roman" w:hAnsi="Calibri" w:cs="Times New Roman"/>
        </w:rPr>
        <w:t xml:space="preserve"> této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mlouvy,</w:t>
      </w:r>
    </w:p>
    <w:p w:rsidR="00BD5CB1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své studijní výsledky doložit neprodleně, nejpozději však do 30 dnů od skončení pololetí, předložením výkazu výsledků (vysvědčení, indexu apod.) určenému zaměstnanci ve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polečnosti,</w:t>
      </w:r>
    </w:p>
    <w:p w:rsidR="00BD5CB1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uzavřít se </w:t>
      </w:r>
      <w:r w:rsidR="002A352C" w:rsidRPr="00EF0C7F">
        <w:rPr>
          <w:rFonts w:ascii="Calibri" w:eastAsia="Times New Roman" w:hAnsi="Calibri" w:cs="Times New Roman"/>
        </w:rPr>
        <w:t>Společnost</w:t>
      </w:r>
      <w:r w:rsidRPr="00EF0C7F">
        <w:rPr>
          <w:rFonts w:ascii="Calibri" w:eastAsia="Times New Roman" w:hAnsi="Calibri" w:cs="Times New Roman"/>
        </w:rPr>
        <w:t xml:space="preserve">í pracovní </w:t>
      </w:r>
      <w:r w:rsidR="002A352C" w:rsidRPr="00EF0C7F">
        <w:rPr>
          <w:rFonts w:ascii="Calibri" w:eastAsia="Times New Roman" w:hAnsi="Calibri" w:cs="Times New Roman"/>
        </w:rPr>
        <w:t>Smlouvu</w:t>
      </w:r>
      <w:r w:rsidRPr="00EF0C7F">
        <w:rPr>
          <w:rFonts w:ascii="Calibri" w:eastAsia="Times New Roman" w:hAnsi="Calibri" w:cs="Times New Roman"/>
        </w:rPr>
        <w:t xml:space="preserve"> nejpozději do jednoho měsíce po obdržení jejího návrhu ze strany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polečnosti v souladu s článkem </w:t>
      </w:r>
      <w:r w:rsidR="004B3B3D">
        <w:rPr>
          <w:rFonts w:ascii="Calibri" w:eastAsia="Times New Roman" w:hAnsi="Calibri" w:cs="Times New Roman"/>
        </w:rPr>
        <w:t>I</w:t>
      </w:r>
      <w:r w:rsidR="00A319AF">
        <w:rPr>
          <w:rFonts w:ascii="Calibri" w:eastAsia="Times New Roman" w:hAnsi="Calibri" w:cs="Times New Roman"/>
        </w:rPr>
        <w:t>.</w:t>
      </w:r>
      <w:r w:rsidRPr="00EF0C7F">
        <w:rPr>
          <w:rFonts w:ascii="Calibri" w:eastAsia="Times New Roman" w:hAnsi="Calibri" w:cs="Times New Roman"/>
        </w:rPr>
        <w:t>, odst. 2</w:t>
      </w:r>
      <w:r w:rsidR="004B3B3D">
        <w:rPr>
          <w:rFonts w:ascii="Calibri" w:eastAsia="Times New Roman" w:hAnsi="Calibri" w:cs="Times New Roman"/>
        </w:rPr>
        <w:t>.</w:t>
      </w:r>
      <w:r w:rsidR="00CA0836" w:rsidRPr="00EF0C7F">
        <w:rPr>
          <w:rFonts w:ascii="Calibri" w:eastAsia="Times New Roman" w:hAnsi="Calibri" w:cs="Times New Roman"/>
        </w:rPr>
        <w:t xml:space="preserve"> a odst. 3</w:t>
      </w:r>
      <w:r w:rsidR="004B3B3D">
        <w:rPr>
          <w:rFonts w:ascii="Calibri" w:eastAsia="Times New Roman" w:hAnsi="Calibri" w:cs="Times New Roman"/>
        </w:rPr>
        <w:t>.</w:t>
      </w:r>
      <w:r w:rsidRPr="00EF0C7F">
        <w:rPr>
          <w:rFonts w:ascii="Calibri" w:eastAsia="Times New Roman" w:hAnsi="Calibri" w:cs="Times New Roman"/>
        </w:rPr>
        <w:t xml:space="preserve"> této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mlouvy,</w:t>
      </w:r>
    </w:p>
    <w:p w:rsidR="00BD5CB1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lastRenderedPageBreak/>
        <w:t xml:space="preserve">setrvat v pracovním poměru u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polečnosti po dobu minimálně 24 měsíců,</w:t>
      </w:r>
    </w:p>
    <w:p w:rsidR="00BD5CB1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neprodleně písemně informovat </w:t>
      </w:r>
      <w:r w:rsidR="002A352C" w:rsidRPr="00EF0C7F">
        <w:rPr>
          <w:rFonts w:ascii="Calibri" w:eastAsia="Times New Roman" w:hAnsi="Calibri" w:cs="Times New Roman"/>
        </w:rPr>
        <w:t>Společnost</w:t>
      </w:r>
      <w:r w:rsidRPr="00EF0C7F">
        <w:rPr>
          <w:rFonts w:ascii="Calibri" w:eastAsia="Times New Roman" w:hAnsi="Calibri" w:cs="Times New Roman"/>
        </w:rPr>
        <w:t xml:space="preserve"> o všech skutečnostech, které mohou ovlivnit plnění jeho povinností dle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mlouvy, zejména pak o případném ukončení </w:t>
      </w:r>
      <w:r w:rsidR="00EF0B1A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tudia jiným způsobem než jeho řádným ukončením nebo o rozhodnutí příslušné disciplinární či obdobné komise či orgánu </w:t>
      </w:r>
      <w:r w:rsidR="00393F96" w:rsidRPr="00EF0C7F">
        <w:rPr>
          <w:rFonts w:ascii="Calibri" w:eastAsia="Times New Roman" w:hAnsi="Calibri" w:cs="Times New Roman"/>
        </w:rPr>
        <w:t>Š</w:t>
      </w:r>
      <w:r w:rsidRPr="00EF0C7F">
        <w:rPr>
          <w:rFonts w:ascii="Calibri" w:eastAsia="Times New Roman" w:hAnsi="Calibri" w:cs="Times New Roman"/>
        </w:rPr>
        <w:t>koly o tom, že se dopustil disciplinárního přestupku,</w:t>
      </w:r>
    </w:p>
    <w:p w:rsidR="00F846CD" w:rsidRPr="00EF0C7F" w:rsidRDefault="00BD5CB1" w:rsidP="00CD696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 w:hanging="425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oznámit neprodleně odpovědnému zaměstnanci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polečnosti řádné ukončení </w:t>
      </w:r>
      <w:r w:rsidR="00EF0B1A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tudia a předložit mu bez zbytečného odkladu, nejpozději však do 10 pracovních dní od ukončení </w:t>
      </w:r>
      <w:r w:rsidR="00EF0B1A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tudia doklad osvědčující řádné ukončení </w:t>
      </w:r>
      <w:r w:rsidR="00EF0B1A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tudia.</w:t>
      </w:r>
    </w:p>
    <w:p w:rsidR="0090181E" w:rsidRPr="00EF0C7F" w:rsidRDefault="0090181E" w:rsidP="00EF0C7F">
      <w:pPr>
        <w:widowControl w:val="0"/>
        <w:shd w:val="clear" w:color="auto" w:fill="FFFFFF"/>
        <w:autoSpaceDE w:val="0"/>
        <w:autoSpaceDN w:val="0"/>
        <w:adjustRightInd w:val="0"/>
        <w:spacing w:before="67" w:after="0" w:line="259" w:lineRule="exact"/>
        <w:ind w:left="851" w:right="38"/>
        <w:jc w:val="both"/>
        <w:rPr>
          <w:rFonts w:ascii="Calibri" w:eastAsia="Times New Roman" w:hAnsi="Calibri" w:cs="Times New Roman"/>
        </w:rPr>
      </w:pPr>
    </w:p>
    <w:p w:rsidR="00BD5CB1" w:rsidRPr="00EF0C7F" w:rsidRDefault="002A352C" w:rsidP="00FF6321">
      <w:pPr>
        <w:pStyle w:val="Odstavecseseznamem"/>
        <w:numPr>
          <w:ilvl w:val="0"/>
          <w:numId w:val="3"/>
        </w:numPr>
        <w:spacing w:after="0" w:line="240" w:lineRule="auto"/>
        <w:ind w:left="425" w:hanging="357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Společnost</w:t>
      </w:r>
      <w:r w:rsidR="00BD5CB1" w:rsidRPr="00EF0C7F">
        <w:rPr>
          <w:rFonts w:ascii="Calibri" w:eastAsia="Times New Roman" w:hAnsi="Calibri" w:cs="Times New Roman"/>
        </w:rPr>
        <w:t xml:space="preserve"> se zavazuje:</w:t>
      </w:r>
    </w:p>
    <w:p w:rsidR="007D617B" w:rsidRPr="004B3B3D" w:rsidRDefault="00BD5CB1" w:rsidP="009C450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ind w:left="851" w:hanging="425"/>
        <w:jc w:val="both"/>
        <w:rPr>
          <w:rFonts w:ascii="Calibri" w:hAnsi="Calibri" w:cs="Times New Roman"/>
        </w:rPr>
      </w:pPr>
      <w:r w:rsidRPr="004B3B3D">
        <w:rPr>
          <w:rFonts w:ascii="Calibri" w:hAnsi="Calibri" w:cs="Times New Roman"/>
        </w:rPr>
        <w:t>vypl</w:t>
      </w:r>
      <w:r w:rsidRPr="004B3B3D">
        <w:rPr>
          <w:rFonts w:ascii="Calibri" w:eastAsia="Times New Roman" w:hAnsi="Calibri" w:cs="Times New Roman"/>
        </w:rPr>
        <w:t xml:space="preserve">ácet </w:t>
      </w:r>
      <w:r w:rsidR="00CA0836" w:rsidRPr="004B3B3D">
        <w:rPr>
          <w:rFonts w:ascii="Calibri" w:eastAsia="Times New Roman" w:hAnsi="Calibri" w:cs="Times New Roman"/>
        </w:rPr>
        <w:t>Ž</w:t>
      </w:r>
      <w:r w:rsidRPr="004B3B3D">
        <w:rPr>
          <w:rFonts w:ascii="Calibri" w:eastAsia="Times New Roman" w:hAnsi="Calibri" w:cs="Times New Roman"/>
        </w:rPr>
        <w:t>ákovi v průběhu šk</w:t>
      </w:r>
      <w:r w:rsidR="00A5109D" w:rsidRPr="004B3B3D">
        <w:rPr>
          <w:rFonts w:ascii="Calibri" w:eastAsia="Times New Roman" w:hAnsi="Calibri" w:cs="Times New Roman"/>
        </w:rPr>
        <w:t xml:space="preserve">olního roku </w:t>
      </w:r>
      <w:r w:rsidR="00EF0B1A" w:rsidRPr="004B3B3D">
        <w:rPr>
          <w:rFonts w:ascii="Calibri" w:eastAsia="Times New Roman" w:hAnsi="Calibri" w:cs="Times New Roman"/>
        </w:rPr>
        <w:t>S</w:t>
      </w:r>
      <w:r w:rsidR="00A5109D" w:rsidRPr="004B3B3D">
        <w:rPr>
          <w:rFonts w:ascii="Calibri" w:eastAsia="Times New Roman" w:hAnsi="Calibri" w:cs="Times New Roman"/>
        </w:rPr>
        <w:t>tipendium ve výši</w:t>
      </w:r>
      <w:r w:rsidR="00393F96" w:rsidRPr="004B3B3D">
        <w:rPr>
          <w:rFonts w:ascii="Calibri" w:eastAsia="Times New Roman" w:hAnsi="Calibri" w:cs="Times New Roman"/>
        </w:rPr>
        <w:t xml:space="preserve"> </w:t>
      </w:r>
      <w:r w:rsidR="008B60F6">
        <w:rPr>
          <w:rFonts w:ascii="Calibri" w:eastAsia="Times New Roman" w:hAnsi="Calibri" w:cs="Times New Roman"/>
        </w:rPr>
        <w:t>XXXXX</w:t>
      </w:r>
      <w:r w:rsidR="006B2C1F" w:rsidRPr="004B3B3D">
        <w:rPr>
          <w:rFonts w:ascii="Calibri" w:eastAsia="Times New Roman" w:hAnsi="Calibri" w:cs="Times New Roman"/>
        </w:rPr>
        <w:t>,--</w:t>
      </w:r>
      <w:r w:rsidRPr="004B3B3D">
        <w:rPr>
          <w:rFonts w:ascii="Calibri" w:eastAsia="Times New Roman" w:hAnsi="Calibri" w:cs="Times New Roman"/>
        </w:rPr>
        <w:t xml:space="preserve"> Kč</w:t>
      </w:r>
      <w:r w:rsidR="004533A6" w:rsidRPr="004B3B3D">
        <w:rPr>
          <w:rFonts w:ascii="Calibri" w:eastAsia="Times New Roman" w:hAnsi="Calibri" w:cs="Times New Roman"/>
        </w:rPr>
        <w:t xml:space="preserve"> (</w:t>
      </w:r>
      <w:r w:rsidR="00E71E42" w:rsidRPr="004B3B3D">
        <w:rPr>
          <w:rFonts w:ascii="Calibri" w:eastAsia="Times New Roman" w:hAnsi="Calibri" w:cs="Times New Roman"/>
        </w:rPr>
        <w:t>slovy tisíc pět set</w:t>
      </w:r>
      <w:r w:rsidR="006B2C1F" w:rsidRPr="004B3B3D">
        <w:rPr>
          <w:rFonts w:ascii="Calibri" w:eastAsia="Times New Roman" w:hAnsi="Calibri" w:cs="Times New Roman"/>
        </w:rPr>
        <w:t xml:space="preserve"> </w:t>
      </w:r>
      <w:r w:rsidR="004533A6" w:rsidRPr="004B3B3D">
        <w:rPr>
          <w:rFonts w:ascii="Calibri" w:eastAsia="Times New Roman" w:hAnsi="Calibri" w:cs="Times New Roman"/>
        </w:rPr>
        <w:t xml:space="preserve">korun českých) </w:t>
      </w:r>
      <w:r w:rsidR="006B2C1F" w:rsidRPr="004B3B3D">
        <w:rPr>
          <w:rFonts w:ascii="Calibri" w:eastAsia="Times New Roman" w:hAnsi="Calibri" w:cs="Times New Roman"/>
        </w:rPr>
        <w:t xml:space="preserve">za každý </w:t>
      </w:r>
      <w:r w:rsidRPr="004B3B3D">
        <w:rPr>
          <w:rFonts w:ascii="Calibri" w:eastAsia="Times New Roman" w:hAnsi="Calibri" w:cs="Times New Roman"/>
        </w:rPr>
        <w:t>měsíc</w:t>
      </w:r>
      <w:r w:rsidR="00EF0B1A" w:rsidRPr="004B3B3D">
        <w:rPr>
          <w:rFonts w:ascii="Calibri" w:eastAsia="Times New Roman" w:hAnsi="Calibri" w:cs="Times New Roman"/>
        </w:rPr>
        <w:t xml:space="preserve"> S</w:t>
      </w:r>
      <w:r w:rsidR="006B2C1F" w:rsidRPr="004B3B3D">
        <w:rPr>
          <w:rFonts w:ascii="Calibri" w:eastAsia="Times New Roman" w:hAnsi="Calibri" w:cs="Times New Roman"/>
        </w:rPr>
        <w:t>tudia</w:t>
      </w:r>
      <w:r w:rsidRPr="004B3B3D">
        <w:rPr>
          <w:rFonts w:ascii="Calibri" w:eastAsia="Times New Roman" w:hAnsi="Calibri" w:cs="Times New Roman"/>
        </w:rPr>
        <w:t xml:space="preserve"> před zdaněním</w:t>
      </w:r>
      <w:r w:rsidR="006B2C1F" w:rsidRPr="004B3B3D">
        <w:rPr>
          <w:rFonts w:ascii="Calibri" w:eastAsia="Times New Roman" w:hAnsi="Calibri" w:cs="Times New Roman"/>
        </w:rPr>
        <w:t xml:space="preserve"> (dále jen </w:t>
      </w:r>
      <w:r w:rsidR="006B2C1F" w:rsidRPr="004B3B3D">
        <w:rPr>
          <w:rFonts w:ascii="Calibri" w:eastAsia="Times New Roman" w:hAnsi="Calibri" w:cs="Times New Roman"/>
          <w:b/>
        </w:rPr>
        <w:t>„Stipendium“</w:t>
      </w:r>
      <w:r w:rsidR="006B2C1F" w:rsidRPr="004B3B3D">
        <w:rPr>
          <w:rFonts w:ascii="Calibri" w:eastAsia="Times New Roman" w:hAnsi="Calibri" w:cs="Times New Roman"/>
        </w:rPr>
        <w:t xml:space="preserve">) </w:t>
      </w:r>
      <w:r w:rsidRPr="004B3B3D">
        <w:rPr>
          <w:rFonts w:ascii="Calibri" w:eastAsia="Times New Roman" w:hAnsi="Calibri" w:cs="Times New Roman"/>
          <w:bCs/>
        </w:rPr>
        <w:t>po</w:t>
      </w:r>
      <w:r w:rsidRPr="004B3B3D">
        <w:rPr>
          <w:rFonts w:ascii="Calibri" w:eastAsia="Times New Roman" w:hAnsi="Calibri" w:cs="Times New Roman"/>
          <w:b/>
          <w:bCs/>
        </w:rPr>
        <w:t xml:space="preserve"> </w:t>
      </w:r>
      <w:r w:rsidRPr="004B3B3D">
        <w:rPr>
          <w:rFonts w:ascii="Calibri" w:eastAsia="Times New Roman" w:hAnsi="Calibri" w:cs="Times New Roman"/>
        </w:rPr>
        <w:t>dobu</w:t>
      </w:r>
      <w:r w:rsidR="007D617B" w:rsidRPr="004B3B3D">
        <w:rPr>
          <w:rFonts w:ascii="Calibri" w:eastAsia="Times New Roman" w:hAnsi="Calibri" w:cs="Times New Roman"/>
        </w:rPr>
        <w:t>:</w:t>
      </w:r>
    </w:p>
    <w:p w:rsidR="007D617B" w:rsidRPr="004B3B3D" w:rsidRDefault="00BD5CB1" w:rsidP="00EF0C7F">
      <w:pPr>
        <w:pStyle w:val="Odstavecseseznamem"/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jc w:val="both"/>
        <w:rPr>
          <w:rFonts w:ascii="Calibri" w:hAnsi="Calibri" w:cs="Times New Roman"/>
        </w:rPr>
      </w:pPr>
      <w:r w:rsidRPr="004B3B3D">
        <w:rPr>
          <w:rFonts w:ascii="Calibri" w:eastAsia="Times New Roman" w:hAnsi="Calibri" w:cs="Times New Roman"/>
          <w:b/>
        </w:rPr>
        <w:t>od</w:t>
      </w:r>
      <w:r w:rsidRPr="004B3B3D">
        <w:rPr>
          <w:rFonts w:ascii="Calibri" w:eastAsia="Times New Roman" w:hAnsi="Calibri" w:cs="Times New Roman"/>
        </w:rPr>
        <w:t xml:space="preserve"> </w:t>
      </w:r>
      <w:r w:rsidR="007D617B" w:rsidRPr="004B3B3D">
        <w:rPr>
          <w:rFonts w:ascii="Calibri" w:eastAsia="Times New Roman" w:hAnsi="Calibri" w:cs="Times New Roman"/>
          <w:b/>
        </w:rPr>
        <w:t>0</w:t>
      </w:r>
      <w:r w:rsidR="00704AA4" w:rsidRPr="004B3B3D">
        <w:rPr>
          <w:rFonts w:ascii="Calibri" w:eastAsia="Times New Roman" w:hAnsi="Calibri" w:cs="Times New Roman"/>
          <w:b/>
        </w:rPr>
        <w:t>1</w:t>
      </w:r>
      <w:r w:rsidRPr="004B3B3D">
        <w:rPr>
          <w:rFonts w:ascii="Calibri" w:eastAsia="Times New Roman" w:hAnsi="Calibri" w:cs="Times New Roman"/>
          <w:b/>
          <w:bCs/>
        </w:rPr>
        <w:t xml:space="preserve">. </w:t>
      </w:r>
      <w:r w:rsidR="007D617B" w:rsidRPr="004B3B3D">
        <w:rPr>
          <w:rFonts w:ascii="Calibri" w:eastAsia="Times New Roman" w:hAnsi="Calibri" w:cs="Times New Roman"/>
          <w:b/>
          <w:bCs/>
        </w:rPr>
        <w:t>0</w:t>
      </w:r>
      <w:r w:rsidR="00704AA4" w:rsidRPr="004B3B3D">
        <w:rPr>
          <w:rFonts w:ascii="Calibri" w:eastAsia="Times New Roman" w:hAnsi="Calibri" w:cs="Times New Roman"/>
          <w:b/>
          <w:bCs/>
        </w:rPr>
        <w:t>9</w:t>
      </w:r>
      <w:r w:rsidRPr="004B3B3D">
        <w:rPr>
          <w:rFonts w:ascii="Calibri" w:eastAsia="Times New Roman" w:hAnsi="Calibri" w:cs="Times New Roman"/>
          <w:b/>
          <w:bCs/>
        </w:rPr>
        <w:t>. 201</w:t>
      </w:r>
      <w:r w:rsidR="00842268">
        <w:rPr>
          <w:rFonts w:ascii="Calibri" w:eastAsia="Times New Roman" w:hAnsi="Calibri" w:cs="Times New Roman"/>
          <w:b/>
          <w:bCs/>
        </w:rPr>
        <w:t>9</w:t>
      </w:r>
      <w:r w:rsidRPr="004B3B3D">
        <w:rPr>
          <w:rFonts w:ascii="Calibri" w:eastAsia="Times New Roman" w:hAnsi="Calibri" w:cs="Times New Roman"/>
          <w:b/>
          <w:bCs/>
        </w:rPr>
        <w:t xml:space="preserve"> </w:t>
      </w:r>
      <w:r w:rsidRPr="004B3B3D">
        <w:rPr>
          <w:rFonts w:ascii="Calibri" w:eastAsia="Times New Roman" w:hAnsi="Calibri" w:cs="Times New Roman"/>
          <w:b/>
        </w:rPr>
        <w:t xml:space="preserve">do </w:t>
      </w:r>
      <w:r w:rsidR="00704AA4" w:rsidRPr="004B3B3D">
        <w:rPr>
          <w:rFonts w:ascii="Calibri" w:eastAsia="Times New Roman" w:hAnsi="Calibri" w:cs="Times New Roman"/>
          <w:b/>
        </w:rPr>
        <w:t>30</w:t>
      </w:r>
      <w:r w:rsidRPr="004B3B3D">
        <w:rPr>
          <w:rFonts w:ascii="Calibri" w:eastAsia="Times New Roman" w:hAnsi="Calibri" w:cs="Times New Roman"/>
          <w:b/>
          <w:bCs/>
        </w:rPr>
        <w:t xml:space="preserve">. </w:t>
      </w:r>
      <w:r w:rsidR="007D617B" w:rsidRPr="004B3B3D">
        <w:rPr>
          <w:rFonts w:ascii="Calibri" w:eastAsia="Times New Roman" w:hAnsi="Calibri" w:cs="Times New Roman"/>
          <w:b/>
          <w:bCs/>
        </w:rPr>
        <w:t>0</w:t>
      </w:r>
      <w:r w:rsidR="00704AA4" w:rsidRPr="004B3B3D">
        <w:rPr>
          <w:rFonts w:ascii="Calibri" w:eastAsia="Times New Roman" w:hAnsi="Calibri" w:cs="Times New Roman"/>
          <w:b/>
          <w:bCs/>
        </w:rPr>
        <w:t>6. 20</w:t>
      </w:r>
      <w:r w:rsidR="00842268">
        <w:rPr>
          <w:rFonts w:ascii="Calibri" w:eastAsia="Times New Roman" w:hAnsi="Calibri" w:cs="Times New Roman"/>
          <w:b/>
          <w:bCs/>
        </w:rPr>
        <w:t>20</w:t>
      </w:r>
      <w:r w:rsidR="007D617B" w:rsidRPr="004B3B3D">
        <w:rPr>
          <w:rFonts w:ascii="Calibri" w:eastAsia="Times New Roman" w:hAnsi="Calibri" w:cs="Times New Roman"/>
          <w:b/>
          <w:bCs/>
        </w:rPr>
        <w:t>;</w:t>
      </w:r>
    </w:p>
    <w:p w:rsidR="007D617B" w:rsidRPr="004B3B3D" w:rsidRDefault="007D617B" w:rsidP="00EF0C7F">
      <w:pPr>
        <w:pStyle w:val="Odstavecseseznamem"/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jc w:val="both"/>
        <w:rPr>
          <w:rFonts w:ascii="Calibri" w:hAnsi="Calibri" w:cs="Times New Roman"/>
        </w:rPr>
      </w:pPr>
      <w:r w:rsidRPr="004B3B3D">
        <w:rPr>
          <w:rFonts w:ascii="Calibri" w:eastAsia="Times New Roman" w:hAnsi="Calibri" w:cs="Times New Roman"/>
          <w:b/>
          <w:bCs/>
        </w:rPr>
        <w:t>od 01. 09. 20</w:t>
      </w:r>
      <w:r w:rsidR="00842268">
        <w:rPr>
          <w:rFonts w:ascii="Calibri" w:eastAsia="Times New Roman" w:hAnsi="Calibri" w:cs="Times New Roman"/>
          <w:b/>
          <w:bCs/>
        </w:rPr>
        <w:t>20</w:t>
      </w:r>
      <w:r w:rsidRPr="004B3B3D">
        <w:rPr>
          <w:rFonts w:ascii="Calibri" w:eastAsia="Times New Roman" w:hAnsi="Calibri" w:cs="Times New Roman"/>
          <w:b/>
          <w:bCs/>
        </w:rPr>
        <w:t xml:space="preserve"> do 30. 06. 20</w:t>
      </w:r>
      <w:r w:rsidR="00842268">
        <w:rPr>
          <w:rFonts w:ascii="Calibri" w:eastAsia="Times New Roman" w:hAnsi="Calibri" w:cs="Times New Roman"/>
          <w:b/>
          <w:bCs/>
        </w:rPr>
        <w:t>21</w:t>
      </w:r>
      <w:r w:rsidRPr="004B3B3D">
        <w:rPr>
          <w:rFonts w:ascii="Calibri" w:eastAsia="Times New Roman" w:hAnsi="Calibri" w:cs="Times New Roman"/>
          <w:b/>
          <w:bCs/>
        </w:rPr>
        <w:t>;</w:t>
      </w:r>
    </w:p>
    <w:p w:rsidR="007D617B" w:rsidRPr="004B3B3D" w:rsidRDefault="007D617B" w:rsidP="00EF0C7F">
      <w:pPr>
        <w:pStyle w:val="Odstavecseseznamem"/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jc w:val="both"/>
        <w:rPr>
          <w:rFonts w:ascii="Calibri" w:hAnsi="Calibri" w:cs="Times New Roman"/>
        </w:rPr>
      </w:pPr>
      <w:r w:rsidRPr="004B3B3D">
        <w:rPr>
          <w:rFonts w:ascii="Calibri" w:eastAsia="Times New Roman" w:hAnsi="Calibri" w:cs="Times New Roman"/>
          <w:b/>
          <w:bCs/>
        </w:rPr>
        <w:t>od 01. 09. 20</w:t>
      </w:r>
      <w:r w:rsidR="00842268">
        <w:rPr>
          <w:rFonts w:ascii="Calibri" w:eastAsia="Times New Roman" w:hAnsi="Calibri" w:cs="Times New Roman"/>
          <w:b/>
          <w:bCs/>
        </w:rPr>
        <w:t>21</w:t>
      </w:r>
      <w:r w:rsidRPr="004B3B3D">
        <w:rPr>
          <w:rFonts w:ascii="Calibri" w:eastAsia="Times New Roman" w:hAnsi="Calibri" w:cs="Times New Roman"/>
          <w:b/>
          <w:bCs/>
        </w:rPr>
        <w:t xml:space="preserve"> do 30. 06. 20</w:t>
      </w:r>
      <w:r w:rsidR="00842268">
        <w:rPr>
          <w:rFonts w:ascii="Calibri" w:eastAsia="Times New Roman" w:hAnsi="Calibri" w:cs="Times New Roman"/>
          <w:b/>
          <w:bCs/>
        </w:rPr>
        <w:t>22</w:t>
      </w:r>
      <w:r w:rsidR="007E47BB">
        <w:rPr>
          <w:rFonts w:ascii="Calibri" w:eastAsia="Times New Roman" w:hAnsi="Calibri" w:cs="Times New Roman"/>
          <w:b/>
          <w:bCs/>
        </w:rPr>
        <w:t xml:space="preserve"> </w:t>
      </w:r>
      <w:r w:rsidR="007E47BB" w:rsidRPr="007E47BB">
        <w:rPr>
          <w:rFonts w:ascii="Calibri" w:eastAsia="Times New Roman" w:hAnsi="Calibri" w:cs="Times New Roman"/>
          <w:bCs/>
        </w:rPr>
        <w:t>(</w:t>
      </w:r>
      <w:r w:rsidRPr="007E47BB">
        <w:rPr>
          <w:rFonts w:ascii="Calibri" w:eastAsia="Times New Roman" w:hAnsi="Calibri" w:cs="Times New Roman"/>
          <w:bCs/>
        </w:rPr>
        <w:t>tj.</w:t>
      </w:r>
      <w:r w:rsidRPr="004B3B3D">
        <w:rPr>
          <w:rFonts w:ascii="Calibri" w:eastAsia="Times New Roman" w:hAnsi="Calibri" w:cs="Times New Roman"/>
          <w:b/>
          <w:bCs/>
        </w:rPr>
        <w:t xml:space="preserve"> </w:t>
      </w:r>
      <w:r w:rsidR="00BD5CB1" w:rsidRPr="004B3B3D">
        <w:rPr>
          <w:rFonts w:ascii="Calibri" w:eastAsia="Times New Roman" w:hAnsi="Calibri" w:cs="Times New Roman"/>
        </w:rPr>
        <w:t>řádného ukončení studia)</w:t>
      </w:r>
      <w:r w:rsidR="006B2C1F" w:rsidRPr="004B3B3D">
        <w:rPr>
          <w:rFonts w:ascii="Calibri" w:eastAsia="Times New Roman" w:hAnsi="Calibri" w:cs="Times New Roman"/>
        </w:rPr>
        <w:t xml:space="preserve">. </w:t>
      </w:r>
    </w:p>
    <w:p w:rsidR="00305BF8" w:rsidRPr="00EF0C7F" w:rsidRDefault="006B2C1F" w:rsidP="00EF0C7F">
      <w:pPr>
        <w:pStyle w:val="Odstavecseseznamem"/>
        <w:widowControl w:val="0"/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ind w:left="851"/>
        <w:jc w:val="both"/>
        <w:rPr>
          <w:rFonts w:ascii="Calibri" w:eastAsia="Times New Roman" w:hAnsi="Calibri" w:cs="Times New Roman"/>
        </w:rPr>
      </w:pPr>
      <w:r w:rsidRPr="004B3B3D">
        <w:rPr>
          <w:rFonts w:ascii="Calibri" w:eastAsia="Times New Roman" w:hAnsi="Calibri" w:cs="Times New Roman"/>
        </w:rPr>
        <w:t>S</w:t>
      </w:r>
      <w:r w:rsidR="00BD5CB1" w:rsidRPr="004B3B3D">
        <w:rPr>
          <w:rFonts w:ascii="Calibri" w:eastAsia="Times New Roman" w:hAnsi="Calibri" w:cs="Times New Roman"/>
        </w:rPr>
        <w:t>tipendium bude vypláceno zpětně za předcházející měsíc, bezhotovostním převodem na účet</w:t>
      </w:r>
      <w:r w:rsidR="0015631F" w:rsidRPr="004B3B3D">
        <w:rPr>
          <w:rFonts w:ascii="Calibri" w:eastAsia="Times New Roman" w:hAnsi="Calibri" w:cs="Times New Roman"/>
        </w:rPr>
        <w:t xml:space="preserve"> </w:t>
      </w:r>
      <w:r w:rsidR="008B60F6">
        <w:rPr>
          <w:rFonts w:ascii="Calibri" w:hAnsi="Calibri" w:cs="Times New Roman"/>
          <w:b/>
        </w:rPr>
        <w:t>XXXXXX</w:t>
      </w:r>
      <w:r w:rsidR="00664917" w:rsidRPr="004B3B3D">
        <w:rPr>
          <w:rFonts w:ascii="Calibri" w:eastAsia="Times New Roman" w:hAnsi="Calibri" w:cs="Times New Roman"/>
          <w:b/>
        </w:rPr>
        <w:t>,</w:t>
      </w:r>
      <w:r w:rsidR="0015631F" w:rsidRPr="004B3B3D">
        <w:rPr>
          <w:rFonts w:ascii="Calibri" w:eastAsia="Times New Roman" w:hAnsi="Calibri" w:cs="Times New Roman"/>
        </w:rPr>
        <w:t xml:space="preserve"> </w:t>
      </w:r>
      <w:r w:rsidR="00577DFA" w:rsidRPr="004B3B3D">
        <w:rPr>
          <w:rFonts w:ascii="Calibri" w:eastAsia="Times New Roman" w:hAnsi="Calibri" w:cs="Times New Roman"/>
        </w:rPr>
        <w:t xml:space="preserve">pod </w:t>
      </w:r>
      <w:r w:rsidR="008B60F6">
        <w:rPr>
          <w:rFonts w:ascii="Calibri" w:eastAsia="Times New Roman" w:hAnsi="Calibri" w:cs="Times New Roman"/>
          <w:b/>
        </w:rPr>
        <w:t>XXXXXXXX</w:t>
      </w:r>
      <w:r w:rsidR="00704AA4" w:rsidRPr="00635AB5">
        <w:rPr>
          <w:rFonts w:ascii="Calibri" w:eastAsia="Times New Roman" w:hAnsi="Calibri" w:cs="Times New Roman"/>
        </w:rPr>
        <w:t xml:space="preserve"> </w:t>
      </w:r>
      <w:r w:rsidR="0015631F" w:rsidRPr="004B3B3D">
        <w:rPr>
          <w:rFonts w:ascii="Calibri" w:eastAsia="Times New Roman" w:hAnsi="Calibri" w:cs="Times New Roman"/>
        </w:rPr>
        <w:t xml:space="preserve">a </w:t>
      </w:r>
      <w:r w:rsidR="00BD5CB1" w:rsidRPr="004B3B3D">
        <w:rPr>
          <w:rFonts w:ascii="Calibri" w:eastAsia="Times New Roman" w:hAnsi="Calibri" w:cs="Times New Roman"/>
          <w:bCs/>
        </w:rPr>
        <w:t xml:space="preserve">to </w:t>
      </w:r>
      <w:r w:rsidR="00BD5CB1" w:rsidRPr="004B3B3D">
        <w:rPr>
          <w:rFonts w:ascii="Calibri" w:eastAsia="Times New Roman" w:hAnsi="Calibri" w:cs="Times New Roman"/>
        </w:rPr>
        <w:t>vždy k datu výplatního</w:t>
      </w:r>
      <w:r w:rsidR="00BD5CB1" w:rsidRPr="00EF0C7F">
        <w:rPr>
          <w:rFonts w:ascii="Calibri" w:eastAsia="Times New Roman" w:hAnsi="Calibri" w:cs="Times New Roman"/>
        </w:rPr>
        <w:t xml:space="preserve"> termínu mezd ve </w:t>
      </w:r>
      <w:r w:rsidR="002A352C" w:rsidRPr="00EF0C7F">
        <w:rPr>
          <w:rFonts w:ascii="Calibri" w:eastAsia="Times New Roman" w:hAnsi="Calibri" w:cs="Times New Roman"/>
        </w:rPr>
        <w:t>Společnosti</w:t>
      </w:r>
      <w:r w:rsidR="007D617B">
        <w:rPr>
          <w:rFonts w:ascii="Calibri" w:eastAsia="Times New Roman" w:hAnsi="Calibri" w:cs="Times New Roman"/>
        </w:rPr>
        <w:t xml:space="preserve">. </w:t>
      </w:r>
    </w:p>
    <w:p w:rsidR="007D617B" w:rsidRDefault="007D617B" w:rsidP="00EF0C7F">
      <w:pPr>
        <w:pStyle w:val="Odstavecseseznamem"/>
        <w:widowControl w:val="0"/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ind w:left="851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V době pravidelných letních prázdnin v období:</w:t>
      </w:r>
    </w:p>
    <w:p w:rsidR="006D545C" w:rsidRPr="00EF0C7F" w:rsidRDefault="007D617B" w:rsidP="00EF0C7F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jc w:val="both"/>
        <w:rPr>
          <w:rFonts w:ascii="Calibri" w:hAnsi="Calibri" w:cs="Times New Roman"/>
          <w:b/>
        </w:rPr>
      </w:pPr>
      <w:r w:rsidRPr="00EF0C7F">
        <w:rPr>
          <w:rFonts w:ascii="Calibri" w:eastAsia="Times New Roman" w:hAnsi="Calibri" w:cs="Times New Roman"/>
          <w:b/>
        </w:rPr>
        <w:t xml:space="preserve">od </w:t>
      </w:r>
      <w:r w:rsidR="006D545C" w:rsidRPr="00EF0C7F">
        <w:rPr>
          <w:rFonts w:ascii="Calibri" w:eastAsia="Times New Roman" w:hAnsi="Calibri" w:cs="Times New Roman"/>
          <w:b/>
        </w:rPr>
        <w:t>01. 07. 20</w:t>
      </w:r>
      <w:r w:rsidR="00842268">
        <w:rPr>
          <w:rFonts w:ascii="Calibri" w:eastAsia="Times New Roman" w:hAnsi="Calibri" w:cs="Times New Roman"/>
          <w:b/>
        </w:rPr>
        <w:t>20</w:t>
      </w:r>
      <w:r w:rsidR="006D545C" w:rsidRPr="00EF0C7F">
        <w:rPr>
          <w:rFonts w:ascii="Calibri" w:eastAsia="Times New Roman" w:hAnsi="Calibri" w:cs="Times New Roman"/>
          <w:b/>
        </w:rPr>
        <w:t xml:space="preserve"> - 31. 08. 20</w:t>
      </w:r>
      <w:r w:rsidR="00842268">
        <w:rPr>
          <w:rFonts w:ascii="Calibri" w:eastAsia="Times New Roman" w:hAnsi="Calibri" w:cs="Times New Roman"/>
          <w:b/>
        </w:rPr>
        <w:t>20</w:t>
      </w:r>
      <w:r w:rsidR="007E47BB">
        <w:rPr>
          <w:rFonts w:ascii="Calibri" w:eastAsia="Times New Roman" w:hAnsi="Calibri" w:cs="Times New Roman"/>
          <w:b/>
        </w:rPr>
        <w:t>;</w:t>
      </w:r>
    </w:p>
    <w:p w:rsidR="006D545C" w:rsidRPr="00EF0C7F" w:rsidRDefault="006D545C" w:rsidP="00EF0C7F">
      <w:pPr>
        <w:pStyle w:val="Odstavecseseznamem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jc w:val="both"/>
        <w:rPr>
          <w:rFonts w:ascii="Calibri" w:hAnsi="Calibri" w:cs="Times New Roman"/>
          <w:b/>
        </w:rPr>
      </w:pPr>
      <w:r w:rsidRPr="00EF0C7F">
        <w:rPr>
          <w:rFonts w:ascii="Calibri" w:eastAsia="Times New Roman" w:hAnsi="Calibri" w:cs="Times New Roman"/>
          <w:b/>
        </w:rPr>
        <w:t>od 01. 07. 20</w:t>
      </w:r>
      <w:r w:rsidR="00842268">
        <w:rPr>
          <w:rFonts w:ascii="Calibri" w:eastAsia="Times New Roman" w:hAnsi="Calibri" w:cs="Times New Roman"/>
          <w:b/>
        </w:rPr>
        <w:t>21</w:t>
      </w:r>
      <w:r w:rsidRPr="00EF0C7F">
        <w:rPr>
          <w:rFonts w:ascii="Calibri" w:eastAsia="Times New Roman" w:hAnsi="Calibri" w:cs="Times New Roman"/>
          <w:b/>
        </w:rPr>
        <w:t xml:space="preserve"> - 31. 08. 20</w:t>
      </w:r>
      <w:r w:rsidR="00842268">
        <w:rPr>
          <w:rFonts w:ascii="Calibri" w:eastAsia="Times New Roman" w:hAnsi="Calibri" w:cs="Times New Roman"/>
          <w:b/>
        </w:rPr>
        <w:t>21</w:t>
      </w:r>
      <w:r w:rsidR="007E47BB">
        <w:rPr>
          <w:rFonts w:ascii="Calibri" w:eastAsia="Times New Roman" w:hAnsi="Calibri" w:cs="Times New Roman"/>
          <w:b/>
        </w:rPr>
        <w:t>;</w:t>
      </w:r>
    </w:p>
    <w:p w:rsidR="00305BF8" w:rsidRDefault="006D545C" w:rsidP="00EF0C7F">
      <w:pPr>
        <w:pStyle w:val="Odstavecseseznamem"/>
        <w:widowControl w:val="0"/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ind w:left="851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nárok Žáka na výplatu Stipendia nevzniká.</w:t>
      </w:r>
    </w:p>
    <w:p w:rsidR="00BD5CB1" w:rsidRPr="00EF0C7F" w:rsidRDefault="00BD5CB1" w:rsidP="00EF0C7F">
      <w:pPr>
        <w:pStyle w:val="Odstavecseseznamem"/>
        <w:widowControl w:val="0"/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ind w:left="851"/>
        <w:jc w:val="both"/>
        <w:rPr>
          <w:rFonts w:ascii="Calibri" w:hAnsi="Calibri" w:cs="Times New Roman"/>
        </w:rPr>
      </w:pPr>
    </w:p>
    <w:p w:rsidR="00BD5CB1" w:rsidRPr="00EF0C7F" w:rsidRDefault="00BD5CB1" w:rsidP="009C450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ind w:left="851" w:hanging="425"/>
        <w:jc w:val="both"/>
        <w:rPr>
          <w:rFonts w:ascii="Calibri" w:hAnsi="Calibri" w:cs="Times New Roman"/>
          <w:spacing w:val="-2"/>
        </w:rPr>
      </w:pPr>
      <w:r w:rsidRPr="00EF0C7F">
        <w:rPr>
          <w:rFonts w:ascii="Calibri" w:hAnsi="Calibri" w:cs="Times New Roman"/>
        </w:rPr>
        <w:t xml:space="preserve">po </w:t>
      </w:r>
      <w:r w:rsidRPr="00EF0C7F">
        <w:rPr>
          <w:rFonts w:ascii="Calibri" w:eastAsia="Times New Roman" w:hAnsi="Calibri" w:cs="Times New Roman"/>
        </w:rPr>
        <w:t xml:space="preserve">řádném ukončení </w:t>
      </w:r>
      <w:r w:rsidR="00EF0B1A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tudia, a to po té, kdy </w:t>
      </w:r>
      <w:r w:rsidR="00CA0836" w:rsidRPr="00EF0C7F">
        <w:rPr>
          <w:rFonts w:ascii="Calibri" w:eastAsia="Times New Roman" w:hAnsi="Calibri" w:cs="Times New Roman"/>
        </w:rPr>
        <w:t>Ž</w:t>
      </w:r>
      <w:r w:rsidRPr="00EF0C7F">
        <w:rPr>
          <w:rFonts w:ascii="Calibri" w:eastAsia="Times New Roman" w:hAnsi="Calibri" w:cs="Times New Roman"/>
        </w:rPr>
        <w:t xml:space="preserve">ák oznámí a doloží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polečnosti řádné ukončení </w:t>
      </w:r>
      <w:r w:rsidR="00EF0B1A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tudia, předložit </w:t>
      </w:r>
      <w:r w:rsidR="00CA0836" w:rsidRPr="00EF0C7F">
        <w:rPr>
          <w:rFonts w:ascii="Calibri" w:eastAsia="Times New Roman" w:hAnsi="Calibri" w:cs="Times New Roman"/>
        </w:rPr>
        <w:t>Ž</w:t>
      </w:r>
      <w:r w:rsidRPr="00EF0C7F">
        <w:rPr>
          <w:rFonts w:ascii="Calibri" w:eastAsia="Times New Roman" w:hAnsi="Calibri" w:cs="Times New Roman"/>
        </w:rPr>
        <w:t>ákovi</w:t>
      </w:r>
      <w:r w:rsidR="00967FC1">
        <w:rPr>
          <w:rFonts w:ascii="Calibri" w:eastAsia="Times New Roman" w:hAnsi="Calibri" w:cs="Times New Roman"/>
        </w:rPr>
        <w:t xml:space="preserve"> do patnácti (15) dní </w:t>
      </w:r>
      <w:r w:rsidRPr="00EF0C7F">
        <w:rPr>
          <w:rFonts w:ascii="Calibri" w:eastAsia="Times New Roman" w:hAnsi="Calibri" w:cs="Times New Roman"/>
        </w:rPr>
        <w:t xml:space="preserve">návrh </w:t>
      </w:r>
      <w:r w:rsidR="00A5109D" w:rsidRPr="00EF0C7F">
        <w:rPr>
          <w:rFonts w:ascii="Calibri" w:eastAsia="Times New Roman" w:hAnsi="Calibri" w:cs="Times New Roman"/>
        </w:rPr>
        <w:t xml:space="preserve">pracovní </w:t>
      </w:r>
      <w:r w:rsidR="002C11EA">
        <w:rPr>
          <w:rFonts w:ascii="Calibri" w:eastAsia="Times New Roman" w:hAnsi="Calibri" w:cs="Times New Roman"/>
        </w:rPr>
        <w:t>s</w:t>
      </w:r>
      <w:r w:rsidR="002A352C" w:rsidRPr="00EF0C7F">
        <w:rPr>
          <w:rFonts w:ascii="Calibri" w:eastAsia="Times New Roman" w:hAnsi="Calibri" w:cs="Times New Roman"/>
        </w:rPr>
        <w:t>mlouvy</w:t>
      </w:r>
      <w:r w:rsidR="00A5109D" w:rsidRPr="00EF0C7F">
        <w:rPr>
          <w:rFonts w:ascii="Calibri" w:eastAsia="Times New Roman" w:hAnsi="Calibri" w:cs="Times New Roman"/>
        </w:rPr>
        <w:t>.</w:t>
      </w:r>
    </w:p>
    <w:p w:rsidR="0090181E" w:rsidRPr="00EF0C7F" w:rsidRDefault="0090181E" w:rsidP="002A1DB4">
      <w:pPr>
        <w:widowControl w:val="0"/>
        <w:shd w:val="clear" w:color="auto" w:fill="FFFFFF"/>
        <w:tabs>
          <w:tab w:val="left" w:pos="851"/>
          <w:tab w:val="left" w:pos="8074"/>
        </w:tabs>
        <w:autoSpaceDE w:val="0"/>
        <w:autoSpaceDN w:val="0"/>
        <w:adjustRightInd w:val="0"/>
        <w:spacing w:before="48" w:after="0" w:line="269" w:lineRule="exact"/>
        <w:jc w:val="both"/>
        <w:rPr>
          <w:rFonts w:ascii="Calibri" w:hAnsi="Calibri" w:cs="Times New Roman"/>
          <w:spacing w:val="-2"/>
        </w:rPr>
      </w:pPr>
    </w:p>
    <w:p w:rsidR="007E0CD0" w:rsidRPr="00EF0C7F" w:rsidRDefault="007E0CD0" w:rsidP="007E0CD0">
      <w:pPr>
        <w:pStyle w:val="Odstavecseseznamem"/>
        <w:spacing w:after="0" w:line="240" w:lineRule="auto"/>
        <w:ind w:left="425"/>
        <w:jc w:val="both"/>
        <w:rPr>
          <w:rFonts w:ascii="Calibri" w:hAnsi="Calibri" w:cs="Times New Roman"/>
          <w:spacing w:val="-2"/>
        </w:rPr>
      </w:pPr>
    </w:p>
    <w:p w:rsidR="00FF75EE" w:rsidRPr="00EF0C7F" w:rsidRDefault="00BD5CB1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>Článek III.</w:t>
      </w:r>
    </w:p>
    <w:p w:rsidR="00BD5CB1" w:rsidRDefault="00BD5CB1" w:rsidP="00E93D45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 xml:space="preserve">Doba trvání </w:t>
      </w:r>
      <w:r w:rsidR="002A352C" w:rsidRPr="00EF0C7F">
        <w:rPr>
          <w:rFonts w:ascii="Calibri" w:hAnsi="Calibri" w:cs="Times New Roman"/>
          <w:b/>
        </w:rPr>
        <w:t>Smlouvy</w:t>
      </w:r>
      <w:r w:rsidRPr="00EF0C7F">
        <w:rPr>
          <w:rFonts w:ascii="Calibri" w:hAnsi="Calibri" w:cs="Times New Roman"/>
          <w:b/>
        </w:rPr>
        <w:t xml:space="preserve"> o stipendiu</w:t>
      </w:r>
    </w:p>
    <w:p w:rsidR="00B2787B" w:rsidRPr="00EF0C7F" w:rsidRDefault="00B2787B" w:rsidP="00E93D45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BD5CB1" w:rsidRPr="00EF0C7F" w:rsidRDefault="00BD5CB1" w:rsidP="004A4FE7">
      <w:pPr>
        <w:pStyle w:val="Odstavecseseznamem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425" w:hanging="357"/>
        <w:jc w:val="both"/>
        <w:rPr>
          <w:rFonts w:ascii="Calibri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Účinnost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mlouvy zanikne:</w:t>
      </w:r>
    </w:p>
    <w:p w:rsidR="00BD5CB1" w:rsidRPr="00EF0C7F" w:rsidRDefault="00BD5CB1" w:rsidP="00CD6969">
      <w:pPr>
        <w:widowControl w:val="0"/>
        <w:numPr>
          <w:ilvl w:val="0"/>
          <w:numId w:val="11"/>
        </w:numPr>
        <w:shd w:val="clear" w:color="auto" w:fill="FFFFFF"/>
        <w:tabs>
          <w:tab w:val="left" w:pos="8074"/>
        </w:tabs>
        <w:autoSpaceDE w:val="0"/>
        <w:autoSpaceDN w:val="0"/>
        <w:adjustRightInd w:val="0"/>
        <w:spacing w:before="48" w:after="0" w:line="269" w:lineRule="exact"/>
        <w:ind w:left="709" w:hanging="283"/>
        <w:jc w:val="both"/>
        <w:rPr>
          <w:rFonts w:ascii="Calibri" w:hAnsi="Calibri" w:cs="Times New Roman"/>
          <w:spacing w:val="-1"/>
        </w:rPr>
      </w:pPr>
      <w:r w:rsidRPr="00EF0C7F">
        <w:rPr>
          <w:rFonts w:ascii="Calibri" w:eastAsia="Times New Roman" w:hAnsi="Calibri" w:cs="Times New Roman"/>
        </w:rPr>
        <w:t xml:space="preserve">řádným ukončením </w:t>
      </w:r>
      <w:r w:rsidR="00F9714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tudia,</w:t>
      </w:r>
    </w:p>
    <w:p w:rsidR="00BD5CB1" w:rsidRPr="00EF0C7F" w:rsidRDefault="00BD5CB1" w:rsidP="00CD6969">
      <w:pPr>
        <w:widowControl w:val="0"/>
        <w:numPr>
          <w:ilvl w:val="0"/>
          <w:numId w:val="11"/>
        </w:numPr>
        <w:shd w:val="clear" w:color="auto" w:fill="FFFFFF"/>
        <w:tabs>
          <w:tab w:val="left" w:pos="8074"/>
        </w:tabs>
        <w:autoSpaceDE w:val="0"/>
        <w:autoSpaceDN w:val="0"/>
        <w:adjustRightInd w:val="0"/>
        <w:spacing w:before="48" w:after="0" w:line="269" w:lineRule="exact"/>
        <w:ind w:left="709" w:hanging="283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>dohodou,</w:t>
      </w:r>
    </w:p>
    <w:p w:rsidR="00BD5CB1" w:rsidRPr="00EF0C7F" w:rsidRDefault="00BD5CB1" w:rsidP="00CD6969">
      <w:pPr>
        <w:widowControl w:val="0"/>
        <w:numPr>
          <w:ilvl w:val="0"/>
          <w:numId w:val="11"/>
        </w:numPr>
        <w:shd w:val="clear" w:color="auto" w:fill="FFFFFF"/>
        <w:tabs>
          <w:tab w:val="left" w:pos="8074"/>
        </w:tabs>
        <w:autoSpaceDE w:val="0"/>
        <w:autoSpaceDN w:val="0"/>
        <w:adjustRightInd w:val="0"/>
        <w:spacing w:before="48" w:after="0" w:line="269" w:lineRule="exact"/>
        <w:ind w:left="709" w:hanging="283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odstoupením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polečnosti od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mlouvy nebo její výpovědí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polečností,</w:t>
      </w:r>
    </w:p>
    <w:p w:rsidR="00BD5CB1" w:rsidRDefault="00BD5CB1" w:rsidP="00CD6969">
      <w:pPr>
        <w:widowControl w:val="0"/>
        <w:numPr>
          <w:ilvl w:val="0"/>
          <w:numId w:val="11"/>
        </w:numPr>
        <w:shd w:val="clear" w:color="auto" w:fill="FFFFFF"/>
        <w:tabs>
          <w:tab w:val="left" w:pos="8074"/>
        </w:tabs>
        <w:autoSpaceDE w:val="0"/>
        <w:autoSpaceDN w:val="0"/>
        <w:adjustRightInd w:val="0"/>
        <w:spacing w:before="48" w:after="0" w:line="269" w:lineRule="exact"/>
        <w:ind w:left="709" w:hanging="283"/>
        <w:jc w:val="both"/>
        <w:rPr>
          <w:rFonts w:ascii="Calibri" w:eastAsia="Times New Roman" w:hAnsi="Calibri" w:cs="Times New Roman"/>
        </w:rPr>
      </w:pPr>
      <w:r w:rsidRPr="00EF0C7F">
        <w:rPr>
          <w:rFonts w:ascii="Calibri" w:eastAsia="Times New Roman" w:hAnsi="Calibri" w:cs="Times New Roman"/>
        </w:rPr>
        <w:t xml:space="preserve">odstoupením </w:t>
      </w:r>
      <w:r w:rsidR="00CA0836" w:rsidRPr="00EF0C7F">
        <w:rPr>
          <w:rFonts w:ascii="Calibri" w:eastAsia="Times New Roman" w:hAnsi="Calibri" w:cs="Times New Roman"/>
        </w:rPr>
        <w:t>Ž</w:t>
      </w:r>
      <w:r w:rsidRPr="00EF0C7F">
        <w:rPr>
          <w:rFonts w:ascii="Calibri" w:eastAsia="Times New Roman" w:hAnsi="Calibri" w:cs="Times New Roman"/>
        </w:rPr>
        <w:t xml:space="preserve">ákem od </w:t>
      </w:r>
      <w:r w:rsidR="00CA0836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mlouvy nebo její výpovědí </w:t>
      </w:r>
      <w:r w:rsidR="00CA0836" w:rsidRPr="00EF0C7F">
        <w:rPr>
          <w:rFonts w:ascii="Calibri" w:eastAsia="Times New Roman" w:hAnsi="Calibri" w:cs="Times New Roman"/>
        </w:rPr>
        <w:t>Ž</w:t>
      </w:r>
      <w:r w:rsidRPr="00EF0C7F">
        <w:rPr>
          <w:rFonts w:ascii="Calibri" w:eastAsia="Times New Roman" w:hAnsi="Calibri" w:cs="Times New Roman"/>
        </w:rPr>
        <w:t>ákem.</w:t>
      </w:r>
    </w:p>
    <w:p w:rsidR="006A0E25" w:rsidRDefault="006A0E25" w:rsidP="00EF0C7F">
      <w:pPr>
        <w:widowControl w:val="0"/>
        <w:shd w:val="clear" w:color="auto" w:fill="FFFFFF"/>
        <w:tabs>
          <w:tab w:val="left" w:pos="8074"/>
        </w:tabs>
        <w:autoSpaceDE w:val="0"/>
        <w:autoSpaceDN w:val="0"/>
        <w:adjustRightInd w:val="0"/>
        <w:spacing w:before="48" w:after="0" w:line="269" w:lineRule="exact"/>
        <w:ind w:left="709"/>
        <w:jc w:val="both"/>
        <w:rPr>
          <w:rFonts w:ascii="Calibri" w:eastAsia="Times New Roman" w:hAnsi="Calibri" w:cs="Times New Roman"/>
        </w:rPr>
      </w:pPr>
    </w:p>
    <w:p w:rsidR="0090181E" w:rsidRPr="00EF0C7F" w:rsidRDefault="0090181E" w:rsidP="00FF6321">
      <w:pPr>
        <w:pStyle w:val="Odstavecseseznamem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425" w:hanging="357"/>
        <w:jc w:val="both"/>
        <w:rPr>
          <w:rFonts w:ascii="Calibri" w:hAnsi="Calibri" w:cs="Times New Roman"/>
        </w:rPr>
      </w:pPr>
      <w:r>
        <w:rPr>
          <w:rFonts w:ascii="Calibri" w:eastAsia="Times New Roman" w:hAnsi="Calibri" w:cs="Times New Roman"/>
        </w:rPr>
        <w:tab/>
      </w:r>
      <w:r w:rsidRPr="0077240F">
        <w:rPr>
          <w:rFonts w:ascii="Calibri" w:hAnsi="Calibri" w:cs="Times New Roman"/>
        </w:rPr>
        <w:t>Společnost</w:t>
      </w:r>
      <w:r w:rsidRPr="0077240F">
        <w:rPr>
          <w:rFonts w:ascii="Calibri" w:eastAsia="Times New Roman" w:hAnsi="Calibri" w:cs="Times New Roman"/>
        </w:rPr>
        <w:t xml:space="preserve"> je oprávněna od Smlouvy odstoupit písemným oznámením o odstoupení od Smlouvy adresovaným Žákovi s tím, že odstoupení je účinné okamžikem doručení předmětného oznámení o odstoupení Žákovi na adresu uvedenou v záhlaví této Smlouvy, pokud Žák prokazatelně neoznámí Společnosti jinou adresu pro</w:t>
      </w:r>
      <w:r w:rsidRPr="0077240F">
        <w:rPr>
          <w:rFonts w:ascii="Calibri" w:eastAsia="Times New Roman" w:hAnsi="Calibri" w:cs="Times New Roman"/>
          <w:b/>
          <w:bCs/>
        </w:rPr>
        <w:t xml:space="preserve"> </w:t>
      </w:r>
      <w:r w:rsidRPr="0077240F">
        <w:rPr>
          <w:rFonts w:ascii="Calibri" w:eastAsia="Times New Roman" w:hAnsi="Calibri" w:cs="Times New Roman"/>
        </w:rPr>
        <w:t xml:space="preserve">doručování písemností, přičemž mimo zákonem stanovených důvodů je Společnost oprávněna od Smlouvy o stipendiu odstoupit, poruší – </w:t>
      </w:r>
      <w:proofErr w:type="spellStart"/>
      <w:r w:rsidRPr="0077240F">
        <w:rPr>
          <w:rFonts w:ascii="Calibri" w:eastAsia="Times New Roman" w:hAnsi="Calibri" w:cs="Times New Roman"/>
        </w:rPr>
        <w:t>li</w:t>
      </w:r>
      <w:proofErr w:type="spellEnd"/>
      <w:r w:rsidRPr="0077240F">
        <w:rPr>
          <w:rFonts w:ascii="Calibri" w:eastAsia="Times New Roman" w:hAnsi="Calibri" w:cs="Times New Roman"/>
        </w:rPr>
        <w:t xml:space="preserve"> Žák některou z povinností uvedenou v čl. </w:t>
      </w:r>
      <w:r w:rsidRPr="0077240F">
        <w:rPr>
          <w:rFonts w:ascii="Calibri" w:eastAsia="Times New Roman" w:hAnsi="Calibri" w:cs="Times New Roman"/>
          <w:lang w:val="en-US"/>
        </w:rPr>
        <w:t>II</w:t>
      </w:r>
      <w:r w:rsidR="00A319AF">
        <w:rPr>
          <w:rFonts w:ascii="Calibri" w:eastAsia="Times New Roman" w:hAnsi="Calibri" w:cs="Times New Roman"/>
          <w:lang w:val="en-US"/>
        </w:rPr>
        <w:t>.</w:t>
      </w:r>
      <w:r w:rsidRPr="0077240F">
        <w:rPr>
          <w:rFonts w:ascii="Calibri" w:eastAsia="Times New Roman" w:hAnsi="Calibri" w:cs="Times New Roman"/>
          <w:lang w:val="en-US"/>
        </w:rPr>
        <w:t xml:space="preserve"> </w:t>
      </w:r>
      <w:r w:rsidRPr="0077240F">
        <w:rPr>
          <w:rFonts w:ascii="Calibri" w:eastAsia="Times New Roman" w:hAnsi="Calibri" w:cs="Times New Roman"/>
        </w:rPr>
        <w:t>odst. 1</w:t>
      </w:r>
      <w:r w:rsidR="00342CB1">
        <w:rPr>
          <w:rFonts w:ascii="Calibri" w:eastAsia="Times New Roman" w:hAnsi="Calibri" w:cs="Times New Roman"/>
        </w:rPr>
        <w:t>.</w:t>
      </w:r>
      <w:r w:rsidRPr="0077240F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písm. a) – j) </w:t>
      </w:r>
      <w:r w:rsidRPr="0077240F">
        <w:rPr>
          <w:rFonts w:ascii="Calibri" w:eastAsia="Times New Roman" w:hAnsi="Calibri" w:cs="Times New Roman"/>
        </w:rPr>
        <w:t>Smlouvy.</w:t>
      </w:r>
    </w:p>
    <w:p w:rsidR="0090181E" w:rsidRDefault="0090181E" w:rsidP="00EF0C7F">
      <w:pPr>
        <w:pStyle w:val="Odstavecseseznamem"/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hAnsi="Calibri" w:cs="Times New Roman"/>
        </w:rPr>
      </w:pPr>
    </w:p>
    <w:p w:rsidR="00BD5CB1" w:rsidRPr="00EF0C7F" w:rsidRDefault="002A352C" w:rsidP="00FF6321">
      <w:pPr>
        <w:pStyle w:val="Odstavecseseznamem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425" w:hanging="357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Společnost</w:t>
      </w:r>
      <w:r w:rsidR="00BD5CB1" w:rsidRPr="00EF0C7F">
        <w:rPr>
          <w:rFonts w:ascii="Calibri" w:hAnsi="Calibri" w:cs="Times New Roman"/>
        </w:rPr>
        <w:t xml:space="preserve"> je také oprávněna </w:t>
      </w:r>
      <w:r w:rsidR="00D6507A" w:rsidRPr="00EF0C7F">
        <w:rPr>
          <w:rFonts w:ascii="Calibri" w:hAnsi="Calibri" w:cs="Times New Roman"/>
        </w:rPr>
        <w:t>S</w:t>
      </w:r>
      <w:r w:rsidR="00BD5CB1" w:rsidRPr="00EF0C7F">
        <w:rPr>
          <w:rFonts w:ascii="Calibri" w:hAnsi="Calibri" w:cs="Times New Roman"/>
        </w:rPr>
        <w:t>mlouvu vypovědět kdykoli v průběhu jejího trvání i bez udání důvodu s</w:t>
      </w:r>
      <w:r w:rsidR="00E71E42">
        <w:rPr>
          <w:rFonts w:ascii="Calibri" w:hAnsi="Calibri" w:cs="Times New Roman"/>
        </w:rPr>
        <w:t> </w:t>
      </w:r>
      <w:r w:rsidR="00BD5CB1" w:rsidRPr="00EF0C7F">
        <w:rPr>
          <w:rFonts w:ascii="Calibri" w:hAnsi="Calibri" w:cs="Times New Roman"/>
        </w:rPr>
        <w:t>jednoměsíční</w:t>
      </w:r>
      <w:r w:rsidR="00E71E42">
        <w:rPr>
          <w:rFonts w:ascii="Calibri" w:hAnsi="Calibri" w:cs="Times New Roman"/>
        </w:rPr>
        <w:t xml:space="preserve"> (1)</w:t>
      </w:r>
      <w:r w:rsidR="00BD5CB1" w:rsidRPr="00EF0C7F">
        <w:rPr>
          <w:rFonts w:ascii="Calibri" w:hAnsi="Calibri" w:cs="Times New Roman"/>
        </w:rPr>
        <w:t xml:space="preserve"> výpovědní lhůtou. V takovém případě však </w:t>
      </w:r>
      <w:r w:rsidRPr="00EF0C7F">
        <w:rPr>
          <w:rFonts w:ascii="Calibri" w:hAnsi="Calibri" w:cs="Times New Roman"/>
        </w:rPr>
        <w:t>Žák</w:t>
      </w:r>
      <w:r w:rsidR="00BD5CB1" w:rsidRPr="00EF0C7F">
        <w:rPr>
          <w:rFonts w:ascii="Calibri" w:hAnsi="Calibri" w:cs="Times New Roman"/>
        </w:rPr>
        <w:t xml:space="preserve"> není povinen vracet </w:t>
      </w:r>
      <w:r w:rsidRPr="00EF0C7F">
        <w:rPr>
          <w:rFonts w:ascii="Calibri" w:hAnsi="Calibri" w:cs="Times New Roman"/>
        </w:rPr>
        <w:t>Společnost</w:t>
      </w:r>
      <w:r w:rsidR="00BD5CB1" w:rsidRPr="00EF0C7F">
        <w:rPr>
          <w:rFonts w:ascii="Calibri" w:hAnsi="Calibri" w:cs="Times New Roman"/>
        </w:rPr>
        <w:t xml:space="preserve">í již poskytnuté </w:t>
      </w:r>
      <w:r w:rsidRPr="00EF0C7F">
        <w:rPr>
          <w:rFonts w:ascii="Calibri" w:hAnsi="Calibri" w:cs="Times New Roman"/>
        </w:rPr>
        <w:t>S</w:t>
      </w:r>
      <w:r w:rsidR="00BD5CB1" w:rsidRPr="00EF0C7F">
        <w:rPr>
          <w:rFonts w:ascii="Calibri" w:hAnsi="Calibri" w:cs="Times New Roman"/>
        </w:rPr>
        <w:t>tipendium. Výpovědní lhůta začíná běžet prvního</w:t>
      </w:r>
      <w:r w:rsidR="00E71E42">
        <w:rPr>
          <w:rFonts w:ascii="Calibri" w:hAnsi="Calibri" w:cs="Times New Roman"/>
        </w:rPr>
        <w:t xml:space="preserve"> (1)</w:t>
      </w:r>
      <w:r w:rsidR="00BD5CB1" w:rsidRPr="00EF0C7F">
        <w:rPr>
          <w:rFonts w:ascii="Calibri" w:hAnsi="Calibri" w:cs="Times New Roman"/>
        </w:rPr>
        <w:t xml:space="preserve"> dne měsíce následujícího po datu doručení písemné výpovědi na adresu uvedenou v záhlaví </w:t>
      </w:r>
      <w:r w:rsidRPr="00EF0C7F">
        <w:rPr>
          <w:rFonts w:ascii="Calibri" w:hAnsi="Calibri" w:cs="Times New Roman"/>
        </w:rPr>
        <w:t>Smlouvy</w:t>
      </w:r>
      <w:r w:rsidR="00BD5CB1" w:rsidRPr="00EF0C7F">
        <w:rPr>
          <w:rFonts w:ascii="Calibri" w:hAnsi="Calibri" w:cs="Times New Roman"/>
        </w:rPr>
        <w:t xml:space="preserve">, pokud </w:t>
      </w:r>
      <w:r w:rsidRPr="00EF0C7F">
        <w:rPr>
          <w:rFonts w:ascii="Calibri" w:hAnsi="Calibri" w:cs="Times New Roman"/>
        </w:rPr>
        <w:t xml:space="preserve">Žák </w:t>
      </w:r>
      <w:r w:rsidR="00BD5CB1" w:rsidRPr="00EF0C7F">
        <w:rPr>
          <w:rFonts w:ascii="Calibri" w:hAnsi="Calibri" w:cs="Times New Roman"/>
        </w:rPr>
        <w:t xml:space="preserve">prokazatelně neoznámí </w:t>
      </w:r>
      <w:r w:rsidRPr="00EF0C7F">
        <w:rPr>
          <w:rFonts w:ascii="Calibri" w:hAnsi="Calibri" w:cs="Times New Roman"/>
        </w:rPr>
        <w:t>Společnosti</w:t>
      </w:r>
      <w:r w:rsidR="00BD5CB1" w:rsidRPr="00EF0C7F">
        <w:rPr>
          <w:rFonts w:ascii="Calibri" w:hAnsi="Calibri" w:cs="Times New Roman"/>
        </w:rPr>
        <w:t xml:space="preserve"> jinou adresu pro doručován</w:t>
      </w:r>
      <w:r w:rsidR="000E63D1" w:rsidRPr="00EF0C7F">
        <w:rPr>
          <w:rFonts w:ascii="Calibri" w:hAnsi="Calibri" w:cs="Times New Roman"/>
        </w:rPr>
        <w:t>í</w:t>
      </w:r>
      <w:r w:rsidR="00BD5CB1" w:rsidRPr="00EF0C7F">
        <w:rPr>
          <w:rFonts w:ascii="Calibri" w:hAnsi="Calibri" w:cs="Times New Roman"/>
        </w:rPr>
        <w:t xml:space="preserve"> písemností. Po dobu výpovědní lhůty bude </w:t>
      </w:r>
      <w:r w:rsidR="00DB0BCA" w:rsidRPr="00EF0C7F">
        <w:rPr>
          <w:rFonts w:ascii="Calibri" w:hAnsi="Calibri" w:cs="Times New Roman"/>
        </w:rPr>
        <w:t>S</w:t>
      </w:r>
      <w:r w:rsidR="00BD5CB1" w:rsidRPr="00EF0C7F">
        <w:rPr>
          <w:rFonts w:ascii="Calibri" w:hAnsi="Calibri" w:cs="Times New Roman"/>
        </w:rPr>
        <w:t>tipendium vypláceno.</w:t>
      </w:r>
    </w:p>
    <w:p w:rsidR="00FF6321" w:rsidRPr="00EF0C7F" w:rsidRDefault="00FF6321" w:rsidP="004D6C72">
      <w:pPr>
        <w:spacing w:after="0" w:line="240" w:lineRule="auto"/>
        <w:rPr>
          <w:rFonts w:ascii="Calibri" w:hAnsi="Calibri" w:cs="Times New Roman"/>
          <w:iCs/>
          <w:spacing w:val="-8"/>
        </w:rPr>
      </w:pPr>
    </w:p>
    <w:p w:rsidR="00BD5CB1" w:rsidRPr="00EF0C7F" w:rsidRDefault="00BD5CB1" w:rsidP="00FF6321">
      <w:pPr>
        <w:pStyle w:val="Odstavecseseznamem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425" w:hanging="357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Pro případ, že </w:t>
      </w:r>
      <w:r w:rsidR="002A352C" w:rsidRPr="00EF0C7F">
        <w:rPr>
          <w:rFonts w:ascii="Calibri" w:hAnsi="Calibri" w:cs="Times New Roman"/>
        </w:rPr>
        <w:t>Společnost</w:t>
      </w:r>
      <w:r w:rsidRPr="00EF0C7F">
        <w:rPr>
          <w:rFonts w:ascii="Calibri" w:hAnsi="Calibri" w:cs="Times New Roman"/>
        </w:rPr>
        <w:t xml:space="preserve"> od </w:t>
      </w:r>
      <w:r w:rsidR="002A352C" w:rsidRPr="00EF0C7F">
        <w:rPr>
          <w:rFonts w:ascii="Calibri" w:hAnsi="Calibri" w:cs="Times New Roman"/>
        </w:rPr>
        <w:t>Smlouvy</w:t>
      </w:r>
      <w:r w:rsidRPr="00EF0C7F">
        <w:rPr>
          <w:rFonts w:ascii="Calibri" w:hAnsi="Calibri" w:cs="Times New Roman"/>
        </w:rPr>
        <w:t xml:space="preserve"> </w:t>
      </w:r>
      <w:r w:rsidR="008C13F6" w:rsidRPr="00EF0C7F">
        <w:rPr>
          <w:rFonts w:ascii="Calibri" w:hAnsi="Calibri" w:cs="Times New Roman"/>
        </w:rPr>
        <w:t xml:space="preserve">odstoupí ve smyslu </w:t>
      </w:r>
      <w:r w:rsidR="00B9532C" w:rsidRPr="00EF0C7F">
        <w:rPr>
          <w:rFonts w:ascii="Calibri" w:hAnsi="Calibri" w:cs="Times New Roman"/>
        </w:rPr>
        <w:t>čl. III</w:t>
      </w:r>
      <w:r w:rsidR="00A319AF">
        <w:rPr>
          <w:rFonts w:ascii="Calibri" w:hAnsi="Calibri" w:cs="Times New Roman"/>
        </w:rPr>
        <w:t>.</w:t>
      </w:r>
      <w:r w:rsidR="00B9532C" w:rsidRPr="00EF0C7F">
        <w:rPr>
          <w:rFonts w:ascii="Calibri" w:hAnsi="Calibri" w:cs="Times New Roman"/>
        </w:rPr>
        <w:t xml:space="preserve"> </w:t>
      </w:r>
      <w:r w:rsidR="008C13F6" w:rsidRPr="00EF0C7F">
        <w:rPr>
          <w:rFonts w:ascii="Calibri" w:hAnsi="Calibri" w:cs="Times New Roman"/>
        </w:rPr>
        <w:t>odst. 2</w:t>
      </w:r>
      <w:r w:rsidR="00342CB1">
        <w:rPr>
          <w:rFonts w:ascii="Calibri" w:hAnsi="Calibri" w:cs="Times New Roman"/>
        </w:rPr>
        <w:t>.</w:t>
      </w:r>
      <w:r w:rsidR="00B9532C" w:rsidRPr="00EF0C7F">
        <w:rPr>
          <w:rFonts w:ascii="Calibri" w:hAnsi="Calibri" w:cs="Times New Roman"/>
        </w:rPr>
        <w:t xml:space="preserve"> Smlouvy</w:t>
      </w:r>
      <w:r w:rsidRPr="00EF0C7F">
        <w:rPr>
          <w:rFonts w:ascii="Calibri" w:hAnsi="Calibri" w:cs="Times New Roman"/>
        </w:rPr>
        <w:t>, resp. při porušení povinností uvedených ve č</w:t>
      </w:r>
      <w:r w:rsidR="008C13F6" w:rsidRPr="00EF0C7F">
        <w:rPr>
          <w:rFonts w:ascii="Calibri" w:hAnsi="Calibri" w:cs="Times New Roman"/>
        </w:rPr>
        <w:t>l</w:t>
      </w:r>
      <w:r w:rsidRPr="00EF0C7F">
        <w:rPr>
          <w:rFonts w:ascii="Calibri" w:hAnsi="Calibri" w:cs="Times New Roman"/>
        </w:rPr>
        <w:t>. II</w:t>
      </w:r>
      <w:r w:rsidR="00A319AF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 xml:space="preserve"> odst. 1</w:t>
      </w:r>
      <w:r w:rsidR="00342CB1">
        <w:rPr>
          <w:rFonts w:ascii="Calibri" w:hAnsi="Calibri" w:cs="Times New Roman"/>
        </w:rPr>
        <w:t>.</w:t>
      </w:r>
      <w:r w:rsidRPr="00EF0C7F">
        <w:rPr>
          <w:rFonts w:ascii="Calibri" w:hAnsi="Calibri" w:cs="Times New Roman"/>
        </w:rPr>
        <w:t xml:space="preserve"> </w:t>
      </w:r>
      <w:r w:rsidR="00B2787B">
        <w:rPr>
          <w:rFonts w:ascii="Calibri" w:eastAsia="Times New Roman" w:hAnsi="Calibri" w:cs="Times New Roman"/>
        </w:rPr>
        <w:t xml:space="preserve">písm. a) – j) </w:t>
      </w:r>
      <w:r w:rsidR="002A352C" w:rsidRPr="00EF0C7F">
        <w:rPr>
          <w:rFonts w:ascii="Calibri" w:hAnsi="Calibri" w:cs="Times New Roman"/>
        </w:rPr>
        <w:t>Smlouvy</w:t>
      </w:r>
      <w:r w:rsidRPr="00EF0C7F">
        <w:rPr>
          <w:rFonts w:ascii="Calibri" w:hAnsi="Calibri" w:cs="Times New Roman"/>
        </w:rPr>
        <w:t xml:space="preserve">, se smluvní strany dohodly, že </w:t>
      </w:r>
      <w:r w:rsidR="002A352C" w:rsidRPr="00EF0C7F">
        <w:rPr>
          <w:rFonts w:ascii="Calibri" w:hAnsi="Calibri" w:cs="Times New Roman"/>
        </w:rPr>
        <w:t>Žák</w:t>
      </w:r>
      <w:r w:rsidRPr="00EF0C7F">
        <w:rPr>
          <w:rFonts w:ascii="Calibri" w:hAnsi="Calibri" w:cs="Times New Roman"/>
        </w:rPr>
        <w:t xml:space="preserve"> je povinen uhradit </w:t>
      </w:r>
      <w:r w:rsidR="002A352C" w:rsidRPr="00EF0C7F">
        <w:rPr>
          <w:rFonts w:ascii="Calibri" w:hAnsi="Calibri" w:cs="Times New Roman"/>
        </w:rPr>
        <w:t>Společnosti</w:t>
      </w:r>
      <w:r w:rsidRPr="00EF0C7F">
        <w:rPr>
          <w:rFonts w:ascii="Calibri" w:hAnsi="Calibri" w:cs="Times New Roman"/>
        </w:rPr>
        <w:t xml:space="preserve"> </w:t>
      </w:r>
      <w:r w:rsidR="008B60F6">
        <w:rPr>
          <w:rFonts w:ascii="Calibri" w:hAnsi="Calibri" w:cs="Times New Roman"/>
        </w:rPr>
        <w:t>XX</w:t>
      </w:r>
      <w:bookmarkStart w:id="0" w:name="_GoBack"/>
      <w:bookmarkEnd w:id="0"/>
      <w:r w:rsidR="00E71E42">
        <w:rPr>
          <w:rFonts w:ascii="Calibri" w:hAnsi="Calibri" w:cs="Times New Roman"/>
        </w:rPr>
        <w:t xml:space="preserve"> </w:t>
      </w:r>
      <w:r w:rsidRPr="00EF0C7F">
        <w:rPr>
          <w:rFonts w:ascii="Calibri" w:hAnsi="Calibri" w:cs="Times New Roman"/>
        </w:rPr>
        <w:t xml:space="preserve">% finanční částky, která mu byla vyplacena v rámci </w:t>
      </w:r>
      <w:r w:rsidRPr="00EF0C7F">
        <w:rPr>
          <w:rFonts w:ascii="Calibri" w:hAnsi="Calibri" w:cs="Times New Roman"/>
        </w:rPr>
        <w:lastRenderedPageBreak/>
        <w:t xml:space="preserve">poskytování </w:t>
      </w:r>
      <w:r w:rsidR="00DB0BCA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 xml:space="preserve">tipendia dle </w:t>
      </w:r>
      <w:r w:rsidR="002A352C" w:rsidRPr="00EF0C7F">
        <w:rPr>
          <w:rFonts w:ascii="Calibri" w:hAnsi="Calibri" w:cs="Times New Roman"/>
        </w:rPr>
        <w:t>Smlouvy</w:t>
      </w:r>
      <w:r w:rsidRPr="00EF0C7F">
        <w:rPr>
          <w:rFonts w:ascii="Calibri" w:hAnsi="Calibri" w:cs="Times New Roman"/>
        </w:rPr>
        <w:t xml:space="preserve">. Uvedenou finanční částku je </w:t>
      </w:r>
      <w:r w:rsidR="002A352C" w:rsidRPr="00EF0C7F">
        <w:rPr>
          <w:rFonts w:ascii="Calibri" w:hAnsi="Calibri" w:cs="Times New Roman"/>
        </w:rPr>
        <w:t>Žák</w:t>
      </w:r>
      <w:r w:rsidRPr="00EF0C7F">
        <w:rPr>
          <w:rFonts w:ascii="Calibri" w:hAnsi="Calibri" w:cs="Times New Roman"/>
        </w:rPr>
        <w:t xml:space="preserve"> povinen vrátit </w:t>
      </w:r>
      <w:r w:rsidR="002A352C" w:rsidRPr="00EF0C7F">
        <w:rPr>
          <w:rFonts w:ascii="Calibri" w:hAnsi="Calibri" w:cs="Times New Roman"/>
        </w:rPr>
        <w:t>Společnosti</w:t>
      </w:r>
      <w:r w:rsidRPr="00EF0C7F">
        <w:rPr>
          <w:rFonts w:ascii="Calibri" w:hAnsi="Calibri" w:cs="Times New Roman"/>
        </w:rPr>
        <w:t xml:space="preserve"> do </w:t>
      </w:r>
      <w:r w:rsidR="00E71E42">
        <w:rPr>
          <w:rFonts w:ascii="Calibri" w:hAnsi="Calibri" w:cs="Times New Roman"/>
        </w:rPr>
        <w:t>šedesáti (</w:t>
      </w:r>
      <w:r w:rsidRPr="00EF0C7F">
        <w:rPr>
          <w:rFonts w:ascii="Calibri" w:hAnsi="Calibri" w:cs="Times New Roman"/>
        </w:rPr>
        <w:t>60</w:t>
      </w:r>
      <w:r w:rsidR="00E71E42">
        <w:rPr>
          <w:rFonts w:ascii="Calibri" w:hAnsi="Calibri" w:cs="Times New Roman"/>
        </w:rPr>
        <w:t>)</w:t>
      </w:r>
      <w:r w:rsidRPr="00EF0C7F">
        <w:rPr>
          <w:rFonts w:ascii="Calibri" w:hAnsi="Calibri" w:cs="Times New Roman"/>
        </w:rPr>
        <w:t xml:space="preserve"> dnů ode dne, kdy mu bylo odstoupení od </w:t>
      </w:r>
      <w:r w:rsidR="002A352C" w:rsidRPr="00EF0C7F">
        <w:rPr>
          <w:rFonts w:ascii="Calibri" w:hAnsi="Calibri" w:cs="Times New Roman"/>
        </w:rPr>
        <w:t>Smlouvy</w:t>
      </w:r>
      <w:r w:rsidRPr="00EF0C7F">
        <w:rPr>
          <w:rFonts w:ascii="Calibri" w:hAnsi="Calibri" w:cs="Times New Roman"/>
        </w:rPr>
        <w:t xml:space="preserve"> doručeno</w:t>
      </w:r>
      <w:r w:rsidR="00A56844" w:rsidRPr="00EF0C7F">
        <w:rPr>
          <w:rFonts w:ascii="Calibri" w:hAnsi="Calibri" w:cs="Times New Roman"/>
        </w:rPr>
        <w:t xml:space="preserve"> na účet </w:t>
      </w:r>
      <w:r w:rsidR="002A352C" w:rsidRPr="00EF0C7F">
        <w:rPr>
          <w:rFonts w:ascii="Calibri" w:hAnsi="Calibri" w:cs="Times New Roman"/>
        </w:rPr>
        <w:t>Společnosti</w:t>
      </w:r>
      <w:r w:rsidR="00A56844" w:rsidRPr="00EF0C7F">
        <w:rPr>
          <w:rFonts w:ascii="Calibri" w:hAnsi="Calibri" w:cs="Times New Roman"/>
        </w:rPr>
        <w:t xml:space="preserve"> uvedený v záhlaví </w:t>
      </w:r>
      <w:r w:rsidR="002A352C" w:rsidRPr="00EF0C7F">
        <w:rPr>
          <w:rFonts w:ascii="Calibri" w:hAnsi="Calibri" w:cs="Times New Roman"/>
        </w:rPr>
        <w:t>Smlouvy</w:t>
      </w:r>
      <w:r w:rsidR="00A56844" w:rsidRPr="00EF0C7F">
        <w:rPr>
          <w:rFonts w:ascii="Calibri" w:hAnsi="Calibri" w:cs="Times New Roman"/>
        </w:rPr>
        <w:t>.</w:t>
      </w:r>
    </w:p>
    <w:p w:rsidR="00A448E1" w:rsidRPr="00EF0C7F" w:rsidRDefault="00A448E1" w:rsidP="00A448E1">
      <w:pPr>
        <w:pStyle w:val="Odstavecseseznamem"/>
        <w:rPr>
          <w:rFonts w:ascii="Calibri" w:hAnsi="Calibri" w:cs="Times New Roman"/>
        </w:rPr>
      </w:pPr>
    </w:p>
    <w:p w:rsidR="00A448E1" w:rsidRPr="00EF0C7F" w:rsidRDefault="00A448E1" w:rsidP="00A448E1">
      <w:pPr>
        <w:pStyle w:val="Odstavecseseznamem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425" w:hanging="357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V případě, že </w:t>
      </w:r>
      <w:r w:rsidR="00405034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 xml:space="preserve">polečnost </w:t>
      </w:r>
      <w:r w:rsidR="008E05B6" w:rsidRPr="00EF0C7F">
        <w:rPr>
          <w:rFonts w:ascii="Calibri" w:hAnsi="Calibri" w:cs="Times New Roman"/>
        </w:rPr>
        <w:t>poruší povinnost uvedenou ve čl. II</w:t>
      </w:r>
      <w:r w:rsidR="00A319AF">
        <w:rPr>
          <w:rFonts w:ascii="Calibri" w:hAnsi="Calibri" w:cs="Times New Roman"/>
        </w:rPr>
        <w:t>.</w:t>
      </w:r>
      <w:r w:rsidR="008E05B6" w:rsidRPr="00EF0C7F">
        <w:rPr>
          <w:rFonts w:ascii="Calibri" w:hAnsi="Calibri" w:cs="Times New Roman"/>
        </w:rPr>
        <w:t xml:space="preserve"> odst. 2</w:t>
      </w:r>
      <w:r w:rsidR="004B3B3D">
        <w:rPr>
          <w:rFonts w:ascii="Calibri" w:hAnsi="Calibri" w:cs="Times New Roman"/>
        </w:rPr>
        <w:t>.</w:t>
      </w:r>
      <w:r w:rsidR="008E05B6" w:rsidRPr="00EF0C7F">
        <w:rPr>
          <w:rFonts w:ascii="Calibri" w:hAnsi="Calibri" w:cs="Times New Roman"/>
        </w:rPr>
        <w:t xml:space="preserve"> písm. b)</w:t>
      </w:r>
      <w:r w:rsidR="00E71E42">
        <w:rPr>
          <w:rFonts w:ascii="Calibri" w:hAnsi="Calibri" w:cs="Times New Roman"/>
        </w:rPr>
        <w:t xml:space="preserve"> Smlouvy</w:t>
      </w:r>
      <w:r w:rsidR="008E05B6" w:rsidRPr="00EF0C7F">
        <w:rPr>
          <w:rFonts w:ascii="Calibri" w:hAnsi="Calibri" w:cs="Times New Roman"/>
        </w:rPr>
        <w:t xml:space="preserve"> a </w:t>
      </w:r>
      <w:r w:rsidRPr="00EF0C7F">
        <w:rPr>
          <w:rFonts w:ascii="Calibri" w:hAnsi="Calibri" w:cs="Times New Roman"/>
        </w:rPr>
        <w:t xml:space="preserve">po řádném ukončení </w:t>
      </w:r>
      <w:r w:rsidR="00FC348D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 xml:space="preserve">tudia se </w:t>
      </w:r>
      <w:r w:rsidR="002A352C" w:rsidRPr="00EF0C7F">
        <w:rPr>
          <w:rFonts w:ascii="Calibri" w:hAnsi="Calibri" w:cs="Times New Roman"/>
        </w:rPr>
        <w:t>Žák</w:t>
      </w:r>
      <w:r w:rsidRPr="00EF0C7F">
        <w:rPr>
          <w:rFonts w:ascii="Calibri" w:hAnsi="Calibri" w:cs="Times New Roman"/>
        </w:rPr>
        <w:t xml:space="preserve">em pracovní </w:t>
      </w:r>
      <w:r w:rsidR="002A352C" w:rsidRPr="00EF0C7F">
        <w:rPr>
          <w:rFonts w:ascii="Calibri" w:hAnsi="Calibri" w:cs="Times New Roman"/>
        </w:rPr>
        <w:t>Smlouvu</w:t>
      </w:r>
      <w:r w:rsidRPr="00EF0C7F">
        <w:rPr>
          <w:rFonts w:ascii="Calibri" w:hAnsi="Calibri" w:cs="Times New Roman"/>
        </w:rPr>
        <w:t xml:space="preserve"> neuzavře, vyplacenou finanční částkou v rámci </w:t>
      </w:r>
      <w:r w:rsidR="00DB0BCA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 xml:space="preserve">tipendijního programu </w:t>
      </w:r>
      <w:r w:rsidR="002A352C" w:rsidRPr="00EF0C7F">
        <w:rPr>
          <w:rFonts w:ascii="Calibri" w:hAnsi="Calibri" w:cs="Times New Roman"/>
        </w:rPr>
        <w:t>Žák</w:t>
      </w:r>
      <w:r w:rsidRPr="00EF0C7F">
        <w:rPr>
          <w:rFonts w:ascii="Calibri" w:hAnsi="Calibri" w:cs="Times New Roman"/>
        </w:rPr>
        <w:t xml:space="preserve"> nevrací. </w:t>
      </w:r>
    </w:p>
    <w:p w:rsidR="00FF6321" w:rsidRPr="00EF0C7F" w:rsidRDefault="00FF6321" w:rsidP="004D6C72">
      <w:pPr>
        <w:spacing w:after="0" w:line="240" w:lineRule="auto"/>
        <w:rPr>
          <w:rFonts w:ascii="Calibri" w:hAnsi="Calibri" w:cs="Times New Roman"/>
        </w:rPr>
      </w:pPr>
    </w:p>
    <w:p w:rsidR="00BD5CB1" w:rsidRPr="00EF0C7F" w:rsidRDefault="002A352C" w:rsidP="00FF6321">
      <w:pPr>
        <w:pStyle w:val="Odstavecseseznamem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425" w:hanging="357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Žák</w:t>
      </w:r>
      <w:r w:rsidR="00BD5CB1" w:rsidRPr="00EF0C7F">
        <w:rPr>
          <w:rFonts w:ascii="Calibri" w:hAnsi="Calibri" w:cs="Times New Roman"/>
        </w:rPr>
        <w:t xml:space="preserve"> je oprávněn odstoupit od </w:t>
      </w:r>
      <w:r w:rsidRPr="00EF0C7F">
        <w:rPr>
          <w:rFonts w:ascii="Calibri" w:hAnsi="Calibri" w:cs="Times New Roman"/>
        </w:rPr>
        <w:t>Smlouvy</w:t>
      </w:r>
      <w:r w:rsidR="00BD5CB1" w:rsidRPr="00EF0C7F">
        <w:rPr>
          <w:rFonts w:ascii="Calibri" w:hAnsi="Calibri" w:cs="Times New Roman"/>
        </w:rPr>
        <w:t xml:space="preserve"> v případě, že </w:t>
      </w:r>
      <w:r w:rsidRPr="00EF0C7F">
        <w:rPr>
          <w:rFonts w:ascii="Calibri" w:hAnsi="Calibri" w:cs="Times New Roman"/>
        </w:rPr>
        <w:t>Společnost</w:t>
      </w:r>
      <w:r w:rsidR="00BD5CB1" w:rsidRPr="00EF0C7F">
        <w:rPr>
          <w:rFonts w:ascii="Calibri" w:hAnsi="Calibri" w:cs="Times New Roman"/>
        </w:rPr>
        <w:t xml:space="preserve"> poruší povinnost uvedenou ve </w:t>
      </w:r>
      <w:r w:rsidR="00E71E42">
        <w:rPr>
          <w:rFonts w:ascii="Calibri" w:hAnsi="Calibri" w:cs="Times New Roman"/>
        </w:rPr>
        <w:br/>
      </w:r>
      <w:r w:rsidR="00BD5CB1" w:rsidRPr="00EF0C7F">
        <w:rPr>
          <w:rFonts w:ascii="Calibri" w:hAnsi="Calibri" w:cs="Times New Roman"/>
        </w:rPr>
        <w:t>č</w:t>
      </w:r>
      <w:r w:rsidR="000E63D1" w:rsidRPr="00EF0C7F">
        <w:rPr>
          <w:rFonts w:ascii="Calibri" w:hAnsi="Calibri" w:cs="Times New Roman"/>
        </w:rPr>
        <w:t>l</w:t>
      </w:r>
      <w:r w:rsidR="00BD5CB1" w:rsidRPr="00EF0C7F">
        <w:rPr>
          <w:rFonts w:ascii="Calibri" w:hAnsi="Calibri" w:cs="Times New Roman"/>
        </w:rPr>
        <w:t>. II</w:t>
      </w:r>
      <w:r w:rsidR="007E47BB">
        <w:rPr>
          <w:rFonts w:ascii="Calibri" w:hAnsi="Calibri" w:cs="Times New Roman"/>
        </w:rPr>
        <w:t>.</w:t>
      </w:r>
      <w:r w:rsidR="00BD5CB1" w:rsidRPr="00EF0C7F">
        <w:rPr>
          <w:rFonts w:ascii="Calibri" w:hAnsi="Calibri" w:cs="Times New Roman"/>
        </w:rPr>
        <w:t xml:space="preserve"> odst. 2</w:t>
      </w:r>
      <w:r w:rsidR="004B3B3D">
        <w:rPr>
          <w:rFonts w:ascii="Calibri" w:hAnsi="Calibri" w:cs="Times New Roman"/>
        </w:rPr>
        <w:t>.</w:t>
      </w:r>
      <w:r w:rsidR="00BD5CB1" w:rsidRPr="00EF0C7F">
        <w:rPr>
          <w:rFonts w:ascii="Calibri" w:hAnsi="Calibri" w:cs="Times New Roman"/>
        </w:rPr>
        <w:t xml:space="preserve"> písm. a) </w:t>
      </w:r>
      <w:r w:rsidRPr="00EF0C7F">
        <w:rPr>
          <w:rFonts w:ascii="Calibri" w:hAnsi="Calibri" w:cs="Times New Roman"/>
        </w:rPr>
        <w:t>Smlouvy</w:t>
      </w:r>
      <w:r w:rsidR="00BD5CB1" w:rsidRPr="00EF0C7F">
        <w:rPr>
          <w:rFonts w:ascii="Calibri" w:hAnsi="Calibri" w:cs="Times New Roman"/>
        </w:rPr>
        <w:t xml:space="preserve">, a ani do </w:t>
      </w:r>
      <w:r w:rsidR="00E71E42">
        <w:rPr>
          <w:rFonts w:ascii="Calibri" w:hAnsi="Calibri" w:cs="Times New Roman"/>
        </w:rPr>
        <w:t>třiceti (</w:t>
      </w:r>
      <w:r w:rsidR="00BD5CB1" w:rsidRPr="00EF0C7F">
        <w:rPr>
          <w:rFonts w:ascii="Calibri" w:hAnsi="Calibri" w:cs="Times New Roman"/>
        </w:rPr>
        <w:t>30</w:t>
      </w:r>
      <w:r w:rsidR="00E71E42">
        <w:rPr>
          <w:rFonts w:ascii="Calibri" w:hAnsi="Calibri" w:cs="Times New Roman"/>
        </w:rPr>
        <w:t>)</w:t>
      </w:r>
      <w:r w:rsidR="00BD5CB1" w:rsidRPr="00EF0C7F">
        <w:rPr>
          <w:rFonts w:ascii="Calibri" w:hAnsi="Calibri" w:cs="Times New Roman"/>
        </w:rPr>
        <w:t xml:space="preserve"> kalendářních dní po doručen</w:t>
      </w:r>
      <w:r w:rsidR="004B3B3D">
        <w:rPr>
          <w:rFonts w:ascii="Calibri" w:hAnsi="Calibri" w:cs="Times New Roman"/>
        </w:rPr>
        <w:t>í</w:t>
      </w:r>
      <w:r w:rsidR="00BD5CB1" w:rsidRPr="00EF0C7F">
        <w:rPr>
          <w:rFonts w:ascii="Calibri" w:hAnsi="Calibri" w:cs="Times New Roman"/>
        </w:rPr>
        <w:t xml:space="preserve"> písemné výzvy nepřistoupí k nápravě, a to písemným oznámením o odstoupení od </w:t>
      </w:r>
      <w:r w:rsidRPr="00EF0C7F">
        <w:rPr>
          <w:rFonts w:ascii="Calibri" w:hAnsi="Calibri" w:cs="Times New Roman"/>
        </w:rPr>
        <w:t>Smlouvy</w:t>
      </w:r>
      <w:r w:rsidR="00BD5CB1" w:rsidRPr="00EF0C7F">
        <w:rPr>
          <w:rFonts w:ascii="Calibri" w:hAnsi="Calibri" w:cs="Times New Roman"/>
        </w:rPr>
        <w:t xml:space="preserve"> adresovaným </w:t>
      </w:r>
      <w:r w:rsidRPr="00EF0C7F">
        <w:rPr>
          <w:rFonts w:ascii="Calibri" w:hAnsi="Calibri" w:cs="Times New Roman"/>
        </w:rPr>
        <w:t>Žák</w:t>
      </w:r>
      <w:r w:rsidR="00BD5CB1" w:rsidRPr="00EF0C7F">
        <w:rPr>
          <w:rFonts w:ascii="Calibri" w:hAnsi="Calibri" w:cs="Times New Roman"/>
        </w:rPr>
        <w:t xml:space="preserve">em </w:t>
      </w:r>
      <w:r w:rsidRPr="00EF0C7F">
        <w:rPr>
          <w:rFonts w:ascii="Calibri" w:hAnsi="Calibri" w:cs="Times New Roman"/>
        </w:rPr>
        <w:t>Společnosti</w:t>
      </w:r>
      <w:r w:rsidR="00BD5CB1" w:rsidRPr="00EF0C7F">
        <w:rPr>
          <w:rFonts w:ascii="Calibri" w:hAnsi="Calibri" w:cs="Times New Roman"/>
        </w:rPr>
        <w:t xml:space="preserve"> s tím, že odstoupení je účinné okamžikem doručení předmětného oznámení o odstoupení </w:t>
      </w:r>
      <w:r w:rsidRPr="00EF0C7F">
        <w:rPr>
          <w:rFonts w:ascii="Calibri" w:hAnsi="Calibri" w:cs="Times New Roman"/>
        </w:rPr>
        <w:t>Společnosti</w:t>
      </w:r>
      <w:r w:rsidR="00BD5CB1" w:rsidRPr="00EF0C7F">
        <w:rPr>
          <w:rFonts w:ascii="Calibri" w:hAnsi="Calibri" w:cs="Times New Roman"/>
        </w:rPr>
        <w:t xml:space="preserve"> na adresu uvedenou v záhlaví </w:t>
      </w:r>
      <w:r w:rsidRPr="00EF0C7F">
        <w:rPr>
          <w:rFonts w:ascii="Calibri" w:hAnsi="Calibri" w:cs="Times New Roman"/>
        </w:rPr>
        <w:t>Smlouvy</w:t>
      </w:r>
      <w:r w:rsidR="00BD5CB1" w:rsidRPr="00EF0C7F">
        <w:rPr>
          <w:rFonts w:ascii="Calibri" w:hAnsi="Calibri" w:cs="Times New Roman"/>
        </w:rPr>
        <w:t>.</w:t>
      </w:r>
      <w:r w:rsidR="008C13F6" w:rsidRPr="00EF0C7F">
        <w:rPr>
          <w:rFonts w:ascii="Calibri" w:hAnsi="Calibri" w:cs="Times New Roman"/>
        </w:rPr>
        <w:t xml:space="preserve"> V takovém případě </w:t>
      </w:r>
      <w:r w:rsidRPr="00EF0C7F">
        <w:rPr>
          <w:rFonts w:ascii="Calibri" w:hAnsi="Calibri" w:cs="Times New Roman"/>
        </w:rPr>
        <w:t>Žák</w:t>
      </w:r>
      <w:r w:rsidR="009E02EC" w:rsidRPr="00EF0C7F">
        <w:rPr>
          <w:rFonts w:ascii="Calibri" w:hAnsi="Calibri" w:cs="Times New Roman"/>
        </w:rPr>
        <w:t xml:space="preserve"> </w:t>
      </w:r>
      <w:r w:rsidR="00805B12" w:rsidRPr="00EF0C7F">
        <w:rPr>
          <w:rFonts w:ascii="Calibri" w:hAnsi="Calibri" w:cs="Times New Roman"/>
        </w:rPr>
        <w:t>doposud</w:t>
      </w:r>
      <w:r w:rsidR="008C13F6" w:rsidRPr="00EF0C7F">
        <w:rPr>
          <w:rFonts w:ascii="Calibri" w:hAnsi="Calibri" w:cs="Times New Roman"/>
        </w:rPr>
        <w:t xml:space="preserve"> vyplacen</w:t>
      </w:r>
      <w:r w:rsidR="006566ED" w:rsidRPr="00EF0C7F">
        <w:rPr>
          <w:rFonts w:ascii="Calibri" w:hAnsi="Calibri" w:cs="Times New Roman"/>
        </w:rPr>
        <w:t>ou</w:t>
      </w:r>
      <w:r w:rsidR="008C13F6" w:rsidRPr="00EF0C7F">
        <w:rPr>
          <w:rFonts w:ascii="Calibri" w:hAnsi="Calibri" w:cs="Times New Roman"/>
        </w:rPr>
        <w:t xml:space="preserve"> </w:t>
      </w:r>
      <w:r w:rsidR="004D6C72" w:rsidRPr="00EF0C7F">
        <w:rPr>
          <w:rFonts w:ascii="Calibri" w:hAnsi="Calibri" w:cs="Times New Roman"/>
        </w:rPr>
        <w:t xml:space="preserve">finanční </w:t>
      </w:r>
      <w:r w:rsidR="008C13F6" w:rsidRPr="00EF0C7F">
        <w:rPr>
          <w:rFonts w:ascii="Calibri" w:hAnsi="Calibri" w:cs="Times New Roman"/>
        </w:rPr>
        <w:t>částk</w:t>
      </w:r>
      <w:r w:rsidR="006566ED" w:rsidRPr="00EF0C7F">
        <w:rPr>
          <w:rFonts w:ascii="Calibri" w:hAnsi="Calibri" w:cs="Times New Roman"/>
        </w:rPr>
        <w:t>u</w:t>
      </w:r>
      <w:r w:rsidR="008C13F6" w:rsidRPr="00EF0C7F">
        <w:rPr>
          <w:rFonts w:ascii="Calibri" w:hAnsi="Calibri" w:cs="Times New Roman"/>
        </w:rPr>
        <w:t xml:space="preserve"> nevrací.</w:t>
      </w:r>
    </w:p>
    <w:p w:rsidR="001074F4" w:rsidRPr="00EF0C7F" w:rsidRDefault="001074F4" w:rsidP="004D6C72">
      <w:pPr>
        <w:spacing w:after="0" w:line="240" w:lineRule="auto"/>
        <w:rPr>
          <w:rFonts w:ascii="Calibri" w:hAnsi="Calibri" w:cs="Times New Roman"/>
        </w:rPr>
      </w:pPr>
    </w:p>
    <w:p w:rsidR="00BD5CB1" w:rsidRPr="00EF0C7F" w:rsidRDefault="002A352C" w:rsidP="00161136">
      <w:pPr>
        <w:pStyle w:val="Odstavecseseznamem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425" w:hanging="357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Žák</w:t>
      </w:r>
      <w:r w:rsidR="00BD5CB1" w:rsidRPr="00EF0C7F">
        <w:rPr>
          <w:rFonts w:ascii="Calibri" w:hAnsi="Calibri" w:cs="Times New Roman"/>
        </w:rPr>
        <w:t xml:space="preserve"> je také oprávněn </w:t>
      </w:r>
      <w:r w:rsidRPr="00EF0C7F">
        <w:rPr>
          <w:rFonts w:ascii="Calibri" w:hAnsi="Calibri" w:cs="Times New Roman"/>
        </w:rPr>
        <w:t>Smlouvu</w:t>
      </w:r>
      <w:r w:rsidR="00BD5CB1" w:rsidRPr="00EF0C7F">
        <w:rPr>
          <w:rFonts w:ascii="Calibri" w:hAnsi="Calibri" w:cs="Times New Roman"/>
        </w:rPr>
        <w:t xml:space="preserve"> vypovědět kdykoli v průběhu jejího trvání i bez udání důvodu s jednoměsíční výpovědní lhůtou. V takovém případě je však </w:t>
      </w:r>
      <w:r w:rsidRPr="00EF0C7F">
        <w:rPr>
          <w:rFonts w:ascii="Calibri" w:hAnsi="Calibri" w:cs="Times New Roman"/>
        </w:rPr>
        <w:t>Žák</w:t>
      </w:r>
      <w:r w:rsidR="00BD5CB1" w:rsidRPr="00EF0C7F">
        <w:rPr>
          <w:rFonts w:ascii="Calibri" w:hAnsi="Calibri" w:cs="Times New Roman"/>
        </w:rPr>
        <w:t xml:space="preserve"> povinen vrátit </w:t>
      </w:r>
      <w:r w:rsidRPr="00EF0C7F">
        <w:rPr>
          <w:rFonts w:ascii="Calibri" w:hAnsi="Calibri" w:cs="Times New Roman"/>
        </w:rPr>
        <w:t>Společnosti</w:t>
      </w:r>
      <w:r w:rsidR="00BD5CB1" w:rsidRPr="00EF0C7F">
        <w:rPr>
          <w:rFonts w:ascii="Calibri" w:hAnsi="Calibri" w:cs="Times New Roman"/>
        </w:rPr>
        <w:t xml:space="preserve"> 75</w:t>
      </w:r>
      <w:r w:rsidR="00E71E42">
        <w:rPr>
          <w:rFonts w:ascii="Calibri" w:hAnsi="Calibri" w:cs="Times New Roman"/>
        </w:rPr>
        <w:t xml:space="preserve"> </w:t>
      </w:r>
      <w:r w:rsidR="00BD5CB1" w:rsidRPr="00EF0C7F">
        <w:rPr>
          <w:rFonts w:ascii="Calibri" w:hAnsi="Calibri" w:cs="Times New Roman"/>
        </w:rPr>
        <w:t xml:space="preserve">% částky již poskytnutého </w:t>
      </w:r>
      <w:r w:rsidR="00B9532C" w:rsidRPr="00EF0C7F">
        <w:rPr>
          <w:rFonts w:ascii="Calibri" w:hAnsi="Calibri" w:cs="Times New Roman"/>
        </w:rPr>
        <w:t>S</w:t>
      </w:r>
      <w:r w:rsidR="00BD5CB1" w:rsidRPr="00EF0C7F">
        <w:rPr>
          <w:rFonts w:ascii="Calibri" w:hAnsi="Calibri" w:cs="Times New Roman"/>
        </w:rPr>
        <w:t xml:space="preserve">tipendia, kterou je </w:t>
      </w:r>
      <w:r w:rsidRPr="00EF0C7F">
        <w:rPr>
          <w:rFonts w:ascii="Calibri" w:hAnsi="Calibri" w:cs="Times New Roman"/>
        </w:rPr>
        <w:t>Žák</w:t>
      </w:r>
      <w:r w:rsidR="00BD5CB1" w:rsidRPr="00EF0C7F">
        <w:rPr>
          <w:rFonts w:ascii="Calibri" w:hAnsi="Calibri" w:cs="Times New Roman"/>
        </w:rPr>
        <w:t xml:space="preserve"> povinen vrátit </w:t>
      </w:r>
      <w:r w:rsidRPr="00EF0C7F">
        <w:rPr>
          <w:rFonts w:ascii="Calibri" w:hAnsi="Calibri" w:cs="Times New Roman"/>
        </w:rPr>
        <w:t>Společnosti</w:t>
      </w:r>
      <w:r w:rsidR="00BD5CB1" w:rsidRPr="00EF0C7F">
        <w:rPr>
          <w:rFonts w:ascii="Calibri" w:hAnsi="Calibri" w:cs="Times New Roman"/>
        </w:rPr>
        <w:t xml:space="preserve"> nejpozději do konce výpovědní lhůty</w:t>
      </w:r>
      <w:r w:rsidR="00A56844" w:rsidRPr="00EF0C7F">
        <w:rPr>
          <w:rFonts w:ascii="Calibri" w:hAnsi="Calibri" w:cs="Times New Roman"/>
        </w:rPr>
        <w:t xml:space="preserve"> na účet </w:t>
      </w:r>
      <w:r w:rsidRPr="00EF0C7F">
        <w:rPr>
          <w:rFonts w:ascii="Calibri" w:hAnsi="Calibri" w:cs="Times New Roman"/>
        </w:rPr>
        <w:t>Společnosti</w:t>
      </w:r>
      <w:r w:rsidR="00A56844" w:rsidRPr="00EF0C7F">
        <w:rPr>
          <w:rFonts w:ascii="Calibri" w:hAnsi="Calibri" w:cs="Times New Roman"/>
        </w:rPr>
        <w:t xml:space="preserve"> uvedený v záhlaví </w:t>
      </w:r>
      <w:r w:rsidRPr="00EF0C7F">
        <w:rPr>
          <w:rFonts w:ascii="Calibri" w:hAnsi="Calibri" w:cs="Times New Roman"/>
        </w:rPr>
        <w:t>Smlouvy</w:t>
      </w:r>
      <w:r w:rsidR="00BD5CB1" w:rsidRPr="00EF0C7F">
        <w:rPr>
          <w:rFonts w:ascii="Calibri" w:hAnsi="Calibri" w:cs="Times New Roman"/>
        </w:rPr>
        <w:t xml:space="preserve">. Výpovědní lhůta začíná běžet prvního dne měsíce následujícího po datu doručení výpovědi </w:t>
      </w:r>
      <w:r w:rsidRPr="00EF0C7F">
        <w:rPr>
          <w:rFonts w:ascii="Calibri" w:hAnsi="Calibri" w:cs="Times New Roman"/>
        </w:rPr>
        <w:t>Společnosti</w:t>
      </w:r>
      <w:r w:rsidR="00BD5CB1" w:rsidRPr="00EF0C7F">
        <w:rPr>
          <w:rFonts w:ascii="Calibri" w:hAnsi="Calibri" w:cs="Times New Roman"/>
        </w:rPr>
        <w:t xml:space="preserve"> na adresu uvedenou v záhlaví </w:t>
      </w:r>
      <w:r w:rsidRPr="00EF0C7F">
        <w:rPr>
          <w:rFonts w:ascii="Calibri" w:hAnsi="Calibri" w:cs="Times New Roman"/>
        </w:rPr>
        <w:t>Smlouvy</w:t>
      </w:r>
      <w:r w:rsidR="00BD5CB1" w:rsidRPr="00EF0C7F">
        <w:rPr>
          <w:rFonts w:ascii="Calibri" w:hAnsi="Calibri" w:cs="Times New Roman"/>
        </w:rPr>
        <w:t xml:space="preserve">. V tomto případě nebude </w:t>
      </w:r>
      <w:r w:rsidR="00B9532C" w:rsidRPr="00EF0C7F">
        <w:rPr>
          <w:rFonts w:ascii="Calibri" w:hAnsi="Calibri" w:cs="Times New Roman"/>
        </w:rPr>
        <w:t>S</w:t>
      </w:r>
      <w:r w:rsidR="00BD5CB1" w:rsidRPr="00EF0C7F">
        <w:rPr>
          <w:rFonts w:ascii="Calibri" w:hAnsi="Calibri" w:cs="Times New Roman"/>
        </w:rPr>
        <w:t>tipendium během výpovědní lhůty vypláceno.</w:t>
      </w:r>
    </w:p>
    <w:p w:rsidR="0090181E" w:rsidRDefault="0090181E" w:rsidP="00EF0C7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hAnsi="Calibri" w:cs="Times New Roman"/>
        </w:rPr>
      </w:pPr>
    </w:p>
    <w:p w:rsidR="00CD6969" w:rsidRPr="00EF0C7F" w:rsidRDefault="00CD6969" w:rsidP="00EF0C7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hAnsi="Calibri" w:cs="Times New Roman"/>
        </w:rPr>
      </w:pPr>
    </w:p>
    <w:p w:rsidR="00E5312C" w:rsidRPr="00EF0C7F" w:rsidRDefault="00BD5CB1" w:rsidP="00E5312C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 xml:space="preserve">Článek </w:t>
      </w:r>
      <w:r w:rsidR="00F46DCE" w:rsidRPr="00EF0C7F">
        <w:rPr>
          <w:rFonts w:ascii="Calibri" w:hAnsi="Calibri" w:cs="Times New Roman"/>
          <w:b/>
        </w:rPr>
        <w:t>I</w:t>
      </w:r>
      <w:r w:rsidRPr="00EF0C7F">
        <w:rPr>
          <w:rFonts w:ascii="Calibri" w:hAnsi="Calibri" w:cs="Times New Roman"/>
          <w:b/>
        </w:rPr>
        <w:t xml:space="preserve">V. </w:t>
      </w:r>
    </w:p>
    <w:p w:rsidR="00BD5CB1" w:rsidRPr="00EF0C7F" w:rsidRDefault="00BD5CB1" w:rsidP="00E5312C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>Řešení sporů</w:t>
      </w:r>
    </w:p>
    <w:p w:rsidR="00CD6969" w:rsidRPr="00EF0C7F" w:rsidRDefault="00CD6969" w:rsidP="00E5312C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8C00F8" w:rsidRPr="00EF0C7F" w:rsidRDefault="00BD5CB1" w:rsidP="00161136">
      <w:pPr>
        <w:pStyle w:val="Odstavecseseznamem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Calibri" w:hAnsi="Calibri" w:cs="Times New Roman"/>
          <w:spacing w:val="-22"/>
        </w:rPr>
      </w:pPr>
      <w:r w:rsidRPr="00EF0C7F">
        <w:rPr>
          <w:rFonts w:ascii="Calibri" w:hAnsi="Calibri" w:cs="Times New Roman"/>
        </w:rPr>
        <w:t xml:space="preserve">Tato </w:t>
      </w:r>
      <w:r w:rsidR="002A352C" w:rsidRPr="00EF0C7F">
        <w:rPr>
          <w:rFonts w:ascii="Calibri" w:hAnsi="Calibri" w:cs="Times New Roman"/>
        </w:rPr>
        <w:t>Smlouva</w:t>
      </w:r>
      <w:r w:rsidRPr="00EF0C7F">
        <w:rPr>
          <w:rFonts w:ascii="Calibri" w:hAnsi="Calibri" w:cs="Times New Roman"/>
        </w:rPr>
        <w:t xml:space="preserve"> se </w:t>
      </w:r>
      <w:r w:rsidRPr="00EF0C7F">
        <w:rPr>
          <w:rFonts w:ascii="Calibri" w:eastAsia="Times New Roman" w:hAnsi="Calibri" w:cs="Times New Roman"/>
        </w:rPr>
        <w:t>řídí českým právním řádem, zejména občanským zákoníkem.</w:t>
      </w:r>
    </w:p>
    <w:p w:rsidR="00161136" w:rsidRPr="00EF0C7F" w:rsidRDefault="00161136" w:rsidP="00405034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Times New Roman"/>
          <w:spacing w:val="-22"/>
        </w:rPr>
      </w:pPr>
    </w:p>
    <w:p w:rsidR="002C11EA" w:rsidRPr="00EF0C7F" w:rsidRDefault="00BD5CB1" w:rsidP="00210042">
      <w:pPr>
        <w:pStyle w:val="Odstavecseseznamem"/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Smluvní strany se zavazují, že veškeré spory se budou snažit řešit nejprve smírnou cestou. Nebude-li vyřešení sporu smírnou cestou možné, bude spor předložen k rozhodnutí </w:t>
      </w:r>
      <w:r w:rsidR="003A6835" w:rsidRPr="00EF0C7F">
        <w:rPr>
          <w:rFonts w:ascii="Calibri" w:hAnsi="Calibri" w:cs="Times New Roman"/>
        </w:rPr>
        <w:t xml:space="preserve">věcně </w:t>
      </w:r>
      <w:r w:rsidR="002A352C" w:rsidRPr="00EF0C7F">
        <w:rPr>
          <w:rFonts w:ascii="Calibri" w:hAnsi="Calibri" w:cs="Times New Roman"/>
        </w:rPr>
        <w:t xml:space="preserve">a místně </w:t>
      </w:r>
      <w:r w:rsidRPr="00EF0C7F">
        <w:rPr>
          <w:rFonts w:ascii="Calibri" w:hAnsi="Calibri" w:cs="Times New Roman"/>
        </w:rPr>
        <w:t>příslušnému soudu v České republice.</w:t>
      </w:r>
    </w:p>
    <w:p w:rsidR="00460A34" w:rsidRDefault="00460A34" w:rsidP="00EF0C7F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Times New Roman"/>
          <w:b/>
        </w:rPr>
      </w:pPr>
    </w:p>
    <w:p w:rsidR="0090181E" w:rsidRPr="00EF0C7F" w:rsidRDefault="0090181E" w:rsidP="00EF0C7F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hAnsi="Calibri" w:cs="Times New Roman"/>
          <w:b/>
        </w:rPr>
      </w:pPr>
    </w:p>
    <w:p w:rsidR="00D7212C" w:rsidRPr="00EF0C7F" w:rsidRDefault="00BD5CB1" w:rsidP="00D7212C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 xml:space="preserve">Článek V. </w:t>
      </w:r>
    </w:p>
    <w:p w:rsidR="00BD5CB1" w:rsidRPr="00EF0C7F" w:rsidRDefault="00BD5CB1" w:rsidP="00D7212C">
      <w:pPr>
        <w:spacing w:after="0" w:line="240" w:lineRule="auto"/>
        <w:jc w:val="center"/>
        <w:rPr>
          <w:rFonts w:ascii="Calibri" w:hAnsi="Calibri" w:cs="Times New Roman"/>
          <w:b/>
        </w:rPr>
      </w:pPr>
      <w:proofErr w:type="spellStart"/>
      <w:r w:rsidRPr="00EF0C7F">
        <w:rPr>
          <w:rFonts w:ascii="Calibri" w:hAnsi="Calibri" w:cs="Times New Roman"/>
          <w:b/>
        </w:rPr>
        <w:t>Salv</w:t>
      </w:r>
      <w:r w:rsidR="00CD6969" w:rsidRPr="00EF0C7F">
        <w:rPr>
          <w:rFonts w:ascii="Calibri" w:hAnsi="Calibri" w:cs="Times New Roman"/>
          <w:b/>
        </w:rPr>
        <w:t>á</w:t>
      </w:r>
      <w:r w:rsidRPr="00EF0C7F">
        <w:rPr>
          <w:rFonts w:ascii="Calibri" w:hAnsi="Calibri" w:cs="Times New Roman"/>
          <w:b/>
        </w:rPr>
        <w:t>torní</w:t>
      </w:r>
      <w:proofErr w:type="spellEnd"/>
      <w:r w:rsidRPr="00EF0C7F">
        <w:rPr>
          <w:rFonts w:ascii="Calibri" w:hAnsi="Calibri" w:cs="Times New Roman"/>
          <w:b/>
        </w:rPr>
        <w:t xml:space="preserve"> ustanovení</w:t>
      </w:r>
    </w:p>
    <w:p w:rsidR="00CD6969" w:rsidRPr="00EF0C7F" w:rsidRDefault="00CD6969" w:rsidP="00D7212C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BD5CB1" w:rsidRPr="00EF0C7F" w:rsidRDefault="00BD5CB1" w:rsidP="003D25A5">
      <w:pPr>
        <w:shd w:val="clear" w:color="auto" w:fill="FFFFFF"/>
        <w:tabs>
          <w:tab w:val="left" w:pos="720"/>
        </w:tabs>
        <w:spacing w:after="0" w:line="240" w:lineRule="auto"/>
        <w:ind w:left="425" w:hanging="357"/>
        <w:contextualSpacing/>
        <w:jc w:val="both"/>
        <w:rPr>
          <w:rFonts w:ascii="Calibri" w:eastAsia="Times New Roman" w:hAnsi="Calibri" w:cs="Times New Roman"/>
        </w:rPr>
      </w:pPr>
      <w:r w:rsidRPr="00EF0C7F">
        <w:rPr>
          <w:rFonts w:ascii="Calibri" w:hAnsi="Calibri" w:cs="Times New Roman"/>
          <w:spacing w:val="-23"/>
        </w:rPr>
        <w:t>1.</w:t>
      </w:r>
      <w:r w:rsidRPr="00EF0C7F">
        <w:rPr>
          <w:rFonts w:ascii="Calibri" w:hAnsi="Calibri" w:cs="Times New Roman"/>
        </w:rPr>
        <w:tab/>
        <w:t>V p</w:t>
      </w:r>
      <w:r w:rsidR="009A74A9" w:rsidRPr="00EF0C7F">
        <w:rPr>
          <w:rFonts w:ascii="Calibri" w:eastAsia="Times New Roman" w:hAnsi="Calibri" w:cs="Times New Roman"/>
        </w:rPr>
        <w:t>řípadě, že některé</w:t>
      </w:r>
      <w:r w:rsidRPr="00EF0C7F">
        <w:rPr>
          <w:rFonts w:ascii="Calibri" w:eastAsia="Times New Roman" w:hAnsi="Calibri" w:cs="Times New Roman"/>
        </w:rPr>
        <w:t xml:space="preserve"> ustanovení </w:t>
      </w:r>
      <w:r w:rsidR="002A352C" w:rsidRPr="00EF0C7F">
        <w:rPr>
          <w:rFonts w:ascii="Calibri" w:eastAsia="Times New Roman" w:hAnsi="Calibri" w:cs="Times New Roman"/>
        </w:rPr>
        <w:t>Smlouvy</w:t>
      </w:r>
      <w:r w:rsidRPr="00EF0C7F">
        <w:rPr>
          <w:rFonts w:ascii="Calibri" w:eastAsia="Times New Roman" w:hAnsi="Calibri" w:cs="Times New Roman"/>
        </w:rPr>
        <w:t xml:space="preserve"> je nebo se stane neplatné či neúčinné, zůstávají</w:t>
      </w:r>
      <w:r w:rsidR="00210042" w:rsidRPr="00EF0C7F">
        <w:rPr>
          <w:rFonts w:ascii="Calibri" w:eastAsia="Times New Roman" w:hAnsi="Calibri" w:cs="Times New Roman"/>
        </w:rPr>
        <w:t xml:space="preserve"> </w:t>
      </w:r>
      <w:r w:rsidRPr="00EF0C7F">
        <w:rPr>
          <w:rFonts w:ascii="Calibri" w:hAnsi="Calibri" w:cs="Times New Roman"/>
        </w:rPr>
        <w:t>ostatn</w:t>
      </w:r>
      <w:r w:rsidRPr="00EF0C7F">
        <w:rPr>
          <w:rFonts w:ascii="Calibri" w:eastAsia="Times New Roman" w:hAnsi="Calibri" w:cs="Times New Roman"/>
        </w:rPr>
        <w:t xml:space="preserve">í ustanovení </w:t>
      </w:r>
      <w:r w:rsidR="00405034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 xml:space="preserve">mlouvy platná a účinná. Smluvní strany se zavazují nahradit neúčinné či neplatné ustanovení </w:t>
      </w:r>
      <w:r w:rsidR="00405034" w:rsidRPr="00EF0C7F">
        <w:rPr>
          <w:rFonts w:ascii="Calibri" w:eastAsia="Times New Roman" w:hAnsi="Calibri" w:cs="Times New Roman"/>
        </w:rPr>
        <w:t>S</w:t>
      </w:r>
      <w:r w:rsidRPr="00EF0C7F">
        <w:rPr>
          <w:rFonts w:ascii="Calibri" w:eastAsia="Times New Roman" w:hAnsi="Calibri" w:cs="Times New Roman"/>
        </w:rPr>
        <w:t>mlouvy ustanovením jiným, platným a účinným, které svým obsahem a smyslem odpovídá nejlépe obsahu a smyslu ustanovení původního, neplatného či neúčinného.</w:t>
      </w:r>
    </w:p>
    <w:p w:rsidR="002C11EA" w:rsidRDefault="002C11EA" w:rsidP="00D7212C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4B3B3D" w:rsidRDefault="004B3B3D" w:rsidP="00D7212C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D7212C" w:rsidRPr="00EF0C7F" w:rsidRDefault="00BD5CB1" w:rsidP="00D7212C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 xml:space="preserve">Článek VI. </w:t>
      </w:r>
    </w:p>
    <w:p w:rsidR="00BD5CB1" w:rsidRPr="00EF0C7F" w:rsidRDefault="00BD5CB1" w:rsidP="00D7212C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EF0C7F">
        <w:rPr>
          <w:rFonts w:ascii="Calibri" w:hAnsi="Calibri" w:cs="Times New Roman"/>
          <w:b/>
        </w:rPr>
        <w:t>Závěrečná ustanovení</w:t>
      </w:r>
    </w:p>
    <w:p w:rsidR="00CD6969" w:rsidRPr="00EF0C7F" w:rsidRDefault="00CD6969" w:rsidP="00D7212C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A56844" w:rsidRPr="00EF0C7F" w:rsidRDefault="00BD5CB1" w:rsidP="005B35B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Calibri" w:hAnsi="Calibri" w:cs="Times New Roman"/>
          <w:spacing w:val="-17"/>
        </w:rPr>
      </w:pPr>
      <w:r w:rsidRPr="00EF0C7F">
        <w:rPr>
          <w:rFonts w:ascii="Calibri" w:hAnsi="Calibri" w:cs="Times New Roman"/>
        </w:rPr>
        <w:t>Smluvn</w:t>
      </w:r>
      <w:r w:rsidRPr="00EF0C7F">
        <w:rPr>
          <w:rFonts w:ascii="Calibri" w:eastAsia="Times New Roman" w:hAnsi="Calibri" w:cs="Times New Roman"/>
        </w:rPr>
        <w:t xml:space="preserve">í strany jsou navzájem povinny se neprodleně písemně informovat o změně své adresy bydliště, </w:t>
      </w:r>
      <w:r w:rsidR="00CD6969" w:rsidRPr="00EF0C7F">
        <w:rPr>
          <w:rFonts w:ascii="Calibri" w:eastAsia="Times New Roman" w:hAnsi="Calibri" w:cs="Times New Roman"/>
        </w:rPr>
        <w:t xml:space="preserve">doručovací adresy, </w:t>
      </w:r>
      <w:r w:rsidRPr="00EF0C7F">
        <w:rPr>
          <w:rFonts w:ascii="Calibri" w:eastAsia="Times New Roman" w:hAnsi="Calibri" w:cs="Times New Roman"/>
        </w:rPr>
        <w:t>resp. sídla.</w:t>
      </w:r>
    </w:p>
    <w:p w:rsidR="00833974" w:rsidRPr="00EF0C7F" w:rsidRDefault="00833974" w:rsidP="005B35B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 New Roman"/>
        </w:rPr>
      </w:pPr>
    </w:p>
    <w:p w:rsidR="00833974" w:rsidRPr="00EF0C7F" w:rsidRDefault="00BD5CB1" w:rsidP="005B35B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Tato </w:t>
      </w:r>
      <w:r w:rsidR="00405034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>mlouva nabývá platnosti</w:t>
      </w:r>
      <w:r w:rsidR="002C11EA">
        <w:rPr>
          <w:rFonts w:ascii="Calibri" w:hAnsi="Calibri" w:cs="Times New Roman"/>
        </w:rPr>
        <w:t xml:space="preserve"> a účinnosti</w:t>
      </w:r>
      <w:r w:rsidRPr="00EF0C7F">
        <w:rPr>
          <w:rFonts w:ascii="Calibri" w:hAnsi="Calibri" w:cs="Times New Roman"/>
        </w:rPr>
        <w:t xml:space="preserve"> dnem podpisu obou smluvních stran.</w:t>
      </w:r>
    </w:p>
    <w:p w:rsidR="00833974" w:rsidRPr="00EF0C7F" w:rsidRDefault="00833974" w:rsidP="005B35B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425"/>
        <w:contextualSpacing/>
        <w:jc w:val="both"/>
        <w:rPr>
          <w:rFonts w:ascii="Calibri" w:hAnsi="Calibri" w:cs="Times New Roman"/>
        </w:rPr>
      </w:pPr>
    </w:p>
    <w:p w:rsidR="00833974" w:rsidRPr="00EF0C7F" w:rsidRDefault="00833974" w:rsidP="005B35B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425" w:hanging="357"/>
        <w:contextualSpacing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Tato Smlouva se uzavírá na dobu určitou do </w:t>
      </w:r>
      <w:r w:rsidR="008370E5">
        <w:rPr>
          <w:rFonts w:ascii="Calibri" w:hAnsi="Calibri" w:cs="Times New Roman"/>
        </w:rPr>
        <w:t xml:space="preserve">předpokládaného termínu řádného ukončení </w:t>
      </w:r>
      <w:proofErr w:type="gramStart"/>
      <w:r w:rsidR="008370E5">
        <w:rPr>
          <w:rFonts w:ascii="Calibri" w:hAnsi="Calibri" w:cs="Times New Roman"/>
        </w:rPr>
        <w:t>studia  na</w:t>
      </w:r>
      <w:proofErr w:type="gramEnd"/>
      <w:r w:rsidR="008370E5">
        <w:rPr>
          <w:rFonts w:ascii="Calibri" w:hAnsi="Calibri" w:cs="Times New Roman"/>
        </w:rPr>
        <w:t xml:space="preserve"> Škole</w:t>
      </w:r>
      <w:r w:rsidR="00082E2E">
        <w:rPr>
          <w:rFonts w:ascii="Calibri" w:hAnsi="Calibri" w:cs="Times New Roman"/>
        </w:rPr>
        <w:t xml:space="preserve">, tj. </w:t>
      </w:r>
      <w:r w:rsidR="008370E5">
        <w:rPr>
          <w:rFonts w:ascii="Calibri" w:hAnsi="Calibri" w:cs="Times New Roman"/>
        </w:rPr>
        <w:t xml:space="preserve"> do konce června 202</w:t>
      </w:r>
      <w:r w:rsidR="00842268">
        <w:rPr>
          <w:rFonts w:ascii="Calibri" w:hAnsi="Calibri" w:cs="Times New Roman"/>
        </w:rPr>
        <w:t>2</w:t>
      </w:r>
      <w:r w:rsidR="008370E5">
        <w:rPr>
          <w:rFonts w:ascii="Calibri" w:hAnsi="Calibri" w:cs="Times New Roman"/>
        </w:rPr>
        <w:t>.</w:t>
      </w:r>
    </w:p>
    <w:p w:rsidR="00210042" w:rsidRPr="00EF0C7F" w:rsidRDefault="00210042" w:rsidP="005B3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 New Roman"/>
        </w:rPr>
      </w:pPr>
    </w:p>
    <w:p w:rsidR="00A56844" w:rsidRPr="00EF0C7F" w:rsidRDefault="00BD5CB1" w:rsidP="005B35B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Tato </w:t>
      </w:r>
      <w:r w:rsidR="00405034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 xml:space="preserve">mlouva se uzavírá v písemné formě, přičemž veškeré její změny, včetně tohoto </w:t>
      </w:r>
      <w:r w:rsidRPr="00EF0C7F">
        <w:rPr>
          <w:rFonts w:ascii="Calibri" w:hAnsi="Calibri" w:cs="Times New Roman"/>
        </w:rPr>
        <w:lastRenderedPageBreak/>
        <w:t>ustanovení, je možno činit jen číslovanými dodatky v písemné formě, a to na základě úplného a vzájemného konsenzu obou smluvních stran.</w:t>
      </w:r>
    </w:p>
    <w:p w:rsidR="00210042" w:rsidRPr="00EF0C7F" w:rsidRDefault="00210042" w:rsidP="005B35BC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Calibri" w:hAnsi="Calibri" w:cs="Times New Roman"/>
        </w:rPr>
      </w:pPr>
    </w:p>
    <w:p w:rsidR="00A56844" w:rsidRPr="00EF0C7F" w:rsidRDefault="00BD5CB1" w:rsidP="005B35B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Tato </w:t>
      </w:r>
      <w:r w:rsidR="00405034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 xml:space="preserve">mlouva je vyhotovena ve dvou </w:t>
      </w:r>
      <w:r w:rsidR="002C11EA">
        <w:rPr>
          <w:rFonts w:ascii="Calibri" w:hAnsi="Calibri" w:cs="Times New Roman"/>
        </w:rPr>
        <w:t xml:space="preserve">(2) </w:t>
      </w:r>
      <w:r w:rsidRPr="00EF0C7F">
        <w:rPr>
          <w:rFonts w:ascii="Calibri" w:hAnsi="Calibri" w:cs="Times New Roman"/>
        </w:rPr>
        <w:t>stejnopisech s platností originálu, z nichž každá ze smluvních stran obdrží po jednom vyhotovení.</w:t>
      </w:r>
    </w:p>
    <w:p w:rsidR="0090181E" w:rsidRPr="00EF0C7F" w:rsidRDefault="0090181E" w:rsidP="00EF0C7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 New Roman"/>
        </w:rPr>
      </w:pPr>
    </w:p>
    <w:p w:rsidR="00BD5CB1" w:rsidRPr="00EF0C7F" w:rsidRDefault="00BD5CB1" w:rsidP="005B35B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Obě smluvní strany prohlašují a stvrzují svými podpisy, že tato </w:t>
      </w:r>
      <w:r w:rsidR="00405034" w:rsidRPr="00EF0C7F">
        <w:rPr>
          <w:rFonts w:ascii="Calibri" w:hAnsi="Calibri" w:cs="Times New Roman"/>
        </w:rPr>
        <w:t>S</w:t>
      </w:r>
      <w:r w:rsidRPr="00EF0C7F">
        <w:rPr>
          <w:rFonts w:ascii="Calibri" w:hAnsi="Calibri" w:cs="Times New Roman"/>
        </w:rPr>
        <w:t>mlouva nebyla sjednána v tísni ani za nevýhodných podmínek.</w:t>
      </w:r>
    </w:p>
    <w:p w:rsidR="002C11EA" w:rsidRPr="00EF0C7F" w:rsidRDefault="002C11EA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CD6969" w:rsidRPr="00EF0C7F" w:rsidRDefault="00CD6969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405034" w:rsidRPr="00EF0C7F" w:rsidRDefault="00405034" w:rsidP="009C4503">
      <w:pPr>
        <w:tabs>
          <w:tab w:val="left" w:pos="4536"/>
        </w:tabs>
        <w:spacing w:after="0" w:line="240" w:lineRule="auto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 xml:space="preserve">Za </w:t>
      </w:r>
      <w:r w:rsidR="002A352C" w:rsidRPr="00EF0C7F">
        <w:rPr>
          <w:rFonts w:ascii="Calibri" w:hAnsi="Calibri" w:cs="Times New Roman"/>
        </w:rPr>
        <w:t>Společnost</w:t>
      </w:r>
      <w:r w:rsidRPr="00EF0C7F">
        <w:rPr>
          <w:rFonts w:ascii="Calibri" w:hAnsi="Calibri" w:cs="Times New Roman"/>
        </w:rPr>
        <w:t>:</w:t>
      </w:r>
      <w:r w:rsidRPr="00EF0C7F">
        <w:rPr>
          <w:rFonts w:ascii="Calibri" w:hAnsi="Calibri" w:cs="Times New Roman"/>
        </w:rPr>
        <w:tab/>
        <w:t xml:space="preserve">Za </w:t>
      </w:r>
      <w:r w:rsidR="002A352C" w:rsidRPr="00EF0C7F">
        <w:rPr>
          <w:rFonts w:ascii="Calibri" w:hAnsi="Calibri" w:cs="Times New Roman"/>
        </w:rPr>
        <w:t>Žák</w:t>
      </w:r>
      <w:r w:rsidRPr="00EF0C7F">
        <w:rPr>
          <w:rFonts w:ascii="Calibri" w:hAnsi="Calibri" w:cs="Times New Roman"/>
        </w:rPr>
        <w:t>a:</w:t>
      </w:r>
    </w:p>
    <w:p w:rsidR="0090181E" w:rsidRPr="00EF0C7F" w:rsidRDefault="0090181E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4B0223" w:rsidRPr="00EF0C7F" w:rsidRDefault="004B0223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6D07A8" w:rsidRPr="00EF0C7F" w:rsidRDefault="008F425E" w:rsidP="00EF0C7F">
      <w:pPr>
        <w:tabs>
          <w:tab w:val="left" w:pos="4536"/>
        </w:tabs>
        <w:spacing w:after="0" w:line="240" w:lineRule="auto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V</w:t>
      </w:r>
      <w:r w:rsidR="006D07A8" w:rsidRPr="00EF0C7F">
        <w:rPr>
          <w:rFonts w:ascii="Calibri" w:hAnsi="Calibri" w:cs="Times New Roman"/>
        </w:rPr>
        <w:t> </w:t>
      </w:r>
      <w:r w:rsidRPr="00EF0C7F">
        <w:rPr>
          <w:rFonts w:ascii="Calibri" w:hAnsi="Calibri" w:cs="Times New Roman"/>
        </w:rPr>
        <w:t>Praze</w:t>
      </w:r>
      <w:r w:rsidR="006D07A8" w:rsidRPr="00EF0C7F">
        <w:rPr>
          <w:rFonts w:ascii="Calibri" w:hAnsi="Calibri" w:cs="Times New Roman"/>
        </w:rPr>
        <w:t xml:space="preserve"> dne</w:t>
      </w:r>
      <w:r w:rsidR="00C9658D" w:rsidRPr="00EF0C7F">
        <w:rPr>
          <w:rFonts w:ascii="Calibri" w:hAnsi="Calibri" w:cs="Times New Roman"/>
        </w:rPr>
        <w:t>……………</w:t>
      </w:r>
      <w:proofErr w:type="gramStart"/>
      <w:r w:rsidR="00C9658D" w:rsidRPr="00EF0C7F">
        <w:rPr>
          <w:rFonts w:ascii="Calibri" w:hAnsi="Calibri" w:cs="Times New Roman"/>
        </w:rPr>
        <w:t>…..</w:t>
      </w:r>
      <w:r w:rsidR="002C11EA">
        <w:rPr>
          <w:rFonts w:ascii="Calibri" w:hAnsi="Calibri" w:cs="Times New Roman"/>
        </w:rPr>
        <w:t>.........</w:t>
      </w:r>
      <w:proofErr w:type="gramEnd"/>
      <w:r w:rsidR="006D07A8" w:rsidRPr="00EF0C7F">
        <w:rPr>
          <w:rFonts w:ascii="Calibri" w:hAnsi="Calibri" w:cs="Times New Roman"/>
        </w:rPr>
        <w:t xml:space="preserve"> </w:t>
      </w:r>
      <w:r w:rsidR="006D07A8" w:rsidRPr="00EF0C7F">
        <w:rPr>
          <w:rFonts w:ascii="Calibri" w:hAnsi="Calibri" w:cs="Times New Roman"/>
        </w:rPr>
        <w:tab/>
        <w:t>V </w:t>
      </w:r>
      <w:r w:rsidR="00842268">
        <w:rPr>
          <w:rFonts w:ascii="Calibri" w:hAnsi="Calibri" w:cs="Times New Roman"/>
        </w:rPr>
        <w:t>Praze</w:t>
      </w:r>
      <w:r w:rsidR="00842268" w:rsidRPr="00EF0C7F">
        <w:rPr>
          <w:rFonts w:ascii="Calibri" w:hAnsi="Calibri" w:cs="Times New Roman"/>
        </w:rPr>
        <w:t xml:space="preserve"> </w:t>
      </w:r>
      <w:r w:rsidR="006D07A8" w:rsidRPr="00EF0C7F">
        <w:rPr>
          <w:rFonts w:ascii="Calibri" w:hAnsi="Calibri" w:cs="Times New Roman"/>
        </w:rPr>
        <w:t>dne</w:t>
      </w:r>
      <w:r w:rsidR="00C9658D" w:rsidRPr="00EF0C7F">
        <w:rPr>
          <w:rFonts w:ascii="Calibri" w:hAnsi="Calibri" w:cs="Times New Roman"/>
        </w:rPr>
        <w:t>…………</w:t>
      </w:r>
      <w:proofErr w:type="gramStart"/>
      <w:r w:rsidR="00C9658D" w:rsidRPr="00EF0C7F">
        <w:rPr>
          <w:rFonts w:ascii="Calibri" w:hAnsi="Calibri" w:cs="Times New Roman"/>
        </w:rPr>
        <w:t>…..</w:t>
      </w:r>
      <w:r w:rsidR="002C11EA">
        <w:rPr>
          <w:rFonts w:ascii="Calibri" w:hAnsi="Calibri" w:cs="Times New Roman"/>
        </w:rPr>
        <w:t>.....</w:t>
      </w:r>
      <w:proofErr w:type="gramEnd"/>
    </w:p>
    <w:p w:rsidR="006D07A8" w:rsidRDefault="006D07A8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0D210F" w:rsidRDefault="000D210F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2C11EA" w:rsidRPr="00EF0C7F" w:rsidRDefault="002C11EA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4B0223" w:rsidRPr="00EF0C7F" w:rsidRDefault="004B0223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4B0223" w:rsidRPr="00EF0C7F" w:rsidRDefault="00C9658D" w:rsidP="00EF0C7F">
      <w:pPr>
        <w:tabs>
          <w:tab w:val="left" w:pos="2552"/>
          <w:tab w:val="left" w:pos="4536"/>
        </w:tabs>
        <w:spacing w:after="0" w:line="240" w:lineRule="auto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……………………………...</w:t>
      </w:r>
      <w:r w:rsidR="002C11EA">
        <w:rPr>
          <w:rFonts w:ascii="Calibri" w:hAnsi="Calibri" w:cs="Times New Roman"/>
        </w:rPr>
        <w:t>..............</w:t>
      </w:r>
      <w:r w:rsidRPr="00EF0C7F">
        <w:rPr>
          <w:rFonts w:ascii="Calibri" w:hAnsi="Calibri" w:cs="Times New Roman"/>
        </w:rPr>
        <w:tab/>
        <w:t>…………………………..</w:t>
      </w:r>
      <w:r w:rsidR="002C11EA">
        <w:rPr>
          <w:rFonts w:ascii="Calibri" w:hAnsi="Calibri" w:cs="Times New Roman"/>
        </w:rPr>
        <w:t>..................</w:t>
      </w:r>
    </w:p>
    <w:p w:rsidR="004B0223" w:rsidRPr="00EF0C7F" w:rsidRDefault="00F27863" w:rsidP="00EF0C7F">
      <w:pPr>
        <w:tabs>
          <w:tab w:val="left" w:pos="4536"/>
        </w:tabs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</w:t>
      </w:r>
      <w:r w:rsidR="00842268">
        <w:rPr>
          <w:rFonts w:ascii="Calibri" w:hAnsi="Calibri" w:cs="Times New Roman"/>
        </w:rPr>
        <w:t>Ing. Petr Babický</w:t>
      </w:r>
      <w:r w:rsidR="004B0223" w:rsidRPr="00EF0C7F">
        <w:rPr>
          <w:rFonts w:ascii="Calibri" w:hAnsi="Calibri" w:cs="Times New Roman"/>
        </w:rPr>
        <w:tab/>
      </w:r>
      <w:r w:rsidR="000917B8">
        <w:rPr>
          <w:rFonts w:ascii="Calibri" w:hAnsi="Calibri" w:cs="Times New Roman"/>
        </w:rPr>
        <w:t xml:space="preserve">  </w:t>
      </w:r>
      <w:r w:rsidR="00635AB5">
        <w:rPr>
          <w:rFonts w:ascii="Calibri" w:hAnsi="Calibri" w:cs="Times New Roman"/>
        </w:rPr>
        <w:t xml:space="preserve">       </w:t>
      </w:r>
      <w:r w:rsidR="000917B8">
        <w:rPr>
          <w:rFonts w:ascii="Calibri" w:hAnsi="Calibri" w:cs="Times New Roman"/>
        </w:rPr>
        <w:t xml:space="preserve"> </w:t>
      </w:r>
      <w:r w:rsidR="00635AB5">
        <w:rPr>
          <w:rFonts w:ascii="Calibri" w:hAnsi="Calibri" w:cs="Times New Roman"/>
        </w:rPr>
        <w:t xml:space="preserve">   Lukáš Čáp</w:t>
      </w:r>
      <w:r w:rsidR="000917B8">
        <w:rPr>
          <w:rFonts w:ascii="Calibri" w:hAnsi="Calibri" w:cs="Times New Roman"/>
        </w:rPr>
        <w:t xml:space="preserve">       </w:t>
      </w:r>
    </w:p>
    <w:p w:rsidR="007103CC" w:rsidRPr="00EF0C7F" w:rsidRDefault="00842268" w:rsidP="00EF0C7F">
      <w:pPr>
        <w:tabs>
          <w:tab w:val="left" w:pos="4536"/>
        </w:tabs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předseda</w:t>
      </w:r>
      <w:r w:rsidR="00F27863">
        <w:rPr>
          <w:rFonts w:ascii="Calibri" w:hAnsi="Calibri" w:cs="Times New Roman"/>
        </w:rPr>
        <w:t xml:space="preserve"> představenstva</w:t>
      </w:r>
      <w:r w:rsidR="004B0223" w:rsidRPr="00EF0C7F">
        <w:rPr>
          <w:rFonts w:ascii="Calibri" w:hAnsi="Calibri" w:cs="Times New Roman"/>
        </w:rPr>
        <w:tab/>
      </w:r>
    </w:p>
    <w:p w:rsidR="004B0223" w:rsidRDefault="004B0223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2C11EA" w:rsidRPr="00EF0C7F" w:rsidRDefault="002C11EA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4B0223" w:rsidRPr="00EF0C7F" w:rsidRDefault="004B0223" w:rsidP="006C2ED7">
      <w:pPr>
        <w:spacing w:after="0" w:line="240" w:lineRule="auto"/>
        <w:jc w:val="both"/>
        <w:rPr>
          <w:rFonts w:ascii="Calibri" w:hAnsi="Calibri" w:cs="Times New Roman"/>
        </w:rPr>
      </w:pPr>
    </w:p>
    <w:p w:rsidR="004B0223" w:rsidRPr="00EF0C7F" w:rsidRDefault="00842268" w:rsidP="00EF0C7F">
      <w:pPr>
        <w:tabs>
          <w:tab w:val="left" w:pos="4536"/>
        </w:tabs>
        <w:spacing w:after="0" w:line="240" w:lineRule="auto"/>
        <w:jc w:val="both"/>
        <w:rPr>
          <w:rFonts w:ascii="Calibri" w:hAnsi="Calibri" w:cs="Times New Roman"/>
        </w:rPr>
      </w:pPr>
      <w:r w:rsidRPr="00EF0C7F">
        <w:rPr>
          <w:rFonts w:ascii="Calibri" w:hAnsi="Calibri" w:cs="Times New Roman"/>
        </w:rPr>
        <w:t>……………………………...</w:t>
      </w:r>
      <w:r>
        <w:rPr>
          <w:rFonts w:ascii="Calibri" w:hAnsi="Calibri" w:cs="Times New Roman"/>
        </w:rPr>
        <w:t>..............</w:t>
      </w:r>
      <w:r w:rsidR="0009781A">
        <w:rPr>
          <w:rFonts w:ascii="Calibri" w:hAnsi="Calibri" w:cs="Times New Roman"/>
        </w:rPr>
        <w:tab/>
        <w:t>...............................................</w:t>
      </w:r>
    </w:p>
    <w:p w:rsidR="006D07A8" w:rsidRPr="00EF0C7F" w:rsidRDefault="00842268" w:rsidP="00EF0C7F">
      <w:pPr>
        <w:tabs>
          <w:tab w:val="left" w:pos="4536"/>
        </w:tabs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Milan Habětín</w:t>
      </w:r>
      <w:r w:rsidR="0009781A">
        <w:rPr>
          <w:rFonts w:ascii="Calibri" w:hAnsi="Calibri" w:cs="Times New Roman"/>
        </w:rPr>
        <w:tab/>
      </w:r>
      <w:r w:rsidR="004B3B3D">
        <w:rPr>
          <w:rFonts w:ascii="Calibri" w:hAnsi="Calibri" w:cs="Times New Roman"/>
        </w:rPr>
        <w:t xml:space="preserve">  </w:t>
      </w:r>
      <w:r w:rsidR="00635AB5">
        <w:rPr>
          <w:rFonts w:ascii="Calibri" w:hAnsi="Calibri" w:cs="Times New Roman"/>
        </w:rPr>
        <w:t xml:space="preserve">      </w:t>
      </w:r>
      <w:r w:rsidR="004B3B3D">
        <w:rPr>
          <w:rFonts w:ascii="Calibri" w:hAnsi="Calibri" w:cs="Times New Roman"/>
        </w:rPr>
        <w:t xml:space="preserve">    </w:t>
      </w:r>
      <w:r w:rsidR="00635AB5">
        <w:rPr>
          <w:rFonts w:ascii="Calibri" w:hAnsi="Calibri" w:cs="Times New Roman"/>
        </w:rPr>
        <w:t>Dana Čápová</w:t>
      </w:r>
    </w:p>
    <w:p w:rsidR="006D07A8" w:rsidRPr="00EF0C7F" w:rsidRDefault="00842268" w:rsidP="00EF0C7F">
      <w:pPr>
        <w:tabs>
          <w:tab w:val="left" w:pos="4536"/>
        </w:tabs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člen představenstva</w:t>
      </w:r>
      <w:r w:rsidR="006D07A8" w:rsidRPr="00EF0C7F">
        <w:rPr>
          <w:rFonts w:ascii="Calibri" w:hAnsi="Calibri" w:cs="Times New Roman"/>
        </w:rPr>
        <w:t xml:space="preserve">     </w:t>
      </w:r>
      <w:r w:rsidR="006D07A8" w:rsidRPr="00EF0C7F">
        <w:rPr>
          <w:rFonts w:ascii="Calibri" w:hAnsi="Calibri" w:cs="Times New Roman"/>
        </w:rPr>
        <w:tab/>
      </w:r>
      <w:r w:rsidR="006A0E25">
        <w:rPr>
          <w:rFonts w:ascii="Calibri" w:hAnsi="Calibri" w:cs="Times New Roman"/>
        </w:rPr>
        <w:t>M</w:t>
      </w:r>
      <w:r w:rsidR="0009781A">
        <w:rPr>
          <w:rFonts w:ascii="Calibri" w:hAnsi="Calibri" w:cs="Times New Roman"/>
        </w:rPr>
        <w:t>atka jako zákonný zástupce</w:t>
      </w:r>
      <w:r w:rsidR="006D07A8" w:rsidRPr="00EF0C7F">
        <w:rPr>
          <w:rFonts w:ascii="Calibri" w:hAnsi="Calibri" w:cs="Times New Roman"/>
        </w:rPr>
        <w:tab/>
      </w:r>
      <w:r w:rsidR="006D07A8" w:rsidRPr="00EF0C7F">
        <w:rPr>
          <w:rFonts w:ascii="Calibri" w:hAnsi="Calibri" w:cs="Times New Roman"/>
        </w:rPr>
        <w:tab/>
      </w:r>
      <w:r w:rsidR="006D07A8" w:rsidRPr="00EF0C7F">
        <w:rPr>
          <w:rFonts w:ascii="Calibri" w:hAnsi="Calibri" w:cs="Times New Roman"/>
        </w:rPr>
        <w:tab/>
      </w:r>
      <w:r w:rsidR="006D07A8" w:rsidRPr="00EF0C7F">
        <w:rPr>
          <w:rFonts w:ascii="Calibri" w:hAnsi="Calibri" w:cs="Times New Roman"/>
        </w:rPr>
        <w:tab/>
      </w:r>
      <w:r w:rsidR="006D07A8" w:rsidRPr="00EF0C7F">
        <w:rPr>
          <w:rFonts w:ascii="Calibri" w:hAnsi="Calibri" w:cs="Times New Roman"/>
        </w:rPr>
        <w:tab/>
      </w:r>
      <w:r w:rsidR="006D07A8" w:rsidRPr="00EF0C7F">
        <w:rPr>
          <w:rFonts w:ascii="Calibri" w:hAnsi="Calibri" w:cs="Times New Roman"/>
        </w:rPr>
        <w:tab/>
        <w:t xml:space="preserve">       </w:t>
      </w:r>
    </w:p>
    <w:sectPr w:rsidR="006D07A8" w:rsidRPr="00EF0C7F" w:rsidSect="00EF0C7F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01" w:rsidRDefault="00195F01" w:rsidP="00FA27B3">
      <w:pPr>
        <w:spacing w:after="0" w:line="240" w:lineRule="auto"/>
      </w:pPr>
      <w:r>
        <w:separator/>
      </w:r>
    </w:p>
  </w:endnote>
  <w:endnote w:type="continuationSeparator" w:id="0">
    <w:p w:rsidR="00195F01" w:rsidRDefault="00195F01" w:rsidP="00FA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510608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FA27B3" w:rsidRPr="00EF0C7F" w:rsidRDefault="00FA27B3">
        <w:pPr>
          <w:pStyle w:val="Zpat"/>
          <w:jc w:val="center"/>
          <w:rPr>
            <w:rFonts w:ascii="Calibri" w:hAnsi="Calibri"/>
          </w:rPr>
        </w:pPr>
        <w:r w:rsidRPr="00EF0C7F">
          <w:rPr>
            <w:rFonts w:ascii="Calibri" w:hAnsi="Calibri"/>
          </w:rPr>
          <w:fldChar w:fldCharType="begin"/>
        </w:r>
        <w:r w:rsidRPr="00EF0C7F">
          <w:rPr>
            <w:rFonts w:ascii="Calibri" w:hAnsi="Calibri"/>
          </w:rPr>
          <w:instrText>PAGE   \* MERGEFORMAT</w:instrText>
        </w:r>
        <w:r w:rsidRPr="00EF0C7F">
          <w:rPr>
            <w:rFonts w:ascii="Calibri" w:hAnsi="Calibri"/>
          </w:rPr>
          <w:fldChar w:fldCharType="separate"/>
        </w:r>
        <w:r w:rsidR="008B60F6">
          <w:rPr>
            <w:rFonts w:ascii="Calibri" w:hAnsi="Calibri"/>
            <w:noProof/>
          </w:rPr>
          <w:t>5</w:t>
        </w:r>
        <w:r w:rsidRPr="00EF0C7F">
          <w:rPr>
            <w:rFonts w:ascii="Calibri" w:hAnsi="Calibri"/>
          </w:rPr>
          <w:fldChar w:fldCharType="end"/>
        </w:r>
      </w:p>
    </w:sdtContent>
  </w:sdt>
  <w:p w:rsidR="00FA27B3" w:rsidRDefault="00FA27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01" w:rsidRDefault="00195F01" w:rsidP="00FA27B3">
      <w:pPr>
        <w:spacing w:after="0" w:line="240" w:lineRule="auto"/>
      </w:pPr>
      <w:r>
        <w:separator/>
      </w:r>
    </w:p>
  </w:footnote>
  <w:footnote w:type="continuationSeparator" w:id="0">
    <w:p w:rsidR="00195F01" w:rsidRDefault="00195F01" w:rsidP="00FA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557"/>
    <w:multiLevelType w:val="hybridMultilevel"/>
    <w:tmpl w:val="4E8497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75253B"/>
    <w:multiLevelType w:val="hybridMultilevel"/>
    <w:tmpl w:val="DD6618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94114B"/>
    <w:multiLevelType w:val="singleLevel"/>
    <w:tmpl w:val="859AC45E"/>
    <w:lvl w:ilvl="0">
      <w:start w:val="1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">
    <w:nsid w:val="298C0C92"/>
    <w:multiLevelType w:val="hybridMultilevel"/>
    <w:tmpl w:val="E93E9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D3729"/>
    <w:multiLevelType w:val="singleLevel"/>
    <w:tmpl w:val="0405000F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5">
    <w:nsid w:val="2D14216B"/>
    <w:multiLevelType w:val="singleLevel"/>
    <w:tmpl w:val="69E29A46"/>
    <w:lvl w:ilvl="0">
      <w:start w:val="1"/>
      <w:numFmt w:val="lowerLetter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2F447847"/>
    <w:multiLevelType w:val="singleLevel"/>
    <w:tmpl w:val="F736774C"/>
    <w:lvl w:ilvl="0">
      <w:start w:val="1"/>
      <w:numFmt w:val="lowerLetter"/>
      <w:lvlText w:val="%1)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7">
    <w:nsid w:val="40210131"/>
    <w:multiLevelType w:val="hybridMultilevel"/>
    <w:tmpl w:val="FCAAAB30"/>
    <w:lvl w:ilvl="0" w:tplc="D99CF6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F2CA0"/>
    <w:multiLevelType w:val="hybridMultilevel"/>
    <w:tmpl w:val="2F926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91496"/>
    <w:multiLevelType w:val="hybridMultilevel"/>
    <w:tmpl w:val="D6AAECA2"/>
    <w:lvl w:ilvl="0" w:tplc="040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0">
    <w:nsid w:val="5F3825B5"/>
    <w:multiLevelType w:val="hybridMultilevel"/>
    <w:tmpl w:val="C35C1376"/>
    <w:lvl w:ilvl="0" w:tplc="2DA205CC">
      <w:start w:val="1"/>
      <w:numFmt w:val="decimal"/>
      <w:lvlText w:val="%1."/>
      <w:lvlJc w:val="left"/>
      <w:pPr>
        <w:ind w:left="674" w:hanging="39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6E113C8"/>
    <w:multiLevelType w:val="singleLevel"/>
    <w:tmpl w:val="11D0DD1A"/>
    <w:lvl w:ilvl="0">
      <w:start w:val="1"/>
      <w:numFmt w:val="lowerLetter"/>
      <w:lvlText w:val="%1)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12">
    <w:nsid w:val="6E4D4D46"/>
    <w:multiLevelType w:val="hybridMultilevel"/>
    <w:tmpl w:val="57803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F1F68"/>
    <w:multiLevelType w:val="hybridMultilevel"/>
    <w:tmpl w:val="40FC68B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B11113D"/>
    <w:multiLevelType w:val="hybridMultilevel"/>
    <w:tmpl w:val="9DDED208"/>
    <w:lvl w:ilvl="0" w:tplc="FCA2A11C">
      <w:start w:val="1"/>
      <w:numFmt w:val="lowerLetter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E697A"/>
    <w:multiLevelType w:val="singleLevel"/>
    <w:tmpl w:val="757CB116"/>
    <w:lvl w:ilvl="0">
      <w:start w:val="2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15"/>
  </w:num>
  <w:num w:numId="8">
    <w:abstractNumId w:val="2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0"/>
  </w:num>
  <w:num w:numId="13">
    <w:abstractNumId w:val="7"/>
  </w:num>
  <w:num w:numId="14">
    <w:abstractNumId w:val="13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5E"/>
    <w:rsid w:val="00051F0B"/>
    <w:rsid w:val="00082E2E"/>
    <w:rsid w:val="000917B8"/>
    <w:rsid w:val="0009781A"/>
    <w:rsid w:val="000A3740"/>
    <w:rsid w:val="000B4469"/>
    <w:rsid w:val="000D0863"/>
    <w:rsid w:val="000D210F"/>
    <w:rsid w:val="000E5A3C"/>
    <w:rsid w:val="000E63D1"/>
    <w:rsid w:val="001074F4"/>
    <w:rsid w:val="00114316"/>
    <w:rsid w:val="001271FD"/>
    <w:rsid w:val="001532F8"/>
    <w:rsid w:val="0015631F"/>
    <w:rsid w:val="00161136"/>
    <w:rsid w:val="00172411"/>
    <w:rsid w:val="00195F01"/>
    <w:rsid w:val="001A58A2"/>
    <w:rsid w:val="001C52C1"/>
    <w:rsid w:val="001D34E9"/>
    <w:rsid w:val="001F4441"/>
    <w:rsid w:val="00210042"/>
    <w:rsid w:val="00230173"/>
    <w:rsid w:val="002424EC"/>
    <w:rsid w:val="00245CCC"/>
    <w:rsid w:val="00261319"/>
    <w:rsid w:val="002737BE"/>
    <w:rsid w:val="002907A0"/>
    <w:rsid w:val="002A1DB4"/>
    <w:rsid w:val="002A352C"/>
    <w:rsid w:val="002B4F39"/>
    <w:rsid w:val="002C11EA"/>
    <w:rsid w:val="002E448B"/>
    <w:rsid w:val="00305BF8"/>
    <w:rsid w:val="003332F8"/>
    <w:rsid w:val="00340E60"/>
    <w:rsid w:val="00342CB1"/>
    <w:rsid w:val="00352EE2"/>
    <w:rsid w:val="00377138"/>
    <w:rsid w:val="00377574"/>
    <w:rsid w:val="00393F96"/>
    <w:rsid w:val="003A2BD7"/>
    <w:rsid w:val="003A6835"/>
    <w:rsid w:val="003B0481"/>
    <w:rsid w:val="003B2280"/>
    <w:rsid w:val="003B3125"/>
    <w:rsid w:val="003D25A5"/>
    <w:rsid w:val="004003DA"/>
    <w:rsid w:val="00403174"/>
    <w:rsid w:val="00405034"/>
    <w:rsid w:val="00405139"/>
    <w:rsid w:val="00417BD6"/>
    <w:rsid w:val="00425966"/>
    <w:rsid w:val="0043182C"/>
    <w:rsid w:val="004533A6"/>
    <w:rsid w:val="00457064"/>
    <w:rsid w:val="004575AE"/>
    <w:rsid w:val="00460A34"/>
    <w:rsid w:val="00491ED0"/>
    <w:rsid w:val="004A1A5F"/>
    <w:rsid w:val="004A4FE7"/>
    <w:rsid w:val="004B0223"/>
    <w:rsid w:val="004B3B3D"/>
    <w:rsid w:val="004C32B6"/>
    <w:rsid w:val="004D6C72"/>
    <w:rsid w:val="004E3994"/>
    <w:rsid w:val="0051505B"/>
    <w:rsid w:val="005176C0"/>
    <w:rsid w:val="00544D53"/>
    <w:rsid w:val="005543D6"/>
    <w:rsid w:val="0056094E"/>
    <w:rsid w:val="00561CC8"/>
    <w:rsid w:val="00577DFA"/>
    <w:rsid w:val="0058611D"/>
    <w:rsid w:val="00596742"/>
    <w:rsid w:val="005B35BC"/>
    <w:rsid w:val="005C2560"/>
    <w:rsid w:val="005E012B"/>
    <w:rsid w:val="005E75EF"/>
    <w:rsid w:val="00624BC8"/>
    <w:rsid w:val="00635AB5"/>
    <w:rsid w:val="00643D9A"/>
    <w:rsid w:val="00651475"/>
    <w:rsid w:val="00655977"/>
    <w:rsid w:val="006566ED"/>
    <w:rsid w:val="00664917"/>
    <w:rsid w:val="00690795"/>
    <w:rsid w:val="006A0110"/>
    <w:rsid w:val="006A0E25"/>
    <w:rsid w:val="006B1A56"/>
    <w:rsid w:val="006B2C1F"/>
    <w:rsid w:val="006B6C08"/>
    <w:rsid w:val="006C2ED7"/>
    <w:rsid w:val="006D07A8"/>
    <w:rsid w:val="006D545C"/>
    <w:rsid w:val="006E10A9"/>
    <w:rsid w:val="006E20AF"/>
    <w:rsid w:val="006F0987"/>
    <w:rsid w:val="006F41B1"/>
    <w:rsid w:val="00704AA4"/>
    <w:rsid w:val="007103CC"/>
    <w:rsid w:val="00730628"/>
    <w:rsid w:val="00733701"/>
    <w:rsid w:val="00741098"/>
    <w:rsid w:val="007641AF"/>
    <w:rsid w:val="0079390A"/>
    <w:rsid w:val="007A1A96"/>
    <w:rsid w:val="007A26CA"/>
    <w:rsid w:val="007D617B"/>
    <w:rsid w:val="007E0CD0"/>
    <w:rsid w:val="007E47BB"/>
    <w:rsid w:val="007F383D"/>
    <w:rsid w:val="007F740A"/>
    <w:rsid w:val="00805B12"/>
    <w:rsid w:val="00813C51"/>
    <w:rsid w:val="008158D4"/>
    <w:rsid w:val="00824E8D"/>
    <w:rsid w:val="00833974"/>
    <w:rsid w:val="008370E5"/>
    <w:rsid w:val="00842268"/>
    <w:rsid w:val="008461C1"/>
    <w:rsid w:val="00856DD8"/>
    <w:rsid w:val="00862136"/>
    <w:rsid w:val="00885E8E"/>
    <w:rsid w:val="008B60F6"/>
    <w:rsid w:val="008C00F8"/>
    <w:rsid w:val="008C13F6"/>
    <w:rsid w:val="008D0704"/>
    <w:rsid w:val="008D1F94"/>
    <w:rsid w:val="008E05B6"/>
    <w:rsid w:val="008F0531"/>
    <w:rsid w:val="008F425E"/>
    <w:rsid w:val="0090181E"/>
    <w:rsid w:val="009355C9"/>
    <w:rsid w:val="00947F23"/>
    <w:rsid w:val="009565E9"/>
    <w:rsid w:val="00967FC1"/>
    <w:rsid w:val="009A74A9"/>
    <w:rsid w:val="009C4503"/>
    <w:rsid w:val="009E02EC"/>
    <w:rsid w:val="009E5521"/>
    <w:rsid w:val="00A031B9"/>
    <w:rsid w:val="00A26E06"/>
    <w:rsid w:val="00A272EA"/>
    <w:rsid w:val="00A319AF"/>
    <w:rsid w:val="00A31FDE"/>
    <w:rsid w:val="00A448E1"/>
    <w:rsid w:val="00A5109D"/>
    <w:rsid w:val="00A56844"/>
    <w:rsid w:val="00A84BFB"/>
    <w:rsid w:val="00AC4483"/>
    <w:rsid w:val="00AF5D25"/>
    <w:rsid w:val="00B03718"/>
    <w:rsid w:val="00B04465"/>
    <w:rsid w:val="00B2787B"/>
    <w:rsid w:val="00B318A1"/>
    <w:rsid w:val="00B42FA2"/>
    <w:rsid w:val="00B9532C"/>
    <w:rsid w:val="00B97019"/>
    <w:rsid w:val="00BA6BB8"/>
    <w:rsid w:val="00BC6B96"/>
    <w:rsid w:val="00BD5CB1"/>
    <w:rsid w:val="00BE01B8"/>
    <w:rsid w:val="00C13434"/>
    <w:rsid w:val="00C51814"/>
    <w:rsid w:val="00C9005E"/>
    <w:rsid w:val="00C9080E"/>
    <w:rsid w:val="00C9658D"/>
    <w:rsid w:val="00CA0836"/>
    <w:rsid w:val="00CD6969"/>
    <w:rsid w:val="00CE357F"/>
    <w:rsid w:val="00CF4EBC"/>
    <w:rsid w:val="00D6507A"/>
    <w:rsid w:val="00D7212C"/>
    <w:rsid w:val="00DB0BCA"/>
    <w:rsid w:val="00DB4439"/>
    <w:rsid w:val="00DB44FC"/>
    <w:rsid w:val="00DC580F"/>
    <w:rsid w:val="00DD3C0D"/>
    <w:rsid w:val="00DF71E2"/>
    <w:rsid w:val="00E405F5"/>
    <w:rsid w:val="00E42899"/>
    <w:rsid w:val="00E5312C"/>
    <w:rsid w:val="00E669D7"/>
    <w:rsid w:val="00E71E42"/>
    <w:rsid w:val="00E85841"/>
    <w:rsid w:val="00E93D45"/>
    <w:rsid w:val="00EB771F"/>
    <w:rsid w:val="00EF0B1A"/>
    <w:rsid w:val="00EF0C7F"/>
    <w:rsid w:val="00F258DB"/>
    <w:rsid w:val="00F27863"/>
    <w:rsid w:val="00F35569"/>
    <w:rsid w:val="00F41E8A"/>
    <w:rsid w:val="00F46DCE"/>
    <w:rsid w:val="00F53860"/>
    <w:rsid w:val="00F675EF"/>
    <w:rsid w:val="00F846CD"/>
    <w:rsid w:val="00F87A2C"/>
    <w:rsid w:val="00F97146"/>
    <w:rsid w:val="00FA27B3"/>
    <w:rsid w:val="00FB31B0"/>
    <w:rsid w:val="00FC348D"/>
    <w:rsid w:val="00FE696F"/>
    <w:rsid w:val="00FF632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3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00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7B3"/>
  </w:style>
  <w:style w:type="paragraph" w:styleId="Zpat">
    <w:name w:val="footer"/>
    <w:basedOn w:val="Normln"/>
    <w:link w:val="ZpatChar"/>
    <w:uiPriority w:val="99"/>
    <w:unhideWhenUsed/>
    <w:rsid w:val="00FA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7B3"/>
  </w:style>
  <w:style w:type="paragraph" w:styleId="Zkladntext">
    <w:name w:val="Body Text"/>
    <w:basedOn w:val="Normln"/>
    <w:link w:val="ZkladntextChar"/>
    <w:uiPriority w:val="99"/>
    <w:semiHidden/>
    <w:unhideWhenUsed/>
    <w:rsid w:val="004E3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3994"/>
  </w:style>
  <w:style w:type="character" w:styleId="Odkaznakoment">
    <w:name w:val="annotation reference"/>
    <w:basedOn w:val="Standardnpsmoodstavce"/>
    <w:uiPriority w:val="99"/>
    <w:semiHidden/>
    <w:unhideWhenUsed/>
    <w:rsid w:val="008D1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F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F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F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B35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3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00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7B3"/>
  </w:style>
  <w:style w:type="paragraph" w:styleId="Zpat">
    <w:name w:val="footer"/>
    <w:basedOn w:val="Normln"/>
    <w:link w:val="ZpatChar"/>
    <w:uiPriority w:val="99"/>
    <w:unhideWhenUsed/>
    <w:rsid w:val="00FA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7B3"/>
  </w:style>
  <w:style w:type="paragraph" w:styleId="Zkladntext">
    <w:name w:val="Body Text"/>
    <w:basedOn w:val="Normln"/>
    <w:link w:val="ZkladntextChar"/>
    <w:uiPriority w:val="99"/>
    <w:semiHidden/>
    <w:unhideWhenUsed/>
    <w:rsid w:val="004E39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3994"/>
  </w:style>
  <w:style w:type="character" w:styleId="Odkaznakoment">
    <w:name w:val="annotation reference"/>
    <w:basedOn w:val="Standardnpsmoodstavce"/>
    <w:uiPriority w:val="99"/>
    <w:semiHidden/>
    <w:unhideWhenUsed/>
    <w:rsid w:val="008D1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F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F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F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B3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6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A6B6-1B23-44F1-8B4A-FD600D82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1592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 Tomáš Ing.</dc:creator>
  <cp:lastModifiedBy>Nováková Jiřina - PPSD</cp:lastModifiedBy>
  <cp:revision>2</cp:revision>
  <cp:lastPrinted>2019-08-07T07:05:00Z</cp:lastPrinted>
  <dcterms:created xsi:type="dcterms:W3CDTF">2019-11-12T08:51:00Z</dcterms:created>
  <dcterms:modified xsi:type="dcterms:W3CDTF">2019-11-12T08:51:00Z</dcterms:modified>
</cp:coreProperties>
</file>