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78933" w14:textId="26BB995D" w:rsidR="003972DD" w:rsidRPr="009F3D5A" w:rsidRDefault="004A1F9E" w:rsidP="002216CD">
      <w:pPr>
        <w:spacing w:after="0" w:line="280" w:lineRule="atLeast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9F3D5A">
        <w:rPr>
          <w:rFonts w:ascii="Arial" w:hAnsi="Arial" w:cs="Arial"/>
          <w:b/>
          <w:sz w:val="28"/>
          <w:szCs w:val="28"/>
        </w:rPr>
        <w:t xml:space="preserve">Smlouva o zpracování </w:t>
      </w:r>
      <w:r w:rsidR="00DB4935">
        <w:rPr>
          <w:rFonts w:ascii="Arial" w:hAnsi="Arial" w:cs="Arial"/>
          <w:b/>
          <w:sz w:val="28"/>
          <w:szCs w:val="28"/>
        </w:rPr>
        <w:t>s</w:t>
      </w:r>
      <w:r w:rsidR="00DB4935" w:rsidRPr="00DB4935">
        <w:rPr>
          <w:rFonts w:ascii="Arial" w:hAnsi="Arial" w:cs="Arial"/>
          <w:b/>
          <w:sz w:val="28"/>
          <w:szCs w:val="28"/>
        </w:rPr>
        <w:t xml:space="preserve">tudie proveditelnosti </w:t>
      </w:r>
      <w:r w:rsidR="00DB4935">
        <w:rPr>
          <w:rFonts w:ascii="Arial" w:hAnsi="Arial" w:cs="Arial"/>
          <w:b/>
          <w:sz w:val="28"/>
          <w:szCs w:val="28"/>
        </w:rPr>
        <w:t xml:space="preserve">na téma </w:t>
      </w:r>
      <w:r w:rsidR="00DA627A">
        <w:rPr>
          <w:rFonts w:ascii="Arial" w:hAnsi="Arial" w:cs="Arial"/>
          <w:b/>
          <w:sz w:val="28"/>
          <w:szCs w:val="28"/>
        </w:rPr>
        <w:t>s</w:t>
      </w:r>
      <w:r w:rsidR="00DA627A" w:rsidRPr="00DA627A">
        <w:rPr>
          <w:rFonts w:ascii="Arial" w:hAnsi="Arial" w:cs="Arial"/>
          <w:b/>
          <w:sz w:val="28"/>
          <w:szCs w:val="28"/>
        </w:rPr>
        <w:t xml:space="preserve">ladění vstupů a výstupů </w:t>
      </w:r>
      <w:proofErr w:type="spellStart"/>
      <w:r w:rsidR="00DA627A" w:rsidRPr="00DA627A">
        <w:rPr>
          <w:rFonts w:ascii="Arial" w:hAnsi="Arial" w:cs="Arial"/>
          <w:b/>
          <w:sz w:val="28"/>
          <w:szCs w:val="28"/>
        </w:rPr>
        <w:t>mikrosimulačního</w:t>
      </w:r>
      <w:proofErr w:type="spellEnd"/>
      <w:r w:rsidR="00DA627A" w:rsidRPr="00DA627A">
        <w:rPr>
          <w:rFonts w:ascii="Arial" w:hAnsi="Arial" w:cs="Arial"/>
          <w:b/>
          <w:sz w:val="28"/>
          <w:szCs w:val="28"/>
        </w:rPr>
        <w:t xml:space="preserve"> modelu důchodového systému  MPSV s externími projekcemi</w:t>
      </w:r>
    </w:p>
    <w:p w14:paraId="1AA76550" w14:textId="77777777" w:rsidR="00A26FC8" w:rsidRPr="009F3D5A" w:rsidRDefault="00A26FC8" w:rsidP="002216CD">
      <w:pPr>
        <w:spacing w:after="0" w:line="280" w:lineRule="atLeast"/>
        <w:jc w:val="center"/>
        <w:rPr>
          <w:rFonts w:ascii="Arial" w:hAnsi="Arial" w:cs="Arial"/>
          <w:noProof/>
        </w:rPr>
      </w:pPr>
    </w:p>
    <w:p w14:paraId="22E6643D" w14:textId="77777777" w:rsidR="00FB3373" w:rsidRPr="009F3D5A" w:rsidRDefault="00330A8A" w:rsidP="002216CD">
      <w:pPr>
        <w:spacing w:line="280" w:lineRule="atLeast"/>
        <w:jc w:val="center"/>
        <w:rPr>
          <w:rFonts w:ascii="Arial" w:hAnsi="Arial" w:cs="Arial"/>
        </w:rPr>
      </w:pPr>
      <w:r w:rsidRPr="009F3D5A">
        <w:rPr>
          <w:rFonts w:ascii="Arial" w:hAnsi="Arial" w:cs="Arial"/>
          <w:noProof/>
        </w:rPr>
        <w:t xml:space="preserve">uzavíraná </w:t>
      </w:r>
      <w:r w:rsidR="00153C78" w:rsidRPr="009F3D5A">
        <w:rPr>
          <w:rFonts w:ascii="Arial" w:hAnsi="Arial" w:cs="Arial"/>
          <w:noProof/>
        </w:rPr>
        <w:t xml:space="preserve">dle </w:t>
      </w:r>
      <w:r w:rsidR="00CB174C" w:rsidRPr="009F3D5A">
        <w:rPr>
          <w:rFonts w:ascii="Arial" w:hAnsi="Arial" w:cs="Arial"/>
          <w:noProof/>
        </w:rPr>
        <w:t xml:space="preserve">§ </w:t>
      </w:r>
      <w:r w:rsidR="00FB3373" w:rsidRPr="009F3D5A">
        <w:rPr>
          <w:rFonts w:ascii="Arial" w:hAnsi="Arial" w:cs="Arial"/>
          <w:noProof/>
        </w:rPr>
        <w:t xml:space="preserve">1746 </w:t>
      </w:r>
      <w:r w:rsidR="00CB174C" w:rsidRPr="009F3D5A">
        <w:rPr>
          <w:rFonts w:ascii="Arial" w:hAnsi="Arial" w:cs="Arial"/>
          <w:noProof/>
        </w:rPr>
        <w:t xml:space="preserve">odst. </w:t>
      </w:r>
      <w:r w:rsidR="00FB3373" w:rsidRPr="009F3D5A">
        <w:rPr>
          <w:rFonts w:ascii="Arial" w:hAnsi="Arial" w:cs="Arial"/>
          <w:noProof/>
        </w:rPr>
        <w:t>2</w:t>
      </w:r>
      <w:r w:rsidR="00CB174C" w:rsidRPr="009F3D5A">
        <w:rPr>
          <w:rFonts w:ascii="Arial" w:hAnsi="Arial" w:cs="Arial"/>
          <w:noProof/>
        </w:rPr>
        <w:t xml:space="preserve"> </w:t>
      </w:r>
      <w:r w:rsidR="00FB3373" w:rsidRPr="009F3D5A">
        <w:rPr>
          <w:rFonts w:ascii="Arial" w:hAnsi="Arial" w:cs="Arial"/>
        </w:rPr>
        <w:t>zákona č. 89/2012 Sb., občanský zákoník (dále jen „občanský zákoník“)</w:t>
      </w:r>
      <w:r w:rsidRPr="009F3D5A">
        <w:rPr>
          <w:rFonts w:ascii="Arial" w:hAnsi="Arial" w:cs="Arial"/>
        </w:rPr>
        <w:t xml:space="preserve"> a zákona č. 13</w:t>
      </w:r>
      <w:r w:rsidR="00B00B75" w:rsidRPr="009F3D5A">
        <w:rPr>
          <w:rFonts w:ascii="Arial" w:hAnsi="Arial" w:cs="Arial"/>
        </w:rPr>
        <w:t>4</w:t>
      </w:r>
      <w:r w:rsidRPr="009F3D5A">
        <w:rPr>
          <w:rFonts w:ascii="Arial" w:hAnsi="Arial" w:cs="Arial"/>
        </w:rPr>
        <w:t>/20</w:t>
      </w:r>
      <w:r w:rsidR="00B00B75" w:rsidRPr="009F3D5A">
        <w:rPr>
          <w:rFonts w:ascii="Arial" w:hAnsi="Arial" w:cs="Arial"/>
        </w:rPr>
        <w:t>1</w:t>
      </w:r>
      <w:r w:rsidRPr="009F3D5A">
        <w:rPr>
          <w:rFonts w:ascii="Arial" w:hAnsi="Arial" w:cs="Arial"/>
        </w:rPr>
        <w:t xml:space="preserve">6 Sb., o </w:t>
      </w:r>
      <w:r w:rsidR="00B00B75" w:rsidRPr="009F3D5A">
        <w:rPr>
          <w:rFonts w:ascii="Arial" w:hAnsi="Arial" w:cs="Arial"/>
        </w:rPr>
        <w:t xml:space="preserve">zadávání </w:t>
      </w:r>
      <w:r w:rsidRPr="009F3D5A">
        <w:rPr>
          <w:rFonts w:ascii="Arial" w:hAnsi="Arial" w:cs="Arial"/>
        </w:rPr>
        <w:t>veřejných zakáz</w:t>
      </w:r>
      <w:r w:rsidR="00B00B75" w:rsidRPr="009F3D5A">
        <w:rPr>
          <w:rFonts w:ascii="Arial" w:hAnsi="Arial" w:cs="Arial"/>
        </w:rPr>
        <w:t>e</w:t>
      </w:r>
      <w:r w:rsidRPr="009F3D5A">
        <w:rPr>
          <w:rFonts w:ascii="Arial" w:hAnsi="Arial" w:cs="Arial"/>
        </w:rPr>
        <w:t xml:space="preserve">k (dále jen </w:t>
      </w:r>
      <w:r w:rsidRPr="009F3D5A">
        <w:rPr>
          <w:rFonts w:ascii="Arial" w:hAnsi="Arial" w:cs="Arial"/>
          <w:i/>
        </w:rPr>
        <w:t>„</w:t>
      </w:r>
      <w:r w:rsidRPr="009F3D5A">
        <w:rPr>
          <w:rFonts w:ascii="Arial" w:hAnsi="Arial" w:cs="Arial"/>
        </w:rPr>
        <w:t>zákon</w:t>
      </w:r>
      <w:r w:rsidR="00C01B61" w:rsidRPr="009F3D5A">
        <w:rPr>
          <w:rFonts w:ascii="Arial" w:hAnsi="Arial" w:cs="Arial"/>
        </w:rPr>
        <w:t xml:space="preserve"> </w:t>
      </w:r>
      <w:r w:rsidRPr="009F3D5A">
        <w:rPr>
          <w:rFonts w:ascii="Arial" w:hAnsi="Arial" w:cs="Arial"/>
        </w:rPr>
        <w:t xml:space="preserve">o </w:t>
      </w:r>
      <w:r w:rsidR="00DE56DF" w:rsidRPr="009F3D5A">
        <w:rPr>
          <w:rFonts w:ascii="Arial" w:hAnsi="Arial" w:cs="Arial"/>
        </w:rPr>
        <w:t xml:space="preserve">zadávání </w:t>
      </w:r>
      <w:r w:rsidRPr="009F3D5A">
        <w:rPr>
          <w:rFonts w:ascii="Arial" w:hAnsi="Arial" w:cs="Arial"/>
        </w:rPr>
        <w:t>veřejných zakáz</w:t>
      </w:r>
      <w:r w:rsidR="00DE56DF" w:rsidRPr="009F3D5A">
        <w:rPr>
          <w:rFonts w:ascii="Arial" w:hAnsi="Arial" w:cs="Arial"/>
        </w:rPr>
        <w:t>e</w:t>
      </w:r>
      <w:r w:rsidRPr="009F3D5A">
        <w:rPr>
          <w:rFonts w:ascii="Arial" w:hAnsi="Arial" w:cs="Arial"/>
        </w:rPr>
        <w:t>k</w:t>
      </w:r>
      <w:r w:rsidRPr="009F3D5A">
        <w:rPr>
          <w:rFonts w:ascii="Arial" w:hAnsi="Arial" w:cs="Arial"/>
          <w:i/>
        </w:rPr>
        <w:t>“</w:t>
      </w:r>
      <w:r w:rsidRPr="009F3D5A">
        <w:rPr>
          <w:rFonts w:ascii="Arial" w:hAnsi="Arial" w:cs="Arial"/>
        </w:rPr>
        <w:t>) mezi</w:t>
      </w:r>
    </w:p>
    <w:p w14:paraId="7BA03825" w14:textId="77777777" w:rsidR="0007554A" w:rsidRPr="009F3D5A" w:rsidRDefault="0007554A" w:rsidP="002216CD">
      <w:pPr>
        <w:spacing w:line="280" w:lineRule="atLeast"/>
        <w:ind w:firstLine="0"/>
        <w:jc w:val="center"/>
        <w:rPr>
          <w:rFonts w:ascii="Arial" w:hAnsi="Arial" w:cs="Arial"/>
          <w:b/>
          <w:noProof/>
        </w:rPr>
      </w:pPr>
      <w:bookmarkStart w:id="0" w:name="_Toc240703969"/>
      <w:bookmarkStart w:id="1" w:name="_Toc240704343"/>
      <w:bookmarkStart w:id="2" w:name="_Toc240792061"/>
      <w:bookmarkStart w:id="3" w:name="_Toc240792921"/>
      <w:bookmarkStart w:id="4" w:name="_Toc241496085"/>
      <w:bookmarkStart w:id="5" w:name="_Toc241501186"/>
      <w:bookmarkStart w:id="6" w:name="_Toc241501583"/>
      <w:bookmarkStart w:id="7" w:name="_Toc241657900"/>
      <w:bookmarkStart w:id="8" w:name="_Toc243380723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4C96E84A" w14:textId="77777777" w:rsidR="0039763B" w:rsidRPr="009F3D5A" w:rsidRDefault="0039763B" w:rsidP="002216CD">
      <w:pPr>
        <w:spacing w:line="280" w:lineRule="atLeast"/>
        <w:rPr>
          <w:rFonts w:ascii="Arial" w:hAnsi="Arial" w:cs="Arial"/>
          <w:b/>
          <w:snapToGrid w:val="0"/>
          <w:u w:val="single"/>
        </w:rPr>
      </w:pPr>
    </w:p>
    <w:p w14:paraId="545A3AAB" w14:textId="77777777" w:rsidR="0039763B" w:rsidRPr="009F3D5A" w:rsidRDefault="0039763B" w:rsidP="002216CD">
      <w:pPr>
        <w:tabs>
          <w:tab w:val="left" w:pos="284"/>
        </w:tabs>
        <w:spacing w:line="280" w:lineRule="atLeast"/>
        <w:rPr>
          <w:rFonts w:ascii="Arial" w:hAnsi="Arial" w:cs="Arial"/>
          <w:b/>
        </w:rPr>
      </w:pPr>
      <w:r w:rsidRPr="009F3D5A">
        <w:rPr>
          <w:rFonts w:ascii="Arial" w:hAnsi="Arial" w:cs="Arial"/>
          <w:b/>
        </w:rPr>
        <w:t>Česká republika – Ministerstvo práce a sociálních věcí</w:t>
      </w:r>
    </w:p>
    <w:p w14:paraId="24899F85" w14:textId="77777777" w:rsidR="0039763B" w:rsidRPr="009F3D5A" w:rsidRDefault="00191C89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  <w:r w:rsidRPr="009F3D5A">
        <w:rPr>
          <w:rFonts w:ascii="Arial" w:hAnsi="Arial" w:cs="Arial"/>
        </w:rPr>
        <w:t>se sídlem:</w:t>
      </w:r>
      <w:r w:rsidRPr="009F3D5A">
        <w:rPr>
          <w:rFonts w:ascii="Arial" w:hAnsi="Arial" w:cs="Arial"/>
        </w:rPr>
        <w:tab/>
      </w:r>
      <w:r w:rsidRPr="009F3D5A">
        <w:rPr>
          <w:rFonts w:ascii="Arial" w:hAnsi="Arial" w:cs="Arial"/>
        </w:rPr>
        <w:tab/>
        <w:t xml:space="preserve">Na Poříčním právu </w:t>
      </w:r>
      <w:r w:rsidR="0039763B" w:rsidRPr="009F3D5A">
        <w:rPr>
          <w:rFonts w:ascii="Arial" w:hAnsi="Arial" w:cs="Arial"/>
        </w:rPr>
        <w:t>376</w:t>
      </w:r>
      <w:r w:rsidRPr="009F3D5A">
        <w:rPr>
          <w:rFonts w:ascii="Arial" w:hAnsi="Arial" w:cs="Arial"/>
        </w:rPr>
        <w:t>/1</w:t>
      </w:r>
      <w:r w:rsidR="0039763B" w:rsidRPr="009F3D5A">
        <w:rPr>
          <w:rFonts w:ascii="Arial" w:hAnsi="Arial" w:cs="Arial"/>
        </w:rPr>
        <w:t>, 128 01</w:t>
      </w:r>
      <w:r w:rsidR="002E2F88" w:rsidRPr="009F3D5A">
        <w:rPr>
          <w:rFonts w:ascii="Arial" w:hAnsi="Arial" w:cs="Arial"/>
        </w:rPr>
        <w:t xml:space="preserve"> Praha 2</w:t>
      </w:r>
    </w:p>
    <w:p w14:paraId="4EB96C49" w14:textId="6F2781D5" w:rsidR="0039763B" w:rsidRPr="009F3D5A" w:rsidRDefault="00FB3373" w:rsidP="00191C89">
      <w:pPr>
        <w:tabs>
          <w:tab w:val="left" w:pos="284"/>
        </w:tabs>
        <w:spacing w:line="280" w:lineRule="atLeast"/>
        <w:ind w:left="2127" w:hanging="1843"/>
        <w:rPr>
          <w:rFonts w:ascii="Arial" w:hAnsi="Arial" w:cs="Arial"/>
        </w:rPr>
      </w:pPr>
      <w:r w:rsidRPr="009F3D5A">
        <w:rPr>
          <w:rFonts w:ascii="Arial" w:hAnsi="Arial" w:cs="Arial"/>
        </w:rPr>
        <w:t>zastoupena</w:t>
      </w:r>
      <w:r w:rsidR="0039763B" w:rsidRPr="009F3D5A">
        <w:rPr>
          <w:rFonts w:ascii="Arial" w:hAnsi="Arial" w:cs="Arial"/>
        </w:rPr>
        <w:t xml:space="preserve">: </w:t>
      </w:r>
      <w:r w:rsidR="0039763B" w:rsidRPr="009F3D5A">
        <w:rPr>
          <w:rFonts w:ascii="Arial" w:hAnsi="Arial" w:cs="Arial"/>
        </w:rPr>
        <w:tab/>
      </w:r>
      <w:r w:rsidR="00E312B4">
        <w:rPr>
          <w:rFonts w:ascii="Arial" w:hAnsi="Arial" w:cs="Arial"/>
        </w:rPr>
        <w:t xml:space="preserve">Mgr. Kateřinou Jirkovou, </w:t>
      </w:r>
      <w:r w:rsidR="000D2595" w:rsidRPr="00E62594">
        <w:rPr>
          <w:rFonts w:ascii="Arial" w:hAnsi="Arial" w:cs="Arial"/>
        </w:rPr>
        <w:t>náměstk</w:t>
      </w:r>
      <w:r w:rsidR="000D2595">
        <w:rPr>
          <w:rFonts w:ascii="Arial" w:hAnsi="Arial" w:cs="Arial"/>
        </w:rPr>
        <w:t>yní</w:t>
      </w:r>
      <w:r w:rsidR="000D2595" w:rsidRPr="00E62594">
        <w:rPr>
          <w:rFonts w:ascii="Arial" w:hAnsi="Arial" w:cs="Arial"/>
        </w:rPr>
        <w:t xml:space="preserve"> pro řízení sekce </w:t>
      </w:r>
      <w:r w:rsidR="000D2595">
        <w:rPr>
          <w:rFonts w:ascii="Arial" w:hAnsi="Arial" w:cs="Arial"/>
        </w:rPr>
        <w:t xml:space="preserve">sociálně pojistných systémů </w:t>
      </w:r>
      <w:r w:rsidR="000D2595" w:rsidRPr="000B4C51">
        <w:rPr>
          <w:rFonts w:ascii="Arial" w:hAnsi="Arial" w:cs="Arial"/>
        </w:rPr>
        <w:t>a nepojistných dávek</w:t>
      </w:r>
    </w:p>
    <w:p w14:paraId="3A7C047C" w14:textId="77777777" w:rsidR="0039763B" w:rsidRPr="009F3D5A" w:rsidRDefault="00191C89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  <w:r w:rsidRPr="009F3D5A">
        <w:rPr>
          <w:rFonts w:ascii="Arial" w:hAnsi="Arial" w:cs="Arial"/>
        </w:rPr>
        <w:t>IČO</w:t>
      </w:r>
      <w:r w:rsidR="006B570C" w:rsidRPr="009F3D5A">
        <w:rPr>
          <w:rFonts w:ascii="Arial" w:hAnsi="Arial" w:cs="Arial"/>
        </w:rPr>
        <w:t xml:space="preserve">:  </w:t>
      </w:r>
      <w:r w:rsidR="006B570C" w:rsidRPr="009F3D5A">
        <w:rPr>
          <w:rFonts w:ascii="Arial" w:hAnsi="Arial" w:cs="Arial"/>
        </w:rPr>
        <w:tab/>
      </w:r>
      <w:r w:rsidR="006B570C" w:rsidRPr="009F3D5A">
        <w:rPr>
          <w:rFonts w:ascii="Arial" w:hAnsi="Arial" w:cs="Arial"/>
        </w:rPr>
        <w:tab/>
      </w:r>
      <w:r w:rsidR="0039763B" w:rsidRPr="009F3D5A">
        <w:rPr>
          <w:rFonts w:ascii="Arial" w:hAnsi="Arial" w:cs="Arial"/>
        </w:rPr>
        <w:t>00551023</w:t>
      </w:r>
    </w:p>
    <w:p w14:paraId="1AF16655" w14:textId="0122772F" w:rsidR="0039763B" w:rsidRPr="009F3D5A" w:rsidRDefault="00883305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  <w:r w:rsidRPr="009F3D5A">
        <w:rPr>
          <w:rFonts w:ascii="Arial" w:hAnsi="Arial" w:cs="Arial"/>
        </w:rPr>
        <w:t xml:space="preserve"> </w:t>
      </w:r>
      <w:r w:rsidR="0039763B" w:rsidRPr="009F3D5A">
        <w:rPr>
          <w:rFonts w:ascii="Arial" w:hAnsi="Arial" w:cs="Arial"/>
        </w:rPr>
        <w:t>(dále jen „</w:t>
      </w:r>
      <w:r w:rsidR="002E290D">
        <w:rPr>
          <w:rFonts w:ascii="Arial" w:hAnsi="Arial" w:cs="Arial"/>
        </w:rPr>
        <w:t>Objednatel</w:t>
      </w:r>
      <w:r w:rsidR="0039763B" w:rsidRPr="009F3D5A">
        <w:rPr>
          <w:rFonts w:ascii="Arial" w:hAnsi="Arial" w:cs="Arial"/>
        </w:rPr>
        <w:t>”)</w:t>
      </w:r>
    </w:p>
    <w:p w14:paraId="39EF7B95" w14:textId="77777777" w:rsidR="0039763B" w:rsidRPr="009F3D5A" w:rsidRDefault="0039763B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</w:p>
    <w:p w14:paraId="3364DF84" w14:textId="77777777" w:rsidR="0039763B" w:rsidRPr="009F3D5A" w:rsidRDefault="0039763B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  <w:r w:rsidRPr="009F3D5A">
        <w:rPr>
          <w:rFonts w:ascii="Arial" w:hAnsi="Arial" w:cs="Arial"/>
        </w:rPr>
        <w:t>a</w:t>
      </w:r>
    </w:p>
    <w:p w14:paraId="3FDFA35E" w14:textId="77777777" w:rsidR="0039763B" w:rsidRPr="009F3D5A" w:rsidRDefault="0039763B" w:rsidP="002216CD">
      <w:pPr>
        <w:spacing w:line="280" w:lineRule="atLeast"/>
        <w:rPr>
          <w:rFonts w:ascii="Arial" w:hAnsi="Arial" w:cs="Arial"/>
        </w:rPr>
      </w:pPr>
    </w:p>
    <w:p w14:paraId="5A4FF32C" w14:textId="77777777" w:rsidR="00385851" w:rsidRPr="004A22C2" w:rsidRDefault="00385851" w:rsidP="00385851">
      <w:pPr>
        <w:spacing w:line="280" w:lineRule="atLeast"/>
        <w:outlineLvl w:val="0"/>
        <w:rPr>
          <w:rFonts w:ascii="Arial" w:hAnsi="Arial" w:cs="Arial"/>
          <w:b/>
        </w:rPr>
      </w:pPr>
      <w:proofErr w:type="spellStart"/>
      <w:r w:rsidRPr="00323A32">
        <w:rPr>
          <w:rFonts w:ascii="Arial" w:hAnsi="Arial" w:cs="Arial"/>
          <w:b/>
        </w:rPr>
        <w:t>Deloitte</w:t>
      </w:r>
      <w:proofErr w:type="spellEnd"/>
      <w:r w:rsidRPr="00323A32">
        <w:rPr>
          <w:rFonts w:ascii="Arial" w:hAnsi="Arial" w:cs="Arial"/>
          <w:b/>
        </w:rPr>
        <w:t xml:space="preserve"> </w:t>
      </w:r>
      <w:proofErr w:type="spellStart"/>
      <w:r w:rsidRPr="00323A32">
        <w:rPr>
          <w:rFonts w:ascii="Arial" w:hAnsi="Arial" w:cs="Arial"/>
          <w:b/>
        </w:rPr>
        <w:t>Advisory</w:t>
      </w:r>
      <w:proofErr w:type="spellEnd"/>
      <w:r w:rsidRPr="00323A32">
        <w:rPr>
          <w:rFonts w:ascii="Arial" w:hAnsi="Arial" w:cs="Arial"/>
          <w:b/>
        </w:rPr>
        <w:t xml:space="preserve"> s.r.o.</w:t>
      </w:r>
    </w:p>
    <w:p w14:paraId="4830B9B9" w14:textId="6DC56C6C" w:rsidR="00385851" w:rsidRPr="00F10842" w:rsidRDefault="00385851" w:rsidP="00385851">
      <w:pPr>
        <w:tabs>
          <w:tab w:val="left" w:pos="2127"/>
        </w:tabs>
        <w:spacing w:line="280" w:lineRule="atLeast"/>
        <w:rPr>
          <w:rFonts w:ascii="Arial" w:hAnsi="Arial" w:cs="Arial"/>
        </w:rPr>
      </w:pPr>
      <w:r w:rsidRPr="00E83889">
        <w:rPr>
          <w:rFonts w:ascii="Arial" w:hAnsi="Arial" w:cs="Arial"/>
        </w:rPr>
        <w:t xml:space="preserve">se sídlem: </w:t>
      </w:r>
      <w:r w:rsidRPr="00E83889">
        <w:rPr>
          <w:rFonts w:ascii="Arial" w:hAnsi="Arial" w:cs="Arial"/>
        </w:rPr>
        <w:tab/>
      </w:r>
      <w:r w:rsidR="002D0CB9" w:rsidRPr="00E86AEC">
        <w:rPr>
          <w:rFonts w:ascii="Arial" w:hAnsi="Arial" w:cs="Arial"/>
        </w:rPr>
        <w:t>Praha 2, Italská 2581/67, PSČ: 12000</w:t>
      </w:r>
      <w:r w:rsidR="002D0CB9">
        <w:rPr>
          <w:rFonts w:ascii="Arial" w:hAnsi="Arial" w:cs="Arial"/>
        </w:rPr>
        <w:t>, Česká republika</w:t>
      </w:r>
    </w:p>
    <w:p w14:paraId="1051C6C7" w14:textId="621FFC47" w:rsidR="00385851" w:rsidRPr="00E83889" w:rsidRDefault="00385851" w:rsidP="00385851">
      <w:pPr>
        <w:tabs>
          <w:tab w:val="left" w:pos="2127"/>
        </w:tabs>
        <w:spacing w:line="280" w:lineRule="atLeast"/>
        <w:rPr>
          <w:rFonts w:ascii="Arial" w:hAnsi="Arial" w:cs="Arial"/>
        </w:rPr>
      </w:pPr>
      <w:r w:rsidRPr="00E83889">
        <w:rPr>
          <w:rFonts w:ascii="Arial" w:hAnsi="Arial" w:cs="Arial"/>
        </w:rPr>
        <w:t>zastoupena:</w:t>
      </w:r>
      <w:r w:rsidRPr="00E83889">
        <w:rPr>
          <w:rFonts w:ascii="Arial" w:hAnsi="Arial" w:cs="Arial"/>
        </w:rPr>
        <w:tab/>
      </w:r>
      <w:proofErr w:type="spellStart"/>
      <w:r w:rsidR="004B2591" w:rsidRPr="004B2591">
        <w:rPr>
          <w:rFonts w:ascii="Arial" w:hAnsi="Arial" w:cs="Arial"/>
        </w:rPr>
        <w:t>xxxxxxxxx</w:t>
      </w:r>
      <w:proofErr w:type="spellEnd"/>
      <w:r w:rsidR="002D0CB9">
        <w:rPr>
          <w:rFonts w:ascii="Arial" w:hAnsi="Arial" w:cs="Arial"/>
        </w:rPr>
        <w:t>, partner na základě plné moci</w:t>
      </w:r>
    </w:p>
    <w:p w14:paraId="2C43683B" w14:textId="77777777" w:rsidR="00385851" w:rsidRPr="00E83889" w:rsidRDefault="00385851" w:rsidP="00385851">
      <w:pPr>
        <w:tabs>
          <w:tab w:val="left" w:pos="2127"/>
        </w:tabs>
        <w:spacing w:line="280" w:lineRule="atLeast"/>
        <w:rPr>
          <w:rFonts w:ascii="Arial" w:hAnsi="Arial" w:cs="Arial"/>
        </w:rPr>
      </w:pPr>
      <w:r w:rsidRPr="00E83889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E83889">
        <w:rPr>
          <w:rFonts w:ascii="Arial" w:hAnsi="Arial" w:cs="Arial"/>
        </w:rPr>
        <w:t>:</w:t>
      </w:r>
      <w:r w:rsidRPr="00E83889">
        <w:rPr>
          <w:rFonts w:ascii="Arial" w:hAnsi="Arial" w:cs="Arial"/>
        </w:rPr>
        <w:tab/>
      </w:r>
      <w:r w:rsidRPr="00323A32">
        <w:rPr>
          <w:rFonts w:ascii="Arial" w:hAnsi="Arial" w:cs="Arial"/>
        </w:rPr>
        <w:t>27582167</w:t>
      </w:r>
    </w:p>
    <w:p w14:paraId="31027228" w14:textId="77777777" w:rsidR="00385851" w:rsidRDefault="00385851" w:rsidP="00385851">
      <w:pPr>
        <w:tabs>
          <w:tab w:val="left" w:pos="2127"/>
        </w:tabs>
        <w:spacing w:line="280" w:lineRule="atLeast"/>
        <w:rPr>
          <w:rFonts w:ascii="Arial" w:hAnsi="Arial" w:cs="Arial"/>
        </w:rPr>
      </w:pPr>
      <w:r w:rsidRPr="00E83889">
        <w:rPr>
          <w:rFonts w:ascii="Arial" w:hAnsi="Arial" w:cs="Arial"/>
        </w:rPr>
        <w:t>DIČ:</w:t>
      </w:r>
      <w:r w:rsidRPr="00E83889">
        <w:rPr>
          <w:rFonts w:ascii="Arial" w:hAnsi="Arial" w:cs="Arial"/>
        </w:rPr>
        <w:tab/>
      </w:r>
      <w:r>
        <w:rPr>
          <w:rFonts w:ascii="Arial" w:hAnsi="Arial" w:cs="Arial"/>
        </w:rPr>
        <w:t>CZ</w:t>
      </w:r>
      <w:r w:rsidRPr="00323A32">
        <w:rPr>
          <w:rFonts w:ascii="Arial" w:hAnsi="Arial" w:cs="Arial"/>
        </w:rPr>
        <w:t>27582167</w:t>
      </w:r>
    </w:p>
    <w:p w14:paraId="1167273A" w14:textId="2D8B5DC4" w:rsidR="00385851" w:rsidRDefault="00385851" w:rsidP="00385851">
      <w:pPr>
        <w:tabs>
          <w:tab w:val="left" w:pos="2127"/>
        </w:tabs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t>obchodní rejstřík</w:t>
      </w:r>
      <w:r w:rsidRPr="008550B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="002D0CB9">
        <w:rPr>
          <w:rFonts w:ascii="Arial" w:hAnsi="Arial" w:cs="Arial"/>
        </w:rPr>
        <w:t>vedený</w:t>
      </w:r>
      <w:r w:rsidR="002D0CB9" w:rsidRPr="00E86AEC">
        <w:rPr>
          <w:rFonts w:ascii="Arial" w:hAnsi="Arial" w:cs="Arial"/>
        </w:rPr>
        <w:t xml:space="preserve"> Městským soudem v Praze, oddíle C, vložce 113225</w:t>
      </w:r>
      <w:r w:rsidRPr="00E83889">
        <w:rPr>
          <w:rFonts w:ascii="Arial" w:hAnsi="Arial" w:cs="Arial"/>
        </w:rPr>
        <w:t>číslo účtu:</w:t>
      </w:r>
      <w:r w:rsidRPr="00E83889">
        <w:rPr>
          <w:rFonts w:ascii="Arial" w:hAnsi="Arial" w:cs="Arial"/>
        </w:rPr>
        <w:tab/>
      </w:r>
      <w:proofErr w:type="spellStart"/>
      <w:r w:rsidR="008C0875">
        <w:rPr>
          <w:rFonts w:ascii="Arial" w:hAnsi="Arial" w:cs="Arial"/>
        </w:rPr>
        <w:t>xxxxxxxxx</w:t>
      </w:r>
      <w:proofErr w:type="spellEnd"/>
    </w:p>
    <w:p w14:paraId="3D5886B4" w14:textId="07C66819" w:rsidR="00385851" w:rsidRDefault="00385851" w:rsidP="00385851">
      <w:pPr>
        <w:tabs>
          <w:tab w:val="left" w:pos="2127"/>
        </w:tabs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t>ID datové schránky</w:t>
      </w:r>
      <w:r w:rsidRPr="00E83889">
        <w:rPr>
          <w:rFonts w:ascii="Arial" w:hAnsi="Arial" w:cs="Arial"/>
        </w:rPr>
        <w:t>:</w:t>
      </w:r>
      <w:r w:rsidRPr="00E83889">
        <w:rPr>
          <w:rFonts w:ascii="Arial" w:hAnsi="Arial" w:cs="Arial"/>
        </w:rPr>
        <w:tab/>
      </w:r>
      <w:proofErr w:type="spellStart"/>
      <w:r w:rsidR="002D0CB9" w:rsidRPr="00E86AEC">
        <w:rPr>
          <w:rFonts w:ascii="Arial" w:hAnsi="Arial" w:cs="Arial"/>
        </w:rPr>
        <w:t>vycyfxb</w:t>
      </w:r>
      <w:proofErr w:type="spellEnd"/>
    </w:p>
    <w:p w14:paraId="30CE2FAA" w14:textId="0D10203B" w:rsidR="00DB4935" w:rsidRPr="002216CD" w:rsidRDefault="00DB4935" w:rsidP="00385851">
      <w:pPr>
        <w:spacing w:line="280" w:lineRule="atLeast"/>
        <w:rPr>
          <w:rFonts w:ascii="Arial" w:hAnsi="Arial" w:cs="Arial"/>
        </w:rPr>
      </w:pPr>
      <w:r w:rsidRPr="00E83889">
        <w:rPr>
          <w:rFonts w:ascii="Arial" w:hAnsi="Arial" w:cs="Arial"/>
        </w:rPr>
        <w:t>(dále jen „Poskytovatel“)</w:t>
      </w:r>
    </w:p>
    <w:p w14:paraId="78361FD0" w14:textId="77777777" w:rsidR="006B570C" w:rsidRPr="009F3D5A" w:rsidRDefault="006B570C" w:rsidP="002216CD">
      <w:pPr>
        <w:spacing w:line="280" w:lineRule="atLeast"/>
        <w:ind w:firstLine="0"/>
        <w:rPr>
          <w:rFonts w:ascii="Arial" w:hAnsi="Arial" w:cs="Arial"/>
        </w:rPr>
      </w:pPr>
    </w:p>
    <w:p w14:paraId="4F6F6D44" w14:textId="5EDECDEC" w:rsidR="00547689" w:rsidRDefault="00547689" w:rsidP="002216CD">
      <w:pPr>
        <w:spacing w:line="280" w:lineRule="atLeast"/>
        <w:ind w:firstLine="0"/>
        <w:rPr>
          <w:rFonts w:ascii="Arial" w:hAnsi="Arial" w:cs="Arial"/>
        </w:rPr>
      </w:pPr>
    </w:p>
    <w:p w14:paraId="248EC7A7" w14:textId="7022EDD5" w:rsidR="00DB4935" w:rsidRDefault="00DB4935" w:rsidP="002216CD">
      <w:pPr>
        <w:spacing w:line="280" w:lineRule="atLeast"/>
        <w:ind w:firstLine="0"/>
        <w:rPr>
          <w:rFonts w:ascii="Arial" w:hAnsi="Arial" w:cs="Arial"/>
        </w:rPr>
      </w:pPr>
    </w:p>
    <w:p w14:paraId="070B05EF" w14:textId="016BC80E" w:rsidR="00385851" w:rsidRDefault="00385851" w:rsidP="002216CD">
      <w:pPr>
        <w:spacing w:line="280" w:lineRule="atLeast"/>
        <w:ind w:firstLine="0"/>
        <w:rPr>
          <w:rFonts w:ascii="Arial" w:hAnsi="Arial" w:cs="Arial"/>
        </w:rPr>
      </w:pPr>
    </w:p>
    <w:p w14:paraId="1EE67430" w14:textId="6D650012" w:rsidR="00385851" w:rsidRDefault="00385851" w:rsidP="002216CD">
      <w:pPr>
        <w:spacing w:line="280" w:lineRule="atLeast"/>
        <w:ind w:firstLine="0"/>
        <w:rPr>
          <w:rFonts w:ascii="Arial" w:hAnsi="Arial" w:cs="Arial"/>
        </w:rPr>
      </w:pPr>
    </w:p>
    <w:p w14:paraId="56C0A1A8" w14:textId="4C7E24F8" w:rsidR="00385851" w:rsidRDefault="00385851" w:rsidP="002216CD">
      <w:pPr>
        <w:spacing w:line="280" w:lineRule="atLeast"/>
        <w:ind w:firstLine="0"/>
        <w:rPr>
          <w:rFonts w:ascii="Arial" w:hAnsi="Arial" w:cs="Arial"/>
        </w:rPr>
      </w:pPr>
    </w:p>
    <w:p w14:paraId="1E5D2DE4" w14:textId="77777777" w:rsidR="00385851" w:rsidRDefault="00385851" w:rsidP="002216CD">
      <w:pPr>
        <w:spacing w:line="280" w:lineRule="atLeast"/>
        <w:ind w:firstLine="0"/>
        <w:rPr>
          <w:rFonts w:ascii="Arial" w:hAnsi="Arial" w:cs="Arial"/>
        </w:rPr>
      </w:pPr>
    </w:p>
    <w:p w14:paraId="04AAFFF6" w14:textId="17EE5787" w:rsidR="00DB4935" w:rsidRDefault="00DB4935" w:rsidP="002216CD">
      <w:pPr>
        <w:spacing w:line="280" w:lineRule="atLeast"/>
        <w:ind w:firstLine="0"/>
        <w:rPr>
          <w:rFonts w:ascii="Arial" w:hAnsi="Arial" w:cs="Arial"/>
        </w:rPr>
      </w:pPr>
    </w:p>
    <w:p w14:paraId="19BFAB44" w14:textId="77777777" w:rsidR="006F7609" w:rsidRPr="009F3D5A" w:rsidRDefault="00296FDD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r w:rsidRPr="009F3D5A">
        <w:rPr>
          <w:rFonts w:cs="Arial"/>
          <w:sz w:val="22"/>
          <w:szCs w:val="20"/>
        </w:rPr>
        <w:lastRenderedPageBreak/>
        <w:t>Základní</w:t>
      </w:r>
      <w:r w:rsidR="006F7609" w:rsidRPr="009F3D5A">
        <w:rPr>
          <w:rFonts w:cs="Arial"/>
          <w:sz w:val="22"/>
          <w:szCs w:val="20"/>
        </w:rPr>
        <w:t xml:space="preserve"> ustanovení</w:t>
      </w:r>
    </w:p>
    <w:p w14:paraId="691A2100" w14:textId="35C9ABB4" w:rsidR="00FD0C2B" w:rsidRPr="009F3D5A" w:rsidRDefault="00FD0C2B" w:rsidP="00DA627A">
      <w:pPr>
        <w:pStyle w:val="TextnormlnslovanChar"/>
        <w:numPr>
          <w:ilvl w:val="1"/>
          <w:numId w:val="2"/>
        </w:numPr>
        <w:spacing w:line="280" w:lineRule="atLeast"/>
        <w:jc w:val="both"/>
        <w:rPr>
          <w:szCs w:val="20"/>
        </w:rPr>
      </w:pPr>
      <w:bookmarkStart w:id="9" w:name="_Toc153595136"/>
      <w:bookmarkStart w:id="10" w:name="_Toc153797532"/>
      <w:bookmarkStart w:id="11" w:name="_Toc153797651"/>
      <w:bookmarkStart w:id="12" w:name="_Toc153808368"/>
      <w:bookmarkStart w:id="13" w:name="_Toc153941142"/>
      <w:bookmarkStart w:id="14" w:name="_Toc153941287"/>
      <w:bookmarkStart w:id="15" w:name="_Toc154462844"/>
      <w:bookmarkStart w:id="16" w:name="_Toc163543476"/>
      <w:bookmarkStart w:id="17" w:name="_Toc164137947"/>
      <w:bookmarkStart w:id="18" w:name="_Toc202955379"/>
      <w:bookmarkStart w:id="19" w:name="_Toc203276578"/>
      <w:bookmarkStart w:id="20" w:name="_Toc203291564"/>
      <w:bookmarkStart w:id="21" w:name="_Toc203292584"/>
      <w:bookmarkStart w:id="22" w:name="_Toc203306973"/>
      <w:bookmarkStart w:id="23" w:name="_Toc204476141"/>
      <w:bookmarkStart w:id="24" w:name="_Toc235235100"/>
      <w:bookmarkStart w:id="25" w:name="_Toc238266051"/>
      <w:bookmarkStart w:id="26" w:name="_Toc240357470"/>
      <w:bookmarkStart w:id="27" w:name="_Toc240444506"/>
      <w:bookmarkStart w:id="28" w:name="_Toc240703972"/>
      <w:bookmarkStart w:id="29" w:name="_Toc240704346"/>
      <w:bookmarkStart w:id="30" w:name="_Toc240792063"/>
      <w:bookmarkStart w:id="31" w:name="_Toc240792923"/>
      <w:bookmarkStart w:id="32" w:name="_Toc241496087"/>
      <w:bookmarkStart w:id="33" w:name="_Toc241501188"/>
      <w:bookmarkStart w:id="34" w:name="_Toc241501585"/>
      <w:bookmarkStart w:id="35" w:name="_Toc241657902"/>
      <w:bookmarkStart w:id="36" w:name="_Toc243380725"/>
      <w:bookmarkStart w:id="37" w:name="_Toc274231382"/>
      <w:bookmarkStart w:id="38" w:name="_Toc274234499"/>
      <w:r w:rsidRPr="009F3D5A">
        <w:rPr>
          <w:szCs w:val="20"/>
        </w:rPr>
        <w:t xml:space="preserve">Smluvní strany konstatují, že rozsah a obsah vzájemných práv a povinností </w:t>
      </w:r>
      <w:r w:rsidR="00397429">
        <w:rPr>
          <w:szCs w:val="20"/>
        </w:rPr>
        <w:t xml:space="preserve">či závazků </w:t>
      </w:r>
      <w:r w:rsidR="00182255" w:rsidRPr="009F3D5A">
        <w:rPr>
          <w:szCs w:val="20"/>
        </w:rPr>
        <w:t xml:space="preserve">vyplývajících </w:t>
      </w:r>
      <w:r w:rsidRPr="009F3D5A">
        <w:rPr>
          <w:szCs w:val="20"/>
        </w:rPr>
        <w:t xml:space="preserve">z této </w:t>
      </w:r>
      <w:r w:rsidR="008C29D3" w:rsidRPr="00825315">
        <w:rPr>
          <w:b/>
          <w:color w:val="000000"/>
        </w:rPr>
        <w:t>Smlouvy</w:t>
      </w:r>
      <w:r w:rsidR="004A1F9E" w:rsidRPr="00825315">
        <w:rPr>
          <w:b/>
          <w:color w:val="000000"/>
        </w:rPr>
        <w:t xml:space="preserve"> </w:t>
      </w:r>
      <w:r w:rsidR="00DA627A" w:rsidRPr="00DA627A">
        <w:rPr>
          <w:b/>
          <w:color w:val="000000"/>
        </w:rPr>
        <w:t>o zpracování studie proveditelnosti na téma sladění vstupů</w:t>
      </w:r>
      <w:r w:rsidR="00DA627A">
        <w:rPr>
          <w:b/>
          <w:color w:val="000000"/>
        </w:rPr>
        <w:br/>
      </w:r>
      <w:r w:rsidR="00DA627A" w:rsidRPr="00DA627A">
        <w:rPr>
          <w:b/>
          <w:color w:val="000000"/>
        </w:rPr>
        <w:t xml:space="preserve">a výstupů </w:t>
      </w:r>
      <w:proofErr w:type="spellStart"/>
      <w:r w:rsidR="00DA627A" w:rsidRPr="00DA627A">
        <w:rPr>
          <w:b/>
          <w:color w:val="000000"/>
        </w:rPr>
        <w:t>mikrosimulačního</w:t>
      </w:r>
      <w:proofErr w:type="spellEnd"/>
      <w:r w:rsidR="00DA627A" w:rsidRPr="00DA627A">
        <w:rPr>
          <w:b/>
          <w:color w:val="000000"/>
        </w:rPr>
        <w:t xml:space="preserve"> modelu důchodového systému  MPSV s externími projekcemi</w:t>
      </w:r>
      <w:r w:rsidR="00B53AB1" w:rsidRPr="009F3D5A" w:rsidDel="00B53AB1">
        <w:rPr>
          <w:szCs w:val="20"/>
        </w:rPr>
        <w:t xml:space="preserve"> </w:t>
      </w:r>
      <w:r w:rsidR="00182255" w:rsidRPr="009F3D5A">
        <w:rPr>
          <w:szCs w:val="20"/>
        </w:rPr>
        <w:t>(dále jen „</w:t>
      </w:r>
      <w:r w:rsidR="003C5F8A" w:rsidRPr="009F3D5A">
        <w:rPr>
          <w:szCs w:val="20"/>
        </w:rPr>
        <w:t>Smlouva</w:t>
      </w:r>
      <w:r w:rsidR="00182255" w:rsidRPr="009F3D5A">
        <w:rPr>
          <w:szCs w:val="20"/>
        </w:rPr>
        <w:t xml:space="preserve">“) </w:t>
      </w:r>
      <w:r w:rsidRPr="009F3D5A">
        <w:rPr>
          <w:szCs w:val="20"/>
        </w:rPr>
        <w:t>se řídí platnými</w:t>
      </w:r>
      <w:r w:rsidR="00DA627A">
        <w:rPr>
          <w:szCs w:val="20"/>
        </w:rPr>
        <w:t xml:space="preserve"> </w:t>
      </w:r>
      <w:r w:rsidRPr="009F3D5A">
        <w:rPr>
          <w:szCs w:val="20"/>
        </w:rPr>
        <w:t>a účinnými právními předpis</w:t>
      </w:r>
      <w:r w:rsidR="00C01B61" w:rsidRPr="009F3D5A">
        <w:rPr>
          <w:szCs w:val="20"/>
        </w:rPr>
        <w:t>y, zejména občanským zákoníkem.</w:t>
      </w:r>
    </w:p>
    <w:p w14:paraId="2A70D9EA" w14:textId="5D7BF2B7" w:rsidR="00B76616" w:rsidRPr="009F3D5A" w:rsidRDefault="006801E5" w:rsidP="00807120">
      <w:pPr>
        <w:pStyle w:val="TextnormlnslovanChar"/>
        <w:numPr>
          <w:ilvl w:val="1"/>
          <w:numId w:val="2"/>
        </w:numPr>
        <w:tabs>
          <w:tab w:val="clear" w:pos="432"/>
          <w:tab w:val="num" w:pos="426"/>
        </w:tabs>
        <w:spacing w:line="280" w:lineRule="atLeast"/>
        <w:ind w:left="426" w:hanging="426"/>
        <w:jc w:val="both"/>
        <w:rPr>
          <w:szCs w:val="20"/>
        </w:rPr>
      </w:pPr>
      <w:r>
        <w:rPr>
          <w:szCs w:val="20"/>
        </w:rPr>
        <w:t>Poskytovatel</w:t>
      </w:r>
      <w:r w:rsidR="002E290D">
        <w:rPr>
          <w:szCs w:val="20"/>
        </w:rPr>
        <w:t xml:space="preserve"> bere na vědomí, že Objednatel</w:t>
      </w:r>
      <w:r w:rsidR="00B76616" w:rsidRPr="009F3D5A">
        <w:rPr>
          <w:szCs w:val="20"/>
        </w:rPr>
        <w:t xml:space="preserve"> považuje účast </w:t>
      </w:r>
      <w:r>
        <w:rPr>
          <w:szCs w:val="20"/>
        </w:rPr>
        <w:t>Poskytovatel</w:t>
      </w:r>
      <w:r w:rsidR="00F22F25" w:rsidRPr="009F3D5A">
        <w:rPr>
          <w:szCs w:val="20"/>
        </w:rPr>
        <w:t xml:space="preserve">e </w:t>
      </w:r>
      <w:r w:rsidR="00B76616" w:rsidRPr="009F3D5A">
        <w:rPr>
          <w:szCs w:val="20"/>
        </w:rPr>
        <w:t>ve veřejné zakázce při</w:t>
      </w:r>
      <w:r w:rsidR="003A2E83" w:rsidRPr="009F3D5A">
        <w:rPr>
          <w:szCs w:val="20"/>
        </w:rPr>
        <w:t> </w:t>
      </w:r>
      <w:r w:rsidR="00B76616" w:rsidRPr="009F3D5A">
        <w:rPr>
          <w:szCs w:val="20"/>
        </w:rPr>
        <w:t xml:space="preserve">splnění kvalifikačních předpokladů za potvrzení skutečnosti, že </w:t>
      </w:r>
      <w:r>
        <w:rPr>
          <w:szCs w:val="20"/>
        </w:rPr>
        <w:t>Poskytovatel</w:t>
      </w:r>
      <w:r w:rsidR="00B76616" w:rsidRPr="009F3D5A">
        <w:rPr>
          <w:szCs w:val="20"/>
        </w:rPr>
        <w:t xml:space="preserve"> je ve smyslu ustanovení § 5 odst. 1 </w:t>
      </w:r>
      <w:r w:rsidR="00F22F25" w:rsidRPr="009F3D5A">
        <w:rPr>
          <w:szCs w:val="20"/>
        </w:rPr>
        <w:t xml:space="preserve">občanského zákoníku </w:t>
      </w:r>
      <w:r w:rsidR="00B76616" w:rsidRPr="009F3D5A">
        <w:rPr>
          <w:szCs w:val="20"/>
        </w:rPr>
        <w:t xml:space="preserve">schopen při plnění této </w:t>
      </w:r>
      <w:r w:rsidR="00D95BFF">
        <w:rPr>
          <w:szCs w:val="20"/>
        </w:rPr>
        <w:t>S</w:t>
      </w:r>
      <w:r w:rsidR="00B76616" w:rsidRPr="009F3D5A">
        <w:rPr>
          <w:szCs w:val="20"/>
        </w:rPr>
        <w:t>mlouvy jednat se znalostí</w:t>
      </w:r>
      <w:r w:rsidR="00A56365" w:rsidRPr="009F3D5A">
        <w:rPr>
          <w:szCs w:val="20"/>
        </w:rPr>
        <w:br/>
      </w:r>
      <w:r w:rsidR="00B76616" w:rsidRPr="009F3D5A">
        <w:rPr>
          <w:szCs w:val="20"/>
        </w:rPr>
        <w:t xml:space="preserve">a pečlivostí, která je s jeho povoláním nebo stavem spojena, s tím, že případné jeho jednání bez této odborné péče půjde k jeho tíži. </w:t>
      </w:r>
      <w:r>
        <w:rPr>
          <w:szCs w:val="20"/>
        </w:rPr>
        <w:t>Poskytovatel</w:t>
      </w:r>
      <w:r w:rsidR="00B76616" w:rsidRPr="009F3D5A">
        <w:rPr>
          <w:szCs w:val="20"/>
        </w:rPr>
        <w:t xml:space="preserve"> nesmí svou kvalitu odborníka ani své hospodářské postavení zneužít k vytváření nebo k využití závislosti slabší strany a k dosažení zřejmé a nedůvodné nerovnováhy ve vzájemných právech a povinnostech </w:t>
      </w:r>
      <w:r w:rsidR="00397429">
        <w:rPr>
          <w:szCs w:val="20"/>
        </w:rPr>
        <w:t xml:space="preserve">či závazcích </w:t>
      </w:r>
      <w:r w:rsidR="00F22F25" w:rsidRPr="009F3D5A">
        <w:rPr>
          <w:szCs w:val="20"/>
        </w:rPr>
        <w:t>s</w:t>
      </w:r>
      <w:r w:rsidR="00B76616" w:rsidRPr="009F3D5A">
        <w:rPr>
          <w:szCs w:val="20"/>
        </w:rPr>
        <w:t>mluvních stran.</w:t>
      </w:r>
    </w:p>
    <w:p w14:paraId="4664A27A" w14:textId="242BF7AD" w:rsidR="008B1A27" w:rsidRPr="009F3D5A" w:rsidRDefault="008B1A27" w:rsidP="000E7EC5">
      <w:pPr>
        <w:pStyle w:val="Odstavecseseznamem"/>
        <w:numPr>
          <w:ilvl w:val="1"/>
          <w:numId w:val="2"/>
        </w:numPr>
        <w:spacing w:line="280" w:lineRule="atLeast"/>
        <w:contextualSpacing w:val="0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Na základě zadávacího řízení na veřejnou zakázku </w:t>
      </w:r>
      <w:r w:rsidR="001231CF" w:rsidRPr="00303D1D">
        <w:rPr>
          <w:rFonts w:ascii="Arial" w:hAnsi="Arial" w:cs="Arial"/>
          <w:bCs/>
          <w:i/>
          <w:snapToGrid w:val="0"/>
          <w:color w:val="auto"/>
          <w:lang w:eastAsia="cs-CZ" w:bidi="ar-SA"/>
        </w:rPr>
        <w:t>„</w:t>
      </w:r>
      <w:r w:rsidR="00BA0067" w:rsidRPr="00303D1D">
        <w:rPr>
          <w:rFonts w:ascii="Arial" w:hAnsi="Arial" w:cs="Arial"/>
          <w:i/>
        </w:rPr>
        <w:t xml:space="preserve">Rozvoj dynamického </w:t>
      </w:r>
      <w:proofErr w:type="spellStart"/>
      <w:r w:rsidR="00BA0067" w:rsidRPr="00303D1D">
        <w:rPr>
          <w:rFonts w:ascii="Arial" w:hAnsi="Arial" w:cs="Arial"/>
          <w:i/>
        </w:rPr>
        <w:t>mikrosimulačního</w:t>
      </w:r>
      <w:proofErr w:type="spellEnd"/>
      <w:r w:rsidR="00BA0067" w:rsidRPr="00303D1D">
        <w:rPr>
          <w:rFonts w:ascii="Arial" w:hAnsi="Arial" w:cs="Arial"/>
          <w:i/>
        </w:rPr>
        <w:t xml:space="preserve"> modelu důchodového systému MPSV</w:t>
      </w:r>
      <w:r w:rsidR="00303D1D">
        <w:rPr>
          <w:rFonts w:ascii="Arial" w:hAnsi="Arial" w:cs="Arial"/>
          <w:i/>
        </w:rPr>
        <w:t xml:space="preserve"> – II.</w:t>
      </w:r>
      <w:r w:rsidR="001231CF" w:rsidRPr="00303D1D">
        <w:rPr>
          <w:rFonts w:ascii="Arial" w:hAnsi="Arial" w:cs="Arial"/>
          <w:bCs/>
          <w:i/>
          <w:snapToGrid w:val="0"/>
          <w:color w:val="auto"/>
          <w:lang w:eastAsia="cs-CZ" w:bidi="ar-SA"/>
        </w:rPr>
        <w:t>“</w:t>
      </w:r>
      <w:r w:rsidR="00BA0067" w:rsidRPr="00303D1D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, část </w:t>
      </w:r>
      <w:r w:rsidR="00BA0067" w:rsidRPr="00303D1D">
        <w:rPr>
          <w:rFonts w:ascii="Arial" w:hAnsi="Arial" w:cs="Arial"/>
          <w:bCs/>
          <w:i/>
          <w:snapToGrid w:val="0"/>
          <w:color w:val="auto"/>
          <w:lang w:eastAsia="cs-CZ" w:bidi="ar-SA"/>
        </w:rPr>
        <w:t>„</w:t>
      </w:r>
      <w:r w:rsidR="000E7EC5" w:rsidRPr="00303D1D">
        <w:rPr>
          <w:rFonts w:ascii="Arial" w:hAnsi="Arial" w:cs="Arial"/>
          <w:bCs/>
          <w:i/>
          <w:snapToGrid w:val="0"/>
          <w:color w:val="auto"/>
          <w:lang w:eastAsia="cs-CZ" w:bidi="ar-SA"/>
        </w:rPr>
        <w:t>Studie proveditelnosti – Sladění vstupů</w:t>
      </w:r>
      <w:r w:rsidR="000E7EC5" w:rsidRPr="00303D1D">
        <w:rPr>
          <w:rFonts w:ascii="Arial" w:hAnsi="Arial" w:cs="Arial"/>
          <w:bCs/>
          <w:i/>
          <w:snapToGrid w:val="0"/>
          <w:color w:val="auto"/>
          <w:lang w:eastAsia="cs-CZ" w:bidi="ar-SA"/>
        </w:rPr>
        <w:br/>
        <w:t xml:space="preserve">a výstupů </w:t>
      </w:r>
      <w:proofErr w:type="spellStart"/>
      <w:r w:rsidR="000E7EC5" w:rsidRPr="00303D1D">
        <w:rPr>
          <w:rFonts w:ascii="Arial" w:hAnsi="Arial" w:cs="Arial"/>
          <w:bCs/>
          <w:i/>
          <w:snapToGrid w:val="0"/>
          <w:color w:val="auto"/>
          <w:lang w:eastAsia="cs-CZ" w:bidi="ar-SA"/>
        </w:rPr>
        <w:t>mikrosimulačního</w:t>
      </w:r>
      <w:proofErr w:type="spellEnd"/>
      <w:r w:rsidR="000E7EC5" w:rsidRPr="00303D1D">
        <w:rPr>
          <w:rFonts w:ascii="Arial" w:hAnsi="Arial" w:cs="Arial"/>
          <w:bCs/>
          <w:i/>
          <w:snapToGrid w:val="0"/>
          <w:color w:val="auto"/>
          <w:lang w:eastAsia="cs-CZ" w:bidi="ar-SA"/>
        </w:rPr>
        <w:t xml:space="preserve"> modelu důchodového systému  MPSV s externími projekcemi</w:t>
      </w:r>
      <w:r w:rsidR="00BA0067" w:rsidRPr="00303D1D">
        <w:rPr>
          <w:rFonts w:ascii="Arial" w:hAnsi="Arial" w:cs="Arial"/>
          <w:bCs/>
          <w:i/>
          <w:snapToGrid w:val="0"/>
          <w:color w:val="auto"/>
          <w:lang w:eastAsia="cs-CZ" w:bidi="ar-SA"/>
        </w:rPr>
        <w:t>“</w:t>
      </w:r>
      <w:r w:rsidR="001231CF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</w:t>
      </w:r>
      <w:r w:rsidR="00C81227" w:rsidRPr="009F3D5A">
        <w:rPr>
          <w:rFonts w:ascii="Arial" w:hAnsi="Arial" w:cs="Arial"/>
          <w:bCs/>
          <w:snapToGrid w:val="0"/>
          <w:color w:val="auto"/>
          <w:lang w:eastAsia="cs-CZ" w:bidi="ar-SA"/>
        </w:rPr>
        <w:t>(dále jen „veřejná zakázka“)</w:t>
      </w:r>
      <w:r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, </w:t>
      </w:r>
      <w:r w:rsidR="006801E5">
        <w:rPr>
          <w:rFonts w:ascii="Arial" w:hAnsi="Arial" w:cs="Arial"/>
          <w:bCs/>
          <w:snapToGrid w:val="0"/>
          <w:color w:val="auto"/>
          <w:lang w:eastAsia="cs-CZ" w:bidi="ar-SA"/>
        </w:rPr>
        <w:t>Poskytovatel</w:t>
      </w:r>
      <w:r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předložil,</w:t>
      </w:r>
      <w:r w:rsidR="00807120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</w:t>
      </w:r>
      <w:r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v souladu se zadávacími podmínkami veřejné zakázky, nabídku </w:t>
      </w:r>
      <w:r w:rsidR="0088755C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a tato byla pro plnění </w:t>
      </w:r>
      <w:r w:rsidR="003C632E" w:rsidRPr="009F3D5A">
        <w:rPr>
          <w:rFonts w:ascii="Arial" w:hAnsi="Arial" w:cs="Arial"/>
          <w:bCs/>
          <w:snapToGrid w:val="0"/>
          <w:color w:val="auto"/>
          <w:lang w:eastAsia="cs-CZ" w:bidi="ar-SA"/>
        </w:rPr>
        <w:t>veřejné zakázky</w:t>
      </w:r>
      <w:r w:rsidR="005B53BF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</w:t>
      </w:r>
      <w:r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v souladu se základním hodnotícím kritériem </w:t>
      </w:r>
      <w:r w:rsidR="002812B9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ekonomická výhodnost nabídek </w:t>
      </w:r>
      <w:r w:rsidRPr="009F3D5A">
        <w:rPr>
          <w:rFonts w:ascii="Arial" w:hAnsi="Arial" w:cs="Arial"/>
          <w:bCs/>
          <w:snapToGrid w:val="0"/>
          <w:color w:val="auto"/>
          <w:lang w:eastAsia="cs-CZ" w:bidi="ar-SA"/>
        </w:rPr>
        <w:t>vybrána jako nejvhodnější.</w:t>
      </w:r>
      <w:r w:rsidR="00303D1D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</w:t>
      </w:r>
      <w:r w:rsidRPr="009F3D5A">
        <w:rPr>
          <w:rFonts w:ascii="Arial" w:hAnsi="Arial" w:cs="Arial"/>
          <w:bCs/>
          <w:snapToGrid w:val="0"/>
          <w:color w:val="auto"/>
          <w:lang w:eastAsia="cs-CZ" w:bidi="ar-SA"/>
        </w:rPr>
        <w:t>V návaznosti na tuto skutečnost se smluvní strany dohodly na uzavření této Smlouvy.</w:t>
      </w:r>
    </w:p>
    <w:p w14:paraId="1DB9EC34" w14:textId="0CBD9898" w:rsidR="00AC6A59" w:rsidRDefault="00AC6A59" w:rsidP="00807120">
      <w:pPr>
        <w:pStyle w:val="Odstavecseseznamem"/>
        <w:numPr>
          <w:ilvl w:val="1"/>
          <w:numId w:val="2"/>
        </w:numPr>
        <w:tabs>
          <w:tab w:val="clear" w:pos="432"/>
        </w:tabs>
        <w:spacing w:line="280" w:lineRule="atLeast"/>
        <w:ind w:left="426" w:hanging="426"/>
        <w:contextualSpacing w:val="0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Při výkladu obsahu této Smlouvy budou smluvní strany přihlížet k zadávacím podmínkám vztahujícím se k zadávacímu řízení dle předchozího odstavce této Smlouvy, k účelu tohoto zadávacího řízení a dalším úkonům smluvních stran učiněným v průběhu zadávacího řízení, jako k relevantnímu jednání smluvních stran o obsahu této Smlouvy před jejím uzavřením. Ustanovení platných a účinných právních předpisů o výkladu právních </w:t>
      </w:r>
      <w:r w:rsidR="008103A9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jednání </w:t>
      </w:r>
      <w:r w:rsidRPr="009F3D5A">
        <w:rPr>
          <w:rFonts w:ascii="Arial" w:hAnsi="Arial" w:cs="Arial"/>
          <w:bCs/>
          <w:snapToGrid w:val="0"/>
          <w:color w:val="auto"/>
          <w:lang w:eastAsia="cs-CZ" w:bidi="ar-SA"/>
        </w:rPr>
        <w:t>tím nejsou nijak dotčena.</w:t>
      </w:r>
    </w:p>
    <w:p w14:paraId="00A73E1E" w14:textId="0C9CCB6A" w:rsidR="0007554A" w:rsidRPr="009F3D5A" w:rsidRDefault="0007554A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r w:rsidRPr="009F3D5A">
        <w:rPr>
          <w:rFonts w:cs="Arial"/>
          <w:sz w:val="22"/>
          <w:szCs w:val="20"/>
        </w:rPr>
        <w:t>Předmět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="006D5B20">
        <w:rPr>
          <w:rFonts w:cs="Arial"/>
          <w:sz w:val="22"/>
          <w:szCs w:val="20"/>
        </w:rPr>
        <w:t xml:space="preserve"> S</w:t>
      </w:r>
      <w:r w:rsidR="00296FDD" w:rsidRPr="009F3D5A">
        <w:rPr>
          <w:rFonts w:cs="Arial"/>
          <w:sz w:val="22"/>
          <w:szCs w:val="20"/>
        </w:rPr>
        <w:t>mlouvy</w:t>
      </w:r>
    </w:p>
    <w:p w14:paraId="2B06B35B" w14:textId="749D3029" w:rsidR="00AC6A59" w:rsidRPr="009F3D5A" w:rsidRDefault="00AC6A59" w:rsidP="00C12A12">
      <w:pPr>
        <w:pStyle w:val="Odstavecseseznamem"/>
        <w:numPr>
          <w:ilvl w:val="1"/>
          <w:numId w:val="2"/>
        </w:numPr>
        <w:spacing w:line="280" w:lineRule="atLeast"/>
        <w:contextualSpacing w:val="0"/>
        <w:rPr>
          <w:rFonts w:ascii="Arial" w:hAnsi="Arial" w:cs="Arial"/>
          <w:color w:val="auto"/>
        </w:rPr>
      </w:pPr>
      <w:bookmarkStart w:id="39" w:name="_Toc203291565"/>
      <w:bookmarkStart w:id="40" w:name="_Toc203292585"/>
      <w:bookmarkStart w:id="41" w:name="_Toc203306974"/>
      <w:bookmarkStart w:id="42" w:name="_Toc204476142"/>
      <w:bookmarkStart w:id="43" w:name="_Toc235235101"/>
      <w:bookmarkStart w:id="44" w:name="_Toc238266052"/>
      <w:bookmarkStart w:id="45" w:name="_Toc240357471"/>
      <w:bookmarkStart w:id="46" w:name="_Toc240444507"/>
      <w:bookmarkStart w:id="47" w:name="_Toc240703973"/>
      <w:bookmarkStart w:id="48" w:name="_Toc240704347"/>
      <w:bookmarkStart w:id="49" w:name="_Toc240792064"/>
      <w:bookmarkStart w:id="50" w:name="_Toc240792924"/>
      <w:bookmarkStart w:id="51" w:name="_Toc241496088"/>
      <w:bookmarkStart w:id="52" w:name="_Toc241501189"/>
      <w:bookmarkStart w:id="53" w:name="_Toc241501586"/>
      <w:bookmarkStart w:id="54" w:name="_Toc241657903"/>
      <w:bookmarkStart w:id="55" w:name="_Toc243380726"/>
      <w:bookmarkStart w:id="56" w:name="_Toc274231383"/>
      <w:bookmarkStart w:id="57" w:name="_Toc274234500"/>
      <w:r w:rsidRPr="009F3D5A">
        <w:rPr>
          <w:rFonts w:ascii="Arial" w:hAnsi="Arial" w:cs="Arial"/>
          <w:color w:val="auto"/>
        </w:rPr>
        <w:t xml:space="preserve">Předmětem této Smlouvy je závazek </w:t>
      </w:r>
      <w:r w:rsidR="006801E5">
        <w:rPr>
          <w:rFonts w:ascii="Arial" w:hAnsi="Arial" w:cs="Arial"/>
          <w:color w:val="auto"/>
        </w:rPr>
        <w:t>Poskytovatel</w:t>
      </w:r>
      <w:r w:rsidR="004B6671" w:rsidRPr="009F3D5A">
        <w:rPr>
          <w:rFonts w:ascii="Arial" w:hAnsi="Arial" w:cs="Arial"/>
          <w:color w:val="auto"/>
        </w:rPr>
        <w:t xml:space="preserve">e </w:t>
      </w:r>
      <w:r w:rsidRPr="009F3D5A">
        <w:rPr>
          <w:rFonts w:ascii="Arial" w:hAnsi="Arial" w:cs="Arial"/>
          <w:color w:val="auto"/>
        </w:rPr>
        <w:t xml:space="preserve">zpracovat </w:t>
      </w:r>
      <w:r w:rsidR="00BA0067" w:rsidRPr="00BA0067">
        <w:rPr>
          <w:rFonts w:ascii="Arial" w:hAnsi="Arial" w:cs="Arial"/>
          <w:b/>
          <w:color w:val="auto"/>
        </w:rPr>
        <w:t>studi</w:t>
      </w:r>
      <w:r w:rsidR="00AD6EEA">
        <w:rPr>
          <w:rFonts w:ascii="Arial" w:hAnsi="Arial" w:cs="Arial"/>
          <w:b/>
          <w:color w:val="auto"/>
        </w:rPr>
        <w:t>i</w:t>
      </w:r>
      <w:r w:rsidR="00BA0067" w:rsidRPr="00BA0067">
        <w:rPr>
          <w:rFonts w:ascii="Arial" w:hAnsi="Arial" w:cs="Arial"/>
          <w:b/>
          <w:color w:val="auto"/>
        </w:rPr>
        <w:t xml:space="preserve"> proveditelnosti </w:t>
      </w:r>
      <w:r w:rsidR="00C12A12" w:rsidRPr="00C12A12">
        <w:rPr>
          <w:rFonts w:ascii="Arial" w:hAnsi="Arial" w:cs="Arial"/>
          <w:b/>
          <w:color w:val="auto"/>
        </w:rPr>
        <w:t xml:space="preserve">na téma sladění vstupů a výstupů </w:t>
      </w:r>
      <w:proofErr w:type="spellStart"/>
      <w:r w:rsidR="00C12A12" w:rsidRPr="00C12A12">
        <w:rPr>
          <w:rFonts w:ascii="Arial" w:hAnsi="Arial" w:cs="Arial"/>
          <w:b/>
          <w:color w:val="auto"/>
        </w:rPr>
        <w:t>mikrosimulačního</w:t>
      </w:r>
      <w:proofErr w:type="spellEnd"/>
      <w:r w:rsidR="00C12A12" w:rsidRPr="00C12A12">
        <w:rPr>
          <w:rFonts w:ascii="Arial" w:hAnsi="Arial" w:cs="Arial"/>
          <w:b/>
          <w:color w:val="auto"/>
        </w:rPr>
        <w:t xml:space="preserve"> modelu důchodového systému  MPSV</w:t>
      </w:r>
      <w:r w:rsidR="00C12A12">
        <w:rPr>
          <w:rFonts w:ascii="Arial" w:hAnsi="Arial" w:cs="Arial"/>
          <w:b/>
          <w:color w:val="auto"/>
        </w:rPr>
        <w:br/>
      </w:r>
      <w:r w:rsidR="00C12A12" w:rsidRPr="00C12A12">
        <w:rPr>
          <w:rFonts w:ascii="Arial" w:hAnsi="Arial" w:cs="Arial"/>
          <w:b/>
          <w:color w:val="auto"/>
        </w:rPr>
        <w:t>s externími projekcemi</w:t>
      </w:r>
      <w:r w:rsidR="00B53AB1" w:rsidRPr="009F3D5A" w:rsidDel="00B53AB1">
        <w:rPr>
          <w:rFonts w:ascii="Arial" w:hAnsi="Arial" w:cs="Arial"/>
          <w:color w:val="auto"/>
        </w:rPr>
        <w:t xml:space="preserve"> </w:t>
      </w:r>
      <w:r w:rsidR="009B4858" w:rsidRPr="009F3D5A">
        <w:rPr>
          <w:rFonts w:ascii="Arial" w:hAnsi="Arial" w:cs="Arial"/>
          <w:color w:val="auto"/>
        </w:rPr>
        <w:t>(dále jen „</w:t>
      </w:r>
      <w:r w:rsidR="00557808">
        <w:rPr>
          <w:rFonts w:ascii="Arial" w:hAnsi="Arial" w:cs="Arial"/>
          <w:color w:val="auto"/>
        </w:rPr>
        <w:t>Studie proveditelnosti</w:t>
      </w:r>
      <w:r w:rsidR="009B4858" w:rsidRPr="009F3D5A">
        <w:rPr>
          <w:rFonts w:ascii="Arial" w:hAnsi="Arial" w:cs="Arial"/>
          <w:color w:val="auto"/>
        </w:rPr>
        <w:t xml:space="preserve">“) </w:t>
      </w:r>
      <w:r w:rsidRPr="009F3D5A">
        <w:rPr>
          <w:rFonts w:ascii="Arial" w:hAnsi="Arial" w:cs="Arial"/>
          <w:color w:val="auto"/>
        </w:rPr>
        <w:t xml:space="preserve">a závazek </w:t>
      </w:r>
      <w:r w:rsidR="002E290D">
        <w:rPr>
          <w:rFonts w:ascii="Arial" w:hAnsi="Arial" w:cs="Arial"/>
          <w:color w:val="auto"/>
        </w:rPr>
        <w:t>Objednatel</w:t>
      </w:r>
      <w:r w:rsidRPr="009F3D5A">
        <w:rPr>
          <w:rFonts w:ascii="Arial" w:hAnsi="Arial" w:cs="Arial"/>
          <w:color w:val="auto"/>
        </w:rPr>
        <w:t xml:space="preserve">e zaplatit </w:t>
      </w:r>
      <w:r w:rsidR="006801E5">
        <w:rPr>
          <w:rFonts w:ascii="Arial" w:hAnsi="Arial" w:cs="Arial"/>
          <w:color w:val="auto"/>
        </w:rPr>
        <w:t>Poskytovatel</w:t>
      </w:r>
      <w:r w:rsidR="004B6671" w:rsidRPr="009F3D5A">
        <w:rPr>
          <w:rFonts w:ascii="Arial" w:hAnsi="Arial" w:cs="Arial"/>
          <w:color w:val="auto"/>
        </w:rPr>
        <w:t xml:space="preserve">i </w:t>
      </w:r>
      <w:r w:rsidRPr="009F3D5A">
        <w:rPr>
          <w:rFonts w:ascii="Arial" w:hAnsi="Arial" w:cs="Arial"/>
          <w:color w:val="auto"/>
        </w:rPr>
        <w:t xml:space="preserve">za řádné zpracování </w:t>
      </w:r>
      <w:r w:rsidR="00094F65">
        <w:rPr>
          <w:rFonts w:ascii="Arial" w:hAnsi="Arial" w:cs="Arial"/>
          <w:bCs/>
          <w:color w:val="auto"/>
        </w:rPr>
        <w:t>Studie proveditelnosti</w:t>
      </w:r>
      <w:r w:rsidR="000C36E9" w:rsidRPr="009F3D5A">
        <w:rPr>
          <w:rFonts w:ascii="Arial" w:hAnsi="Arial" w:cs="Arial"/>
          <w:bCs/>
          <w:color w:val="auto"/>
        </w:rPr>
        <w:t xml:space="preserve"> </w:t>
      </w:r>
      <w:r w:rsidRPr="009F3D5A">
        <w:rPr>
          <w:rFonts w:ascii="Arial" w:hAnsi="Arial" w:cs="Arial"/>
          <w:color w:val="auto"/>
        </w:rPr>
        <w:t>odměnu ve výši a za podmínek stanovených v</w:t>
      </w:r>
      <w:r w:rsidR="00361E47" w:rsidRPr="009F3D5A">
        <w:rPr>
          <w:rFonts w:ascii="Arial" w:hAnsi="Arial" w:cs="Arial"/>
          <w:color w:val="auto"/>
        </w:rPr>
        <w:t> </w:t>
      </w:r>
      <w:r w:rsidRPr="009F3D5A">
        <w:rPr>
          <w:rFonts w:ascii="Arial" w:hAnsi="Arial" w:cs="Arial"/>
          <w:color w:val="auto"/>
        </w:rPr>
        <w:t>čl</w:t>
      </w:r>
      <w:r w:rsidR="00361E47" w:rsidRPr="009F3D5A">
        <w:rPr>
          <w:rFonts w:ascii="Arial" w:hAnsi="Arial" w:cs="Arial"/>
          <w:color w:val="auto"/>
        </w:rPr>
        <w:t>.</w:t>
      </w:r>
      <w:r w:rsidRPr="009F3D5A">
        <w:rPr>
          <w:rFonts w:ascii="Arial" w:hAnsi="Arial" w:cs="Arial"/>
          <w:color w:val="auto"/>
        </w:rPr>
        <w:t xml:space="preserve"> </w:t>
      </w:r>
      <w:r w:rsidR="006F7D91" w:rsidRPr="009F3D5A">
        <w:rPr>
          <w:rFonts w:ascii="Arial" w:hAnsi="Arial" w:cs="Arial"/>
          <w:color w:val="auto"/>
        </w:rPr>
        <w:t>4</w:t>
      </w:r>
      <w:r w:rsidRPr="009F3D5A">
        <w:rPr>
          <w:rFonts w:ascii="Arial" w:hAnsi="Arial" w:cs="Arial"/>
          <w:color w:val="auto"/>
        </w:rPr>
        <w:t xml:space="preserve"> této Smlouvy.</w:t>
      </w:r>
    </w:p>
    <w:p w14:paraId="3B1B7537" w14:textId="7C6F71D6" w:rsidR="00AF7D07" w:rsidRPr="009F3D5A" w:rsidRDefault="008523E0" w:rsidP="00851609">
      <w:pPr>
        <w:pStyle w:val="Odstavecseseznamem"/>
        <w:numPr>
          <w:ilvl w:val="1"/>
          <w:numId w:val="2"/>
        </w:numPr>
        <w:tabs>
          <w:tab w:val="clear" w:pos="432"/>
        </w:tabs>
        <w:spacing w:before="120" w:after="0" w:line="280" w:lineRule="atLeast"/>
        <w:ind w:left="426" w:hanging="426"/>
        <w:contextualSpacing w:val="0"/>
        <w:rPr>
          <w:rFonts w:ascii="Arial" w:hAnsi="Arial" w:cs="Arial"/>
          <w:color w:val="auto"/>
        </w:rPr>
      </w:pPr>
      <w:r w:rsidRPr="009F3D5A">
        <w:rPr>
          <w:rFonts w:ascii="Arial" w:hAnsi="Arial" w:cs="Arial"/>
        </w:rPr>
        <w:t>Předmět plnění této Smlouvy je podrobně specifikován</w:t>
      </w:r>
      <w:r w:rsidR="00AF7D07" w:rsidRPr="009F3D5A">
        <w:rPr>
          <w:rFonts w:ascii="Arial" w:hAnsi="Arial" w:cs="Arial"/>
        </w:rPr>
        <w:t xml:space="preserve"> v </w:t>
      </w:r>
      <w:r w:rsidR="00AF7D07" w:rsidRPr="009F3D5A">
        <w:rPr>
          <w:rFonts w:ascii="Arial" w:hAnsi="Arial" w:cs="Arial"/>
          <w:color w:val="auto"/>
        </w:rPr>
        <w:t xml:space="preserve">příloze </w:t>
      </w:r>
      <w:proofErr w:type="gramStart"/>
      <w:r w:rsidR="00AF7D07" w:rsidRPr="009F3D5A">
        <w:rPr>
          <w:rFonts w:ascii="Arial" w:hAnsi="Arial" w:cs="Arial"/>
          <w:color w:val="auto"/>
        </w:rPr>
        <w:t xml:space="preserve">č. 1 </w:t>
      </w:r>
      <w:r w:rsidR="003C5F8A" w:rsidRPr="009F3D5A">
        <w:rPr>
          <w:rFonts w:ascii="Arial" w:hAnsi="Arial" w:cs="Arial"/>
          <w:color w:val="auto"/>
        </w:rPr>
        <w:t xml:space="preserve"> </w:t>
      </w:r>
      <w:r w:rsidR="00AF7D07" w:rsidRPr="009F3D5A">
        <w:rPr>
          <w:rFonts w:ascii="Arial" w:hAnsi="Arial" w:cs="Arial"/>
          <w:color w:val="auto"/>
        </w:rPr>
        <w:t>této</w:t>
      </w:r>
      <w:proofErr w:type="gramEnd"/>
      <w:r w:rsidR="00AF7D07" w:rsidRPr="009F3D5A">
        <w:rPr>
          <w:rFonts w:ascii="Arial" w:hAnsi="Arial" w:cs="Arial"/>
          <w:color w:val="auto"/>
        </w:rPr>
        <w:t xml:space="preserve"> Smlouvy</w:t>
      </w:r>
      <w:r w:rsidR="003C5F8A" w:rsidRPr="009F3D5A">
        <w:rPr>
          <w:rFonts w:ascii="Arial" w:hAnsi="Arial" w:cs="Arial"/>
          <w:color w:val="auto"/>
        </w:rPr>
        <w:t xml:space="preserve">. </w:t>
      </w:r>
    </w:p>
    <w:p w14:paraId="276C8514" w14:textId="5DD33886" w:rsidR="00AC6A59" w:rsidRPr="009F3D5A" w:rsidRDefault="008523E0" w:rsidP="00851609">
      <w:pPr>
        <w:pStyle w:val="Odstavecseseznamem"/>
        <w:numPr>
          <w:ilvl w:val="1"/>
          <w:numId w:val="2"/>
        </w:numPr>
        <w:tabs>
          <w:tab w:val="clear" w:pos="432"/>
        </w:tabs>
        <w:spacing w:before="120" w:after="0" w:line="280" w:lineRule="atLeast"/>
        <w:ind w:left="426" w:hanging="426"/>
        <w:contextualSpacing w:val="0"/>
        <w:rPr>
          <w:rFonts w:ascii="Arial" w:hAnsi="Arial" w:cs="Arial"/>
        </w:rPr>
      </w:pPr>
      <w:r w:rsidRPr="009F3D5A">
        <w:rPr>
          <w:rFonts w:ascii="Arial" w:hAnsi="Arial" w:cs="Arial"/>
        </w:rPr>
        <w:t xml:space="preserve">Výstupy předmětu plnění dle odst. </w:t>
      </w:r>
      <w:proofErr w:type="gramStart"/>
      <w:r w:rsidRPr="009F3D5A">
        <w:rPr>
          <w:rFonts w:ascii="Arial" w:hAnsi="Arial" w:cs="Arial"/>
        </w:rPr>
        <w:t>2.2. této</w:t>
      </w:r>
      <w:proofErr w:type="gramEnd"/>
      <w:r w:rsidRPr="009F3D5A">
        <w:rPr>
          <w:rFonts w:ascii="Arial" w:hAnsi="Arial" w:cs="Arial"/>
        </w:rPr>
        <w:t xml:space="preserve"> Smlouvy budou zpracovány v rozsahu a</w:t>
      </w:r>
      <w:r w:rsidR="00AC6A59" w:rsidRPr="009F3D5A">
        <w:rPr>
          <w:rFonts w:ascii="Arial" w:hAnsi="Arial" w:cs="Arial"/>
        </w:rPr>
        <w:t xml:space="preserve"> v soula</w:t>
      </w:r>
      <w:r w:rsidRPr="009F3D5A">
        <w:rPr>
          <w:rFonts w:ascii="Arial" w:hAnsi="Arial" w:cs="Arial"/>
        </w:rPr>
        <w:t>du s </w:t>
      </w:r>
      <w:r w:rsidR="009E0ABE" w:rsidRPr="009F3D5A">
        <w:rPr>
          <w:rFonts w:ascii="Arial" w:hAnsi="Arial" w:cs="Arial"/>
          <w:color w:val="auto"/>
        </w:rPr>
        <w:t xml:space="preserve">Přílohou </w:t>
      </w:r>
      <w:r w:rsidRPr="009F3D5A">
        <w:rPr>
          <w:rFonts w:ascii="Arial" w:hAnsi="Arial" w:cs="Arial"/>
          <w:color w:val="auto"/>
        </w:rPr>
        <w:t>č. 1</w:t>
      </w:r>
      <w:r w:rsidR="003C5F8A" w:rsidRPr="009F3D5A">
        <w:rPr>
          <w:rFonts w:ascii="Arial" w:hAnsi="Arial" w:cs="Arial"/>
          <w:color w:val="auto"/>
        </w:rPr>
        <w:t xml:space="preserve"> </w:t>
      </w:r>
      <w:r w:rsidRPr="009F3D5A">
        <w:rPr>
          <w:rFonts w:ascii="Arial" w:hAnsi="Arial" w:cs="Arial"/>
          <w:color w:val="auto"/>
        </w:rPr>
        <w:t>této Smlouvy</w:t>
      </w:r>
      <w:r w:rsidRPr="009F3D5A">
        <w:rPr>
          <w:rFonts w:ascii="Arial" w:hAnsi="Arial" w:cs="Arial"/>
        </w:rPr>
        <w:t xml:space="preserve">, a to </w:t>
      </w:r>
      <w:r w:rsidR="00AC6A59" w:rsidRPr="009F3D5A">
        <w:rPr>
          <w:rFonts w:ascii="Arial" w:hAnsi="Arial" w:cs="Arial"/>
        </w:rPr>
        <w:t>v</w:t>
      </w:r>
      <w:r w:rsidR="003C5F8A" w:rsidRPr="009F3D5A">
        <w:rPr>
          <w:rFonts w:ascii="Arial" w:hAnsi="Arial" w:cs="Arial"/>
        </w:rPr>
        <w:t> </w:t>
      </w:r>
      <w:r w:rsidR="00AC6A59" w:rsidRPr="009F3D5A">
        <w:rPr>
          <w:rFonts w:ascii="Arial" w:hAnsi="Arial" w:cs="Arial"/>
        </w:rPr>
        <w:t>termín</w:t>
      </w:r>
      <w:r w:rsidR="003C5F8A" w:rsidRPr="009F3D5A">
        <w:rPr>
          <w:rFonts w:ascii="Arial" w:hAnsi="Arial" w:cs="Arial"/>
        </w:rPr>
        <w:t xml:space="preserve">ech </w:t>
      </w:r>
      <w:r w:rsidR="00AC6A59" w:rsidRPr="009F3D5A">
        <w:rPr>
          <w:rFonts w:ascii="Arial" w:hAnsi="Arial" w:cs="Arial"/>
        </w:rPr>
        <w:t xml:space="preserve">dle odst. </w:t>
      </w:r>
      <w:r w:rsidR="00910F9A" w:rsidRPr="009F3D5A">
        <w:rPr>
          <w:rFonts w:ascii="Arial" w:hAnsi="Arial" w:cs="Arial"/>
        </w:rPr>
        <w:t>3</w:t>
      </w:r>
      <w:r w:rsidR="00AC6A59" w:rsidRPr="009F3D5A">
        <w:rPr>
          <w:rFonts w:ascii="Arial" w:hAnsi="Arial" w:cs="Arial"/>
        </w:rPr>
        <w:t>.</w:t>
      </w:r>
      <w:r w:rsidR="00125AA4" w:rsidRPr="009F3D5A">
        <w:rPr>
          <w:rFonts w:ascii="Arial" w:hAnsi="Arial" w:cs="Arial"/>
        </w:rPr>
        <w:t>2</w:t>
      </w:r>
      <w:r w:rsidR="00AC6A59" w:rsidRPr="009F3D5A">
        <w:rPr>
          <w:rFonts w:ascii="Arial" w:hAnsi="Arial" w:cs="Arial"/>
        </w:rPr>
        <w:t xml:space="preserve"> této Smlouvy.</w:t>
      </w:r>
    </w:p>
    <w:p w14:paraId="093A1401" w14:textId="681657CD" w:rsidR="00E54A3F" w:rsidRPr="00BF1FB8" w:rsidRDefault="005B53BF" w:rsidP="00851609">
      <w:pPr>
        <w:pStyle w:val="TextnormlnslovanChar"/>
        <w:numPr>
          <w:ilvl w:val="1"/>
          <w:numId w:val="2"/>
        </w:numPr>
        <w:tabs>
          <w:tab w:val="clear" w:pos="432"/>
        </w:tabs>
        <w:spacing w:before="120" w:after="0" w:line="280" w:lineRule="atLeast"/>
        <w:ind w:left="426" w:hanging="426"/>
        <w:jc w:val="both"/>
        <w:rPr>
          <w:szCs w:val="20"/>
        </w:rPr>
      </w:pPr>
      <w:r w:rsidRPr="002626B5">
        <w:rPr>
          <w:lang w:eastAsia="en-US"/>
        </w:rPr>
        <w:t>Výše uvedený předm</w:t>
      </w:r>
      <w:r>
        <w:rPr>
          <w:lang w:eastAsia="en-US"/>
        </w:rPr>
        <w:t xml:space="preserve">ět Smlouvy je součástí projektu </w:t>
      </w:r>
      <w:r w:rsidRPr="00B64754">
        <w:rPr>
          <w:lang w:eastAsia="en-US"/>
        </w:rPr>
        <w:t xml:space="preserve">v rámci osy PROGRESS komunitárního programu </w:t>
      </w:r>
      <w:proofErr w:type="spellStart"/>
      <w:r w:rsidRPr="00B64754">
        <w:rPr>
          <w:lang w:eastAsia="en-US"/>
        </w:rPr>
        <w:t>EaSI</w:t>
      </w:r>
      <w:proofErr w:type="spellEnd"/>
      <w:r w:rsidRPr="00B64754">
        <w:rPr>
          <w:lang w:eastAsia="en-US"/>
        </w:rPr>
        <w:t xml:space="preserve"> – grantová smlouva VS/2018/0380 </w:t>
      </w:r>
      <w:r>
        <w:rPr>
          <w:lang w:eastAsia="en-US"/>
        </w:rPr>
        <w:t>–</w:t>
      </w:r>
      <w:r w:rsidRPr="00B64754">
        <w:rPr>
          <w:lang w:eastAsia="en-US"/>
        </w:rPr>
        <w:t xml:space="preserve"> </w:t>
      </w:r>
      <w:r>
        <w:rPr>
          <w:lang w:eastAsia="en-US"/>
        </w:rPr>
        <w:t xml:space="preserve">projekt s názvem </w:t>
      </w:r>
      <w:r w:rsidRPr="00B64754">
        <w:rPr>
          <w:i/>
          <w:lang w:eastAsia="en-US"/>
        </w:rPr>
        <w:t>“</w:t>
      </w:r>
      <w:proofErr w:type="spellStart"/>
      <w:r w:rsidRPr="00B64754">
        <w:rPr>
          <w:i/>
          <w:lang w:eastAsia="en-US"/>
        </w:rPr>
        <w:t>Development</w:t>
      </w:r>
      <w:proofErr w:type="spellEnd"/>
      <w:r w:rsidRPr="00B64754">
        <w:rPr>
          <w:i/>
          <w:lang w:eastAsia="en-US"/>
        </w:rPr>
        <w:t xml:space="preserve"> </w:t>
      </w:r>
      <w:proofErr w:type="spellStart"/>
      <w:r w:rsidRPr="00B64754">
        <w:rPr>
          <w:i/>
          <w:lang w:eastAsia="en-US"/>
        </w:rPr>
        <w:t>of</w:t>
      </w:r>
      <w:proofErr w:type="spellEnd"/>
      <w:r w:rsidRPr="00B64754">
        <w:rPr>
          <w:i/>
          <w:lang w:eastAsia="en-US"/>
        </w:rPr>
        <w:t xml:space="preserve"> </w:t>
      </w:r>
      <w:proofErr w:type="spellStart"/>
      <w:r w:rsidRPr="00BF1FB8">
        <w:rPr>
          <w:i/>
          <w:lang w:eastAsia="en-US"/>
        </w:rPr>
        <w:t>microsimulation</w:t>
      </w:r>
      <w:proofErr w:type="spellEnd"/>
      <w:r w:rsidRPr="00BF1FB8">
        <w:rPr>
          <w:i/>
          <w:lang w:eastAsia="en-US"/>
        </w:rPr>
        <w:t xml:space="preserve"> </w:t>
      </w:r>
      <w:proofErr w:type="spellStart"/>
      <w:r w:rsidRPr="00BF1FB8">
        <w:rPr>
          <w:i/>
          <w:lang w:eastAsia="en-US"/>
        </w:rPr>
        <w:t>tools</w:t>
      </w:r>
      <w:proofErr w:type="spellEnd"/>
      <w:r w:rsidRPr="00BF1FB8">
        <w:rPr>
          <w:i/>
          <w:lang w:eastAsia="en-US"/>
        </w:rPr>
        <w:t xml:space="preserve"> </w:t>
      </w:r>
      <w:proofErr w:type="spellStart"/>
      <w:r w:rsidRPr="00BF1FB8">
        <w:rPr>
          <w:i/>
          <w:lang w:eastAsia="en-US"/>
        </w:rPr>
        <w:t>for</w:t>
      </w:r>
      <w:proofErr w:type="spellEnd"/>
      <w:r w:rsidRPr="00BF1FB8">
        <w:rPr>
          <w:i/>
          <w:lang w:eastAsia="en-US"/>
        </w:rPr>
        <w:t xml:space="preserve"> </w:t>
      </w:r>
      <w:proofErr w:type="spellStart"/>
      <w:r w:rsidRPr="00BF1FB8">
        <w:rPr>
          <w:i/>
          <w:lang w:eastAsia="en-US"/>
        </w:rPr>
        <w:t>social</w:t>
      </w:r>
      <w:proofErr w:type="spellEnd"/>
      <w:r w:rsidRPr="00BF1FB8">
        <w:rPr>
          <w:i/>
          <w:lang w:eastAsia="en-US"/>
        </w:rPr>
        <w:t xml:space="preserve"> </w:t>
      </w:r>
      <w:proofErr w:type="spellStart"/>
      <w:r w:rsidRPr="00BF1FB8">
        <w:rPr>
          <w:i/>
          <w:lang w:eastAsia="en-US"/>
        </w:rPr>
        <w:t>insurance</w:t>
      </w:r>
      <w:proofErr w:type="spellEnd"/>
      <w:r w:rsidRPr="00BF1FB8">
        <w:rPr>
          <w:i/>
          <w:lang w:eastAsia="en-US"/>
        </w:rPr>
        <w:t xml:space="preserve"> </w:t>
      </w:r>
      <w:proofErr w:type="spellStart"/>
      <w:r w:rsidRPr="00BF1FB8">
        <w:rPr>
          <w:i/>
          <w:lang w:eastAsia="en-US"/>
        </w:rPr>
        <w:t>projections</w:t>
      </w:r>
      <w:proofErr w:type="spellEnd"/>
      <w:r w:rsidRPr="00BF1FB8">
        <w:rPr>
          <w:i/>
          <w:lang w:eastAsia="en-US"/>
        </w:rPr>
        <w:t xml:space="preserve"> (DEMTOP)”</w:t>
      </w:r>
      <w:r w:rsidRPr="00BF1FB8">
        <w:rPr>
          <w:lang w:eastAsia="en-US"/>
        </w:rPr>
        <w:t>.</w:t>
      </w:r>
    </w:p>
    <w:p w14:paraId="141E25A2" w14:textId="77777777" w:rsidR="0007554A" w:rsidRPr="009F3D5A" w:rsidRDefault="00D829E1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r w:rsidRPr="009F3D5A">
        <w:rPr>
          <w:rFonts w:cs="Arial"/>
          <w:sz w:val="22"/>
          <w:szCs w:val="20"/>
        </w:rPr>
        <w:t>Místo a d</w:t>
      </w:r>
      <w:r w:rsidR="0007554A" w:rsidRPr="009F3D5A">
        <w:rPr>
          <w:rFonts w:cs="Arial"/>
          <w:sz w:val="22"/>
          <w:szCs w:val="20"/>
        </w:rPr>
        <w:t>oba plnění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63968553" w14:textId="21EBADE7" w:rsidR="00D324BD" w:rsidRPr="009F3D5A" w:rsidRDefault="002E290D" w:rsidP="006D5B20">
      <w:pPr>
        <w:pStyle w:val="TextnormlnslovanChar"/>
        <w:numPr>
          <w:ilvl w:val="1"/>
          <w:numId w:val="2"/>
        </w:numPr>
        <w:tabs>
          <w:tab w:val="clear" w:pos="432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t>Objednatel</w:t>
      </w:r>
      <w:r w:rsidR="00FF6D10" w:rsidRPr="009F3D5A">
        <w:t xml:space="preserve"> nestanoví konkrétní místo plnění zakázky</w:t>
      </w:r>
      <w:r w:rsidR="00D324BD" w:rsidRPr="009F3D5A">
        <w:rPr>
          <w:szCs w:val="20"/>
        </w:rPr>
        <w:t>.</w:t>
      </w:r>
    </w:p>
    <w:p w14:paraId="1FB9103F" w14:textId="11F937B5" w:rsidR="00683AB0" w:rsidRPr="009F3D5A" w:rsidRDefault="00683AB0" w:rsidP="006D5B20">
      <w:pPr>
        <w:pStyle w:val="Odstavecseseznamem"/>
        <w:numPr>
          <w:ilvl w:val="1"/>
          <w:numId w:val="2"/>
        </w:numPr>
        <w:spacing w:before="120" w:after="0" w:line="280" w:lineRule="atLeast"/>
        <w:rPr>
          <w:rFonts w:ascii="Arial" w:hAnsi="Arial" w:cs="Arial"/>
          <w:snapToGrid w:val="0"/>
          <w:color w:val="auto"/>
          <w:lang w:eastAsia="cs-CZ" w:bidi="ar-SA"/>
        </w:rPr>
      </w:pPr>
      <w:r w:rsidRPr="009F3D5A">
        <w:rPr>
          <w:rFonts w:ascii="Arial" w:hAnsi="Arial" w:cs="Arial"/>
          <w:snapToGrid w:val="0"/>
          <w:color w:val="auto"/>
          <w:lang w:eastAsia="cs-CZ" w:bidi="ar-SA"/>
        </w:rPr>
        <w:lastRenderedPageBreak/>
        <w:t xml:space="preserve">Výstupy předmětu plnění Smlouvy za účelem </w:t>
      </w:r>
      <w:r w:rsidR="00AD6EEA" w:rsidRPr="009F3D5A">
        <w:rPr>
          <w:rFonts w:ascii="Arial" w:hAnsi="Arial" w:cs="Arial"/>
          <w:snapToGrid w:val="0"/>
          <w:color w:val="auto"/>
          <w:lang w:eastAsia="cs-CZ" w:bidi="ar-SA"/>
        </w:rPr>
        <w:t>proveden</w:t>
      </w:r>
      <w:r w:rsidR="00AD6EEA">
        <w:rPr>
          <w:rFonts w:ascii="Arial" w:hAnsi="Arial" w:cs="Arial"/>
          <w:snapToGrid w:val="0"/>
          <w:color w:val="auto"/>
          <w:lang w:eastAsia="cs-CZ" w:bidi="ar-SA"/>
        </w:rPr>
        <w:t>í</w:t>
      </w:r>
      <w:r w:rsidR="00AD6EEA" w:rsidRPr="009F3D5A">
        <w:rPr>
          <w:rFonts w:ascii="Arial" w:hAnsi="Arial" w:cs="Arial"/>
          <w:snapToGrid w:val="0"/>
          <w:color w:val="auto"/>
          <w:lang w:eastAsia="cs-CZ" w:bidi="ar-SA"/>
        </w:rPr>
        <w:t xml:space="preserve"> </w:t>
      </w:r>
      <w:r w:rsidRPr="009F3D5A">
        <w:rPr>
          <w:rFonts w:ascii="Arial" w:hAnsi="Arial" w:cs="Arial"/>
          <w:snapToGrid w:val="0"/>
          <w:color w:val="auto"/>
          <w:lang w:eastAsia="cs-CZ" w:bidi="ar-SA"/>
        </w:rPr>
        <w:t>akceptačního řízení dle</w:t>
      </w:r>
      <w:r w:rsidR="00BF1FB8">
        <w:rPr>
          <w:rFonts w:ascii="Arial" w:hAnsi="Arial" w:cs="Arial"/>
          <w:snapToGrid w:val="0"/>
          <w:color w:val="auto"/>
          <w:lang w:eastAsia="cs-CZ" w:bidi="ar-SA"/>
        </w:rPr>
        <w:br/>
      </w:r>
      <w:r w:rsidRPr="009F3D5A">
        <w:rPr>
          <w:rFonts w:ascii="Arial" w:hAnsi="Arial" w:cs="Arial"/>
          <w:snapToGrid w:val="0"/>
          <w:color w:val="auto"/>
          <w:lang w:eastAsia="cs-CZ" w:bidi="ar-SA"/>
        </w:rPr>
        <w:t>odst. 5.1. Smlouvy,</w:t>
      </w:r>
      <w:r w:rsidR="009D7964" w:rsidRPr="009F3D5A">
        <w:rPr>
          <w:rFonts w:ascii="Arial" w:hAnsi="Arial" w:cs="Arial"/>
          <w:snapToGrid w:val="0"/>
          <w:color w:val="auto"/>
          <w:lang w:eastAsia="cs-CZ" w:bidi="ar-SA"/>
        </w:rPr>
        <w:t xml:space="preserve"> </w:t>
      </w:r>
      <w:r w:rsidRPr="009F3D5A">
        <w:rPr>
          <w:rFonts w:ascii="Arial" w:hAnsi="Arial" w:cs="Arial"/>
          <w:snapToGrid w:val="0"/>
          <w:color w:val="auto"/>
          <w:lang w:eastAsia="cs-CZ" w:bidi="ar-SA"/>
        </w:rPr>
        <w:t xml:space="preserve">zpracované v souladu s čl. 2 této Smlouvy, se zavazuje </w:t>
      </w:r>
      <w:r w:rsidR="006801E5">
        <w:rPr>
          <w:rFonts w:ascii="Arial" w:hAnsi="Arial" w:cs="Arial"/>
          <w:snapToGrid w:val="0"/>
          <w:color w:val="auto"/>
          <w:lang w:eastAsia="cs-CZ" w:bidi="ar-SA"/>
        </w:rPr>
        <w:t>Poskytovatel</w:t>
      </w:r>
      <w:r w:rsidRPr="009F3D5A">
        <w:rPr>
          <w:rFonts w:ascii="Arial" w:hAnsi="Arial" w:cs="Arial"/>
          <w:snapToGrid w:val="0"/>
          <w:color w:val="auto"/>
          <w:lang w:eastAsia="cs-CZ" w:bidi="ar-SA"/>
        </w:rPr>
        <w:t xml:space="preserve"> předat </w:t>
      </w:r>
      <w:r w:rsidR="002E290D">
        <w:rPr>
          <w:rFonts w:ascii="Arial" w:hAnsi="Arial" w:cs="Arial"/>
          <w:snapToGrid w:val="0"/>
          <w:color w:val="auto"/>
          <w:lang w:eastAsia="cs-CZ" w:bidi="ar-SA"/>
        </w:rPr>
        <w:t>Objednatel</w:t>
      </w:r>
      <w:r w:rsidR="00883305" w:rsidRPr="009F3D5A">
        <w:rPr>
          <w:rFonts w:ascii="Arial" w:hAnsi="Arial" w:cs="Arial"/>
          <w:snapToGrid w:val="0"/>
          <w:color w:val="auto"/>
          <w:lang w:eastAsia="cs-CZ" w:bidi="ar-SA"/>
        </w:rPr>
        <w:t xml:space="preserve">i </w:t>
      </w:r>
      <w:r w:rsidR="00883305" w:rsidRPr="009F3D5A">
        <w:rPr>
          <w:rFonts w:ascii="Arial" w:hAnsi="Arial" w:cs="Arial"/>
          <w:b/>
          <w:snapToGrid w:val="0"/>
          <w:color w:val="auto"/>
          <w:lang w:eastAsia="cs-CZ" w:bidi="ar-SA"/>
        </w:rPr>
        <w:t xml:space="preserve">do </w:t>
      </w:r>
      <w:r w:rsidR="000C55DB">
        <w:rPr>
          <w:rFonts w:ascii="Arial" w:hAnsi="Arial" w:cs="Arial"/>
          <w:b/>
          <w:snapToGrid w:val="0"/>
          <w:color w:val="auto"/>
          <w:lang w:eastAsia="cs-CZ" w:bidi="ar-SA"/>
        </w:rPr>
        <w:t>6</w:t>
      </w:r>
      <w:r w:rsidR="00B53AB1">
        <w:rPr>
          <w:rFonts w:ascii="Arial" w:hAnsi="Arial" w:cs="Arial"/>
          <w:b/>
          <w:snapToGrid w:val="0"/>
          <w:color w:val="auto"/>
          <w:lang w:eastAsia="cs-CZ" w:bidi="ar-SA"/>
        </w:rPr>
        <w:t xml:space="preserve"> </w:t>
      </w:r>
      <w:r w:rsidR="000C55DB">
        <w:rPr>
          <w:rFonts w:ascii="Arial" w:hAnsi="Arial" w:cs="Arial"/>
          <w:b/>
          <w:snapToGrid w:val="0"/>
          <w:color w:val="auto"/>
          <w:lang w:eastAsia="cs-CZ" w:bidi="ar-SA"/>
        </w:rPr>
        <w:t>měsíců ode dne</w:t>
      </w:r>
      <w:r w:rsidR="00883305" w:rsidRPr="009F3D5A">
        <w:rPr>
          <w:rFonts w:ascii="Arial" w:hAnsi="Arial" w:cs="Arial"/>
          <w:b/>
          <w:snapToGrid w:val="0"/>
          <w:color w:val="auto"/>
          <w:lang w:eastAsia="cs-CZ" w:bidi="ar-SA"/>
        </w:rPr>
        <w:t xml:space="preserve"> nabytí účinnosti </w:t>
      </w:r>
      <w:r w:rsidR="009D7964" w:rsidRPr="009F3D5A">
        <w:rPr>
          <w:rFonts w:ascii="Arial" w:hAnsi="Arial" w:cs="Arial"/>
          <w:b/>
          <w:snapToGrid w:val="0"/>
          <w:color w:val="auto"/>
          <w:lang w:eastAsia="cs-CZ" w:bidi="ar-SA"/>
        </w:rPr>
        <w:t>této S</w:t>
      </w:r>
      <w:r w:rsidR="00883305" w:rsidRPr="009F3D5A">
        <w:rPr>
          <w:rFonts w:ascii="Arial" w:hAnsi="Arial" w:cs="Arial"/>
          <w:b/>
          <w:snapToGrid w:val="0"/>
          <w:color w:val="auto"/>
          <w:lang w:eastAsia="cs-CZ" w:bidi="ar-SA"/>
        </w:rPr>
        <w:t>mlouvy</w:t>
      </w:r>
      <w:r w:rsidR="00883305" w:rsidRPr="009F3D5A">
        <w:rPr>
          <w:rFonts w:ascii="Arial" w:hAnsi="Arial" w:cs="Arial"/>
          <w:snapToGrid w:val="0"/>
          <w:color w:val="auto"/>
          <w:lang w:eastAsia="cs-CZ" w:bidi="ar-SA"/>
        </w:rPr>
        <w:t>.</w:t>
      </w:r>
    </w:p>
    <w:p w14:paraId="247C390C" w14:textId="77777777" w:rsidR="0007554A" w:rsidRPr="009F3D5A" w:rsidRDefault="0007554A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bookmarkStart w:id="58" w:name="_Toc153595137"/>
      <w:bookmarkStart w:id="59" w:name="_Toc153797533"/>
      <w:bookmarkStart w:id="60" w:name="_Toc153797652"/>
      <w:bookmarkStart w:id="61" w:name="_Toc153808369"/>
      <w:bookmarkStart w:id="62" w:name="_Toc153941143"/>
      <w:bookmarkStart w:id="63" w:name="_Toc153941288"/>
      <w:bookmarkStart w:id="64" w:name="_Toc154462845"/>
      <w:bookmarkStart w:id="65" w:name="_Toc163543477"/>
      <w:bookmarkStart w:id="66" w:name="_Toc164137948"/>
      <w:bookmarkStart w:id="67" w:name="_Toc202955380"/>
      <w:bookmarkStart w:id="68" w:name="_Toc203276579"/>
      <w:bookmarkStart w:id="69" w:name="_Toc203291566"/>
      <w:bookmarkStart w:id="70" w:name="_Toc203292586"/>
      <w:bookmarkStart w:id="71" w:name="_Toc203306975"/>
      <w:bookmarkStart w:id="72" w:name="_Toc204476143"/>
      <w:bookmarkStart w:id="73" w:name="_Toc235235102"/>
      <w:bookmarkStart w:id="74" w:name="_Toc238266053"/>
      <w:bookmarkStart w:id="75" w:name="_Toc240357472"/>
      <w:bookmarkStart w:id="76" w:name="_Toc240444508"/>
      <w:bookmarkStart w:id="77" w:name="_Toc240703974"/>
      <w:bookmarkStart w:id="78" w:name="_Toc240704348"/>
      <w:bookmarkStart w:id="79" w:name="_Toc240792065"/>
      <w:bookmarkStart w:id="80" w:name="_Toc240792925"/>
      <w:bookmarkStart w:id="81" w:name="_Toc241496089"/>
      <w:bookmarkStart w:id="82" w:name="_Toc241501190"/>
      <w:bookmarkStart w:id="83" w:name="_Toc241501587"/>
      <w:bookmarkStart w:id="84" w:name="_Toc241657904"/>
      <w:bookmarkStart w:id="85" w:name="_Toc243380727"/>
      <w:bookmarkStart w:id="86" w:name="_Toc274231384"/>
      <w:bookmarkStart w:id="87" w:name="_Toc274234501"/>
      <w:r w:rsidRPr="009F3D5A">
        <w:rPr>
          <w:rFonts w:cs="Arial"/>
          <w:sz w:val="22"/>
          <w:szCs w:val="20"/>
        </w:rPr>
        <w:t>Cena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="002E63DC" w:rsidRPr="009F3D5A">
        <w:rPr>
          <w:rFonts w:cs="Arial"/>
          <w:sz w:val="22"/>
          <w:szCs w:val="20"/>
        </w:rPr>
        <w:t xml:space="preserve"> a platební podmínky</w:t>
      </w:r>
    </w:p>
    <w:p w14:paraId="7920997E" w14:textId="7432EA09" w:rsidR="0026067F" w:rsidRPr="0026067F" w:rsidRDefault="0007554A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bookmarkStart w:id="88" w:name="_Ref54767977"/>
      <w:r w:rsidRPr="009F3D5A">
        <w:rPr>
          <w:szCs w:val="20"/>
        </w:rPr>
        <w:t>Cena</w:t>
      </w:r>
      <w:bookmarkEnd w:id="88"/>
      <w:r w:rsidRPr="009F3D5A">
        <w:rPr>
          <w:szCs w:val="20"/>
        </w:rPr>
        <w:t xml:space="preserve"> za </w:t>
      </w:r>
      <w:r w:rsidR="00D324BD" w:rsidRPr="009F3D5A">
        <w:rPr>
          <w:szCs w:val="20"/>
        </w:rPr>
        <w:t xml:space="preserve">předmět </w:t>
      </w:r>
      <w:r w:rsidR="00051E8D">
        <w:rPr>
          <w:szCs w:val="20"/>
        </w:rPr>
        <w:t>S</w:t>
      </w:r>
      <w:r w:rsidR="00A6205C" w:rsidRPr="009F3D5A">
        <w:rPr>
          <w:szCs w:val="20"/>
        </w:rPr>
        <w:t xml:space="preserve">mlouvy </w:t>
      </w:r>
      <w:r w:rsidR="00516B47" w:rsidRPr="009F3D5A">
        <w:rPr>
          <w:szCs w:val="20"/>
        </w:rPr>
        <w:t>dle č</w:t>
      </w:r>
      <w:r w:rsidR="00963EC8" w:rsidRPr="009F3D5A">
        <w:rPr>
          <w:szCs w:val="20"/>
        </w:rPr>
        <w:t>l</w:t>
      </w:r>
      <w:r w:rsidR="00516B47" w:rsidRPr="009F3D5A">
        <w:rPr>
          <w:szCs w:val="20"/>
        </w:rPr>
        <w:t xml:space="preserve">. 2 této </w:t>
      </w:r>
      <w:r w:rsidR="00B3791B" w:rsidRPr="009F3D5A">
        <w:rPr>
          <w:szCs w:val="20"/>
        </w:rPr>
        <w:t>S</w:t>
      </w:r>
      <w:r w:rsidR="00516B47" w:rsidRPr="009F3D5A">
        <w:rPr>
          <w:szCs w:val="20"/>
        </w:rPr>
        <w:t xml:space="preserve">mlouvy </w:t>
      </w:r>
      <w:r w:rsidR="00516B47" w:rsidRPr="009F3D5A">
        <w:rPr>
          <w:szCs w:val="22"/>
        </w:rPr>
        <w:t>činí</w:t>
      </w:r>
      <w:r w:rsidR="0026067F">
        <w:rPr>
          <w:szCs w:val="22"/>
        </w:rPr>
        <w:t>:</w:t>
      </w:r>
      <w:r w:rsidR="00516B47" w:rsidRPr="009F3D5A">
        <w:rPr>
          <w:szCs w:val="22"/>
        </w:rPr>
        <w:t xml:space="preserve"> </w:t>
      </w:r>
    </w:p>
    <w:p w14:paraId="38AA1BB6" w14:textId="3E2D0819" w:rsidR="0026067F" w:rsidRDefault="0026067F" w:rsidP="000C55DB">
      <w:pPr>
        <w:pStyle w:val="Odstavec"/>
        <w:tabs>
          <w:tab w:val="left" w:pos="4536"/>
        </w:tabs>
        <w:spacing w:before="60" w:line="280" w:lineRule="atLeast"/>
        <w:ind w:left="567" w:firstLine="0"/>
        <w:rPr>
          <w:rFonts w:cs="Arial"/>
          <w:sz w:val="20"/>
          <w:lang w:val="en-US"/>
        </w:rPr>
      </w:pPr>
      <w:r>
        <w:rPr>
          <w:rFonts w:cs="Arial"/>
          <w:color w:val="auto"/>
          <w:sz w:val="20"/>
        </w:rPr>
        <w:t>Cena celkem bez DPH</w:t>
      </w:r>
      <w:r>
        <w:rPr>
          <w:rFonts w:cs="Arial"/>
          <w:color w:val="auto"/>
          <w:sz w:val="20"/>
        </w:rPr>
        <w:tab/>
      </w:r>
      <w:r w:rsidR="00234E98" w:rsidRPr="00234E98">
        <w:rPr>
          <w:rFonts w:cs="Arial"/>
          <w:sz w:val="20"/>
          <w:lang w:val="en-US"/>
        </w:rPr>
        <w:t>965</w:t>
      </w:r>
      <w:r w:rsidR="00234E98">
        <w:rPr>
          <w:rFonts w:cs="Arial"/>
          <w:sz w:val="20"/>
          <w:lang w:val="en-US"/>
        </w:rPr>
        <w:t> </w:t>
      </w:r>
      <w:r w:rsidR="00234E98" w:rsidRPr="00234E98">
        <w:rPr>
          <w:rFonts w:cs="Arial"/>
          <w:sz w:val="20"/>
          <w:lang w:val="en-US"/>
        </w:rPr>
        <w:t>000</w:t>
      </w:r>
      <w:r w:rsidR="00234E98">
        <w:rPr>
          <w:rFonts w:cs="Arial"/>
          <w:sz w:val="20"/>
          <w:lang w:val="en-US"/>
        </w:rPr>
        <w:t>,-</w:t>
      </w:r>
      <w:r w:rsidRPr="00D60594">
        <w:rPr>
          <w:rFonts w:cs="Arial"/>
          <w:sz w:val="20"/>
          <w:lang w:val="en-US"/>
        </w:rPr>
        <w:t xml:space="preserve"> </w:t>
      </w:r>
      <w:proofErr w:type="spellStart"/>
      <w:r>
        <w:rPr>
          <w:rFonts w:cs="Arial"/>
          <w:sz w:val="20"/>
          <w:lang w:val="en-US"/>
        </w:rPr>
        <w:t>Kč</w:t>
      </w:r>
      <w:proofErr w:type="spellEnd"/>
    </w:p>
    <w:p w14:paraId="70F5EA9C" w14:textId="41E804D5" w:rsidR="0026067F" w:rsidRDefault="0026067F" w:rsidP="000C55DB">
      <w:pPr>
        <w:pStyle w:val="Odstavec"/>
        <w:tabs>
          <w:tab w:val="left" w:pos="4536"/>
        </w:tabs>
        <w:spacing w:line="280" w:lineRule="atLeast"/>
        <w:ind w:left="567" w:firstLine="0"/>
        <w:rPr>
          <w:rFonts w:cs="Arial"/>
          <w:sz w:val="20"/>
          <w:lang w:val="en-US"/>
        </w:rPr>
      </w:pPr>
      <w:r>
        <w:rPr>
          <w:rFonts w:cs="Arial"/>
          <w:color w:val="auto"/>
          <w:sz w:val="20"/>
        </w:rPr>
        <w:t xml:space="preserve">DPH při sazbě </w:t>
      </w:r>
      <w:r w:rsidR="00234E98">
        <w:rPr>
          <w:rFonts w:cs="Arial"/>
          <w:sz w:val="20"/>
          <w:lang w:val="en-US"/>
        </w:rPr>
        <w:t>21</w:t>
      </w:r>
      <w:r w:rsidRPr="00D60594">
        <w:rPr>
          <w:rFonts w:cs="Arial"/>
          <w:sz w:val="20"/>
          <w:lang w:val="en-US"/>
        </w:rPr>
        <w:t xml:space="preserve"> </w:t>
      </w:r>
      <w:r>
        <w:rPr>
          <w:rFonts w:cs="Arial"/>
          <w:color w:val="auto"/>
          <w:sz w:val="20"/>
        </w:rPr>
        <w:t>%</w:t>
      </w:r>
      <w:r>
        <w:rPr>
          <w:rFonts w:cs="Arial"/>
          <w:color w:val="auto"/>
          <w:sz w:val="20"/>
        </w:rPr>
        <w:tab/>
      </w:r>
      <w:r w:rsidR="00234E98" w:rsidRPr="00234E98">
        <w:rPr>
          <w:rFonts w:cs="Arial"/>
          <w:sz w:val="20"/>
          <w:lang w:val="en-US"/>
        </w:rPr>
        <w:t>202 650</w:t>
      </w:r>
      <w:r w:rsidR="00234E98">
        <w:rPr>
          <w:rFonts w:cs="Arial"/>
          <w:sz w:val="20"/>
          <w:lang w:val="en-US"/>
        </w:rPr>
        <w:t>,-</w:t>
      </w:r>
      <w:r w:rsidRPr="00D60594">
        <w:rPr>
          <w:rFonts w:cs="Arial"/>
          <w:sz w:val="20"/>
          <w:lang w:val="en-US"/>
        </w:rPr>
        <w:t xml:space="preserve"> </w:t>
      </w:r>
      <w:proofErr w:type="spellStart"/>
      <w:r>
        <w:rPr>
          <w:rFonts w:cs="Arial"/>
          <w:sz w:val="20"/>
          <w:lang w:val="en-US"/>
        </w:rPr>
        <w:t>Kč</w:t>
      </w:r>
      <w:proofErr w:type="spellEnd"/>
    </w:p>
    <w:p w14:paraId="2536462E" w14:textId="00751821" w:rsidR="0026067F" w:rsidRDefault="0026067F" w:rsidP="000C55DB">
      <w:pPr>
        <w:pStyle w:val="Odstavec"/>
        <w:tabs>
          <w:tab w:val="left" w:pos="4536"/>
        </w:tabs>
        <w:spacing w:line="280" w:lineRule="atLeast"/>
        <w:ind w:left="567" w:firstLine="0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Cena celkem vč. DPH</w:t>
      </w:r>
      <w:r>
        <w:rPr>
          <w:rFonts w:cs="Arial"/>
          <w:color w:val="auto"/>
          <w:sz w:val="20"/>
        </w:rPr>
        <w:tab/>
      </w:r>
      <w:r w:rsidR="00234E98" w:rsidRPr="00234E98">
        <w:rPr>
          <w:rFonts w:cs="Arial"/>
          <w:sz w:val="20"/>
          <w:lang w:val="en-US"/>
        </w:rPr>
        <w:t>1 167</w:t>
      </w:r>
      <w:r w:rsidR="00234E98">
        <w:rPr>
          <w:rFonts w:cs="Arial"/>
          <w:sz w:val="20"/>
          <w:lang w:val="en-US"/>
        </w:rPr>
        <w:t> </w:t>
      </w:r>
      <w:r w:rsidR="00234E98" w:rsidRPr="00234E98">
        <w:rPr>
          <w:rFonts w:cs="Arial"/>
          <w:sz w:val="20"/>
          <w:lang w:val="en-US"/>
        </w:rPr>
        <w:t>650</w:t>
      </w:r>
      <w:r w:rsidR="00234E98">
        <w:rPr>
          <w:rFonts w:cs="Arial"/>
          <w:sz w:val="20"/>
          <w:lang w:val="en-US"/>
        </w:rPr>
        <w:t>,-</w:t>
      </w:r>
      <w:r w:rsidRPr="00D60594">
        <w:rPr>
          <w:rFonts w:cs="Arial"/>
          <w:sz w:val="20"/>
          <w:lang w:val="en-US"/>
        </w:rPr>
        <w:t xml:space="preserve"> </w:t>
      </w:r>
      <w:proofErr w:type="spellStart"/>
      <w:r>
        <w:rPr>
          <w:rFonts w:cs="Arial"/>
          <w:sz w:val="20"/>
          <w:lang w:val="en-US"/>
        </w:rPr>
        <w:t>Kč</w:t>
      </w:r>
      <w:proofErr w:type="spellEnd"/>
    </w:p>
    <w:p w14:paraId="7C52A018" w14:textId="64F466DC" w:rsidR="00123974" w:rsidRPr="009F3D5A" w:rsidRDefault="00DD238C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9F3D5A">
        <w:rPr>
          <w:iCs/>
          <w:szCs w:val="20"/>
        </w:rPr>
        <w:t xml:space="preserve">Cena </w:t>
      </w:r>
      <w:r w:rsidR="00FA4440" w:rsidRPr="009F3D5A">
        <w:rPr>
          <w:iCs/>
          <w:szCs w:val="20"/>
        </w:rPr>
        <w:t>za předmět</w:t>
      </w:r>
      <w:r w:rsidR="00A4682D" w:rsidRPr="009F3D5A">
        <w:rPr>
          <w:iCs/>
          <w:szCs w:val="20"/>
        </w:rPr>
        <w:t xml:space="preserve"> </w:t>
      </w:r>
      <w:r w:rsidR="00B3791B" w:rsidRPr="009F3D5A">
        <w:rPr>
          <w:iCs/>
          <w:szCs w:val="20"/>
        </w:rPr>
        <w:t>S</w:t>
      </w:r>
      <w:r w:rsidR="00FA4440" w:rsidRPr="009F3D5A">
        <w:rPr>
          <w:iCs/>
          <w:szCs w:val="20"/>
        </w:rPr>
        <w:t xml:space="preserve">mlouvy </w:t>
      </w:r>
      <w:r w:rsidR="00A4682D" w:rsidRPr="009F3D5A">
        <w:rPr>
          <w:iCs/>
          <w:szCs w:val="20"/>
        </w:rPr>
        <w:t xml:space="preserve">uvedená v </w:t>
      </w:r>
      <w:r w:rsidRPr="009F3D5A">
        <w:rPr>
          <w:iCs/>
          <w:szCs w:val="20"/>
        </w:rPr>
        <w:t xml:space="preserve">bodu </w:t>
      </w:r>
      <w:proofErr w:type="gramStart"/>
      <w:r w:rsidRPr="009F3D5A">
        <w:rPr>
          <w:iCs/>
          <w:szCs w:val="20"/>
        </w:rPr>
        <w:t>4.</w:t>
      </w:r>
      <w:r w:rsidR="0007554A" w:rsidRPr="009F3D5A">
        <w:rPr>
          <w:iCs/>
          <w:szCs w:val="20"/>
        </w:rPr>
        <w:t>1</w:t>
      </w:r>
      <w:r w:rsidRPr="009F3D5A">
        <w:rPr>
          <w:iCs/>
          <w:szCs w:val="20"/>
        </w:rPr>
        <w:t>.</w:t>
      </w:r>
      <w:r w:rsidR="00A4682D" w:rsidRPr="009F3D5A">
        <w:rPr>
          <w:iCs/>
          <w:szCs w:val="20"/>
        </w:rPr>
        <w:t xml:space="preserve"> této</w:t>
      </w:r>
      <w:proofErr w:type="gramEnd"/>
      <w:r w:rsidR="00A4682D" w:rsidRPr="009F3D5A">
        <w:rPr>
          <w:iCs/>
          <w:szCs w:val="20"/>
        </w:rPr>
        <w:t xml:space="preserve"> </w:t>
      </w:r>
      <w:r w:rsidR="00B3791B" w:rsidRPr="009F3D5A">
        <w:rPr>
          <w:iCs/>
          <w:szCs w:val="20"/>
        </w:rPr>
        <w:t>S</w:t>
      </w:r>
      <w:r w:rsidR="00A4682D" w:rsidRPr="009F3D5A">
        <w:rPr>
          <w:iCs/>
          <w:szCs w:val="20"/>
        </w:rPr>
        <w:t>mlouvy</w:t>
      </w:r>
      <w:r w:rsidR="0007554A" w:rsidRPr="009F3D5A">
        <w:rPr>
          <w:iCs/>
          <w:szCs w:val="20"/>
        </w:rPr>
        <w:t xml:space="preserve"> je stanovena jako </w:t>
      </w:r>
      <w:r w:rsidR="00A4682D" w:rsidRPr="009F3D5A">
        <w:rPr>
          <w:iCs/>
          <w:szCs w:val="20"/>
        </w:rPr>
        <w:t xml:space="preserve">cena </w:t>
      </w:r>
      <w:r w:rsidR="0007554A" w:rsidRPr="009F3D5A">
        <w:rPr>
          <w:iCs/>
          <w:szCs w:val="20"/>
        </w:rPr>
        <w:t>nejvýše přípustná</w:t>
      </w:r>
      <w:r w:rsidR="00A4682D" w:rsidRPr="009F3D5A">
        <w:rPr>
          <w:iCs/>
          <w:szCs w:val="20"/>
        </w:rPr>
        <w:t xml:space="preserve"> </w:t>
      </w:r>
      <w:r w:rsidR="00FA4440" w:rsidRPr="009F3D5A">
        <w:rPr>
          <w:iCs/>
          <w:szCs w:val="20"/>
        </w:rPr>
        <w:t>a nelze ji překročit, vyjma zvýšení sazby DPH, a to o částku odpovídající této změně sazby DPH.</w:t>
      </w:r>
    </w:p>
    <w:p w14:paraId="08D4C5AA" w14:textId="336D49B4" w:rsidR="005762A7" w:rsidRPr="009F3D5A" w:rsidRDefault="00CE4169" w:rsidP="00BC42A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iCs/>
          <w:szCs w:val="20"/>
        </w:rPr>
      </w:pPr>
      <w:r w:rsidRPr="009F3D5A">
        <w:rPr>
          <w:iCs/>
          <w:szCs w:val="20"/>
        </w:rPr>
        <w:t xml:space="preserve">Cena za předmět </w:t>
      </w:r>
      <w:r w:rsidR="00B3791B" w:rsidRPr="009F3D5A">
        <w:rPr>
          <w:iCs/>
          <w:szCs w:val="20"/>
        </w:rPr>
        <w:t>S</w:t>
      </w:r>
      <w:r w:rsidRPr="009F3D5A">
        <w:rPr>
          <w:iCs/>
          <w:szCs w:val="20"/>
        </w:rPr>
        <w:t xml:space="preserve">mlouvy bude hrazena na základě faktury – daňového dokladu (dále jen „faktura“) vystaveného </w:t>
      </w:r>
      <w:r w:rsidR="006801E5">
        <w:rPr>
          <w:iCs/>
          <w:szCs w:val="20"/>
        </w:rPr>
        <w:t>Poskytovatel</w:t>
      </w:r>
      <w:r w:rsidRPr="009F3D5A">
        <w:rPr>
          <w:iCs/>
          <w:szCs w:val="20"/>
        </w:rPr>
        <w:t>em do</w:t>
      </w:r>
      <w:r w:rsidR="00180DF4" w:rsidRPr="009F3D5A">
        <w:rPr>
          <w:iCs/>
          <w:szCs w:val="20"/>
        </w:rPr>
        <w:t xml:space="preserve"> </w:t>
      </w:r>
      <w:r w:rsidRPr="009F3D5A">
        <w:rPr>
          <w:iCs/>
          <w:szCs w:val="20"/>
        </w:rPr>
        <w:t xml:space="preserve">5 kalendářních dnů ode dne oboustranného podpisu akceptačního protokolu dle čl. 5 této </w:t>
      </w:r>
      <w:r w:rsidR="00B3791B" w:rsidRPr="009F3D5A">
        <w:rPr>
          <w:iCs/>
          <w:szCs w:val="20"/>
        </w:rPr>
        <w:t>S</w:t>
      </w:r>
      <w:r w:rsidRPr="009F3D5A">
        <w:rPr>
          <w:iCs/>
          <w:szCs w:val="20"/>
        </w:rPr>
        <w:t xml:space="preserve">mlouvy. Splatnost faktury činí 30 kalendářních dnů od data jejího doručení </w:t>
      </w:r>
      <w:r w:rsidR="002E290D">
        <w:rPr>
          <w:iCs/>
          <w:szCs w:val="20"/>
        </w:rPr>
        <w:t>Objednatel</w:t>
      </w:r>
      <w:r w:rsidRPr="009F3D5A">
        <w:rPr>
          <w:iCs/>
          <w:szCs w:val="20"/>
        </w:rPr>
        <w:t>i.</w:t>
      </w:r>
      <w:r w:rsidR="009F3D5A" w:rsidRPr="009F3D5A">
        <w:rPr>
          <w:iCs/>
          <w:szCs w:val="20"/>
        </w:rPr>
        <w:t xml:space="preserve"> V případě, že bude faktura, resp. opravný daňový doklad, </w:t>
      </w:r>
      <w:r w:rsidR="002E290D">
        <w:rPr>
          <w:iCs/>
          <w:szCs w:val="20"/>
        </w:rPr>
        <w:t>Objednatel</w:t>
      </w:r>
      <w:r w:rsidR="009F3D5A" w:rsidRPr="009F3D5A">
        <w:rPr>
          <w:iCs/>
          <w:szCs w:val="20"/>
        </w:rPr>
        <w:t>i doručen v období od 12. prosince příslušného kalendářního roku do 28. února roku následujícího, činí splatnost takové faktury 90 kalendářních dnů ode dne jejího prokazatelného doručení.</w:t>
      </w:r>
    </w:p>
    <w:p w14:paraId="0A60482E" w14:textId="77777777" w:rsidR="00052B15" w:rsidRPr="00052B15" w:rsidRDefault="00BC42A9" w:rsidP="00125AA4">
      <w:pPr>
        <w:pStyle w:val="TextnormlnslovanChar"/>
        <w:numPr>
          <w:ilvl w:val="1"/>
          <w:numId w:val="2"/>
        </w:numPr>
        <w:tabs>
          <w:tab w:val="clear" w:pos="432"/>
          <w:tab w:val="num" w:pos="709"/>
        </w:tabs>
        <w:spacing w:before="120" w:after="0" w:line="280" w:lineRule="atLeast"/>
        <w:ind w:left="567" w:hanging="567"/>
        <w:jc w:val="both"/>
        <w:rPr>
          <w:color w:val="FF0000"/>
          <w:szCs w:val="20"/>
        </w:rPr>
      </w:pPr>
      <w:r w:rsidRPr="009F3D5A">
        <w:rPr>
          <w:szCs w:val="20"/>
        </w:rPr>
        <w:t>Faktura musí obsahovat náležitosti daňového dokladu dle zák. č. 235/2004Sb., o dani z přidané hodnoty, ve znění pozdějších předpisů.</w:t>
      </w:r>
      <w:r w:rsidR="0015019A">
        <w:rPr>
          <w:szCs w:val="20"/>
        </w:rPr>
        <w:t xml:space="preserve"> </w:t>
      </w:r>
      <w:r w:rsidR="00052B15">
        <w:rPr>
          <w:szCs w:val="20"/>
        </w:rPr>
        <w:t>Na faktuře musí být uveden následující text:</w:t>
      </w:r>
    </w:p>
    <w:p w14:paraId="1DC278F9" w14:textId="77777777" w:rsidR="00052B15" w:rsidRDefault="00052B15" w:rsidP="00052B15">
      <w:pPr>
        <w:pStyle w:val="TextnormlnslovanChar"/>
        <w:tabs>
          <w:tab w:val="clear" w:pos="170"/>
        </w:tabs>
        <w:spacing w:before="120" w:after="0" w:line="280" w:lineRule="atLeast"/>
        <w:ind w:left="567"/>
        <w:jc w:val="both"/>
        <w:rPr>
          <w:szCs w:val="20"/>
        </w:rPr>
      </w:pPr>
      <w:r w:rsidRPr="00052B15">
        <w:rPr>
          <w:i/>
        </w:rPr>
        <w:t xml:space="preserve">„Zakázka je financována z projektu realizovaného v rámci osy PROGRESS komunitárního programu </w:t>
      </w:r>
      <w:proofErr w:type="spellStart"/>
      <w:r w:rsidRPr="00052B15">
        <w:rPr>
          <w:i/>
        </w:rPr>
        <w:t>EaSI</w:t>
      </w:r>
      <w:proofErr w:type="spellEnd"/>
      <w:r w:rsidRPr="00052B15">
        <w:rPr>
          <w:i/>
        </w:rPr>
        <w:t xml:space="preserve"> – grantová smlouva VS/2018/0380 – “</w:t>
      </w:r>
      <w:proofErr w:type="spellStart"/>
      <w:r w:rsidRPr="00052B15">
        <w:rPr>
          <w:i/>
        </w:rPr>
        <w:t>Development</w:t>
      </w:r>
      <w:proofErr w:type="spellEnd"/>
      <w:r w:rsidRPr="00052B15">
        <w:rPr>
          <w:i/>
        </w:rPr>
        <w:t xml:space="preserve"> </w:t>
      </w:r>
      <w:proofErr w:type="spellStart"/>
      <w:r w:rsidRPr="00052B15">
        <w:rPr>
          <w:i/>
        </w:rPr>
        <w:t>of</w:t>
      </w:r>
      <w:proofErr w:type="spellEnd"/>
      <w:r w:rsidRPr="00052B15">
        <w:rPr>
          <w:i/>
        </w:rPr>
        <w:t xml:space="preserve"> </w:t>
      </w:r>
      <w:proofErr w:type="spellStart"/>
      <w:r w:rsidRPr="00052B15">
        <w:rPr>
          <w:i/>
        </w:rPr>
        <w:t>microsimulation</w:t>
      </w:r>
      <w:proofErr w:type="spellEnd"/>
      <w:r w:rsidRPr="00052B15">
        <w:rPr>
          <w:i/>
        </w:rPr>
        <w:t xml:space="preserve"> </w:t>
      </w:r>
      <w:proofErr w:type="spellStart"/>
      <w:r w:rsidRPr="00052B15">
        <w:rPr>
          <w:i/>
        </w:rPr>
        <w:t>tools</w:t>
      </w:r>
      <w:proofErr w:type="spellEnd"/>
      <w:r w:rsidRPr="00052B15">
        <w:rPr>
          <w:i/>
        </w:rPr>
        <w:t xml:space="preserve"> </w:t>
      </w:r>
      <w:proofErr w:type="spellStart"/>
      <w:r w:rsidRPr="00052B15">
        <w:rPr>
          <w:i/>
        </w:rPr>
        <w:t>for</w:t>
      </w:r>
      <w:proofErr w:type="spellEnd"/>
      <w:r w:rsidRPr="00052B15">
        <w:rPr>
          <w:i/>
        </w:rPr>
        <w:t xml:space="preserve"> </w:t>
      </w:r>
      <w:proofErr w:type="spellStart"/>
      <w:r w:rsidRPr="00052B15">
        <w:rPr>
          <w:i/>
        </w:rPr>
        <w:t>social</w:t>
      </w:r>
      <w:proofErr w:type="spellEnd"/>
      <w:r w:rsidRPr="00052B15">
        <w:rPr>
          <w:i/>
        </w:rPr>
        <w:t xml:space="preserve"> </w:t>
      </w:r>
      <w:proofErr w:type="spellStart"/>
      <w:r w:rsidRPr="00052B15">
        <w:rPr>
          <w:i/>
        </w:rPr>
        <w:t>insurance</w:t>
      </w:r>
      <w:proofErr w:type="spellEnd"/>
      <w:r w:rsidRPr="00052B15">
        <w:rPr>
          <w:i/>
        </w:rPr>
        <w:t xml:space="preserve"> </w:t>
      </w:r>
      <w:proofErr w:type="spellStart"/>
      <w:r w:rsidRPr="00052B15">
        <w:rPr>
          <w:i/>
        </w:rPr>
        <w:t>projections</w:t>
      </w:r>
      <w:proofErr w:type="spellEnd"/>
      <w:r w:rsidRPr="00052B15">
        <w:rPr>
          <w:i/>
        </w:rPr>
        <w:t xml:space="preserve"> (DEMTOP)”“</w:t>
      </w:r>
      <w:r w:rsidR="0015019A" w:rsidRPr="00845F63">
        <w:t>.</w:t>
      </w:r>
    </w:p>
    <w:p w14:paraId="65AFB17E" w14:textId="47863ECB" w:rsidR="00CE4169" w:rsidRPr="00052B15" w:rsidRDefault="0015019A" w:rsidP="00052B15">
      <w:pPr>
        <w:pStyle w:val="TextnormlnslovanChar"/>
        <w:tabs>
          <w:tab w:val="clear" w:pos="170"/>
        </w:tabs>
        <w:spacing w:before="120" w:after="0" w:line="280" w:lineRule="atLeast"/>
        <w:ind w:left="567"/>
        <w:jc w:val="both"/>
        <w:rPr>
          <w:szCs w:val="20"/>
        </w:rPr>
      </w:pPr>
      <w:r>
        <w:t xml:space="preserve">Pokud faktura neobsahuje </w:t>
      </w:r>
      <w:r w:rsidR="00125AA4" w:rsidRPr="009F3D5A">
        <w:t>uvedené náležitosti, nebo jso</w:t>
      </w:r>
      <w:r>
        <w:t xml:space="preserve">u tyto </w:t>
      </w:r>
      <w:r w:rsidRPr="009F3D5A">
        <w:t>náležitosti</w:t>
      </w:r>
      <w:r w:rsidR="00125AA4" w:rsidRPr="009F3D5A">
        <w:t xml:space="preserve"> </w:t>
      </w:r>
      <w:r>
        <w:t xml:space="preserve">v jejím rámci </w:t>
      </w:r>
      <w:r w:rsidR="00125AA4" w:rsidRPr="009F3D5A">
        <w:t>uvedeny nesprávně či neúplně, je</w:t>
      </w:r>
      <w:r>
        <w:t xml:space="preserve"> </w:t>
      </w:r>
      <w:r w:rsidR="002E290D">
        <w:t>Objednatel</w:t>
      </w:r>
      <w:r w:rsidR="00125AA4" w:rsidRPr="009F3D5A">
        <w:t xml:space="preserve"> oprávněn</w:t>
      </w:r>
      <w:r>
        <w:t xml:space="preserve"> fakturu</w:t>
      </w:r>
      <w:r w:rsidR="00125AA4" w:rsidRPr="009F3D5A">
        <w:t xml:space="preserve"> </w:t>
      </w:r>
      <w:r w:rsidR="006801E5">
        <w:t>Poskytovatel</w:t>
      </w:r>
      <w:r w:rsidRPr="009F3D5A">
        <w:t xml:space="preserve">i </w:t>
      </w:r>
      <w:r w:rsidR="00125AA4" w:rsidRPr="009F3D5A">
        <w:t>vrátit s uvedením konkrétních nedostatků</w:t>
      </w:r>
      <w:r w:rsidR="00052B15">
        <w:t xml:space="preserve"> </w:t>
      </w:r>
      <w:r w:rsidR="00411B62">
        <w:t>a výzvou k jejich</w:t>
      </w:r>
      <w:r w:rsidR="00125AA4" w:rsidRPr="009F3D5A">
        <w:t xml:space="preserve"> odstranění v </w:t>
      </w:r>
      <w:r w:rsidR="002E290D">
        <w:t>Objednatel</w:t>
      </w:r>
      <w:r w:rsidR="00125AA4" w:rsidRPr="009F3D5A">
        <w:t>em stanove</w:t>
      </w:r>
      <w:r w:rsidR="00A0571B">
        <w:t>né lhůtě, a to</w:t>
      </w:r>
      <w:r w:rsidR="00FA0DD2">
        <w:br/>
      </w:r>
      <w:r w:rsidR="00A0571B">
        <w:t>i opakovaně. N</w:t>
      </w:r>
      <w:r w:rsidR="00125AA4" w:rsidRPr="009F3D5A">
        <w:t>e</w:t>
      </w:r>
      <w:r w:rsidR="00F8028B">
        <w:t>pro</w:t>
      </w:r>
      <w:r w:rsidR="00125AA4" w:rsidRPr="009F3D5A">
        <w:t>placení</w:t>
      </w:r>
      <w:r w:rsidR="00A0571B">
        <w:t>m</w:t>
      </w:r>
      <w:r w:rsidR="00125AA4" w:rsidRPr="009F3D5A">
        <w:t xml:space="preserve"> </w:t>
      </w:r>
      <w:r w:rsidR="006801E5">
        <w:t>Poskytovatel</w:t>
      </w:r>
      <w:r w:rsidR="005C6E13">
        <w:t xml:space="preserve">em </w:t>
      </w:r>
      <w:r w:rsidR="00A0571B">
        <w:t>nedostatečně, nesprávně či neúplně vyplněných faktur</w:t>
      </w:r>
      <w:r w:rsidR="005C6E13">
        <w:t>,</w:t>
      </w:r>
      <w:r w:rsidR="00125AA4" w:rsidRPr="009F3D5A">
        <w:t xml:space="preserve"> se </w:t>
      </w:r>
      <w:r w:rsidR="002E290D">
        <w:t>Objednatel</w:t>
      </w:r>
      <w:r w:rsidR="00125AA4" w:rsidRPr="009F3D5A">
        <w:t xml:space="preserve"> nedostává</w:t>
      </w:r>
      <w:r w:rsidR="005C6E13">
        <w:t xml:space="preserve"> </w:t>
      </w:r>
      <w:r w:rsidR="00125AA4" w:rsidRPr="009F3D5A">
        <w:t>do prodlení</w:t>
      </w:r>
      <w:r w:rsidR="006D2319">
        <w:t xml:space="preserve"> – po</w:t>
      </w:r>
      <w:r w:rsidR="00125AA4" w:rsidRPr="009F3D5A">
        <w:t xml:space="preserve"> doručení řádně vystavené faktury běží znovu sjednaná lhůta splatnosti, a to v délce dle odst. </w:t>
      </w:r>
      <w:proofErr w:type="gramStart"/>
      <w:r w:rsidR="00125AA4" w:rsidRPr="009F3D5A">
        <w:t>4.3. této</w:t>
      </w:r>
      <w:proofErr w:type="gramEnd"/>
      <w:r w:rsidR="00125AA4" w:rsidRPr="009F3D5A">
        <w:t xml:space="preserve"> Smlouvy. Nová lhůta splatnosti začíná běžet </w:t>
      </w:r>
      <w:r w:rsidR="00125AA4" w:rsidRPr="00052B15">
        <w:t xml:space="preserve">dnem prokazatelného doručení opravené faktury </w:t>
      </w:r>
      <w:r w:rsidR="002E290D">
        <w:t>Objednatel</w:t>
      </w:r>
      <w:r w:rsidR="00125AA4" w:rsidRPr="00052B15">
        <w:t>i</w:t>
      </w:r>
      <w:r w:rsidR="00BE5EBB" w:rsidRPr="00052B15">
        <w:t>.</w:t>
      </w:r>
    </w:p>
    <w:p w14:paraId="4C44E492" w14:textId="2617208C" w:rsidR="00A003B3" w:rsidRPr="009F3D5A" w:rsidRDefault="00A003B3" w:rsidP="00BD57D9">
      <w:pPr>
        <w:pStyle w:val="TextnormlnslovanChar"/>
        <w:numPr>
          <w:ilvl w:val="1"/>
          <w:numId w:val="2"/>
        </w:numPr>
        <w:tabs>
          <w:tab w:val="clear" w:pos="432"/>
          <w:tab w:val="left" w:pos="567"/>
          <w:tab w:val="num" w:pos="851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9F3D5A">
        <w:rPr>
          <w:iCs/>
          <w:szCs w:val="20"/>
        </w:rPr>
        <w:t xml:space="preserve">Faktura se pro účely této </w:t>
      </w:r>
      <w:r w:rsidR="00B3791B" w:rsidRPr="009F3D5A">
        <w:rPr>
          <w:iCs/>
          <w:szCs w:val="20"/>
        </w:rPr>
        <w:t>S</w:t>
      </w:r>
      <w:r w:rsidRPr="009F3D5A">
        <w:rPr>
          <w:iCs/>
          <w:szCs w:val="20"/>
        </w:rPr>
        <w:t xml:space="preserve">mlouvy považuje za uhrazenou okamžikem odepsání fakturované částky z účtu </w:t>
      </w:r>
      <w:r w:rsidR="002E290D">
        <w:rPr>
          <w:iCs/>
          <w:szCs w:val="20"/>
        </w:rPr>
        <w:t>Objednatel</w:t>
      </w:r>
      <w:r w:rsidRPr="009F3D5A">
        <w:rPr>
          <w:iCs/>
          <w:szCs w:val="20"/>
        </w:rPr>
        <w:t xml:space="preserve">e ve prospěch účtu </w:t>
      </w:r>
      <w:r w:rsidR="006801E5">
        <w:rPr>
          <w:iCs/>
          <w:szCs w:val="20"/>
        </w:rPr>
        <w:t>Poskytovatel</w:t>
      </w:r>
      <w:r w:rsidRPr="009F3D5A">
        <w:rPr>
          <w:iCs/>
          <w:szCs w:val="20"/>
        </w:rPr>
        <w:t>e.</w:t>
      </w:r>
    </w:p>
    <w:p w14:paraId="0A01904E" w14:textId="6C826872" w:rsidR="00123974" w:rsidRPr="009F3D5A" w:rsidRDefault="006F02D5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9F3D5A">
        <w:t xml:space="preserve">Včasným provedením platby se rozumí odepsání fakturované částky z účtu </w:t>
      </w:r>
      <w:r w:rsidR="002E290D">
        <w:t>Objednatel</w:t>
      </w:r>
      <w:r w:rsidRPr="009F3D5A">
        <w:t>e</w:t>
      </w:r>
      <w:r w:rsidR="00FA0DD2">
        <w:br/>
      </w:r>
      <w:r w:rsidRPr="009F3D5A">
        <w:t xml:space="preserve">ve prospěch účtu </w:t>
      </w:r>
      <w:r w:rsidR="006801E5">
        <w:t>Poskytovatel</w:t>
      </w:r>
      <w:r w:rsidRPr="009F3D5A">
        <w:t>e v termínu splatnosti</w:t>
      </w:r>
      <w:r w:rsidR="00A003B3" w:rsidRPr="009F3D5A">
        <w:t xml:space="preserve"> uvedeném na faktuře</w:t>
      </w:r>
      <w:r w:rsidRPr="009F3D5A">
        <w:t>.</w:t>
      </w:r>
    </w:p>
    <w:p w14:paraId="7909BCF3" w14:textId="2B0054E3" w:rsidR="00123974" w:rsidRPr="009F3D5A" w:rsidRDefault="001A30C3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iCs/>
          <w:szCs w:val="20"/>
        </w:rPr>
      </w:pPr>
      <w:r w:rsidRPr="009F3D5A">
        <w:rPr>
          <w:iCs/>
          <w:szCs w:val="20"/>
        </w:rPr>
        <w:t>Platby budou probíhat výhradně v Kč a rovněž veškeré uvedené cenové údaje budou v</w:t>
      </w:r>
      <w:r w:rsidR="006F172C" w:rsidRPr="009F3D5A">
        <w:rPr>
          <w:iCs/>
          <w:szCs w:val="20"/>
        </w:rPr>
        <w:t> </w:t>
      </w:r>
      <w:r w:rsidRPr="009F3D5A">
        <w:rPr>
          <w:iCs/>
          <w:szCs w:val="20"/>
        </w:rPr>
        <w:t>Kč</w:t>
      </w:r>
      <w:r w:rsidR="006F172C" w:rsidRPr="009F3D5A">
        <w:rPr>
          <w:iCs/>
          <w:szCs w:val="20"/>
        </w:rPr>
        <w:t>.</w:t>
      </w:r>
    </w:p>
    <w:p w14:paraId="05A2B476" w14:textId="71E51CB9" w:rsidR="004C66E8" w:rsidRPr="009F3D5A" w:rsidRDefault="007513DF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r w:rsidRPr="009F3D5A">
        <w:rPr>
          <w:rFonts w:cs="Arial"/>
          <w:sz w:val="22"/>
          <w:szCs w:val="20"/>
        </w:rPr>
        <w:t>Akceptační řízení</w:t>
      </w:r>
      <w:r w:rsidR="001876FA" w:rsidRPr="009F3D5A">
        <w:rPr>
          <w:rFonts w:cs="Arial"/>
          <w:sz w:val="22"/>
          <w:szCs w:val="20"/>
        </w:rPr>
        <w:t xml:space="preserve">, </w:t>
      </w:r>
      <w:r w:rsidR="00C9403C" w:rsidRPr="009F3D5A">
        <w:rPr>
          <w:rFonts w:cs="Arial"/>
          <w:sz w:val="22"/>
          <w:szCs w:val="20"/>
        </w:rPr>
        <w:t>předání a převzetí</w:t>
      </w:r>
      <w:r w:rsidR="009D7964" w:rsidRPr="009F3D5A">
        <w:rPr>
          <w:rFonts w:cs="Arial"/>
          <w:sz w:val="22"/>
          <w:szCs w:val="20"/>
        </w:rPr>
        <w:t xml:space="preserve"> finálních verzí výstupu předmětu Smlouvy</w:t>
      </w:r>
    </w:p>
    <w:p w14:paraId="0DB2FDC8" w14:textId="4DEDCC46" w:rsidR="009D7964" w:rsidRPr="009F3D5A" w:rsidRDefault="00D30262" w:rsidP="00C85CFF">
      <w:pPr>
        <w:pStyle w:val="Text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9F3D5A">
        <w:rPr>
          <w:rFonts w:cs="Arial"/>
          <w:sz w:val="20"/>
        </w:rPr>
        <w:t xml:space="preserve">V průběhu realizace </w:t>
      </w:r>
      <w:r w:rsidR="00C62420" w:rsidRPr="009F3D5A">
        <w:rPr>
          <w:rFonts w:cs="Arial"/>
          <w:sz w:val="20"/>
        </w:rPr>
        <w:t xml:space="preserve">předmětu </w:t>
      </w:r>
      <w:r w:rsidR="009D7964" w:rsidRPr="009F3D5A">
        <w:rPr>
          <w:rFonts w:cs="Arial"/>
          <w:sz w:val="20"/>
        </w:rPr>
        <w:t xml:space="preserve">plnění </w:t>
      </w:r>
      <w:r w:rsidR="00B3791B" w:rsidRPr="009F3D5A">
        <w:rPr>
          <w:rFonts w:cs="Arial"/>
          <w:sz w:val="20"/>
        </w:rPr>
        <w:t>S</w:t>
      </w:r>
      <w:r w:rsidR="00C62420" w:rsidRPr="009F3D5A">
        <w:rPr>
          <w:rFonts w:cs="Arial"/>
          <w:sz w:val="20"/>
        </w:rPr>
        <w:t xml:space="preserve">mlouvy </w:t>
      </w:r>
      <w:r w:rsidRPr="009F3D5A">
        <w:rPr>
          <w:rFonts w:cs="Arial"/>
          <w:sz w:val="20"/>
        </w:rPr>
        <w:t xml:space="preserve">se </w:t>
      </w:r>
      <w:r w:rsidR="007F2763" w:rsidRPr="009F3D5A">
        <w:rPr>
          <w:rFonts w:cs="Arial"/>
          <w:sz w:val="20"/>
        </w:rPr>
        <w:t xml:space="preserve">bude </w:t>
      </w:r>
      <w:r w:rsidRPr="009F3D5A">
        <w:rPr>
          <w:rFonts w:cs="Arial"/>
          <w:sz w:val="20"/>
        </w:rPr>
        <w:t>konat</w:t>
      </w:r>
      <w:r w:rsidR="007F2763" w:rsidRPr="009F3D5A">
        <w:rPr>
          <w:rFonts w:cs="Arial"/>
          <w:sz w:val="20"/>
        </w:rPr>
        <w:t xml:space="preserve"> </w:t>
      </w:r>
      <w:r w:rsidRPr="009F3D5A">
        <w:rPr>
          <w:rFonts w:cs="Arial"/>
          <w:sz w:val="20"/>
        </w:rPr>
        <w:t>akceptační řízení</w:t>
      </w:r>
      <w:r w:rsidR="007F2763" w:rsidRPr="009F3D5A">
        <w:rPr>
          <w:rFonts w:cs="Arial"/>
          <w:sz w:val="20"/>
        </w:rPr>
        <w:t xml:space="preserve">, a to po předání finálního </w:t>
      </w:r>
      <w:r w:rsidR="009D7964" w:rsidRPr="009F3D5A">
        <w:rPr>
          <w:rFonts w:cs="Arial"/>
          <w:sz w:val="20"/>
        </w:rPr>
        <w:t>verze výstupů předmětu Smlouvy dle přílohy č. 1 této Smlouvy v elektronické podobě</w:t>
      </w:r>
      <w:r w:rsidR="00566507">
        <w:rPr>
          <w:rFonts w:cs="Arial"/>
          <w:sz w:val="20"/>
        </w:rPr>
        <w:br/>
      </w:r>
      <w:r w:rsidR="009D7964" w:rsidRPr="009F3D5A">
        <w:rPr>
          <w:rFonts w:cs="Arial"/>
          <w:sz w:val="20"/>
        </w:rPr>
        <w:t>a v termínu dle odst. 3.2. Smlouvy.</w:t>
      </w:r>
    </w:p>
    <w:p w14:paraId="4EA67766" w14:textId="737D9BE8" w:rsidR="008F11D5" w:rsidRPr="009F3D5A" w:rsidRDefault="008F11D5" w:rsidP="00234FAC">
      <w:pPr>
        <w:pStyle w:val="Text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9F3D5A">
        <w:rPr>
          <w:rFonts w:cs="Arial"/>
          <w:sz w:val="20"/>
        </w:rPr>
        <w:t xml:space="preserve">Výstup předmětu </w:t>
      </w:r>
      <w:r w:rsidR="00B3791B" w:rsidRPr="009F3D5A">
        <w:rPr>
          <w:rFonts w:cs="Arial"/>
          <w:sz w:val="20"/>
        </w:rPr>
        <w:t>S</w:t>
      </w:r>
      <w:r w:rsidRPr="009F3D5A">
        <w:rPr>
          <w:rFonts w:cs="Arial"/>
          <w:sz w:val="20"/>
        </w:rPr>
        <w:t>mlo</w:t>
      </w:r>
      <w:r w:rsidR="007B5876" w:rsidRPr="009F3D5A">
        <w:rPr>
          <w:rFonts w:cs="Arial"/>
          <w:sz w:val="20"/>
        </w:rPr>
        <w:t>uvy pro účely akceptačního řízen</w:t>
      </w:r>
      <w:r w:rsidRPr="009F3D5A">
        <w:rPr>
          <w:rFonts w:cs="Arial"/>
          <w:sz w:val="20"/>
        </w:rPr>
        <w:t>í v rozsahu a v souladu s odst.</w:t>
      </w:r>
      <w:r w:rsidR="00C6645F">
        <w:rPr>
          <w:rFonts w:cs="Arial"/>
          <w:sz w:val="20"/>
        </w:rPr>
        <w:br/>
      </w:r>
      <w:r w:rsidRPr="009F3D5A">
        <w:rPr>
          <w:rFonts w:cs="Arial"/>
          <w:sz w:val="20"/>
        </w:rPr>
        <w:t>5.</w:t>
      </w:r>
      <w:r w:rsidR="006973E9" w:rsidRPr="009F3D5A">
        <w:rPr>
          <w:rFonts w:cs="Arial"/>
          <w:sz w:val="20"/>
        </w:rPr>
        <w:t>1</w:t>
      </w:r>
      <w:r w:rsidRPr="009F3D5A">
        <w:rPr>
          <w:rFonts w:cs="Arial"/>
          <w:sz w:val="20"/>
        </w:rPr>
        <w:t xml:space="preserve"> a čl. 2 této </w:t>
      </w:r>
      <w:r w:rsidR="00B3791B" w:rsidRPr="009F3D5A">
        <w:rPr>
          <w:rFonts w:cs="Arial"/>
          <w:sz w:val="20"/>
        </w:rPr>
        <w:t>S</w:t>
      </w:r>
      <w:r w:rsidRPr="009F3D5A">
        <w:rPr>
          <w:rFonts w:cs="Arial"/>
          <w:sz w:val="20"/>
        </w:rPr>
        <w:t xml:space="preserve">mlouvy se </w:t>
      </w:r>
      <w:r w:rsidR="006801E5">
        <w:rPr>
          <w:rFonts w:cs="Arial"/>
          <w:sz w:val="20"/>
        </w:rPr>
        <w:t>Poskytovatel</w:t>
      </w:r>
      <w:r w:rsidRPr="009F3D5A">
        <w:rPr>
          <w:rFonts w:cs="Arial"/>
          <w:sz w:val="20"/>
        </w:rPr>
        <w:t xml:space="preserve"> zavazuje zaslat elektronickou poštou ve formátu </w:t>
      </w:r>
      <w:r w:rsidRPr="009F3D5A">
        <w:rPr>
          <w:rFonts w:cs="Arial"/>
          <w:sz w:val="20"/>
        </w:rPr>
        <w:lastRenderedPageBreak/>
        <w:t xml:space="preserve">vhodném pro editaci </w:t>
      </w:r>
      <w:r w:rsidR="00426976" w:rsidRPr="009F3D5A">
        <w:rPr>
          <w:rFonts w:cs="Arial"/>
          <w:sz w:val="20"/>
        </w:rPr>
        <w:t xml:space="preserve">(formát musí být plně kompatibilní s aplikací MS Word či MS Excel) </w:t>
      </w:r>
      <w:r w:rsidRPr="009F3D5A">
        <w:rPr>
          <w:rFonts w:cs="Arial"/>
          <w:sz w:val="20"/>
        </w:rPr>
        <w:t>na</w:t>
      </w:r>
      <w:r w:rsidR="00C6645F">
        <w:rPr>
          <w:rFonts w:cs="Arial"/>
          <w:sz w:val="20"/>
        </w:rPr>
        <w:br/>
      </w:r>
      <w:r w:rsidRPr="009F3D5A">
        <w:rPr>
          <w:rFonts w:cs="Arial"/>
          <w:sz w:val="20"/>
        </w:rPr>
        <w:t xml:space="preserve">e-mailovou adresu kontaktní osoby </w:t>
      </w:r>
      <w:r w:rsidR="002E290D">
        <w:rPr>
          <w:rFonts w:cs="Arial"/>
          <w:sz w:val="20"/>
        </w:rPr>
        <w:t>Objednatel</w:t>
      </w:r>
      <w:r w:rsidR="00C85CFF">
        <w:rPr>
          <w:rFonts w:cs="Arial"/>
          <w:sz w:val="20"/>
        </w:rPr>
        <w:t xml:space="preserve">e uvedenou v odst. </w:t>
      </w:r>
      <w:proofErr w:type="gramStart"/>
      <w:r w:rsidR="00C85CFF">
        <w:rPr>
          <w:rFonts w:cs="Arial"/>
          <w:sz w:val="20"/>
        </w:rPr>
        <w:t>14.1. této</w:t>
      </w:r>
      <w:proofErr w:type="gramEnd"/>
      <w:r w:rsidR="00C85CFF">
        <w:rPr>
          <w:rFonts w:cs="Arial"/>
          <w:sz w:val="20"/>
        </w:rPr>
        <w:t xml:space="preserve"> S</w:t>
      </w:r>
      <w:r w:rsidRPr="009F3D5A">
        <w:rPr>
          <w:rFonts w:cs="Arial"/>
          <w:sz w:val="20"/>
        </w:rPr>
        <w:t>mlouvy.</w:t>
      </w:r>
    </w:p>
    <w:p w14:paraId="633F6E87" w14:textId="31CAA15A" w:rsidR="004E5086" w:rsidRPr="009F3D5A" w:rsidRDefault="004E5086" w:rsidP="00BD57D9">
      <w:pPr>
        <w:pStyle w:val="Text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9F3D5A">
        <w:rPr>
          <w:rFonts w:cs="Arial"/>
          <w:sz w:val="20"/>
        </w:rPr>
        <w:t xml:space="preserve">Po doručení výstupu předmětu </w:t>
      </w:r>
      <w:r w:rsidR="00B3791B" w:rsidRPr="009F3D5A">
        <w:rPr>
          <w:rFonts w:cs="Arial"/>
          <w:sz w:val="20"/>
        </w:rPr>
        <w:t>S</w:t>
      </w:r>
      <w:r w:rsidRPr="009F3D5A">
        <w:rPr>
          <w:rFonts w:cs="Arial"/>
          <w:sz w:val="20"/>
        </w:rPr>
        <w:t xml:space="preserve">mlouvy dle předchozího odstavce </w:t>
      </w:r>
      <w:r w:rsidR="002E290D">
        <w:rPr>
          <w:rFonts w:cs="Arial"/>
          <w:sz w:val="20"/>
        </w:rPr>
        <w:t>Objednatel</w:t>
      </w:r>
      <w:r w:rsidRPr="009F3D5A">
        <w:rPr>
          <w:rFonts w:cs="Arial"/>
          <w:sz w:val="20"/>
        </w:rPr>
        <w:t xml:space="preserve"> doručí nejpozději do </w:t>
      </w:r>
      <w:r w:rsidR="007F2763" w:rsidRPr="009F3D5A">
        <w:rPr>
          <w:rFonts w:cs="Arial"/>
          <w:sz w:val="20"/>
        </w:rPr>
        <w:t xml:space="preserve">20 </w:t>
      </w:r>
      <w:r w:rsidRPr="009F3D5A">
        <w:rPr>
          <w:rFonts w:cs="Arial"/>
          <w:sz w:val="20"/>
        </w:rPr>
        <w:t xml:space="preserve">kalendářních dnů </w:t>
      </w:r>
      <w:r w:rsidR="006801E5">
        <w:rPr>
          <w:rFonts w:cs="Arial"/>
          <w:sz w:val="20"/>
        </w:rPr>
        <w:t>Poskytovatel</w:t>
      </w:r>
      <w:r w:rsidRPr="009F3D5A">
        <w:rPr>
          <w:rFonts w:cs="Arial"/>
          <w:sz w:val="20"/>
        </w:rPr>
        <w:t>i své připomínky, popř. mu sdělí, že žádné připomínky nemá.</w:t>
      </w:r>
      <w:r w:rsidR="00AB4B69" w:rsidRPr="009F3D5A">
        <w:rPr>
          <w:rFonts w:cs="Arial"/>
          <w:sz w:val="20"/>
        </w:rPr>
        <w:t xml:space="preserve"> Připomínky budou </w:t>
      </w:r>
      <w:r w:rsidR="006801E5">
        <w:rPr>
          <w:rFonts w:cs="Arial"/>
          <w:sz w:val="20"/>
        </w:rPr>
        <w:t>Poskytovatel</w:t>
      </w:r>
      <w:r w:rsidR="00AB4B69" w:rsidRPr="009F3D5A">
        <w:rPr>
          <w:rFonts w:cs="Arial"/>
          <w:sz w:val="20"/>
        </w:rPr>
        <w:t xml:space="preserve">i zaslány elektronickou poštou na e-mailovou adresu kontaktní osoby </w:t>
      </w:r>
      <w:r w:rsidR="006801E5">
        <w:rPr>
          <w:rFonts w:cs="Arial"/>
          <w:sz w:val="20"/>
        </w:rPr>
        <w:t>Poskytovatel</w:t>
      </w:r>
      <w:r w:rsidR="00AB4B69" w:rsidRPr="009F3D5A">
        <w:rPr>
          <w:rFonts w:cs="Arial"/>
          <w:sz w:val="20"/>
        </w:rPr>
        <w:t xml:space="preserve">e uvedenou v odst. </w:t>
      </w:r>
      <w:proofErr w:type="gramStart"/>
      <w:r w:rsidR="00AB4B69" w:rsidRPr="009F3D5A">
        <w:rPr>
          <w:rFonts w:cs="Arial"/>
          <w:sz w:val="20"/>
        </w:rPr>
        <w:t>14.2. této</w:t>
      </w:r>
      <w:proofErr w:type="gramEnd"/>
      <w:r w:rsidR="00AB4B69" w:rsidRPr="009F3D5A">
        <w:rPr>
          <w:rFonts w:cs="Arial"/>
          <w:sz w:val="20"/>
        </w:rPr>
        <w:t xml:space="preserve"> </w:t>
      </w:r>
      <w:r w:rsidR="00B3791B" w:rsidRPr="009F3D5A">
        <w:rPr>
          <w:rFonts w:cs="Arial"/>
          <w:sz w:val="20"/>
        </w:rPr>
        <w:t>S</w:t>
      </w:r>
      <w:r w:rsidR="00AB4B69" w:rsidRPr="009F3D5A">
        <w:rPr>
          <w:rFonts w:cs="Arial"/>
          <w:sz w:val="20"/>
        </w:rPr>
        <w:t>mlouvy.</w:t>
      </w:r>
    </w:p>
    <w:p w14:paraId="13800F28" w14:textId="6E5E1906" w:rsidR="004E5086" w:rsidRPr="009F3D5A" w:rsidRDefault="004E5086" w:rsidP="00BD57D9">
      <w:pPr>
        <w:pStyle w:val="Text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9F3D5A">
        <w:rPr>
          <w:rFonts w:cs="Arial"/>
          <w:sz w:val="20"/>
        </w:rPr>
        <w:t xml:space="preserve">Doručené připomínky se </w:t>
      </w:r>
      <w:r w:rsidR="006801E5">
        <w:rPr>
          <w:rFonts w:cs="Arial"/>
          <w:sz w:val="20"/>
        </w:rPr>
        <w:t>Poskytovatel</w:t>
      </w:r>
      <w:r w:rsidRPr="009F3D5A">
        <w:rPr>
          <w:rFonts w:cs="Arial"/>
          <w:sz w:val="20"/>
        </w:rPr>
        <w:t xml:space="preserve"> zavazuje vypořádat v dokumentu o vypořádání připomínek</w:t>
      </w:r>
      <w:r w:rsidR="003D2406" w:rsidRPr="009F3D5A">
        <w:rPr>
          <w:rFonts w:cs="Arial"/>
          <w:sz w:val="20"/>
        </w:rPr>
        <w:t xml:space="preserve"> (libovolný formát)</w:t>
      </w:r>
      <w:r w:rsidRPr="009F3D5A">
        <w:rPr>
          <w:rFonts w:cs="Arial"/>
          <w:sz w:val="20"/>
        </w:rPr>
        <w:t xml:space="preserve"> a </w:t>
      </w:r>
      <w:r w:rsidR="003D2406" w:rsidRPr="009F3D5A">
        <w:rPr>
          <w:rFonts w:cs="Arial"/>
          <w:sz w:val="20"/>
        </w:rPr>
        <w:t xml:space="preserve">tento včetně </w:t>
      </w:r>
      <w:r w:rsidRPr="009F3D5A">
        <w:rPr>
          <w:rFonts w:cs="Arial"/>
          <w:sz w:val="20"/>
        </w:rPr>
        <w:t>upraven</w:t>
      </w:r>
      <w:r w:rsidR="003D2406" w:rsidRPr="009F3D5A">
        <w:rPr>
          <w:rFonts w:cs="Arial"/>
          <w:sz w:val="20"/>
        </w:rPr>
        <w:t>ého</w:t>
      </w:r>
      <w:r w:rsidRPr="009F3D5A">
        <w:rPr>
          <w:rFonts w:cs="Arial"/>
          <w:sz w:val="20"/>
        </w:rPr>
        <w:t xml:space="preserve"> výstup</w:t>
      </w:r>
      <w:r w:rsidR="003D2406" w:rsidRPr="009F3D5A">
        <w:rPr>
          <w:rFonts w:cs="Arial"/>
          <w:sz w:val="20"/>
        </w:rPr>
        <w:t>u</w:t>
      </w:r>
      <w:r w:rsidRPr="009F3D5A">
        <w:rPr>
          <w:rFonts w:cs="Arial"/>
          <w:sz w:val="20"/>
        </w:rPr>
        <w:t xml:space="preserve"> předložit </w:t>
      </w:r>
      <w:r w:rsidR="002E290D">
        <w:rPr>
          <w:rFonts w:cs="Arial"/>
          <w:sz w:val="20"/>
        </w:rPr>
        <w:t>Objednatel</w:t>
      </w:r>
      <w:r w:rsidRPr="009F3D5A">
        <w:rPr>
          <w:rFonts w:cs="Arial"/>
          <w:sz w:val="20"/>
        </w:rPr>
        <w:t>i nejpozději ve lhůtě</w:t>
      </w:r>
      <w:r w:rsidR="006935AD">
        <w:rPr>
          <w:rFonts w:cs="Arial"/>
          <w:sz w:val="20"/>
        </w:rPr>
        <w:t xml:space="preserve"> </w:t>
      </w:r>
      <w:r w:rsidRPr="009F3D5A">
        <w:rPr>
          <w:rFonts w:cs="Arial"/>
          <w:sz w:val="20"/>
        </w:rPr>
        <w:t xml:space="preserve">15 kalendářních dnů od obdržení připomínek </w:t>
      </w:r>
      <w:r w:rsidR="002E290D">
        <w:rPr>
          <w:rFonts w:cs="Arial"/>
          <w:sz w:val="20"/>
        </w:rPr>
        <w:t>Objednatel</w:t>
      </w:r>
      <w:r w:rsidRPr="009F3D5A">
        <w:rPr>
          <w:rFonts w:cs="Arial"/>
          <w:sz w:val="20"/>
        </w:rPr>
        <w:t>e k opětovnému schválení.</w:t>
      </w:r>
    </w:p>
    <w:p w14:paraId="32D22A67" w14:textId="42C1887F" w:rsidR="004E5086" w:rsidRPr="009F3D5A" w:rsidRDefault="002E290D" w:rsidP="00BD57D9">
      <w:pPr>
        <w:pStyle w:val="Text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>
        <w:rPr>
          <w:rFonts w:cs="Arial"/>
          <w:sz w:val="20"/>
        </w:rPr>
        <w:t>Objednatel</w:t>
      </w:r>
      <w:r w:rsidR="004E5086" w:rsidRPr="009F3D5A">
        <w:rPr>
          <w:rFonts w:cs="Arial"/>
          <w:sz w:val="20"/>
        </w:rPr>
        <w:t xml:space="preserve"> schválí upravený výstup předmětu </w:t>
      </w:r>
      <w:r w:rsidR="00B3791B" w:rsidRPr="009F3D5A">
        <w:rPr>
          <w:rFonts w:cs="Arial"/>
          <w:sz w:val="20"/>
        </w:rPr>
        <w:t>S</w:t>
      </w:r>
      <w:r w:rsidR="00A743BF">
        <w:rPr>
          <w:rFonts w:cs="Arial"/>
          <w:sz w:val="20"/>
        </w:rPr>
        <w:t xml:space="preserve">mlouvy, </w:t>
      </w:r>
      <w:proofErr w:type="gramStart"/>
      <w:r w:rsidR="00A743BF">
        <w:rPr>
          <w:rFonts w:cs="Arial"/>
          <w:sz w:val="20"/>
        </w:rPr>
        <w:t xml:space="preserve">tzn. </w:t>
      </w:r>
      <w:r w:rsidR="004E5086" w:rsidRPr="009F3D5A">
        <w:rPr>
          <w:rFonts w:cs="Arial"/>
          <w:sz w:val="20"/>
        </w:rPr>
        <w:t>podepíše</w:t>
      </w:r>
      <w:proofErr w:type="gramEnd"/>
      <w:r w:rsidR="004E5086" w:rsidRPr="009F3D5A">
        <w:rPr>
          <w:rFonts w:cs="Arial"/>
          <w:sz w:val="20"/>
        </w:rPr>
        <w:t xml:space="preserve"> akceptační protokol, do</w:t>
      </w:r>
      <w:r w:rsidR="00A743BF">
        <w:rPr>
          <w:rFonts w:cs="Arial"/>
          <w:sz w:val="20"/>
        </w:rPr>
        <w:br/>
      </w:r>
      <w:r w:rsidR="004E5086" w:rsidRPr="009F3D5A">
        <w:rPr>
          <w:rFonts w:cs="Arial"/>
          <w:sz w:val="20"/>
        </w:rPr>
        <w:t>5 kalendářních dnů od přijetí upraveného výstupu.</w:t>
      </w:r>
      <w:r w:rsidR="003D2406" w:rsidRPr="009F3D5A">
        <w:rPr>
          <w:rFonts w:cs="Arial"/>
          <w:sz w:val="20"/>
        </w:rPr>
        <w:t xml:space="preserve"> Bude-li mít </w:t>
      </w:r>
      <w:r>
        <w:rPr>
          <w:rFonts w:cs="Arial"/>
          <w:sz w:val="20"/>
        </w:rPr>
        <w:t>Objednatel</w:t>
      </w:r>
      <w:r w:rsidR="003D2406" w:rsidRPr="009F3D5A">
        <w:rPr>
          <w:rFonts w:cs="Arial"/>
          <w:sz w:val="20"/>
        </w:rPr>
        <w:t xml:space="preserve"> opětovně k předanému výstupu připomínky, bude se postupovat dle postupu </w:t>
      </w:r>
      <w:r w:rsidR="00FF27DA" w:rsidRPr="009F3D5A">
        <w:rPr>
          <w:rFonts w:cs="Arial"/>
          <w:sz w:val="20"/>
        </w:rPr>
        <w:t>uvedené</w:t>
      </w:r>
      <w:r w:rsidR="00FF27DA">
        <w:rPr>
          <w:rFonts w:cs="Arial"/>
          <w:sz w:val="20"/>
        </w:rPr>
        <w:t>ho</w:t>
      </w:r>
      <w:r w:rsidR="00FF27DA" w:rsidRPr="009F3D5A">
        <w:rPr>
          <w:rFonts w:cs="Arial"/>
          <w:sz w:val="20"/>
        </w:rPr>
        <w:t xml:space="preserve"> </w:t>
      </w:r>
      <w:r w:rsidR="003D2406" w:rsidRPr="009F3D5A">
        <w:rPr>
          <w:rFonts w:cs="Arial"/>
          <w:sz w:val="20"/>
        </w:rPr>
        <w:t xml:space="preserve">v odst. </w:t>
      </w:r>
      <w:proofErr w:type="gramStart"/>
      <w:r w:rsidR="003D2406" w:rsidRPr="009F3D5A">
        <w:rPr>
          <w:rFonts w:cs="Arial"/>
          <w:sz w:val="20"/>
        </w:rPr>
        <w:t>5.3. až</w:t>
      </w:r>
      <w:proofErr w:type="gramEnd"/>
      <w:r w:rsidR="003D2406" w:rsidRPr="009F3D5A">
        <w:rPr>
          <w:rFonts w:cs="Arial"/>
          <w:sz w:val="20"/>
        </w:rPr>
        <w:t xml:space="preserve"> 5.5. této </w:t>
      </w:r>
      <w:r w:rsidR="00B3791B" w:rsidRPr="009F3D5A">
        <w:rPr>
          <w:rFonts w:cs="Arial"/>
          <w:sz w:val="20"/>
        </w:rPr>
        <w:t>S</w:t>
      </w:r>
      <w:r w:rsidR="003D2406" w:rsidRPr="009F3D5A">
        <w:rPr>
          <w:rFonts w:cs="Arial"/>
          <w:sz w:val="20"/>
        </w:rPr>
        <w:t xml:space="preserve">mlouvy, a to opakovaně do té doby, dokud </w:t>
      </w:r>
      <w:r>
        <w:rPr>
          <w:rFonts w:cs="Arial"/>
          <w:sz w:val="20"/>
        </w:rPr>
        <w:t>Objednatel</w:t>
      </w:r>
      <w:r w:rsidR="003D2406" w:rsidRPr="009F3D5A">
        <w:rPr>
          <w:rFonts w:cs="Arial"/>
          <w:sz w:val="20"/>
        </w:rPr>
        <w:t xml:space="preserve"> nebude mít k předanému výstupu žádné připomínky. Následně se přistoupí k úkonu popsaném</w:t>
      </w:r>
      <w:r w:rsidR="00566EB6" w:rsidRPr="009F3D5A">
        <w:rPr>
          <w:rFonts w:cs="Arial"/>
          <w:sz w:val="20"/>
        </w:rPr>
        <w:t>u</w:t>
      </w:r>
      <w:r w:rsidR="003D2406" w:rsidRPr="009F3D5A">
        <w:rPr>
          <w:rFonts w:cs="Arial"/>
          <w:sz w:val="20"/>
        </w:rPr>
        <w:t xml:space="preserve"> ve větě první tohoto odstavce.</w:t>
      </w:r>
    </w:p>
    <w:p w14:paraId="43B18616" w14:textId="77777777" w:rsidR="0047178E" w:rsidRPr="009F3D5A" w:rsidRDefault="0029628D" w:rsidP="0047178E">
      <w:pPr>
        <w:pStyle w:val="Text"/>
        <w:spacing w:before="120" w:after="0" w:line="280" w:lineRule="atLeast"/>
        <w:ind w:left="567"/>
        <w:jc w:val="both"/>
        <w:rPr>
          <w:rFonts w:cs="Arial"/>
          <w:sz w:val="20"/>
        </w:rPr>
      </w:pPr>
      <w:r w:rsidRPr="009F3D5A">
        <w:rPr>
          <w:rFonts w:cs="Arial"/>
          <w:sz w:val="20"/>
        </w:rPr>
        <w:t>Akceptační protokol bude zasílán v elektronické podobě ve formátu *.</w:t>
      </w:r>
      <w:proofErr w:type="spellStart"/>
      <w:r w:rsidRPr="009F3D5A">
        <w:rPr>
          <w:rFonts w:cs="Arial"/>
          <w:sz w:val="20"/>
        </w:rPr>
        <w:t>pdf</w:t>
      </w:r>
      <w:proofErr w:type="spellEnd"/>
      <w:r w:rsidRPr="009F3D5A">
        <w:rPr>
          <w:rFonts w:cs="Arial"/>
          <w:sz w:val="20"/>
        </w:rPr>
        <w:t xml:space="preserve">. </w:t>
      </w:r>
      <w:r w:rsidR="0047178E" w:rsidRPr="009F3D5A">
        <w:rPr>
          <w:rFonts w:cs="Arial"/>
          <w:sz w:val="20"/>
        </w:rPr>
        <w:t xml:space="preserve">Obsahem </w:t>
      </w:r>
      <w:r w:rsidR="00DC35F9" w:rsidRPr="009F3D5A">
        <w:rPr>
          <w:rFonts w:cs="Arial"/>
          <w:sz w:val="20"/>
        </w:rPr>
        <w:t xml:space="preserve">každého </w:t>
      </w:r>
      <w:r w:rsidR="0047178E" w:rsidRPr="009F3D5A">
        <w:rPr>
          <w:rFonts w:cs="Arial"/>
          <w:sz w:val="20"/>
        </w:rPr>
        <w:t>akceptačního protokolu budou následující údaje:</w:t>
      </w:r>
    </w:p>
    <w:p w14:paraId="0C71DD93" w14:textId="77777777" w:rsidR="0047178E" w:rsidRPr="009F3D5A" w:rsidRDefault="0047178E" w:rsidP="00BD57D9">
      <w:pPr>
        <w:pStyle w:val="Text"/>
        <w:numPr>
          <w:ilvl w:val="0"/>
          <w:numId w:val="8"/>
        </w:numPr>
        <w:spacing w:before="120" w:after="0" w:line="280" w:lineRule="atLeast"/>
        <w:jc w:val="both"/>
        <w:rPr>
          <w:rFonts w:cs="Arial"/>
          <w:sz w:val="20"/>
        </w:rPr>
      </w:pPr>
      <w:r w:rsidRPr="009F3D5A">
        <w:rPr>
          <w:rFonts w:cs="Arial"/>
          <w:sz w:val="20"/>
        </w:rPr>
        <w:t>identifikační údaje obou smluvních stran,</w:t>
      </w:r>
    </w:p>
    <w:p w14:paraId="074E133E" w14:textId="77777777" w:rsidR="0047178E" w:rsidRPr="009F3D5A" w:rsidRDefault="0047178E" w:rsidP="00BD57D9">
      <w:pPr>
        <w:pStyle w:val="Text"/>
        <w:numPr>
          <w:ilvl w:val="0"/>
          <w:numId w:val="8"/>
        </w:numPr>
        <w:spacing w:before="120" w:after="0" w:line="280" w:lineRule="atLeast"/>
        <w:jc w:val="both"/>
        <w:rPr>
          <w:rFonts w:cs="Arial"/>
          <w:sz w:val="20"/>
        </w:rPr>
      </w:pPr>
      <w:r w:rsidRPr="009F3D5A">
        <w:rPr>
          <w:rFonts w:cs="Arial"/>
          <w:sz w:val="20"/>
        </w:rPr>
        <w:t xml:space="preserve">co je předmětem </w:t>
      </w:r>
      <w:r w:rsidR="007422FB" w:rsidRPr="009F3D5A">
        <w:rPr>
          <w:rFonts w:cs="Arial"/>
          <w:sz w:val="20"/>
        </w:rPr>
        <w:t>akceptačního řízení</w:t>
      </w:r>
      <w:r w:rsidRPr="009F3D5A">
        <w:rPr>
          <w:rFonts w:cs="Arial"/>
          <w:sz w:val="20"/>
        </w:rPr>
        <w:t>,</w:t>
      </w:r>
    </w:p>
    <w:p w14:paraId="5944E5E6" w14:textId="77777777" w:rsidR="003E3E4D" w:rsidRPr="009F3D5A" w:rsidRDefault="003E3E4D" w:rsidP="00BD57D9">
      <w:pPr>
        <w:pStyle w:val="Text"/>
        <w:numPr>
          <w:ilvl w:val="0"/>
          <w:numId w:val="8"/>
        </w:numPr>
        <w:spacing w:before="120" w:after="0" w:line="280" w:lineRule="atLeast"/>
        <w:jc w:val="both"/>
        <w:rPr>
          <w:rFonts w:cs="Arial"/>
          <w:sz w:val="20"/>
        </w:rPr>
      </w:pPr>
      <w:r w:rsidRPr="009F3D5A">
        <w:rPr>
          <w:rFonts w:cs="Arial"/>
          <w:sz w:val="20"/>
        </w:rPr>
        <w:t xml:space="preserve">shrnutí průběhu akceptačního řízení (zejména budou </w:t>
      </w:r>
      <w:r w:rsidR="0004322F" w:rsidRPr="009F3D5A">
        <w:rPr>
          <w:rFonts w:cs="Arial"/>
          <w:sz w:val="20"/>
        </w:rPr>
        <w:t>v akceptačním protokolu uvedena data odeslání/přijetí předmětného výstupu, jakožto i další významné skutečnosti)</w:t>
      </w:r>
      <w:r w:rsidRPr="009F3D5A">
        <w:rPr>
          <w:rFonts w:cs="Arial"/>
          <w:sz w:val="20"/>
        </w:rPr>
        <w:t>,</w:t>
      </w:r>
    </w:p>
    <w:p w14:paraId="4334811F" w14:textId="2613DAE1" w:rsidR="003E3E4D" w:rsidRPr="009F3D5A" w:rsidRDefault="003E3E4D" w:rsidP="00BD57D9">
      <w:pPr>
        <w:pStyle w:val="Text"/>
        <w:numPr>
          <w:ilvl w:val="0"/>
          <w:numId w:val="8"/>
        </w:numPr>
        <w:spacing w:before="120" w:after="0" w:line="280" w:lineRule="atLeast"/>
        <w:jc w:val="both"/>
        <w:rPr>
          <w:rFonts w:cs="Arial"/>
          <w:sz w:val="20"/>
        </w:rPr>
      </w:pPr>
      <w:r w:rsidRPr="009F3D5A">
        <w:rPr>
          <w:rFonts w:cs="Arial"/>
          <w:sz w:val="20"/>
        </w:rPr>
        <w:t xml:space="preserve">výsledek akceptačního řízení, tj. bude explicitně uvedeno, že </w:t>
      </w:r>
      <w:r w:rsidR="002E290D">
        <w:rPr>
          <w:rFonts w:cs="Arial"/>
          <w:sz w:val="20"/>
        </w:rPr>
        <w:t>Objednatel</w:t>
      </w:r>
      <w:r w:rsidRPr="009F3D5A">
        <w:rPr>
          <w:rFonts w:cs="Arial"/>
          <w:sz w:val="20"/>
        </w:rPr>
        <w:t xml:space="preserve"> již k předanému výstupu nemá žádné další připomínky</w:t>
      </w:r>
      <w:r w:rsidR="0004322F" w:rsidRPr="009F3D5A">
        <w:rPr>
          <w:rFonts w:cs="Arial"/>
          <w:sz w:val="20"/>
        </w:rPr>
        <w:t>,</w:t>
      </w:r>
    </w:p>
    <w:p w14:paraId="504A5090" w14:textId="5732FE21" w:rsidR="0047178E" w:rsidRPr="009F3D5A" w:rsidRDefault="0047178E" w:rsidP="00BD57D9">
      <w:pPr>
        <w:pStyle w:val="Text"/>
        <w:numPr>
          <w:ilvl w:val="0"/>
          <w:numId w:val="8"/>
        </w:numPr>
        <w:spacing w:before="120" w:after="0" w:line="280" w:lineRule="atLeast"/>
        <w:ind w:left="1276"/>
        <w:jc w:val="both"/>
        <w:rPr>
          <w:rFonts w:cs="Arial"/>
          <w:sz w:val="20"/>
        </w:rPr>
      </w:pPr>
      <w:r w:rsidRPr="009F3D5A">
        <w:rPr>
          <w:rFonts w:cs="Arial"/>
          <w:sz w:val="20"/>
        </w:rPr>
        <w:t>jméno a příjmení (čitelně napsané) osoby</w:t>
      </w:r>
      <w:r w:rsidR="00F72119" w:rsidRPr="009F3D5A">
        <w:rPr>
          <w:rFonts w:cs="Arial"/>
          <w:sz w:val="20"/>
        </w:rPr>
        <w:t>/osob</w:t>
      </w:r>
      <w:r w:rsidRPr="009F3D5A">
        <w:rPr>
          <w:rFonts w:cs="Arial"/>
          <w:sz w:val="20"/>
        </w:rPr>
        <w:t xml:space="preserve"> </w:t>
      </w:r>
      <w:r w:rsidR="00F72119" w:rsidRPr="009F3D5A">
        <w:rPr>
          <w:rFonts w:cs="Arial"/>
          <w:sz w:val="20"/>
        </w:rPr>
        <w:t xml:space="preserve">provádějící akceptační řízení </w:t>
      </w:r>
      <w:r w:rsidRPr="009F3D5A">
        <w:rPr>
          <w:rFonts w:cs="Arial"/>
          <w:sz w:val="20"/>
        </w:rPr>
        <w:t>včetně jejich vlastnoručního podpisu</w:t>
      </w:r>
      <w:r w:rsidR="00F72119" w:rsidRPr="009F3D5A">
        <w:rPr>
          <w:rFonts w:cs="Arial"/>
          <w:sz w:val="20"/>
        </w:rPr>
        <w:t xml:space="preserve"> (může být nahrazeno </w:t>
      </w:r>
      <w:r w:rsidR="00FF27DA" w:rsidRPr="009F3D5A">
        <w:rPr>
          <w:rFonts w:cs="Arial"/>
          <w:sz w:val="20"/>
        </w:rPr>
        <w:t>elektroni</w:t>
      </w:r>
      <w:r w:rsidR="00FF27DA">
        <w:rPr>
          <w:rFonts w:cs="Arial"/>
          <w:sz w:val="20"/>
        </w:rPr>
        <w:t>ck</w:t>
      </w:r>
      <w:r w:rsidR="00FF27DA" w:rsidRPr="009F3D5A">
        <w:rPr>
          <w:rFonts w:cs="Arial"/>
          <w:sz w:val="20"/>
        </w:rPr>
        <w:t xml:space="preserve">ým </w:t>
      </w:r>
      <w:r w:rsidR="00F72119" w:rsidRPr="009F3D5A">
        <w:rPr>
          <w:rFonts w:cs="Arial"/>
          <w:sz w:val="20"/>
        </w:rPr>
        <w:t xml:space="preserve">podpisem kontaktní osoby dle odst. </w:t>
      </w:r>
      <w:proofErr w:type="gramStart"/>
      <w:r w:rsidR="00F72119" w:rsidRPr="009F3D5A">
        <w:rPr>
          <w:rFonts w:cs="Arial"/>
          <w:sz w:val="20"/>
        </w:rPr>
        <w:t>14.1. této</w:t>
      </w:r>
      <w:proofErr w:type="gramEnd"/>
      <w:r w:rsidR="00B3791B" w:rsidRPr="009F3D5A">
        <w:rPr>
          <w:rFonts w:cs="Arial"/>
          <w:sz w:val="20"/>
        </w:rPr>
        <w:t xml:space="preserve"> S</w:t>
      </w:r>
      <w:r w:rsidR="00F72119" w:rsidRPr="009F3D5A">
        <w:rPr>
          <w:rFonts w:cs="Arial"/>
          <w:sz w:val="20"/>
        </w:rPr>
        <w:t>mlouvy)</w:t>
      </w:r>
      <w:r w:rsidRPr="009F3D5A">
        <w:rPr>
          <w:rFonts w:cs="Arial"/>
          <w:sz w:val="20"/>
        </w:rPr>
        <w:t>,</w:t>
      </w:r>
    </w:p>
    <w:p w14:paraId="4E017708" w14:textId="14366351" w:rsidR="0047178E" w:rsidRPr="009F3D5A" w:rsidRDefault="0047178E" w:rsidP="00BD57D9">
      <w:pPr>
        <w:pStyle w:val="Text"/>
        <w:numPr>
          <w:ilvl w:val="0"/>
          <w:numId w:val="8"/>
        </w:numPr>
        <w:spacing w:before="120" w:after="0" w:line="280" w:lineRule="atLeast"/>
        <w:ind w:left="1276"/>
        <w:jc w:val="both"/>
        <w:rPr>
          <w:rFonts w:cs="Arial"/>
          <w:sz w:val="20"/>
        </w:rPr>
      </w:pPr>
      <w:r w:rsidRPr="009F3D5A">
        <w:rPr>
          <w:rFonts w:cs="Arial"/>
          <w:sz w:val="20"/>
        </w:rPr>
        <w:t xml:space="preserve">datum a čas </w:t>
      </w:r>
      <w:r w:rsidR="00F72119" w:rsidRPr="009F3D5A">
        <w:rPr>
          <w:rFonts w:cs="Arial"/>
          <w:sz w:val="20"/>
        </w:rPr>
        <w:t>vystavení</w:t>
      </w:r>
      <w:r w:rsidRPr="009F3D5A">
        <w:rPr>
          <w:rFonts w:cs="Arial"/>
          <w:sz w:val="20"/>
        </w:rPr>
        <w:t xml:space="preserve"> </w:t>
      </w:r>
      <w:r w:rsidR="00F72119" w:rsidRPr="009F3D5A">
        <w:rPr>
          <w:rFonts w:cs="Arial"/>
          <w:sz w:val="20"/>
        </w:rPr>
        <w:t>akceptačního</w:t>
      </w:r>
      <w:r w:rsidRPr="009F3D5A">
        <w:rPr>
          <w:rFonts w:cs="Arial"/>
          <w:sz w:val="20"/>
        </w:rPr>
        <w:t xml:space="preserve"> protokolu </w:t>
      </w:r>
      <w:r w:rsidR="002E290D">
        <w:rPr>
          <w:rFonts w:cs="Arial"/>
          <w:sz w:val="20"/>
        </w:rPr>
        <w:t>Objednatel</w:t>
      </w:r>
      <w:r w:rsidR="00F72119" w:rsidRPr="009F3D5A">
        <w:rPr>
          <w:rFonts w:cs="Arial"/>
          <w:sz w:val="20"/>
        </w:rPr>
        <w:t>em</w:t>
      </w:r>
      <w:r w:rsidRPr="009F3D5A">
        <w:rPr>
          <w:rFonts w:cs="Arial"/>
          <w:sz w:val="20"/>
        </w:rPr>
        <w:t>.</w:t>
      </w:r>
    </w:p>
    <w:p w14:paraId="2A8402F5" w14:textId="499D0B44" w:rsidR="00164AE3" w:rsidRPr="009F3D5A" w:rsidRDefault="00164AE3" w:rsidP="00F469D7">
      <w:pPr>
        <w:pStyle w:val="Text"/>
        <w:spacing w:before="120" w:after="0" w:line="280" w:lineRule="auto"/>
        <w:ind w:left="567" w:hanging="567"/>
        <w:jc w:val="both"/>
        <w:rPr>
          <w:rFonts w:cs="Arial"/>
        </w:rPr>
      </w:pPr>
      <w:r w:rsidRPr="009F3D5A">
        <w:rPr>
          <w:rFonts w:cs="Arial"/>
          <w:sz w:val="20"/>
        </w:rPr>
        <w:t>5.6.</w:t>
      </w:r>
      <w:r w:rsidRPr="009F3D5A">
        <w:rPr>
          <w:rFonts w:eastAsiaTheme="minorHAnsi" w:cs="Arial"/>
        </w:rPr>
        <w:t xml:space="preserve"> </w:t>
      </w:r>
      <w:r w:rsidR="00EE59E3">
        <w:rPr>
          <w:rFonts w:eastAsiaTheme="minorHAnsi" w:cs="Arial"/>
        </w:rPr>
        <w:tab/>
      </w:r>
      <w:r w:rsidRPr="009F3D5A">
        <w:rPr>
          <w:rFonts w:cs="Arial"/>
          <w:sz w:val="20"/>
        </w:rPr>
        <w:t xml:space="preserve">Výstupu předmětu plnění Smlouvy a po příp. schválení vypořádání připomínek </w:t>
      </w:r>
      <w:r w:rsidR="009B762D" w:rsidRPr="009F3D5A">
        <w:rPr>
          <w:rFonts w:cs="Arial"/>
          <w:sz w:val="20"/>
        </w:rPr>
        <w:t xml:space="preserve">se </w:t>
      </w:r>
      <w:r w:rsidR="006801E5">
        <w:rPr>
          <w:rFonts w:cs="Arial"/>
          <w:sz w:val="20"/>
        </w:rPr>
        <w:t>Poskytovatel</w:t>
      </w:r>
      <w:r w:rsidRPr="009F3D5A">
        <w:rPr>
          <w:rFonts w:cs="Arial"/>
          <w:sz w:val="20"/>
        </w:rPr>
        <w:t xml:space="preserve"> zavazuje bezodkladně předat finální akceptovanou verzi výstupu plnění jednak elektronicky</w:t>
      </w:r>
      <w:r w:rsidR="00EE59E3">
        <w:rPr>
          <w:rFonts w:cs="Arial"/>
          <w:sz w:val="20"/>
        </w:rPr>
        <w:br/>
      </w:r>
      <w:r w:rsidRPr="009F3D5A">
        <w:rPr>
          <w:rFonts w:cs="Arial"/>
          <w:sz w:val="20"/>
        </w:rPr>
        <w:t>a jednak v tištěné podobě ve dvou vyhotoveních</w:t>
      </w:r>
      <w:r w:rsidR="009B762D" w:rsidRPr="009F3D5A">
        <w:rPr>
          <w:rFonts w:cs="Arial"/>
          <w:sz w:val="20"/>
        </w:rPr>
        <w:t xml:space="preserve"> osobně  (</w:t>
      </w:r>
      <w:r w:rsidR="00B569EA">
        <w:rPr>
          <w:sz w:val="20"/>
        </w:rPr>
        <w:t xml:space="preserve">na adresu sídla </w:t>
      </w:r>
      <w:r w:rsidR="002E290D">
        <w:rPr>
          <w:sz w:val="20"/>
        </w:rPr>
        <w:t>Objednatel</w:t>
      </w:r>
      <w:r w:rsidR="00B569EA">
        <w:rPr>
          <w:sz w:val="20"/>
        </w:rPr>
        <w:t>e,</w:t>
      </w:r>
      <w:r w:rsidR="00EE59E3">
        <w:rPr>
          <w:sz w:val="20"/>
        </w:rPr>
        <w:br/>
      </w:r>
      <w:r w:rsidR="00B569EA">
        <w:rPr>
          <w:sz w:val="20"/>
        </w:rPr>
        <w:t>nebude-li v závislosti na domluvě obou zúčastněných stran specifikováno jinak</w:t>
      </w:r>
      <w:r w:rsidR="00701606">
        <w:rPr>
          <w:rFonts w:cs="Arial"/>
          <w:sz w:val="20"/>
        </w:rPr>
        <w:t>)</w:t>
      </w:r>
      <w:r w:rsidRPr="009F3D5A">
        <w:rPr>
          <w:rFonts w:cs="Arial"/>
          <w:sz w:val="20"/>
        </w:rPr>
        <w:t xml:space="preserve"> nebo prostřednictvím do</w:t>
      </w:r>
      <w:r w:rsidR="009B762D" w:rsidRPr="009F3D5A">
        <w:rPr>
          <w:rFonts w:cs="Arial"/>
          <w:sz w:val="20"/>
        </w:rPr>
        <w:t xml:space="preserve">poručené pošty na adresu sídla </w:t>
      </w:r>
      <w:r w:rsidR="002E290D">
        <w:rPr>
          <w:rFonts w:cs="Arial"/>
          <w:sz w:val="20"/>
        </w:rPr>
        <w:t>Objednatel</w:t>
      </w:r>
      <w:r w:rsidRPr="009F3D5A">
        <w:rPr>
          <w:rFonts w:cs="Arial"/>
          <w:sz w:val="20"/>
        </w:rPr>
        <w:t>e.</w:t>
      </w:r>
    </w:p>
    <w:p w14:paraId="29405C21" w14:textId="2FDE601A" w:rsidR="0007554A" w:rsidRPr="009F3D5A" w:rsidRDefault="0007554A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bookmarkStart w:id="89" w:name="_Toc203291568"/>
      <w:bookmarkStart w:id="90" w:name="_Toc203292588"/>
      <w:bookmarkStart w:id="91" w:name="_Toc203306977"/>
      <w:bookmarkStart w:id="92" w:name="_Toc204476145"/>
      <w:bookmarkStart w:id="93" w:name="_Toc235235104"/>
      <w:bookmarkStart w:id="94" w:name="_Toc238266055"/>
      <w:bookmarkStart w:id="95" w:name="_Toc240357474"/>
      <w:bookmarkStart w:id="96" w:name="_Toc240444510"/>
      <w:bookmarkStart w:id="97" w:name="_Toc240703976"/>
      <w:bookmarkStart w:id="98" w:name="_Toc240704350"/>
      <w:bookmarkStart w:id="99" w:name="_Toc240792067"/>
      <w:bookmarkStart w:id="100" w:name="_Toc240792927"/>
      <w:bookmarkStart w:id="101" w:name="_Toc241496091"/>
      <w:bookmarkStart w:id="102" w:name="_Toc241501192"/>
      <w:bookmarkStart w:id="103" w:name="_Toc241501589"/>
      <w:bookmarkStart w:id="104" w:name="_Toc241657906"/>
      <w:bookmarkStart w:id="105" w:name="_Toc243380729"/>
      <w:bookmarkStart w:id="106" w:name="_Toc274231386"/>
      <w:bookmarkStart w:id="107" w:name="_Toc274234503"/>
      <w:r w:rsidRPr="009F3D5A">
        <w:rPr>
          <w:rFonts w:cs="Arial"/>
          <w:sz w:val="22"/>
          <w:szCs w:val="20"/>
        </w:rPr>
        <w:t xml:space="preserve">Práva a povinnosti </w:t>
      </w:r>
      <w:r w:rsidR="002E290D">
        <w:rPr>
          <w:rFonts w:cs="Arial"/>
          <w:sz w:val="22"/>
          <w:szCs w:val="20"/>
        </w:rPr>
        <w:t>Objednatel</w:t>
      </w:r>
      <w:r w:rsidRPr="009F3D5A">
        <w:rPr>
          <w:rFonts w:cs="Arial"/>
          <w:sz w:val="22"/>
          <w:szCs w:val="20"/>
        </w:rPr>
        <w:t>e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251B18E2" w14:textId="513501FC" w:rsidR="0007554A" w:rsidRPr="009F3D5A" w:rsidRDefault="002E290D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jc w:val="both"/>
        <w:rPr>
          <w:szCs w:val="20"/>
        </w:rPr>
      </w:pPr>
      <w:bookmarkStart w:id="108" w:name="_Ref67371666"/>
      <w:r>
        <w:rPr>
          <w:szCs w:val="20"/>
        </w:rPr>
        <w:t>Objednatel</w:t>
      </w:r>
      <w:r w:rsidR="0007554A" w:rsidRPr="009F3D5A">
        <w:rPr>
          <w:szCs w:val="20"/>
        </w:rPr>
        <w:t xml:space="preserve"> se zavazuje, že v době plnění </w:t>
      </w:r>
      <w:r w:rsidR="005F6800" w:rsidRPr="009F3D5A">
        <w:rPr>
          <w:szCs w:val="20"/>
        </w:rPr>
        <w:t xml:space="preserve">předmětu </w:t>
      </w:r>
      <w:r w:rsidR="00B3791B" w:rsidRPr="009F3D5A">
        <w:rPr>
          <w:szCs w:val="20"/>
        </w:rPr>
        <w:t>S</w:t>
      </w:r>
      <w:r w:rsidR="005F6800" w:rsidRPr="009F3D5A">
        <w:rPr>
          <w:szCs w:val="20"/>
        </w:rPr>
        <w:t xml:space="preserve">mlouvy </w:t>
      </w:r>
      <w:r w:rsidR="0007554A" w:rsidRPr="009F3D5A">
        <w:rPr>
          <w:szCs w:val="20"/>
        </w:rPr>
        <w:t xml:space="preserve">poskytne </w:t>
      </w:r>
      <w:r w:rsidR="006801E5">
        <w:rPr>
          <w:szCs w:val="20"/>
        </w:rPr>
        <w:t>Poskytovatel</w:t>
      </w:r>
      <w:r w:rsidR="00CA74E8" w:rsidRPr="009F3D5A">
        <w:rPr>
          <w:szCs w:val="20"/>
        </w:rPr>
        <w:t>i</w:t>
      </w:r>
      <w:r w:rsidR="0007554A" w:rsidRPr="009F3D5A">
        <w:rPr>
          <w:szCs w:val="20"/>
        </w:rPr>
        <w:t xml:space="preserve"> potřebnou součinnost.</w:t>
      </w:r>
    </w:p>
    <w:p w14:paraId="1B96671A" w14:textId="678E4CEA" w:rsidR="0007554A" w:rsidRPr="009F3D5A" w:rsidRDefault="002E290D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Objednatel</w:t>
      </w:r>
      <w:r w:rsidR="0007554A" w:rsidRPr="009F3D5A">
        <w:rPr>
          <w:szCs w:val="20"/>
        </w:rPr>
        <w:t xml:space="preserve"> se zavazuje předat </w:t>
      </w:r>
      <w:r w:rsidR="006801E5">
        <w:rPr>
          <w:szCs w:val="20"/>
        </w:rPr>
        <w:t>Poskytovatel</w:t>
      </w:r>
      <w:r w:rsidR="0007554A" w:rsidRPr="009F3D5A">
        <w:rPr>
          <w:szCs w:val="20"/>
        </w:rPr>
        <w:t>i veškeré podklady a informace, které má a může je poskytnout a které přímo souvisejí s</w:t>
      </w:r>
      <w:r w:rsidR="005F6800" w:rsidRPr="009F3D5A">
        <w:rPr>
          <w:szCs w:val="20"/>
        </w:rPr>
        <w:t xml:space="preserve"> plněním </w:t>
      </w:r>
      <w:r w:rsidR="0007554A" w:rsidRPr="009F3D5A">
        <w:rPr>
          <w:szCs w:val="20"/>
        </w:rPr>
        <w:t>předmět</w:t>
      </w:r>
      <w:r w:rsidR="005F6800" w:rsidRPr="009F3D5A">
        <w:rPr>
          <w:szCs w:val="20"/>
        </w:rPr>
        <w:t>u</w:t>
      </w:r>
      <w:r w:rsidR="0007554A" w:rsidRPr="009F3D5A">
        <w:rPr>
          <w:szCs w:val="20"/>
        </w:rPr>
        <w:t xml:space="preserve"> </w:t>
      </w:r>
      <w:r w:rsidR="00B3791B" w:rsidRPr="009F3D5A">
        <w:rPr>
          <w:szCs w:val="20"/>
        </w:rPr>
        <w:t>S</w:t>
      </w:r>
      <w:r w:rsidR="0007554A" w:rsidRPr="009F3D5A">
        <w:rPr>
          <w:szCs w:val="20"/>
        </w:rPr>
        <w:t>mlouvy, a to nejpozději do</w:t>
      </w:r>
      <w:r w:rsidR="00F91ECD" w:rsidRPr="009F3D5A">
        <w:rPr>
          <w:szCs w:val="20"/>
        </w:rPr>
        <w:br/>
      </w:r>
      <w:r w:rsidR="00A6768A" w:rsidRPr="009F3D5A">
        <w:rPr>
          <w:szCs w:val="20"/>
        </w:rPr>
        <w:t xml:space="preserve">5 </w:t>
      </w:r>
      <w:r w:rsidR="0007554A" w:rsidRPr="009F3D5A">
        <w:rPr>
          <w:szCs w:val="20"/>
        </w:rPr>
        <w:t>pracovní</w:t>
      </w:r>
      <w:r w:rsidR="00A4682D" w:rsidRPr="009F3D5A">
        <w:rPr>
          <w:szCs w:val="20"/>
        </w:rPr>
        <w:t>ch dnů ode</w:t>
      </w:r>
      <w:r w:rsidR="0007554A" w:rsidRPr="009F3D5A">
        <w:rPr>
          <w:szCs w:val="20"/>
        </w:rPr>
        <w:t xml:space="preserve"> dne</w:t>
      </w:r>
      <w:r w:rsidR="00A4682D" w:rsidRPr="009F3D5A">
        <w:rPr>
          <w:szCs w:val="20"/>
        </w:rPr>
        <w:t xml:space="preserve">, kdy si jejich předání </w:t>
      </w:r>
      <w:r w:rsidR="006801E5">
        <w:rPr>
          <w:szCs w:val="20"/>
        </w:rPr>
        <w:t>Poskytovatel</w:t>
      </w:r>
      <w:r w:rsidR="0007554A" w:rsidRPr="009F3D5A">
        <w:rPr>
          <w:szCs w:val="20"/>
        </w:rPr>
        <w:t xml:space="preserve"> vyžádá, nedohodnou-li se </w:t>
      </w:r>
      <w:r w:rsidR="00A4682D" w:rsidRPr="009F3D5A">
        <w:rPr>
          <w:szCs w:val="20"/>
        </w:rPr>
        <w:t>smluvní</w:t>
      </w:r>
      <w:r w:rsidR="0007554A" w:rsidRPr="009F3D5A">
        <w:rPr>
          <w:szCs w:val="20"/>
        </w:rPr>
        <w:t xml:space="preserve"> strany jinak.</w:t>
      </w:r>
    </w:p>
    <w:p w14:paraId="73FE117B" w14:textId="2C4BE04B" w:rsidR="00E81850" w:rsidRPr="009F3D5A" w:rsidRDefault="0007554A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jc w:val="both"/>
        <w:rPr>
          <w:szCs w:val="20"/>
        </w:rPr>
      </w:pPr>
      <w:r w:rsidRPr="009F3D5A">
        <w:rPr>
          <w:szCs w:val="20"/>
        </w:rPr>
        <w:t xml:space="preserve">V případě zjištění okolností, které by mohly mít vliv na plnění závazků </w:t>
      </w:r>
      <w:r w:rsidR="002E290D">
        <w:rPr>
          <w:szCs w:val="20"/>
        </w:rPr>
        <w:t>Objednatel</w:t>
      </w:r>
      <w:r w:rsidR="00E81850" w:rsidRPr="009F3D5A">
        <w:rPr>
          <w:szCs w:val="20"/>
        </w:rPr>
        <w:t xml:space="preserve">e </w:t>
      </w:r>
      <w:r w:rsidRPr="009F3D5A">
        <w:rPr>
          <w:szCs w:val="20"/>
        </w:rPr>
        <w:t xml:space="preserve">vyplývajících z této </w:t>
      </w:r>
      <w:r w:rsidR="00B3791B" w:rsidRPr="009F3D5A">
        <w:rPr>
          <w:szCs w:val="20"/>
        </w:rPr>
        <w:t>S</w:t>
      </w:r>
      <w:r w:rsidRPr="009F3D5A">
        <w:rPr>
          <w:szCs w:val="20"/>
        </w:rPr>
        <w:t xml:space="preserve">mlouvy, </w:t>
      </w:r>
      <w:r w:rsidR="00A4682D" w:rsidRPr="009F3D5A">
        <w:rPr>
          <w:szCs w:val="20"/>
        </w:rPr>
        <w:t>s</w:t>
      </w:r>
      <w:r w:rsidRPr="009F3D5A">
        <w:rPr>
          <w:szCs w:val="20"/>
        </w:rPr>
        <w:t xml:space="preserve">e </w:t>
      </w:r>
      <w:r w:rsidR="002E290D">
        <w:rPr>
          <w:szCs w:val="20"/>
        </w:rPr>
        <w:t>Objednatel</w:t>
      </w:r>
      <w:r w:rsidRPr="009F3D5A">
        <w:rPr>
          <w:szCs w:val="20"/>
        </w:rPr>
        <w:t xml:space="preserve"> </w:t>
      </w:r>
      <w:r w:rsidR="00A4682D" w:rsidRPr="009F3D5A">
        <w:rPr>
          <w:szCs w:val="20"/>
        </w:rPr>
        <w:t xml:space="preserve">zavazuje o těchto zjištěných okolnostech </w:t>
      </w:r>
      <w:r w:rsidR="006801E5">
        <w:rPr>
          <w:szCs w:val="20"/>
        </w:rPr>
        <w:t>Poskytovatel</w:t>
      </w:r>
      <w:r w:rsidRPr="009F3D5A">
        <w:rPr>
          <w:szCs w:val="20"/>
        </w:rPr>
        <w:t>e bez</w:t>
      </w:r>
      <w:r w:rsidR="00D21DDF" w:rsidRPr="009F3D5A">
        <w:rPr>
          <w:szCs w:val="20"/>
        </w:rPr>
        <w:t> </w:t>
      </w:r>
      <w:r w:rsidRPr="009F3D5A">
        <w:rPr>
          <w:szCs w:val="20"/>
        </w:rPr>
        <w:t>odkladu</w:t>
      </w:r>
      <w:r w:rsidR="00C0243A" w:rsidRPr="009F3D5A">
        <w:rPr>
          <w:szCs w:val="20"/>
        </w:rPr>
        <w:t xml:space="preserve"> písemně</w:t>
      </w:r>
      <w:r w:rsidRPr="009F3D5A">
        <w:rPr>
          <w:szCs w:val="20"/>
        </w:rPr>
        <w:t xml:space="preserve"> informovat.</w:t>
      </w:r>
    </w:p>
    <w:p w14:paraId="74F18EFF" w14:textId="71A91E9C" w:rsidR="00533B73" w:rsidRPr="009F3D5A" w:rsidRDefault="002E290D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jc w:val="both"/>
        <w:rPr>
          <w:szCs w:val="20"/>
        </w:rPr>
      </w:pPr>
      <w:r>
        <w:rPr>
          <w:szCs w:val="20"/>
        </w:rPr>
        <w:lastRenderedPageBreak/>
        <w:t>Objednatel</w:t>
      </w:r>
      <w:r w:rsidR="000A55D1" w:rsidRPr="009F3D5A">
        <w:rPr>
          <w:szCs w:val="20"/>
        </w:rPr>
        <w:t xml:space="preserve"> </w:t>
      </w:r>
      <w:r w:rsidR="0007554A" w:rsidRPr="009F3D5A">
        <w:rPr>
          <w:szCs w:val="20"/>
        </w:rPr>
        <w:t xml:space="preserve">není povinen převzít </w:t>
      </w:r>
      <w:r w:rsidR="00234FAC" w:rsidRPr="009F3D5A">
        <w:rPr>
          <w:szCs w:val="20"/>
        </w:rPr>
        <w:t xml:space="preserve">výstup </w:t>
      </w:r>
      <w:r w:rsidR="00A6768A" w:rsidRPr="009F3D5A">
        <w:rPr>
          <w:szCs w:val="20"/>
        </w:rPr>
        <w:t>předmět</w:t>
      </w:r>
      <w:r w:rsidR="00234FAC" w:rsidRPr="009F3D5A">
        <w:rPr>
          <w:szCs w:val="20"/>
        </w:rPr>
        <w:t xml:space="preserve">u plnění </w:t>
      </w:r>
      <w:proofErr w:type="gramStart"/>
      <w:r w:rsidR="00234FAC" w:rsidRPr="009F3D5A">
        <w:rPr>
          <w:szCs w:val="20"/>
        </w:rPr>
        <w:t xml:space="preserve">této </w:t>
      </w:r>
      <w:r w:rsidR="00A6768A" w:rsidRPr="009F3D5A">
        <w:rPr>
          <w:szCs w:val="20"/>
        </w:rPr>
        <w:t xml:space="preserve"> </w:t>
      </w:r>
      <w:r w:rsidR="00B3791B" w:rsidRPr="009F3D5A">
        <w:rPr>
          <w:szCs w:val="20"/>
        </w:rPr>
        <w:t>S</w:t>
      </w:r>
      <w:r w:rsidR="00A6768A" w:rsidRPr="009F3D5A">
        <w:rPr>
          <w:szCs w:val="20"/>
        </w:rPr>
        <w:t>mlouvy</w:t>
      </w:r>
      <w:proofErr w:type="gramEnd"/>
      <w:r w:rsidR="0007554A" w:rsidRPr="009F3D5A">
        <w:rPr>
          <w:szCs w:val="20"/>
        </w:rPr>
        <w:t xml:space="preserve">, pokud není předán </w:t>
      </w:r>
      <w:r w:rsidR="00C0243A" w:rsidRPr="009F3D5A">
        <w:rPr>
          <w:szCs w:val="20"/>
        </w:rPr>
        <w:t xml:space="preserve">řádně, </w:t>
      </w:r>
      <w:r w:rsidR="0007554A" w:rsidRPr="009F3D5A">
        <w:rPr>
          <w:szCs w:val="20"/>
        </w:rPr>
        <w:t>včas</w:t>
      </w:r>
      <w:r w:rsidR="001A76C9" w:rsidRPr="009F3D5A">
        <w:rPr>
          <w:szCs w:val="20"/>
        </w:rPr>
        <w:t>, bez vad</w:t>
      </w:r>
      <w:r w:rsidR="00C0243A" w:rsidRPr="009F3D5A">
        <w:rPr>
          <w:szCs w:val="20"/>
        </w:rPr>
        <w:t xml:space="preserve"> </w:t>
      </w:r>
      <w:r w:rsidR="0007554A" w:rsidRPr="009F3D5A">
        <w:rPr>
          <w:szCs w:val="20"/>
        </w:rPr>
        <w:t>a</w:t>
      </w:r>
      <w:r w:rsidR="00335113" w:rsidRPr="009F3D5A">
        <w:rPr>
          <w:szCs w:val="20"/>
        </w:rPr>
        <w:t> </w:t>
      </w:r>
      <w:r w:rsidR="0007554A" w:rsidRPr="009F3D5A">
        <w:rPr>
          <w:szCs w:val="20"/>
        </w:rPr>
        <w:t>v</w:t>
      </w:r>
      <w:r w:rsidR="00335113" w:rsidRPr="009F3D5A">
        <w:rPr>
          <w:szCs w:val="20"/>
        </w:rPr>
        <w:t> </w:t>
      </w:r>
      <w:r w:rsidR="0007554A" w:rsidRPr="009F3D5A">
        <w:rPr>
          <w:szCs w:val="20"/>
        </w:rPr>
        <w:t>souladu s</w:t>
      </w:r>
      <w:r w:rsidR="00C0243A" w:rsidRPr="009F3D5A">
        <w:rPr>
          <w:szCs w:val="20"/>
        </w:rPr>
        <w:t xml:space="preserve"> touto</w:t>
      </w:r>
      <w:r w:rsidR="0007554A" w:rsidRPr="009F3D5A">
        <w:rPr>
          <w:szCs w:val="20"/>
        </w:rPr>
        <w:t xml:space="preserve"> </w:t>
      </w:r>
      <w:r w:rsidR="00B3791B" w:rsidRPr="009F3D5A">
        <w:rPr>
          <w:szCs w:val="20"/>
        </w:rPr>
        <w:t>S</w:t>
      </w:r>
      <w:r w:rsidR="0007554A" w:rsidRPr="009F3D5A">
        <w:rPr>
          <w:szCs w:val="20"/>
        </w:rPr>
        <w:t xml:space="preserve">mlouvou. Za </w:t>
      </w:r>
      <w:r w:rsidR="00234FAC" w:rsidRPr="009F3D5A">
        <w:rPr>
          <w:szCs w:val="20"/>
        </w:rPr>
        <w:t xml:space="preserve">výstup </w:t>
      </w:r>
      <w:r w:rsidR="00A6768A" w:rsidRPr="009F3D5A">
        <w:rPr>
          <w:szCs w:val="20"/>
        </w:rPr>
        <w:t>předmět</w:t>
      </w:r>
      <w:r w:rsidR="00234FAC" w:rsidRPr="009F3D5A">
        <w:rPr>
          <w:szCs w:val="20"/>
        </w:rPr>
        <w:t>u plnění této</w:t>
      </w:r>
      <w:r w:rsidR="00A6768A" w:rsidRPr="009F3D5A">
        <w:rPr>
          <w:szCs w:val="20"/>
        </w:rPr>
        <w:t xml:space="preserve"> </w:t>
      </w:r>
      <w:r w:rsidR="00B3791B" w:rsidRPr="009F3D5A">
        <w:rPr>
          <w:szCs w:val="20"/>
        </w:rPr>
        <w:t>S</w:t>
      </w:r>
      <w:r w:rsidR="00A6768A" w:rsidRPr="009F3D5A">
        <w:rPr>
          <w:szCs w:val="20"/>
        </w:rPr>
        <w:t>mlouvy</w:t>
      </w:r>
      <w:r w:rsidR="00C0243A" w:rsidRPr="009F3D5A">
        <w:rPr>
          <w:szCs w:val="20"/>
        </w:rPr>
        <w:t>, který nebyl předán řádně, včas</w:t>
      </w:r>
      <w:r w:rsidR="001A76C9" w:rsidRPr="009F3D5A">
        <w:rPr>
          <w:szCs w:val="20"/>
        </w:rPr>
        <w:t>, bez</w:t>
      </w:r>
      <w:r w:rsidR="004A4339" w:rsidRPr="009F3D5A">
        <w:rPr>
          <w:szCs w:val="20"/>
        </w:rPr>
        <w:t> </w:t>
      </w:r>
      <w:r w:rsidR="001A76C9" w:rsidRPr="009F3D5A">
        <w:rPr>
          <w:szCs w:val="20"/>
        </w:rPr>
        <w:t>vad</w:t>
      </w:r>
      <w:r w:rsidR="00C0243A" w:rsidRPr="009F3D5A">
        <w:rPr>
          <w:szCs w:val="20"/>
        </w:rPr>
        <w:t xml:space="preserve"> a</w:t>
      </w:r>
      <w:r w:rsidR="00335113" w:rsidRPr="009F3D5A">
        <w:rPr>
          <w:szCs w:val="20"/>
        </w:rPr>
        <w:t> </w:t>
      </w:r>
      <w:r w:rsidR="00C0243A" w:rsidRPr="009F3D5A">
        <w:rPr>
          <w:szCs w:val="20"/>
        </w:rPr>
        <w:t xml:space="preserve">v souladu s touto </w:t>
      </w:r>
      <w:r w:rsidR="00B3791B" w:rsidRPr="009F3D5A">
        <w:rPr>
          <w:szCs w:val="20"/>
        </w:rPr>
        <w:t>S</w:t>
      </w:r>
      <w:r w:rsidR="00C0243A" w:rsidRPr="009F3D5A">
        <w:rPr>
          <w:szCs w:val="20"/>
        </w:rPr>
        <w:t>mlouvou,</w:t>
      </w:r>
      <w:r w:rsidR="00A6768A" w:rsidRPr="009F3D5A">
        <w:rPr>
          <w:szCs w:val="20"/>
        </w:rPr>
        <w:t xml:space="preserve"> </w:t>
      </w:r>
      <w:r w:rsidR="0007554A" w:rsidRPr="009F3D5A">
        <w:rPr>
          <w:szCs w:val="20"/>
        </w:rPr>
        <w:t xml:space="preserve">není </w:t>
      </w:r>
      <w:r>
        <w:rPr>
          <w:szCs w:val="20"/>
        </w:rPr>
        <w:t>Objednatel</w:t>
      </w:r>
      <w:r w:rsidR="000A55D1" w:rsidRPr="009F3D5A">
        <w:rPr>
          <w:szCs w:val="20"/>
        </w:rPr>
        <w:t xml:space="preserve"> </w:t>
      </w:r>
      <w:r w:rsidR="0007554A" w:rsidRPr="009F3D5A">
        <w:rPr>
          <w:szCs w:val="20"/>
        </w:rPr>
        <w:t xml:space="preserve">povinen </w:t>
      </w:r>
      <w:r w:rsidR="006801E5">
        <w:rPr>
          <w:szCs w:val="20"/>
        </w:rPr>
        <w:t>Poskytovatel</w:t>
      </w:r>
      <w:r w:rsidR="00C0243A" w:rsidRPr="009F3D5A">
        <w:rPr>
          <w:szCs w:val="20"/>
        </w:rPr>
        <w:t xml:space="preserve">i </w:t>
      </w:r>
      <w:r w:rsidR="0007554A" w:rsidRPr="009F3D5A">
        <w:rPr>
          <w:szCs w:val="20"/>
        </w:rPr>
        <w:t>zaplatit</w:t>
      </w:r>
      <w:r w:rsidR="00C0243A" w:rsidRPr="009F3D5A">
        <w:rPr>
          <w:szCs w:val="20"/>
        </w:rPr>
        <w:t xml:space="preserve"> sjednanou</w:t>
      </w:r>
      <w:r w:rsidR="0007554A" w:rsidRPr="009F3D5A">
        <w:rPr>
          <w:szCs w:val="20"/>
        </w:rPr>
        <w:t xml:space="preserve"> cenu.</w:t>
      </w:r>
    </w:p>
    <w:p w14:paraId="7207BB74" w14:textId="582C55C7" w:rsidR="0007554A" w:rsidRPr="009F3D5A" w:rsidRDefault="0007554A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bookmarkStart w:id="109" w:name="_Toc203291569"/>
      <w:bookmarkStart w:id="110" w:name="_Toc203292589"/>
      <w:bookmarkStart w:id="111" w:name="_Toc203306978"/>
      <w:bookmarkStart w:id="112" w:name="_Toc204476146"/>
      <w:bookmarkStart w:id="113" w:name="_Toc235235105"/>
      <w:bookmarkStart w:id="114" w:name="_Toc238266056"/>
      <w:bookmarkStart w:id="115" w:name="_Toc240357475"/>
      <w:bookmarkStart w:id="116" w:name="_Toc240444511"/>
      <w:bookmarkStart w:id="117" w:name="_Toc240703977"/>
      <w:bookmarkStart w:id="118" w:name="_Toc240704351"/>
      <w:bookmarkStart w:id="119" w:name="_Toc240792068"/>
      <w:bookmarkStart w:id="120" w:name="_Toc240792928"/>
      <w:bookmarkStart w:id="121" w:name="_Toc241496092"/>
      <w:bookmarkStart w:id="122" w:name="_Toc241501193"/>
      <w:bookmarkStart w:id="123" w:name="_Toc241501590"/>
      <w:bookmarkStart w:id="124" w:name="_Toc241657907"/>
      <w:bookmarkStart w:id="125" w:name="_Toc243380730"/>
      <w:bookmarkStart w:id="126" w:name="_Toc274231387"/>
      <w:bookmarkStart w:id="127" w:name="_Toc274234504"/>
      <w:r w:rsidRPr="009F3D5A">
        <w:rPr>
          <w:rFonts w:cs="Arial"/>
          <w:sz w:val="22"/>
          <w:szCs w:val="20"/>
        </w:rPr>
        <w:t xml:space="preserve">Práva a povinnosti 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r w:rsidR="006801E5">
        <w:rPr>
          <w:rFonts w:cs="Arial"/>
          <w:sz w:val="22"/>
          <w:szCs w:val="20"/>
        </w:rPr>
        <w:t>Poskytovatel</w:t>
      </w:r>
      <w:r w:rsidR="00CA74E8" w:rsidRPr="009F3D5A">
        <w:rPr>
          <w:rFonts w:cs="Arial"/>
          <w:sz w:val="22"/>
          <w:szCs w:val="20"/>
        </w:rPr>
        <w:t>e</w:t>
      </w:r>
    </w:p>
    <w:p w14:paraId="1AC829CD" w14:textId="43A0C938" w:rsidR="00B46D25" w:rsidRPr="009F3D5A" w:rsidRDefault="006801E5" w:rsidP="00B46D25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>
        <w:t>Poskytovatel</w:t>
      </w:r>
      <w:r w:rsidR="00B46D25" w:rsidRPr="009F3D5A">
        <w:t xml:space="preserve"> se zavazuje poskytovat předmět Smlouvy svědomitě, s řádnou a odbornou péčí a potřebnými odbornými schopnostmi. Při zpracovávání předmětu plnění Smlouvy je </w:t>
      </w:r>
      <w:r>
        <w:t>Poskytovatel</w:t>
      </w:r>
      <w:r w:rsidR="00B46D25" w:rsidRPr="009F3D5A">
        <w:t xml:space="preserve"> vázán platnými a účinnými právními předpisy a pokyny </w:t>
      </w:r>
      <w:r w:rsidR="002E290D">
        <w:t>Objednatel</w:t>
      </w:r>
      <w:r w:rsidR="00B46D25" w:rsidRPr="009F3D5A">
        <w:t xml:space="preserve">e, pokud tyto nejsou v rozporu s těmito předpisy nebo zájmy </w:t>
      </w:r>
      <w:r w:rsidR="002E290D">
        <w:t>Objednatel</w:t>
      </w:r>
      <w:r w:rsidR="00B46D25" w:rsidRPr="009F3D5A">
        <w:t>e.</w:t>
      </w:r>
    </w:p>
    <w:p w14:paraId="0BF86901" w14:textId="0B57FA85" w:rsidR="00B46D25" w:rsidRPr="009F3D5A" w:rsidRDefault="006801E5" w:rsidP="00B46D25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>
        <w:t>Poskytovatel</w:t>
      </w:r>
      <w:r w:rsidR="00B46D25" w:rsidRPr="009F3D5A">
        <w:t xml:space="preserve"> se zavazuje prostudovat připomínky a upozornění </w:t>
      </w:r>
      <w:r w:rsidR="002E290D">
        <w:t>Objednatel</w:t>
      </w:r>
      <w:r w:rsidR="00B46D25" w:rsidRPr="009F3D5A">
        <w:t xml:space="preserve">e, týkající se průběhu a způsobu plnění smluvních povinností </w:t>
      </w:r>
      <w:r>
        <w:t>Poskytovatel</w:t>
      </w:r>
      <w:r w:rsidR="00B46D25" w:rsidRPr="009F3D5A">
        <w:t xml:space="preserve">e, a v případě jejich opodstatnění bez zbytečného odkladu vyvodit odpovídající závěry a přijmout opatření k odstranění nedostatků v plnění předmětu Smlouvy. O těchto opatřeních se </w:t>
      </w:r>
      <w:r>
        <w:t>Poskytovatel</w:t>
      </w:r>
      <w:r w:rsidR="00B46D25" w:rsidRPr="009F3D5A">
        <w:t xml:space="preserve"> zavazuje písemně </w:t>
      </w:r>
      <w:r w:rsidR="002E290D">
        <w:t>Objednatel</w:t>
      </w:r>
      <w:r w:rsidR="00B46D25" w:rsidRPr="009F3D5A">
        <w:t>e</w:t>
      </w:r>
      <w:r w:rsidR="00B46D25" w:rsidRPr="009F3D5A" w:rsidDel="00C0243A">
        <w:t xml:space="preserve"> </w:t>
      </w:r>
      <w:r w:rsidR="00B46D25" w:rsidRPr="009F3D5A">
        <w:t>informovat.</w:t>
      </w:r>
    </w:p>
    <w:p w14:paraId="53E1026F" w14:textId="2E9F8F48" w:rsidR="00B46D25" w:rsidRPr="009F3D5A" w:rsidRDefault="006801E5" w:rsidP="00B46D25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>
        <w:t>Poskytovatel</w:t>
      </w:r>
      <w:r w:rsidR="00B46D25" w:rsidRPr="009F3D5A">
        <w:t xml:space="preserve"> se zavazuje vždy včas předem písemně upozorňovat </w:t>
      </w:r>
      <w:r w:rsidR="002E290D">
        <w:t>Objednatel</w:t>
      </w:r>
      <w:r w:rsidR="00B46D25" w:rsidRPr="009F3D5A">
        <w:t>e na potřebu jeho součinnosti.</w:t>
      </w:r>
    </w:p>
    <w:p w14:paraId="7A274991" w14:textId="0DE6C589" w:rsidR="00B46D25" w:rsidRPr="009F3D5A" w:rsidRDefault="00B46D25" w:rsidP="00B46D25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 w:rsidRPr="009F3D5A">
        <w:t xml:space="preserve">V případě zjištění okolností, které by mohly mít vliv na plnění závazků vyplývajících z této Smlouvy, se </w:t>
      </w:r>
      <w:r w:rsidR="006801E5">
        <w:t>Poskytovatel</w:t>
      </w:r>
      <w:r w:rsidRPr="009F3D5A">
        <w:t xml:space="preserve"> zavazuje </w:t>
      </w:r>
      <w:r w:rsidR="002E290D">
        <w:t>Objednatel</w:t>
      </w:r>
      <w:r w:rsidRPr="009F3D5A">
        <w:t>e o těchto zajištěných okolnostech bez odkladu písemně informovat.</w:t>
      </w:r>
    </w:p>
    <w:p w14:paraId="503E396F" w14:textId="6D720587" w:rsidR="00B46D25" w:rsidRPr="009F3D5A" w:rsidRDefault="006801E5" w:rsidP="00B46D25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>
        <w:t>Poskytovatel</w:t>
      </w:r>
      <w:r w:rsidR="00B46D25" w:rsidRPr="009F3D5A">
        <w:t xml:space="preserve"> není oprávněn předat vstupní podklady poskytnuté </w:t>
      </w:r>
      <w:r w:rsidR="002E290D">
        <w:t>Objednatel</w:t>
      </w:r>
      <w:r w:rsidR="00B46D25" w:rsidRPr="009F3D5A">
        <w:t xml:space="preserve">em ani jejich část bez souhlasu </w:t>
      </w:r>
      <w:r w:rsidR="002E290D">
        <w:t>Objednatel</w:t>
      </w:r>
      <w:r w:rsidR="00B46D25" w:rsidRPr="009F3D5A">
        <w:t>e třetí osobě, ani je využívat k jiným účelům, než je stanoveno</w:t>
      </w:r>
      <w:r w:rsidR="002273B3">
        <w:br/>
      </w:r>
      <w:r w:rsidR="00B46D25" w:rsidRPr="009F3D5A">
        <w:t>v čl. 2</w:t>
      </w:r>
      <w:r w:rsidR="002273B3">
        <w:t>.</w:t>
      </w:r>
      <w:r w:rsidR="00B46D25" w:rsidRPr="009F3D5A">
        <w:t xml:space="preserve"> této Smlouvy. </w:t>
      </w:r>
      <w:r>
        <w:t>Poskytovatel</w:t>
      </w:r>
      <w:r w:rsidR="00B46D25" w:rsidRPr="009F3D5A">
        <w:t xml:space="preserve"> odpovídá za škody způsobené zneužitím vstupních podkladů nebo jejich části třetí osobou, jestliže je poskytl bez souhlasu </w:t>
      </w:r>
      <w:r w:rsidR="002E290D">
        <w:t>Objednatel</w:t>
      </w:r>
      <w:r w:rsidR="00B46D25" w:rsidRPr="009F3D5A">
        <w:t>e.</w:t>
      </w:r>
    </w:p>
    <w:p w14:paraId="7E2E379B" w14:textId="400BA199" w:rsidR="00B46D25" w:rsidRPr="009F3D5A" w:rsidRDefault="006801E5" w:rsidP="00B46D25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>
        <w:t>Poskytovatel</w:t>
      </w:r>
      <w:r w:rsidR="00B46D25" w:rsidRPr="009F3D5A">
        <w:t xml:space="preserve"> se zavazuje, že je podle ustanovení § 2 písm. e) zákona č. 320/2001 Sb., o finanční kontrole ve veřejné správě a o změně některých zákonů (zákon o finanční kontrole), ve znění pozdějších předpisů, osobou povinnou spolupůsobit při výkonu finanční kontroly prováděné</w:t>
      </w:r>
      <w:r w:rsidR="002273B3">
        <w:br/>
      </w:r>
      <w:r w:rsidR="00B46D25" w:rsidRPr="009F3D5A">
        <w:t>v souvislosti s úhradou zboží nebo služeb z veřejných výdajů.</w:t>
      </w:r>
      <w:r w:rsidR="00B46D25" w:rsidRPr="002334FD">
        <w:rPr>
          <w:iCs/>
        </w:rPr>
        <w:t xml:space="preserve"> </w:t>
      </w:r>
      <w:r w:rsidR="00B46D25" w:rsidRPr="009F3D5A">
        <w:rPr>
          <w:iCs/>
        </w:rPr>
        <w:t xml:space="preserve">Tuto povinnost rovněž zajistí </w:t>
      </w:r>
      <w:r>
        <w:rPr>
          <w:iCs/>
        </w:rPr>
        <w:t>Poskytovatel</w:t>
      </w:r>
      <w:r w:rsidR="00B46D25" w:rsidRPr="009F3D5A">
        <w:rPr>
          <w:iCs/>
        </w:rPr>
        <w:t xml:space="preserve"> u případných poddodavatelů </w:t>
      </w:r>
      <w:r>
        <w:rPr>
          <w:iCs/>
        </w:rPr>
        <w:t>Poskytovatel</w:t>
      </w:r>
      <w:r w:rsidR="00B46D25" w:rsidRPr="009F3D5A">
        <w:rPr>
          <w:iCs/>
        </w:rPr>
        <w:t xml:space="preserve">e. </w:t>
      </w:r>
      <w:r>
        <w:t>Poskytovatel</w:t>
      </w:r>
      <w:r w:rsidR="00B46D25" w:rsidRPr="009F3D5A">
        <w:t xml:space="preserve"> se zavazuje umožnit osobám oprávněným k výkonu kontroly projektu, z něhož je předmět této Smlouvy hrazen, provést kontrolu dokladů souvisejících s plněním předmětu této Smlouvy v sídle </w:t>
      </w:r>
      <w:r w:rsidR="002E290D">
        <w:t>Objednatel</w:t>
      </w:r>
      <w:r w:rsidR="00B46D25" w:rsidRPr="009F3D5A">
        <w:t>e, a to jak během plnění dle této Smlouvy, tak po dobu danou právními předpisy České republiky k jejich archivaci (zákon č. 563/1991 Sb., o účetnictví, ve znění pozdějších předpisů a zákon č. 235/2004 Sb., o dani z přidané hodnoty, ve znění pozdějších předpisů).</w:t>
      </w:r>
    </w:p>
    <w:p w14:paraId="0E62BB73" w14:textId="410CB9F7" w:rsidR="00B46D25" w:rsidRPr="009F3D5A" w:rsidRDefault="006801E5" w:rsidP="00B46D25">
      <w:pPr>
        <w:pStyle w:val="Odstavecseseznamem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right="23" w:hanging="567"/>
        <w:contextualSpacing w:val="0"/>
        <w:rPr>
          <w:rFonts w:ascii="Arial" w:hAnsi="Arial" w:cs="Arial"/>
          <w:bCs/>
          <w:snapToGrid w:val="0"/>
          <w:color w:val="auto"/>
          <w:lang w:eastAsia="cs-CZ"/>
        </w:rPr>
      </w:pPr>
      <w:r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="00397429">
        <w:rPr>
          <w:rFonts w:ascii="Arial" w:hAnsi="Arial" w:cs="Arial"/>
          <w:bCs/>
          <w:snapToGrid w:val="0"/>
          <w:color w:val="auto"/>
          <w:lang w:eastAsia="cs-CZ"/>
        </w:rPr>
        <w:t xml:space="preserve"> s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e </w:t>
      </w:r>
      <w:r w:rsidR="00397429">
        <w:rPr>
          <w:rFonts w:ascii="Arial" w:hAnsi="Arial" w:cs="Arial"/>
          <w:bCs/>
          <w:snapToGrid w:val="0"/>
          <w:color w:val="auto"/>
          <w:lang w:eastAsia="cs-CZ"/>
        </w:rPr>
        <w:t>zavazuje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ukládat a archivovat dokumenty podle závazných právních předpisů ČR.</w:t>
      </w:r>
    </w:p>
    <w:p w14:paraId="7CBDF2DB" w14:textId="70A08A7B" w:rsidR="00B46D25" w:rsidRPr="009F3D5A" w:rsidRDefault="006801E5" w:rsidP="00B46D25">
      <w:pPr>
        <w:pStyle w:val="Odstavecseseznamem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right="23" w:hanging="567"/>
        <w:contextualSpacing w:val="0"/>
        <w:rPr>
          <w:rFonts w:ascii="Arial" w:hAnsi="Arial" w:cs="Arial"/>
          <w:bCs/>
          <w:snapToGrid w:val="0"/>
          <w:color w:val="auto"/>
          <w:lang w:eastAsia="cs-CZ"/>
        </w:rPr>
      </w:pPr>
      <w:r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se zavazuje 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>i předat veškeré dokumenty a doklady související</w:t>
      </w:r>
      <w:r w:rsidR="000B002B">
        <w:rPr>
          <w:rFonts w:ascii="Arial" w:hAnsi="Arial" w:cs="Arial"/>
          <w:bCs/>
          <w:snapToGrid w:val="0"/>
          <w:color w:val="auto"/>
          <w:lang w:eastAsia="cs-CZ"/>
        </w:rPr>
        <w:br/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>s realizací předmětu plnění této Smlouvy nejpozději do doby ukončení Smlouvy.</w:t>
      </w:r>
    </w:p>
    <w:p w14:paraId="1E1AB1B9" w14:textId="3F46C7CF" w:rsidR="00B46D25" w:rsidRPr="009F3D5A" w:rsidRDefault="006801E5" w:rsidP="00B46D25">
      <w:pPr>
        <w:pStyle w:val="Odstavecseseznamem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right="23" w:hanging="567"/>
        <w:contextualSpacing w:val="0"/>
        <w:rPr>
          <w:rFonts w:ascii="Arial" w:hAnsi="Arial" w:cs="Arial"/>
          <w:bCs/>
          <w:snapToGrid w:val="0"/>
          <w:color w:val="auto"/>
          <w:lang w:eastAsia="cs-CZ"/>
        </w:rPr>
      </w:pPr>
      <w:r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se zavazuje poskytnout informace nezbytné pro zpracování </w:t>
      </w:r>
      <w:r w:rsidR="0086115B" w:rsidRPr="009F3D5A">
        <w:rPr>
          <w:rFonts w:ascii="Arial" w:hAnsi="Arial" w:cs="Arial"/>
          <w:bCs/>
          <w:snapToGrid w:val="0"/>
          <w:color w:val="auto"/>
          <w:lang w:eastAsia="cs-CZ"/>
        </w:rPr>
        <w:t>zprávy o realizaci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a žádosti o platbu předkládané příjemcem finanční podpory (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>em).</w:t>
      </w:r>
    </w:p>
    <w:p w14:paraId="62156280" w14:textId="635C83EA" w:rsidR="00B46D25" w:rsidRPr="009F3D5A" w:rsidRDefault="006801E5" w:rsidP="00B46D25">
      <w:pPr>
        <w:pStyle w:val="Odstavecseseznamem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right="23" w:hanging="567"/>
        <w:contextualSpacing w:val="0"/>
        <w:rPr>
          <w:rFonts w:ascii="Arial" w:hAnsi="Arial" w:cs="Arial"/>
          <w:b/>
          <w:bCs/>
          <w:snapToGrid w:val="0"/>
          <w:color w:val="auto"/>
          <w:lang w:eastAsia="cs-CZ"/>
        </w:rPr>
      </w:pPr>
      <w:r>
        <w:rPr>
          <w:rFonts w:ascii="Arial" w:hAnsi="Arial" w:cs="Arial"/>
        </w:rPr>
        <w:t>Poskytovatel</w:t>
      </w:r>
      <w:r w:rsidR="00B46D25" w:rsidRPr="009F3D5A">
        <w:rPr>
          <w:rFonts w:ascii="Arial" w:hAnsi="Arial" w:cs="Arial"/>
        </w:rPr>
        <w:t xml:space="preserve"> se zavazuje poskytnout </w:t>
      </w:r>
      <w:r w:rsidR="002E290D">
        <w:rPr>
          <w:rFonts w:ascii="Arial" w:hAnsi="Arial" w:cs="Arial"/>
        </w:rPr>
        <w:t>Objednatel</w:t>
      </w:r>
      <w:r w:rsidR="00B46D25" w:rsidRPr="009F3D5A">
        <w:rPr>
          <w:rFonts w:ascii="Arial" w:hAnsi="Arial" w:cs="Arial"/>
        </w:rPr>
        <w:t xml:space="preserve">i součinnost nezbytnou ke splnění povinnosti </w:t>
      </w:r>
      <w:r w:rsidR="002E290D">
        <w:rPr>
          <w:rFonts w:ascii="Arial" w:hAnsi="Arial" w:cs="Arial"/>
        </w:rPr>
        <w:t>Objednatel</w:t>
      </w:r>
      <w:r w:rsidR="00B46D25" w:rsidRPr="009F3D5A">
        <w:rPr>
          <w:rFonts w:ascii="Arial" w:hAnsi="Arial" w:cs="Arial"/>
        </w:rPr>
        <w:t xml:space="preserve">e vyplývající z </w:t>
      </w:r>
      <w:proofErr w:type="spellStart"/>
      <w:r w:rsidR="00B46D25" w:rsidRPr="009F3D5A">
        <w:rPr>
          <w:rFonts w:ascii="Arial" w:hAnsi="Arial" w:cs="Arial"/>
        </w:rPr>
        <w:t>ust</w:t>
      </w:r>
      <w:proofErr w:type="spellEnd"/>
      <w:r w:rsidR="00B46D25" w:rsidRPr="009F3D5A">
        <w:rPr>
          <w:rFonts w:ascii="Arial" w:hAnsi="Arial" w:cs="Arial"/>
        </w:rPr>
        <w:t>. § 219 zákona o zadávání veřejných zakázek.</w:t>
      </w:r>
    </w:p>
    <w:p w14:paraId="6970AD21" w14:textId="6A874109" w:rsidR="00B46D25" w:rsidRPr="009F3D5A" w:rsidRDefault="006801E5" w:rsidP="00B46D25">
      <w:pPr>
        <w:pStyle w:val="Odstavecseseznamem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right="23" w:hanging="567"/>
        <w:contextualSpacing w:val="0"/>
        <w:rPr>
          <w:rFonts w:ascii="Arial" w:hAnsi="Arial" w:cs="Arial"/>
          <w:b/>
          <w:bCs/>
          <w:snapToGrid w:val="0"/>
          <w:color w:val="auto"/>
          <w:lang w:eastAsia="cs-CZ"/>
        </w:rPr>
      </w:pPr>
      <w:r>
        <w:rPr>
          <w:rFonts w:ascii="Arial" w:hAnsi="Arial" w:cs="Arial"/>
        </w:rPr>
        <w:lastRenderedPageBreak/>
        <w:t>Poskytovatel</w:t>
      </w:r>
      <w:r w:rsidR="00B46D25" w:rsidRPr="009F3D5A">
        <w:rPr>
          <w:rFonts w:ascii="Arial" w:hAnsi="Arial" w:cs="Arial"/>
        </w:rPr>
        <w:t xml:space="preserve"> bude </w:t>
      </w:r>
      <w:r w:rsidR="002E290D">
        <w:rPr>
          <w:rFonts w:ascii="Arial" w:hAnsi="Arial" w:cs="Arial"/>
        </w:rPr>
        <w:t>Objednatel</w:t>
      </w:r>
      <w:r w:rsidR="00B46D25" w:rsidRPr="009F3D5A">
        <w:rPr>
          <w:rFonts w:ascii="Arial" w:hAnsi="Arial" w:cs="Arial"/>
        </w:rPr>
        <w:t>e pravidelně informovat o průběhu realizace a dosavadních výsledcích plnění předmětu Smlouvy dle čl. 2 této Smlouvy formou měsíčních reportů. Report bude mít formát zprávy o realizaci, která bude obsahovat průběžné informace o postupu plnění předmětu Smlouvy, identifikaci případných rizik, a to zejména s ohledem na dodržení termínu dle odst. 3.2. Smlouvy, a dále návrh nápravných opatření (bude-li relevantní). Rozsah zprávy je max. 2 normované strany. Report bude odesílán na e-mailovou adresu kontaktní osoby uvedenou</w:t>
      </w:r>
      <w:r w:rsidR="002273B3">
        <w:rPr>
          <w:rFonts w:ascii="Arial" w:hAnsi="Arial" w:cs="Arial"/>
        </w:rPr>
        <w:br/>
      </w:r>
      <w:r w:rsidR="00B46D25" w:rsidRPr="009F3D5A">
        <w:rPr>
          <w:rFonts w:ascii="Arial" w:hAnsi="Arial" w:cs="Arial"/>
        </w:rPr>
        <w:t>v čl. 14 této Smlouvy, a to v elektronické podobě ve formátu *.</w:t>
      </w:r>
      <w:proofErr w:type="spellStart"/>
      <w:r w:rsidR="00B46D25" w:rsidRPr="009F3D5A">
        <w:rPr>
          <w:rFonts w:ascii="Arial" w:hAnsi="Arial" w:cs="Arial"/>
        </w:rPr>
        <w:t>pdf</w:t>
      </w:r>
      <w:proofErr w:type="spellEnd"/>
      <w:r w:rsidR="00B46D25" w:rsidRPr="009F3D5A">
        <w:rPr>
          <w:rFonts w:ascii="Arial" w:hAnsi="Arial" w:cs="Arial"/>
        </w:rPr>
        <w:t xml:space="preserve"> či ve formátu *.</w:t>
      </w:r>
      <w:proofErr w:type="spellStart"/>
      <w:r w:rsidR="00B46D25" w:rsidRPr="009F3D5A">
        <w:rPr>
          <w:rFonts w:ascii="Arial" w:hAnsi="Arial" w:cs="Arial"/>
        </w:rPr>
        <w:t>docx</w:t>
      </w:r>
      <w:proofErr w:type="spellEnd"/>
      <w:r w:rsidR="00B46D25" w:rsidRPr="009F3D5A">
        <w:rPr>
          <w:rFonts w:ascii="Arial" w:hAnsi="Arial" w:cs="Arial"/>
        </w:rPr>
        <w:t xml:space="preserve"> (případně v jiném formátu plně kompatibilním s aplikací MS Word).</w:t>
      </w:r>
    </w:p>
    <w:p w14:paraId="22AEAE1F" w14:textId="4B80D17A" w:rsidR="00B46D25" w:rsidRPr="0042041C" w:rsidRDefault="006801E5" w:rsidP="00B46D25">
      <w:pPr>
        <w:pStyle w:val="Odstavecseseznamem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right="23" w:hanging="567"/>
        <w:contextualSpacing w:val="0"/>
        <w:rPr>
          <w:rFonts w:ascii="Arial" w:hAnsi="Arial" w:cs="Arial"/>
          <w:b/>
          <w:bCs/>
          <w:snapToGrid w:val="0"/>
          <w:color w:val="auto"/>
          <w:lang w:eastAsia="cs-CZ"/>
        </w:rPr>
      </w:pPr>
      <w:r>
        <w:rPr>
          <w:rFonts w:ascii="Arial" w:hAnsi="Arial" w:cs="Arial"/>
        </w:rPr>
        <w:t>Poskytovatel</w:t>
      </w:r>
      <w:r w:rsidR="00B569EA" w:rsidRPr="0042041C">
        <w:rPr>
          <w:rFonts w:ascii="Arial" w:hAnsi="Arial" w:cs="Arial"/>
        </w:rPr>
        <w:t xml:space="preserve"> se v průběhu plnění předmětu Smlouvy zavazuje osobně se setkávat se zástupci </w:t>
      </w:r>
      <w:r w:rsidR="002E290D">
        <w:rPr>
          <w:rFonts w:ascii="Arial" w:hAnsi="Arial" w:cs="Arial"/>
        </w:rPr>
        <w:t>Objednatel</w:t>
      </w:r>
      <w:r w:rsidR="00B569EA" w:rsidRPr="0042041C">
        <w:rPr>
          <w:rFonts w:ascii="Arial" w:hAnsi="Arial" w:cs="Arial"/>
        </w:rPr>
        <w:t xml:space="preserve">e minimálně 1 x </w:t>
      </w:r>
      <w:r w:rsidR="00E312B4">
        <w:rPr>
          <w:rFonts w:ascii="Arial" w:hAnsi="Arial" w:cs="Arial"/>
        </w:rPr>
        <w:t>měsíčně</w:t>
      </w:r>
      <w:r w:rsidR="00B569EA" w:rsidRPr="0042041C">
        <w:rPr>
          <w:rFonts w:ascii="Arial" w:hAnsi="Arial" w:cs="Arial"/>
        </w:rPr>
        <w:t xml:space="preserve"> na 1 hodinu (v sídle </w:t>
      </w:r>
      <w:r w:rsidR="002E290D">
        <w:rPr>
          <w:rFonts w:ascii="Arial" w:hAnsi="Arial" w:cs="Arial"/>
        </w:rPr>
        <w:t>Objednatel</w:t>
      </w:r>
      <w:r w:rsidR="00B569EA" w:rsidRPr="0042041C">
        <w:rPr>
          <w:rFonts w:ascii="Arial" w:hAnsi="Arial" w:cs="Arial"/>
        </w:rPr>
        <w:t xml:space="preserve">e, nebude-li v závislosti na domluvě obou zúčastněných stran specifikováno jinak), případně (po předchozí domluvě) problematiku plnění </w:t>
      </w:r>
      <w:proofErr w:type="gramStart"/>
      <w:r w:rsidR="00B569EA" w:rsidRPr="0042041C">
        <w:rPr>
          <w:rFonts w:ascii="Arial" w:hAnsi="Arial" w:cs="Arial"/>
        </w:rPr>
        <w:t>konzultovat  telefonicky</w:t>
      </w:r>
      <w:proofErr w:type="gramEnd"/>
      <w:r w:rsidR="00B569EA" w:rsidRPr="0042041C">
        <w:rPr>
          <w:rFonts w:ascii="Arial" w:hAnsi="Arial" w:cs="Arial"/>
        </w:rPr>
        <w:t xml:space="preserve"> či prostřednictvím </w:t>
      </w:r>
      <w:proofErr w:type="spellStart"/>
      <w:r w:rsidR="00B569EA" w:rsidRPr="0042041C">
        <w:rPr>
          <w:rFonts w:ascii="Arial" w:hAnsi="Arial" w:cs="Arial"/>
        </w:rPr>
        <w:t>videohovoru</w:t>
      </w:r>
      <w:proofErr w:type="spellEnd"/>
      <w:r w:rsidR="00B569EA" w:rsidRPr="0042041C">
        <w:rPr>
          <w:rFonts w:ascii="Arial" w:hAnsi="Arial" w:cs="Arial"/>
        </w:rPr>
        <w:t xml:space="preserve">, a to za účelem </w:t>
      </w:r>
      <w:r w:rsidR="00FF27DA">
        <w:rPr>
          <w:rFonts w:ascii="Arial" w:hAnsi="Arial" w:cs="Arial"/>
        </w:rPr>
        <w:t>i</w:t>
      </w:r>
      <w:r w:rsidR="00B569EA" w:rsidRPr="0042041C">
        <w:rPr>
          <w:rFonts w:ascii="Arial" w:hAnsi="Arial" w:cs="Arial"/>
        </w:rPr>
        <w:t xml:space="preserve">nformování </w:t>
      </w:r>
      <w:r w:rsidR="002E290D">
        <w:rPr>
          <w:rFonts w:ascii="Arial" w:hAnsi="Arial" w:cs="Arial"/>
        </w:rPr>
        <w:t>Objednatel</w:t>
      </w:r>
      <w:r w:rsidR="00B569EA" w:rsidRPr="0042041C">
        <w:rPr>
          <w:rFonts w:ascii="Arial" w:hAnsi="Arial" w:cs="Arial"/>
        </w:rPr>
        <w:t xml:space="preserve">e o průběhu prací na předmětu Smlouvy a konzultace problematických oblastí. </w:t>
      </w:r>
      <w:r w:rsidR="00B46D25" w:rsidRPr="0042041C">
        <w:rPr>
          <w:rFonts w:ascii="Arial" w:hAnsi="Arial" w:cs="Arial"/>
        </w:rPr>
        <w:t xml:space="preserve">Termín bude stanoven po vzájemné dohodě kontaktních osob obou smluvních stran dle čl. 14. této Smlouvy. Jakékoliv problémy, které vyvstanou během realizace a jež by znamenaly odložení realizace předmětu Smlouvy, budou s </w:t>
      </w:r>
      <w:r w:rsidR="002E290D">
        <w:rPr>
          <w:rFonts w:ascii="Arial" w:hAnsi="Arial" w:cs="Arial"/>
        </w:rPr>
        <w:t>Objednatel</w:t>
      </w:r>
      <w:r w:rsidR="00B46D25" w:rsidRPr="0042041C">
        <w:rPr>
          <w:rFonts w:ascii="Arial" w:hAnsi="Arial" w:cs="Arial"/>
        </w:rPr>
        <w:t>em konzultovány neprodleně</w:t>
      </w:r>
      <w:r w:rsidR="00E03FEC">
        <w:rPr>
          <w:rFonts w:ascii="Arial" w:hAnsi="Arial" w:cs="Arial"/>
        </w:rPr>
        <w:br/>
      </w:r>
      <w:r w:rsidR="009F3DFB" w:rsidRPr="0042041C">
        <w:rPr>
          <w:rFonts w:ascii="Arial" w:hAnsi="Arial" w:cs="Arial"/>
        </w:rPr>
        <w:t xml:space="preserve">(tj. maximálně do </w:t>
      </w:r>
      <w:r w:rsidR="00B73D05" w:rsidRPr="0042041C">
        <w:rPr>
          <w:rFonts w:ascii="Arial" w:hAnsi="Arial" w:cs="Arial"/>
        </w:rPr>
        <w:t>3</w:t>
      </w:r>
      <w:r w:rsidR="00B569EA" w:rsidRPr="0042041C">
        <w:rPr>
          <w:rFonts w:ascii="Arial" w:hAnsi="Arial" w:cs="Arial"/>
        </w:rPr>
        <w:t xml:space="preserve"> prac</w:t>
      </w:r>
      <w:r w:rsidR="007857DE" w:rsidRPr="0042041C">
        <w:rPr>
          <w:rFonts w:ascii="Arial" w:hAnsi="Arial" w:cs="Arial"/>
        </w:rPr>
        <w:t>ovních dní od zjištění problému</w:t>
      </w:r>
      <w:r w:rsidR="00B569EA" w:rsidRPr="0042041C">
        <w:rPr>
          <w:rFonts w:ascii="Arial" w:hAnsi="Arial" w:cs="Arial"/>
        </w:rPr>
        <w:t xml:space="preserve">). Obdobným způsobem budou rovněž konzultovány požadované výstupy. Veškeré výstupy podléhají schválení </w:t>
      </w:r>
      <w:r w:rsidR="002E290D">
        <w:rPr>
          <w:rFonts w:ascii="Arial" w:hAnsi="Arial" w:cs="Arial"/>
        </w:rPr>
        <w:t>Objednatel</w:t>
      </w:r>
      <w:r w:rsidR="00B569EA" w:rsidRPr="0042041C">
        <w:rPr>
          <w:rFonts w:ascii="Arial" w:hAnsi="Arial" w:cs="Arial"/>
        </w:rPr>
        <w:t>e.</w:t>
      </w:r>
    </w:p>
    <w:p w14:paraId="0FEAA8FE" w14:textId="0B7EEEBD" w:rsidR="00883305" w:rsidRPr="009F3D5A" w:rsidRDefault="006801E5" w:rsidP="00883305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right="23" w:hanging="567"/>
        <w:contextualSpacing w:val="0"/>
        <w:rPr>
          <w:rFonts w:ascii="Arial" w:hAnsi="Arial" w:cs="Arial"/>
          <w:bCs/>
          <w:snapToGrid w:val="0"/>
          <w:color w:val="auto"/>
          <w:lang w:eastAsia="cs-CZ" w:bidi="ar-SA"/>
        </w:rPr>
      </w:pPr>
      <w:r>
        <w:rPr>
          <w:rFonts w:ascii="Arial" w:hAnsi="Arial" w:cs="Arial"/>
          <w:bCs/>
          <w:snapToGrid w:val="0"/>
          <w:color w:val="auto"/>
          <w:lang w:eastAsia="cs-CZ" w:bidi="ar-SA"/>
        </w:rPr>
        <w:t>Poskytovatel</w:t>
      </w:r>
      <w:r w:rsidR="00883305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se zavazuje využít k plnění předmětu této Smlouvy pouze konkrétní </w:t>
      </w:r>
      <w:r w:rsidR="00E377CE">
        <w:rPr>
          <w:rFonts w:ascii="Arial" w:hAnsi="Arial" w:cs="Arial"/>
          <w:bCs/>
          <w:snapToGrid w:val="0"/>
          <w:color w:val="auto"/>
          <w:lang w:eastAsia="cs-CZ" w:bidi="ar-SA"/>
        </w:rPr>
        <w:t>realizační</w:t>
      </w:r>
      <w:r w:rsidR="00883305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tým. Jmenný seznam členů </w:t>
      </w:r>
      <w:r w:rsidR="00E377CE">
        <w:rPr>
          <w:rFonts w:ascii="Arial" w:hAnsi="Arial" w:cs="Arial"/>
          <w:bCs/>
          <w:snapToGrid w:val="0"/>
          <w:color w:val="auto"/>
          <w:lang w:eastAsia="cs-CZ" w:bidi="ar-SA"/>
        </w:rPr>
        <w:t>realizačního</w:t>
      </w:r>
      <w:r w:rsidR="00883305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týmu </w:t>
      </w:r>
      <w:r w:rsidR="00E377CE">
        <w:rPr>
          <w:rFonts w:ascii="Arial" w:hAnsi="Arial" w:cs="Arial"/>
          <w:bCs/>
          <w:snapToGrid w:val="0"/>
          <w:color w:val="auto"/>
          <w:lang w:eastAsia="cs-CZ" w:bidi="ar-SA"/>
        </w:rPr>
        <w:t>j</w:t>
      </w:r>
      <w:r w:rsidR="00777F62">
        <w:rPr>
          <w:rFonts w:ascii="Arial" w:hAnsi="Arial" w:cs="Arial"/>
          <w:bCs/>
          <w:snapToGrid w:val="0"/>
          <w:color w:val="auto"/>
          <w:lang w:eastAsia="cs-CZ" w:bidi="ar-SA"/>
        </w:rPr>
        <w:t>e</w:t>
      </w:r>
      <w:r w:rsidR="00E377CE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uveden v příloze č. 2</w:t>
      </w:r>
      <w:r w:rsidR="00883305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této Smlouvy. </w:t>
      </w:r>
      <w:r>
        <w:rPr>
          <w:rFonts w:ascii="Arial" w:hAnsi="Arial" w:cs="Arial"/>
          <w:bCs/>
          <w:snapToGrid w:val="0"/>
          <w:color w:val="auto"/>
          <w:lang w:eastAsia="cs-CZ" w:bidi="ar-SA"/>
        </w:rPr>
        <w:t>Poskytovatel</w:t>
      </w:r>
      <w:r w:rsidR="00883305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se zavazuje zachovávat po celou dobu plnění předmětu této Smlouvy toto složení </w:t>
      </w:r>
      <w:r w:rsidR="00E377CE">
        <w:rPr>
          <w:rFonts w:ascii="Arial" w:hAnsi="Arial" w:cs="Arial"/>
          <w:bCs/>
          <w:snapToGrid w:val="0"/>
          <w:color w:val="auto"/>
          <w:lang w:eastAsia="cs-CZ" w:bidi="ar-SA"/>
        </w:rPr>
        <w:t>realizačního</w:t>
      </w:r>
      <w:r w:rsidR="00883305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týmu;</w:t>
      </w:r>
      <w:r w:rsidR="00397429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jinak s</w:t>
      </w:r>
      <w:r w:rsidR="00883305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e </w:t>
      </w:r>
      <w:r>
        <w:rPr>
          <w:rFonts w:ascii="Arial" w:hAnsi="Arial" w:cs="Arial"/>
          <w:bCs/>
          <w:snapToGrid w:val="0"/>
          <w:color w:val="auto"/>
          <w:lang w:eastAsia="cs-CZ" w:bidi="ar-SA"/>
        </w:rPr>
        <w:t>Poskytovatel</w:t>
      </w:r>
      <w:r w:rsidR="00883305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</w:t>
      </w:r>
      <w:r w:rsidR="00397429">
        <w:rPr>
          <w:rFonts w:ascii="Arial" w:hAnsi="Arial" w:cs="Arial"/>
          <w:bCs/>
          <w:snapToGrid w:val="0"/>
          <w:color w:val="auto"/>
          <w:lang w:eastAsia="cs-CZ" w:bidi="ar-SA"/>
        </w:rPr>
        <w:t>zavazuje</w:t>
      </w:r>
      <w:r w:rsidR="00883305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postupovat dle odst. 7.1</w:t>
      </w:r>
      <w:r w:rsidR="00777F62">
        <w:rPr>
          <w:rFonts w:ascii="Arial" w:hAnsi="Arial" w:cs="Arial"/>
          <w:bCs/>
          <w:snapToGrid w:val="0"/>
          <w:color w:val="auto"/>
          <w:lang w:eastAsia="cs-CZ" w:bidi="ar-SA"/>
        </w:rPr>
        <w:t>4</w:t>
      </w:r>
      <w:r w:rsidR="00883305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této Smlouvy. </w:t>
      </w:r>
      <w:r>
        <w:rPr>
          <w:rFonts w:ascii="Arial" w:hAnsi="Arial" w:cs="Arial"/>
          <w:bCs/>
          <w:snapToGrid w:val="0"/>
          <w:color w:val="auto"/>
          <w:lang w:eastAsia="cs-CZ" w:bidi="ar-SA"/>
        </w:rPr>
        <w:t>Poskytovatel</w:t>
      </w:r>
      <w:r w:rsidR="00883305" w:rsidRPr="009F3D5A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se zavazuje</w:t>
      </w:r>
      <w:r w:rsidR="004C4022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</w:t>
      </w:r>
      <w:r w:rsidR="00883305" w:rsidRPr="009F3D5A">
        <w:rPr>
          <w:rFonts w:ascii="Arial" w:hAnsi="Arial" w:cs="Arial"/>
          <w:bCs/>
          <w:snapToGrid w:val="0"/>
          <w:color w:val="auto"/>
          <w:lang w:eastAsia="cs-CZ" w:bidi="ar-SA"/>
        </w:rPr>
        <w:t>k plnění této Smlouvy použít všechny osoby, prostřednictvím kterých prokazoval splnění kvalifikačních předpokladů, a to na pozicích, na které je při prokazování kvalifikace jejich prostřednictvím nominoval.</w:t>
      </w:r>
    </w:p>
    <w:p w14:paraId="08EBC5C6" w14:textId="0342E904" w:rsidR="00B46D25" w:rsidRPr="009F3D5A" w:rsidRDefault="00883305" w:rsidP="00883305">
      <w:pPr>
        <w:pStyle w:val="Odstavecseseznamem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right="23" w:hanging="567"/>
        <w:contextualSpacing w:val="0"/>
        <w:rPr>
          <w:rFonts w:ascii="Arial" w:hAnsi="Arial" w:cs="Arial"/>
          <w:bCs/>
          <w:snapToGrid w:val="0"/>
          <w:color w:val="auto"/>
          <w:lang w:eastAsia="cs-CZ"/>
        </w:rPr>
      </w:pP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V případě změny člena </w:t>
      </w:r>
      <w:r w:rsidR="00E377CE">
        <w:rPr>
          <w:rFonts w:ascii="Arial" w:hAnsi="Arial" w:cs="Arial"/>
          <w:bCs/>
          <w:snapToGrid w:val="0"/>
          <w:color w:val="auto"/>
          <w:lang w:eastAsia="cs-CZ"/>
        </w:rPr>
        <w:t>realizačního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týmu, prostřednictvím kterých p</w:t>
      </w:r>
      <w:r w:rsidR="00397429">
        <w:rPr>
          <w:rFonts w:ascii="Arial" w:hAnsi="Arial" w:cs="Arial"/>
          <w:bCs/>
          <w:snapToGrid w:val="0"/>
          <w:color w:val="auto"/>
          <w:lang w:eastAsia="cs-CZ"/>
        </w:rPr>
        <w:t>rokazoval splnění kvalifikace, s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e </w:t>
      </w:r>
      <w:r w:rsidR="006801E5"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</w:t>
      </w:r>
      <w:r w:rsidR="00397429">
        <w:rPr>
          <w:rFonts w:ascii="Arial" w:hAnsi="Arial" w:cs="Arial"/>
          <w:bCs/>
          <w:snapToGrid w:val="0"/>
          <w:color w:val="auto"/>
          <w:lang w:eastAsia="cs-CZ"/>
        </w:rPr>
        <w:t>zavazuje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doložit zároveň kvalifikaci nového člena </w:t>
      </w:r>
      <w:r w:rsidR="00E377CE">
        <w:rPr>
          <w:rFonts w:ascii="Arial" w:hAnsi="Arial" w:cs="Arial"/>
          <w:bCs/>
          <w:snapToGrid w:val="0"/>
          <w:color w:val="auto"/>
          <w:lang w:eastAsia="cs-CZ"/>
        </w:rPr>
        <w:t>realizačního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týmu, která odpovídá </w:t>
      </w:r>
      <w:r w:rsidR="00777F62">
        <w:rPr>
          <w:rFonts w:ascii="Arial" w:hAnsi="Arial" w:cs="Arial"/>
          <w:bCs/>
          <w:snapToGrid w:val="0"/>
          <w:color w:val="auto"/>
          <w:lang w:eastAsia="cs-CZ"/>
        </w:rPr>
        <w:t xml:space="preserve">alespoň minimálním požadavkům na </w:t>
      </w:r>
      <w:r w:rsidR="00777F62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kvalifikaci původního člena </w:t>
      </w:r>
      <w:r w:rsidR="00777F62">
        <w:rPr>
          <w:rFonts w:ascii="Arial" w:hAnsi="Arial" w:cs="Arial"/>
          <w:bCs/>
          <w:snapToGrid w:val="0"/>
          <w:color w:val="auto"/>
          <w:lang w:eastAsia="cs-CZ"/>
        </w:rPr>
        <w:t>realizačního</w:t>
      </w:r>
      <w:r w:rsidR="00777F62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týmu</w:t>
      </w:r>
      <w:r w:rsidR="00777F62">
        <w:rPr>
          <w:rFonts w:ascii="Arial" w:hAnsi="Arial" w:cs="Arial"/>
          <w:bCs/>
          <w:snapToGrid w:val="0"/>
          <w:color w:val="auto"/>
          <w:lang w:eastAsia="cs-CZ"/>
        </w:rPr>
        <w:t xml:space="preserve"> stanovených Objednatelem v zadávací dokumentaci </w:t>
      </w:r>
      <w:r w:rsidR="00F21DC0">
        <w:rPr>
          <w:rFonts w:ascii="Arial" w:hAnsi="Arial" w:cs="Arial"/>
          <w:bCs/>
          <w:snapToGrid w:val="0"/>
          <w:color w:val="auto"/>
          <w:lang w:eastAsia="cs-CZ"/>
        </w:rPr>
        <w:t>v</w:t>
      </w:r>
      <w:r w:rsidR="00777F62">
        <w:rPr>
          <w:rFonts w:ascii="Arial" w:hAnsi="Arial" w:cs="Arial"/>
          <w:bCs/>
          <w:snapToGrid w:val="0"/>
          <w:color w:val="auto"/>
          <w:lang w:eastAsia="cs-CZ"/>
        </w:rPr>
        <w:t>eřejné zakázky</w:t>
      </w:r>
      <w:r w:rsidR="00F21DC0">
        <w:rPr>
          <w:rFonts w:ascii="Arial" w:hAnsi="Arial" w:cs="Arial"/>
          <w:bCs/>
          <w:snapToGrid w:val="0"/>
          <w:color w:val="auto"/>
          <w:lang w:eastAsia="cs-CZ"/>
        </w:rPr>
        <w:t>, jež je dostupná na profilu zadavatele Objednatele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. Souhlas 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e nebude bezdůvodně odepřen. 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si vyhrazuje právo požádat o výměnu člena </w:t>
      </w:r>
      <w:r w:rsidR="00E377CE">
        <w:rPr>
          <w:rFonts w:ascii="Arial" w:hAnsi="Arial" w:cs="Arial"/>
          <w:bCs/>
          <w:snapToGrid w:val="0"/>
          <w:color w:val="auto"/>
          <w:lang w:eastAsia="cs-CZ"/>
        </w:rPr>
        <w:t>realizačního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týmu pro opakovanou nespokojenost s kvalitou jím odváděné práce ne</w:t>
      </w:r>
      <w:r w:rsidR="00777F62">
        <w:rPr>
          <w:rFonts w:ascii="Arial" w:hAnsi="Arial" w:cs="Arial"/>
          <w:bCs/>
          <w:snapToGrid w:val="0"/>
          <w:color w:val="auto"/>
          <w:lang w:eastAsia="cs-CZ"/>
        </w:rPr>
        <w:t xml:space="preserve">bo pro nedostatečnou komunikaci 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s 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em. </w:t>
      </w:r>
      <w:r w:rsidR="006801E5"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="00397429">
        <w:rPr>
          <w:rFonts w:ascii="Arial" w:hAnsi="Arial" w:cs="Arial"/>
          <w:bCs/>
          <w:snapToGrid w:val="0"/>
          <w:color w:val="auto"/>
          <w:lang w:eastAsia="cs-CZ"/>
        </w:rPr>
        <w:t xml:space="preserve"> s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e ve lhůtě 5 pracovních dnů od takové žádosti </w:t>
      </w:r>
      <w:r w:rsidR="00397429">
        <w:rPr>
          <w:rFonts w:ascii="Arial" w:hAnsi="Arial" w:cs="Arial"/>
          <w:bCs/>
          <w:snapToGrid w:val="0"/>
          <w:color w:val="auto"/>
          <w:lang w:eastAsia="cs-CZ"/>
        </w:rPr>
        <w:t>zavazuje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provést výměnu jednoho či více člen</w:t>
      </w:r>
      <w:r w:rsidR="00F21DC0">
        <w:rPr>
          <w:rFonts w:ascii="Arial" w:hAnsi="Arial" w:cs="Arial"/>
          <w:bCs/>
          <w:snapToGrid w:val="0"/>
          <w:color w:val="auto"/>
          <w:lang w:eastAsia="cs-CZ"/>
        </w:rPr>
        <w:t>ů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</w:t>
      </w:r>
      <w:r w:rsidR="00E377CE">
        <w:rPr>
          <w:rFonts w:ascii="Arial" w:hAnsi="Arial" w:cs="Arial"/>
          <w:bCs/>
          <w:snapToGrid w:val="0"/>
          <w:color w:val="auto"/>
          <w:lang w:eastAsia="cs-CZ"/>
        </w:rPr>
        <w:t>realizačního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týmu. Veškeré případné náklady související s jej</w:t>
      </w:r>
      <w:r w:rsidR="00FB606D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ich výměnou nese výlučně </w:t>
      </w:r>
      <w:r w:rsidR="006801E5"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Pr="009F3D5A">
        <w:rPr>
          <w:rFonts w:ascii="Arial" w:hAnsi="Arial" w:cs="Arial"/>
          <w:bCs/>
          <w:snapToGrid w:val="0"/>
          <w:color w:val="auto"/>
          <w:lang w:eastAsia="cs-CZ"/>
        </w:rPr>
        <w:t>.</w:t>
      </w:r>
    </w:p>
    <w:p w14:paraId="580EECE2" w14:textId="771F5658" w:rsidR="00B46D25" w:rsidRPr="009F3D5A" w:rsidRDefault="006801E5" w:rsidP="00B46D25">
      <w:pPr>
        <w:pStyle w:val="Odstavecseseznamem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right="23" w:hanging="567"/>
        <w:contextualSpacing w:val="0"/>
        <w:rPr>
          <w:rFonts w:ascii="Arial" w:hAnsi="Arial" w:cs="Arial"/>
          <w:bCs/>
          <w:snapToGrid w:val="0"/>
          <w:color w:val="auto"/>
          <w:lang w:eastAsia="cs-CZ"/>
        </w:rPr>
      </w:pPr>
      <w:r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se zavazuje 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>i předložit návrhy (draft) požadovaných výstupů předmětu Smlouvy v elektronické podobě k odsouhlasení/připomínkám, a to v souladu s</w:t>
      </w:r>
      <w:r w:rsidR="005F7997">
        <w:rPr>
          <w:rFonts w:ascii="Arial" w:hAnsi="Arial" w:cs="Arial"/>
          <w:bCs/>
          <w:snapToGrid w:val="0"/>
          <w:color w:val="auto"/>
          <w:lang w:eastAsia="cs-CZ"/>
        </w:rPr>
        <w:t> 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>harmonogramem</w:t>
      </w:r>
      <w:r w:rsidR="005F7997">
        <w:rPr>
          <w:rFonts w:ascii="Arial" w:hAnsi="Arial" w:cs="Arial"/>
          <w:bCs/>
          <w:snapToGrid w:val="0"/>
          <w:color w:val="auto"/>
          <w:lang w:eastAsia="cs-CZ"/>
        </w:rPr>
        <w:t xml:space="preserve"> navrženým a oboustranně odsouhlaseným v rámci úvodní schůzky</w:t>
      </w:r>
      <w:r w:rsidR="00952A29">
        <w:rPr>
          <w:rFonts w:ascii="Arial" w:hAnsi="Arial" w:cs="Arial"/>
          <w:bCs/>
          <w:snapToGrid w:val="0"/>
          <w:color w:val="auto"/>
          <w:lang w:eastAsia="cs-CZ"/>
        </w:rPr>
        <w:t xml:space="preserve"> 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="00952A29">
        <w:rPr>
          <w:rFonts w:ascii="Arial" w:hAnsi="Arial" w:cs="Arial"/>
          <w:bCs/>
          <w:snapToGrid w:val="0"/>
          <w:color w:val="auto"/>
          <w:lang w:eastAsia="cs-CZ"/>
        </w:rPr>
        <w:t>e</w:t>
      </w:r>
      <w:r w:rsidR="004C4022">
        <w:rPr>
          <w:rFonts w:ascii="Arial" w:hAnsi="Arial" w:cs="Arial"/>
          <w:bCs/>
          <w:snapToGrid w:val="0"/>
          <w:color w:val="auto"/>
          <w:lang w:eastAsia="cs-CZ"/>
        </w:rPr>
        <w:br/>
      </w:r>
      <w:r w:rsidR="00952A29">
        <w:rPr>
          <w:rFonts w:ascii="Arial" w:hAnsi="Arial" w:cs="Arial"/>
          <w:bCs/>
          <w:snapToGrid w:val="0"/>
          <w:color w:val="auto"/>
          <w:lang w:eastAsia="cs-CZ"/>
        </w:rPr>
        <w:t xml:space="preserve">a </w:t>
      </w:r>
      <w:r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="00952A29">
        <w:rPr>
          <w:rFonts w:ascii="Arial" w:hAnsi="Arial" w:cs="Arial"/>
          <w:bCs/>
          <w:snapToGrid w:val="0"/>
          <w:color w:val="auto"/>
          <w:lang w:eastAsia="cs-CZ"/>
        </w:rPr>
        <w:t>e</w:t>
      </w:r>
      <w:r w:rsidR="005F7997">
        <w:rPr>
          <w:rFonts w:ascii="Arial" w:hAnsi="Arial" w:cs="Arial"/>
          <w:bCs/>
          <w:snapToGrid w:val="0"/>
          <w:color w:val="auto"/>
          <w:lang w:eastAsia="cs-CZ"/>
        </w:rPr>
        <w:t xml:space="preserve"> konané v nejbližším možn</w:t>
      </w:r>
      <w:r w:rsidR="00D95BFF">
        <w:rPr>
          <w:rFonts w:ascii="Arial" w:hAnsi="Arial" w:cs="Arial"/>
          <w:bCs/>
          <w:snapToGrid w:val="0"/>
          <w:color w:val="auto"/>
          <w:lang w:eastAsia="cs-CZ"/>
        </w:rPr>
        <w:t>ém termínu po nabytí účinnosti S</w:t>
      </w:r>
      <w:r w:rsidR="005F7997">
        <w:rPr>
          <w:rFonts w:ascii="Arial" w:hAnsi="Arial" w:cs="Arial"/>
          <w:bCs/>
          <w:snapToGrid w:val="0"/>
          <w:color w:val="auto"/>
          <w:lang w:eastAsia="cs-CZ"/>
        </w:rPr>
        <w:t>mlouvy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. Zapracované připomínky 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opětovně posuzuje. Bez </w:t>
      </w:r>
      <w:r w:rsidR="009A5B79">
        <w:rPr>
          <w:rFonts w:ascii="Arial" w:hAnsi="Arial" w:cs="Arial"/>
          <w:bCs/>
          <w:snapToGrid w:val="0"/>
          <w:color w:val="auto"/>
          <w:lang w:eastAsia="cs-CZ"/>
        </w:rPr>
        <w:t xml:space="preserve">finálního 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odsouhlasení </w:t>
      </w:r>
      <w:r w:rsidR="00861857">
        <w:rPr>
          <w:rFonts w:ascii="Arial" w:hAnsi="Arial" w:cs="Arial"/>
          <w:bCs/>
          <w:snapToGrid w:val="0"/>
          <w:color w:val="auto"/>
          <w:lang w:eastAsia="cs-CZ"/>
        </w:rPr>
        <w:t>konkrétního průběžného</w:t>
      </w:r>
      <w:r w:rsidR="005F7997">
        <w:rPr>
          <w:rFonts w:ascii="Arial" w:hAnsi="Arial" w:cs="Arial"/>
          <w:bCs/>
          <w:snapToGrid w:val="0"/>
          <w:color w:val="auto"/>
          <w:lang w:eastAsia="cs-CZ"/>
        </w:rPr>
        <w:t xml:space="preserve"> </w:t>
      </w:r>
      <w:r w:rsidR="00861857">
        <w:rPr>
          <w:rFonts w:ascii="Arial" w:hAnsi="Arial" w:cs="Arial"/>
          <w:bCs/>
          <w:snapToGrid w:val="0"/>
          <w:color w:val="auto"/>
          <w:lang w:eastAsia="cs-CZ"/>
        </w:rPr>
        <w:t>výstupu</w:t>
      </w:r>
      <w:r w:rsidR="005F7997">
        <w:rPr>
          <w:rFonts w:ascii="Arial" w:hAnsi="Arial" w:cs="Arial"/>
          <w:bCs/>
          <w:snapToGrid w:val="0"/>
          <w:color w:val="auto"/>
          <w:lang w:eastAsia="cs-CZ"/>
        </w:rPr>
        <w:t xml:space="preserve"> 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ze strany 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e nebude moci </w:t>
      </w:r>
      <w:r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realizovat </w:t>
      </w:r>
      <w:r w:rsidR="00462453">
        <w:rPr>
          <w:rFonts w:ascii="Arial" w:hAnsi="Arial" w:cs="Arial"/>
          <w:bCs/>
          <w:snapToGrid w:val="0"/>
          <w:color w:val="auto"/>
          <w:lang w:eastAsia="cs-CZ"/>
        </w:rPr>
        <w:t xml:space="preserve">jakékoliv </w:t>
      </w:r>
      <w:r w:rsidR="005F7997">
        <w:rPr>
          <w:rFonts w:ascii="Arial" w:hAnsi="Arial" w:cs="Arial"/>
          <w:bCs/>
          <w:snapToGrid w:val="0"/>
          <w:color w:val="auto"/>
          <w:lang w:eastAsia="cs-CZ"/>
        </w:rPr>
        <w:t>výstupy/</w:t>
      </w:r>
      <w:r w:rsidR="00B46D25" w:rsidRPr="009F3D5A">
        <w:rPr>
          <w:rFonts w:ascii="Arial" w:hAnsi="Arial" w:cs="Arial"/>
          <w:bCs/>
          <w:snapToGrid w:val="0"/>
          <w:color w:val="auto"/>
          <w:lang w:eastAsia="cs-CZ"/>
        </w:rPr>
        <w:t>činnosti</w:t>
      </w:r>
      <w:r w:rsidR="005F7997">
        <w:rPr>
          <w:rFonts w:ascii="Arial" w:hAnsi="Arial" w:cs="Arial"/>
          <w:bCs/>
          <w:snapToGrid w:val="0"/>
          <w:color w:val="auto"/>
          <w:lang w:eastAsia="cs-CZ"/>
        </w:rPr>
        <w:t xml:space="preserve"> </w:t>
      </w:r>
      <w:r w:rsidR="00123DA7">
        <w:rPr>
          <w:rFonts w:ascii="Arial" w:hAnsi="Arial" w:cs="Arial"/>
          <w:bCs/>
          <w:snapToGrid w:val="0"/>
          <w:color w:val="auto"/>
          <w:lang w:eastAsia="cs-CZ"/>
        </w:rPr>
        <w:t>na něj</w:t>
      </w:r>
      <w:r w:rsidR="005F7997">
        <w:rPr>
          <w:rFonts w:ascii="Arial" w:hAnsi="Arial" w:cs="Arial"/>
          <w:bCs/>
          <w:snapToGrid w:val="0"/>
          <w:color w:val="auto"/>
          <w:lang w:eastAsia="cs-CZ"/>
        </w:rPr>
        <w:t xml:space="preserve"> navazující.</w:t>
      </w:r>
    </w:p>
    <w:p w14:paraId="75733097" w14:textId="5CBBB6A4" w:rsidR="00164AE3" w:rsidRPr="009F3D5A" w:rsidRDefault="006801E5" w:rsidP="00E03FEC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right="23" w:hanging="567"/>
        <w:contextualSpacing w:val="0"/>
        <w:rPr>
          <w:rFonts w:ascii="Arial" w:hAnsi="Arial" w:cs="Arial"/>
          <w:bCs/>
          <w:snapToGrid w:val="0"/>
          <w:color w:val="auto"/>
          <w:lang w:eastAsia="cs-CZ"/>
        </w:rPr>
      </w:pPr>
      <w:r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se zavazuje během plnění této Smlouvy a zároveň po dobu 10 let od ukončení projektu, přičemž tato lhůta začíná běžet 1. ledna následujícího ka</w:t>
      </w:r>
      <w:r w:rsidR="00F469D7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lendářního roku poté, kdy byla 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>i vyplace</w:t>
      </w:r>
      <w:r w:rsidR="00F469D7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na závěrečná platba, příp. kdy 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poukázal přeplatek dotace stanovený na základě schváleného vyúčtování výdajů v závěrečné žádosti o platbu zpět </w:t>
      </w:r>
      <w:r>
        <w:rPr>
          <w:rFonts w:ascii="Arial" w:hAnsi="Arial" w:cs="Arial"/>
          <w:bCs/>
          <w:snapToGrid w:val="0"/>
          <w:color w:val="auto"/>
          <w:lang w:eastAsia="cs-CZ"/>
        </w:rPr>
        <w:lastRenderedPageBreak/>
        <w:t>Poskytovatel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>i dotace, nejméně však po dobu danou právními předpisy ČR pro archivaci dokladů, umožnit zaměstnancům nebo zmocněncům pověřených orgánů (MPSV ČR; Ministerstva financí ČR; EK, Evropského účetního dvora, Nejvyššího kontrolního úřadu</w:t>
      </w:r>
      <w:r w:rsidR="00092F74">
        <w:rPr>
          <w:rFonts w:ascii="Arial" w:hAnsi="Arial" w:cs="Arial"/>
          <w:bCs/>
          <w:snapToGrid w:val="0"/>
          <w:color w:val="auto"/>
          <w:lang w:eastAsia="cs-CZ"/>
        </w:rPr>
        <w:br/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a dalších oprávněných orgánů státní správy) kontrolu účetních dokladů souvisejících s realizací Veřejné zakázky, na základě níž poskytuje předmět plnění Smlouvy. </w:t>
      </w:r>
      <w:r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="00397429">
        <w:rPr>
          <w:rFonts w:ascii="Arial" w:hAnsi="Arial" w:cs="Arial"/>
          <w:bCs/>
          <w:snapToGrid w:val="0"/>
          <w:color w:val="auto"/>
          <w:lang w:eastAsia="cs-CZ"/>
        </w:rPr>
        <w:t xml:space="preserve"> se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dále </w:t>
      </w:r>
      <w:r w:rsidR="00397429">
        <w:rPr>
          <w:rFonts w:ascii="Arial" w:hAnsi="Arial" w:cs="Arial"/>
          <w:bCs/>
          <w:snapToGrid w:val="0"/>
          <w:color w:val="auto"/>
          <w:lang w:eastAsia="cs-CZ"/>
        </w:rPr>
        <w:t>zavazuje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zajistit, aby obdobné povinnosti ve vztahu k předmětu plnění plnili také jeho případní poddodavatelé. </w:t>
      </w:r>
      <w:r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je podle ustanovení § 2 písm. e) zákona č. 320/2001 Sb.,</w:t>
      </w:r>
      <w:r w:rsidR="00092F74">
        <w:rPr>
          <w:rFonts w:ascii="Arial" w:hAnsi="Arial" w:cs="Arial"/>
          <w:bCs/>
          <w:snapToGrid w:val="0"/>
          <w:color w:val="auto"/>
          <w:lang w:eastAsia="cs-CZ"/>
        </w:rPr>
        <w:br/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>o finanční kontrole</w:t>
      </w:r>
      <w:r w:rsidR="00092F74">
        <w:rPr>
          <w:rFonts w:ascii="Arial" w:hAnsi="Arial" w:cs="Arial"/>
          <w:bCs/>
          <w:snapToGrid w:val="0"/>
          <w:color w:val="auto"/>
          <w:lang w:eastAsia="cs-CZ"/>
        </w:rPr>
        <w:t xml:space="preserve"> 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>ve veřejné správě a o změně některých zákonů (zákon o finanční kontrole), ve znění pozdějších předpisů, osobou povinnou spolupůsobit při výkonu finanční kontroly prováděné v</w:t>
      </w:r>
      <w:r w:rsidR="00092F74">
        <w:rPr>
          <w:rFonts w:ascii="Arial" w:hAnsi="Arial" w:cs="Arial"/>
          <w:bCs/>
          <w:snapToGrid w:val="0"/>
          <w:color w:val="auto"/>
          <w:lang w:eastAsia="cs-CZ"/>
        </w:rPr>
        <w:t> 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>souvislosti</w:t>
      </w:r>
      <w:r w:rsidR="00092F74">
        <w:rPr>
          <w:rFonts w:ascii="Arial" w:hAnsi="Arial" w:cs="Arial"/>
          <w:bCs/>
          <w:snapToGrid w:val="0"/>
          <w:color w:val="auto"/>
          <w:lang w:eastAsia="cs-CZ"/>
        </w:rPr>
        <w:t xml:space="preserve"> 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>s úhradou zboží nebo služeb z veřejných výdajů.</w:t>
      </w:r>
    </w:p>
    <w:p w14:paraId="399C8B7C" w14:textId="46D41680" w:rsidR="00164AE3" w:rsidRDefault="006801E5" w:rsidP="00E03FEC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right="23" w:hanging="567"/>
        <w:contextualSpacing w:val="0"/>
        <w:rPr>
          <w:rFonts w:ascii="Arial" w:hAnsi="Arial" w:cs="Arial"/>
          <w:bCs/>
          <w:snapToGrid w:val="0"/>
          <w:color w:val="auto"/>
          <w:lang w:eastAsia="cs-CZ"/>
        </w:rPr>
      </w:pPr>
      <w:r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="00397429">
        <w:rPr>
          <w:rFonts w:ascii="Arial" w:hAnsi="Arial" w:cs="Arial"/>
          <w:bCs/>
          <w:snapToGrid w:val="0"/>
          <w:color w:val="auto"/>
          <w:lang w:eastAsia="cs-CZ"/>
        </w:rPr>
        <w:t xml:space="preserve"> s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e </w:t>
      </w:r>
      <w:r w:rsidR="00397429">
        <w:rPr>
          <w:rFonts w:ascii="Arial" w:hAnsi="Arial" w:cs="Arial"/>
          <w:bCs/>
          <w:snapToGrid w:val="0"/>
          <w:color w:val="auto"/>
          <w:lang w:eastAsia="cs-CZ"/>
        </w:rPr>
        <w:t>zavazuje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řádně uchovávat originál Smlouvy včetně jejích případných dodatků včetně příloh a veškeré originály účetních dokladů a další doklady související s realizací V</w:t>
      </w:r>
      <w:r w:rsidR="00F469D7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eřejné zakázky, na základě níž 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>i poskytuje předmět plnění Smlouvy, minimálně po dobu</w:t>
      </w:r>
      <w:r w:rsidR="00092F74">
        <w:rPr>
          <w:rFonts w:ascii="Arial" w:hAnsi="Arial" w:cs="Arial"/>
          <w:bCs/>
          <w:snapToGrid w:val="0"/>
          <w:color w:val="auto"/>
          <w:lang w:eastAsia="cs-CZ"/>
        </w:rPr>
        <w:t xml:space="preserve"> 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>10 let od ukončení projektu, přičemž tato lhůta začíná běžet 1. ledna následujícího ka</w:t>
      </w:r>
      <w:r w:rsidR="00F469D7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lendářního roku poté, kdy byla 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>i vyplace</w:t>
      </w:r>
      <w:r w:rsidR="00F469D7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na závěrečná platba, příp. kdy </w:t>
      </w:r>
      <w:r w:rsidR="002E290D">
        <w:rPr>
          <w:rFonts w:ascii="Arial" w:hAnsi="Arial" w:cs="Arial"/>
          <w:bCs/>
          <w:snapToGrid w:val="0"/>
          <w:color w:val="auto"/>
          <w:lang w:eastAsia="cs-CZ"/>
        </w:rPr>
        <w:t>Objednatel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 poukázal přeplatek dotace stanovený na základě schváleného vyúčtování výdajů v závěrečné žádosti</w:t>
      </w:r>
      <w:r w:rsidR="00092F74">
        <w:rPr>
          <w:rFonts w:ascii="Arial" w:hAnsi="Arial" w:cs="Arial"/>
          <w:bCs/>
          <w:snapToGrid w:val="0"/>
          <w:color w:val="auto"/>
          <w:lang w:eastAsia="cs-CZ"/>
        </w:rPr>
        <w:t xml:space="preserve"> 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>o platbu zpět poskytovateli dotace. O této skutečnosti bu</w:t>
      </w:r>
      <w:r w:rsidR="00F469D7" w:rsidRPr="009F3D5A">
        <w:rPr>
          <w:rFonts w:ascii="Arial" w:hAnsi="Arial" w:cs="Arial"/>
          <w:bCs/>
          <w:snapToGrid w:val="0"/>
          <w:color w:val="auto"/>
          <w:lang w:eastAsia="cs-CZ"/>
        </w:rPr>
        <w:t xml:space="preserve">de kontaktní osoba </w:t>
      </w:r>
      <w:r>
        <w:rPr>
          <w:rFonts w:ascii="Arial" w:hAnsi="Arial" w:cs="Arial"/>
          <w:bCs/>
          <w:snapToGrid w:val="0"/>
          <w:color w:val="auto"/>
          <w:lang w:eastAsia="cs-CZ"/>
        </w:rPr>
        <w:t>Poskytovatel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>e informována. Případně po dobu stanovenou právními předpisy ČR, pokud je tato lhůta delší. Účetní doklady budou uchovány způsobem uvedeným v zákoně č. 563/1991 Sb.,</w:t>
      </w:r>
      <w:r w:rsidR="00092F74">
        <w:rPr>
          <w:rFonts w:ascii="Arial" w:hAnsi="Arial" w:cs="Arial"/>
          <w:bCs/>
          <w:snapToGrid w:val="0"/>
          <w:color w:val="auto"/>
          <w:lang w:eastAsia="cs-CZ"/>
        </w:rPr>
        <w:br/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>o účetnictví,</w:t>
      </w:r>
      <w:r w:rsidR="00092F74">
        <w:rPr>
          <w:rFonts w:ascii="Arial" w:hAnsi="Arial" w:cs="Arial"/>
          <w:bCs/>
          <w:snapToGrid w:val="0"/>
          <w:color w:val="auto"/>
          <w:lang w:eastAsia="cs-CZ"/>
        </w:rPr>
        <w:t xml:space="preserve"> </w:t>
      </w:r>
      <w:r w:rsidR="00164AE3" w:rsidRPr="009F3D5A">
        <w:rPr>
          <w:rFonts w:ascii="Arial" w:hAnsi="Arial" w:cs="Arial"/>
          <w:bCs/>
          <w:snapToGrid w:val="0"/>
          <w:color w:val="auto"/>
          <w:lang w:eastAsia="cs-CZ"/>
        </w:rPr>
        <w:t>ve znění pozdějších předpisů.</w:t>
      </w:r>
    </w:p>
    <w:p w14:paraId="6474B472" w14:textId="77777777" w:rsidR="00E92EE1" w:rsidRPr="009F3D5A" w:rsidRDefault="00E92EE1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bookmarkStart w:id="128" w:name="_Toc203291570"/>
      <w:bookmarkStart w:id="129" w:name="_Toc203292590"/>
      <w:bookmarkStart w:id="130" w:name="_Toc203306979"/>
      <w:bookmarkStart w:id="131" w:name="_Toc204476147"/>
      <w:bookmarkStart w:id="132" w:name="_Toc235235106"/>
      <w:bookmarkStart w:id="133" w:name="_Toc238266057"/>
      <w:bookmarkStart w:id="134" w:name="_Toc240357476"/>
      <w:bookmarkStart w:id="135" w:name="_Toc240444512"/>
      <w:bookmarkStart w:id="136" w:name="_Toc240703978"/>
      <w:bookmarkStart w:id="137" w:name="_Toc240704352"/>
      <w:bookmarkStart w:id="138" w:name="_Toc240792069"/>
      <w:bookmarkStart w:id="139" w:name="_Toc240792929"/>
      <w:bookmarkStart w:id="140" w:name="_Toc241496093"/>
      <w:bookmarkStart w:id="141" w:name="_Toc241501194"/>
      <w:bookmarkStart w:id="142" w:name="_Toc241501591"/>
      <w:bookmarkStart w:id="143" w:name="_Toc241657908"/>
      <w:bookmarkStart w:id="144" w:name="_Toc243380731"/>
      <w:bookmarkStart w:id="145" w:name="_Toc274231388"/>
      <w:bookmarkStart w:id="146" w:name="_Toc274234505"/>
      <w:bookmarkEnd w:id="108"/>
      <w:r w:rsidRPr="009F3D5A">
        <w:rPr>
          <w:rFonts w:cs="Arial"/>
          <w:sz w:val="22"/>
          <w:szCs w:val="20"/>
        </w:rPr>
        <w:t>Sankční ujednání</w:t>
      </w:r>
    </w:p>
    <w:p w14:paraId="668A8B99" w14:textId="48B99DB1" w:rsidR="00B04550" w:rsidRPr="009F3D5A" w:rsidRDefault="006801E5" w:rsidP="00B04550">
      <w:pPr>
        <w:pStyle w:val="Zkladntext"/>
        <w:numPr>
          <w:ilvl w:val="1"/>
          <w:numId w:val="2"/>
        </w:numPr>
        <w:tabs>
          <w:tab w:val="clear" w:pos="432"/>
          <w:tab w:val="num" w:pos="567"/>
        </w:tabs>
        <w:spacing w:before="60" w:line="280" w:lineRule="atLeast"/>
        <w:ind w:left="567" w:hanging="567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Poskytovatel</w:t>
      </w:r>
      <w:r w:rsidR="00B04550" w:rsidRPr="009F3D5A">
        <w:rPr>
          <w:rFonts w:ascii="Arial" w:hAnsi="Arial" w:cs="Arial"/>
          <w:color w:val="000000"/>
        </w:rPr>
        <w:t xml:space="preserve"> se zavazuje, že v případě prodlení s dodáním výstupů předmětu plnění Smlouvy dle termínu uvedeném v odst. </w:t>
      </w:r>
      <w:proofErr w:type="gramStart"/>
      <w:r w:rsidR="00B04550" w:rsidRPr="009F3D5A">
        <w:rPr>
          <w:rFonts w:ascii="Arial" w:hAnsi="Arial" w:cs="Arial"/>
          <w:color w:val="000000"/>
        </w:rPr>
        <w:t>3.2. této</w:t>
      </w:r>
      <w:proofErr w:type="gramEnd"/>
      <w:r w:rsidR="00B04550" w:rsidRPr="009F3D5A">
        <w:rPr>
          <w:rFonts w:ascii="Arial" w:hAnsi="Arial" w:cs="Arial"/>
          <w:color w:val="000000"/>
        </w:rPr>
        <w:t xml:space="preserve"> Smlouvy zaplatí </w:t>
      </w:r>
      <w:r w:rsidR="002E290D">
        <w:rPr>
          <w:rFonts w:ascii="Arial" w:hAnsi="Arial" w:cs="Arial"/>
          <w:color w:val="000000"/>
        </w:rPr>
        <w:t>Objednatel</w:t>
      </w:r>
      <w:r w:rsidR="00B04550" w:rsidRPr="009F3D5A">
        <w:rPr>
          <w:rFonts w:ascii="Arial" w:hAnsi="Arial" w:cs="Arial"/>
          <w:color w:val="000000"/>
        </w:rPr>
        <w:t>i smluvní pokutu ve výši 0,2%</w:t>
      </w:r>
      <w:r w:rsidR="00A67627">
        <w:rPr>
          <w:rFonts w:ascii="Arial" w:hAnsi="Arial" w:cs="Arial"/>
          <w:color w:val="000000"/>
        </w:rPr>
        <w:t xml:space="preserve"> </w:t>
      </w:r>
      <w:r w:rsidR="00B04550" w:rsidRPr="009F3D5A">
        <w:rPr>
          <w:rFonts w:ascii="Arial" w:hAnsi="Arial" w:cs="Arial"/>
          <w:color w:val="000000"/>
        </w:rPr>
        <w:t>z celkové ceny předmětu plnění uvedené v odst. 4.1. této Smlouvy, a to za každý</w:t>
      </w:r>
      <w:r w:rsidR="001E13B9">
        <w:rPr>
          <w:rFonts w:ascii="Arial" w:hAnsi="Arial" w:cs="Arial"/>
          <w:color w:val="000000"/>
        </w:rPr>
        <w:br/>
      </w:r>
      <w:r w:rsidR="00B04550" w:rsidRPr="009F3D5A">
        <w:rPr>
          <w:rFonts w:ascii="Arial" w:hAnsi="Arial" w:cs="Arial"/>
          <w:color w:val="000000"/>
        </w:rPr>
        <w:t>i započatý den prodlení.</w:t>
      </w:r>
    </w:p>
    <w:p w14:paraId="6C1A613E" w14:textId="3C89AB56" w:rsidR="00B04550" w:rsidRPr="009F3D5A" w:rsidRDefault="00B04550" w:rsidP="00B04550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contextualSpacing w:val="0"/>
        <w:rPr>
          <w:rFonts w:ascii="Arial" w:hAnsi="Arial" w:cs="Arial"/>
        </w:rPr>
      </w:pPr>
      <w:r w:rsidRPr="009F3D5A">
        <w:rPr>
          <w:rFonts w:ascii="Arial" w:hAnsi="Arial" w:cs="Arial"/>
        </w:rPr>
        <w:t xml:space="preserve">V případě, že </w:t>
      </w:r>
      <w:r w:rsidR="006801E5">
        <w:rPr>
          <w:rFonts w:ascii="Arial" w:hAnsi="Arial" w:cs="Arial"/>
        </w:rPr>
        <w:t>Poskytovatel</w:t>
      </w:r>
      <w:r w:rsidRPr="009F3D5A">
        <w:rPr>
          <w:rFonts w:ascii="Arial" w:hAnsi="Arial" w:cs="Arial"/>
        </w:rPr>
        <w:t xml:space="preserve"> nedodrží lhůty stanovené v odst. </w:t>
      </w:r>
      <w:proofErr w:type="gramStart"/>
      <w:r w:rsidRPr="009F3D5A">
        <w:rPr>
          <w:rFonts w:ascii="Arial" w:hAnsi="Arial" w:cs="Arial"/>
        </w:rPr>
        <w:t>5.3</w:t>
      </w:r>
      <w:proofErr w:type="gramEnd"/>
      <w:r w:rsidRPr="009F3D5A">
        <w:rPr>
          <w:rFonts w:ascii="Arial" w:hAnsi="Arial" w:cs="Arial"/>
        </w:rPr>
        <w:t>., 5.4. této Smlouvy, zavazuje se </w:t>
      </w:r>
      <w:r w:rsidR="002E290D">
        <w:rPr>
          <w:rFonts w:ascii="Arial" w:hAnsi="Arial" w:cs="Arial"/>
        </w:rPr>
        <w:t>Objednatel</w:t>
      </w:r>
      <w:r w:rsidRPr="009F3D5A">
        <w:rPr>
          <w:rFonts w:ascii="Arial" w:hAnsi="Arial" w:cs="Arial"/>
        </w:rPr>
        <w:t>i zaplatit smluvní pokutu ve výši 2.000,- Kč, a to za každý i započatý den prodlení.</w:t>
      </w:r>
    </w:p>
    <w:p w14:paraId="4B11809B" w14:textId="7D80D194" w:rsidR="00B04550" w:rsidRPr="009F3D5A" w:rsidRDefault="00B04550" w:rsidP="00B04550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contextualSpacing w:val="0"/>
        <w:rPr>
          <w:rFonts w:ascii="Arial" w:hAnsi="Arial" w:cs="Arial"/>
        </w:rPr>
      </w:pPr>
      <w:r w:rsidRPr="009F3D5A">
        <w:rPr>
          <w:rFonts w:ascii="Arial" w:hAnsi="Arial" w:cs="Arial"/>
        </w:rPr>
        <w:t xml:space="preserve">V případě, že </w:t>
      </w:r>
      <w:r w:rsidR="006801E5">
        <w:rPr>
          <w:rFonts w:ascii="Arial" w:hAnsi="Arial" w:cs="Arial"/>
        </w:rPr>
        <w:t>Poskytovatel</w:t>
      </w:r>
      <w:r w:rsidRPr="009F3D5A">
        <w:rPr>
          <w:rFonts w:ascii="Arial" w:hAnsi="Arial" w:cs="Arial"/>
        </w:rPr>
        <w:t xml:space="preserve"> nesplní povinnost dle odst. </w:t>
      </w:r>
      <w:proofErr w:type="gramStart"/>
      <w:r w:rsidR="00D95BFF">
        <w:rPr>
          <w:rFonts w:ascii="Arial" w:hAnsi="Arial" w:cs="Arial"/>
        </w:rPr>
        <w:t>7.9. této</w:t>
      </w:r>
      <w:proofErr w:type="gramEnd"/>
      <w:r w:rsidR="00D95BFF">
        <w:rPr>
          <w:rFonts w:ascii="Arial" w:hAnsi="Arial" w:cs="Arial"/>
        </w:rPr>
        <w:t xml:space="preserve"> S</w:t>
      </w:r>
      <w:r w:rsidRPr="009F3D5A">
        <w:rPr>
          <w:rFonts w:ascii="Arial" w:hAnsi="Arial" w:cs="Arial"/>
        </w:rPr>
        <w:t xml:space="preserve">mlouvy, zavazuje se </w:t>
      </w:r>
      <w:r w:rsidR="002E290D">
        <w:rPr>
          <w:rFonts w:ascii="Arial" w:hAnsi="Arial" w:cs="Arial"/>
        </w:rPr>
        <w:t>Objednatel</w:t>
      </w:r>
      <w:r w:rsidRPr="009F3D5A">
        <w:rPr>
          <w:rFonts w:ascii="Arial" w:hAnsi="Arial" w:cs="Arial"/>
        </w:rPr>
        <w:t>i zaplatit smluvní pokutu ve výši 5.000,- Kč, a to za každý jednotlivý případ porušení dané povinnosti.</w:t>
      </w:r>
    </w:p>
    <w:p w14:paraId="797FA886" w14:textId="51976CC1" w:rsidR="00B04550" w:rsidRPr="009F3D5A" w:rsidRDefault="00B04550" w:rsidP="00B04550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contextualSpacing w:val="0"/>
        <w:rPr>
          <w:rFonts w:ascii="Arial" w:hAnsi="Arial" w:cs="Arial"/>
        </w:rPr>
      </w:pPr>
      <w:r w:rsidRPr="009F3D5A">
        <w:rPr>
          <w:rFonts w:ascii="Arial" w:hAnsi="Arial" w:cs="Arial"/>
        </w:rPr>
        <w:t xml:space="preserve">V případě, že </w:t>
      </w:r>
      <w:r w:rsidR="006801E5">
        <w:rPr>
          <w:rFonts w:ascii="Arial" w:hAnsi="Arial" w:cs="Arial"/>
        </w:rPr>
        <w:t>Poskytovatel</w:t>
      </w:r>
      <w:r w:rsidRPr="009F3D5A">
        <w:rPr>
          <w:rFonts w:ascii="Arial" w:hAnsi="Arial" w:cs="Arial"/>
        </w:rPr>
        <w:t xml:space="preserve"> nesplní povinnost dle odst. </w:t>
      </w:r>
      <w:proofErr w:type="gramStart"/>
      <w:r w:rsidRPr="009F3D5A">
        <w:rPr>
          <w:rFonts w:ascii="Arial" w:hAnsi="Arial" w:cs="Arial"/>
        </w:rPr>
        <w:t>7.1</w:t>
      </w:r>
      <w:r w:rsidR="00785D50">
        <w:rPr>
          <w:rFonts w:ascii="Arial" w:hAnsi="Arial" w:cs="Arial"/>
        </w:rPr>
        <w:t>0</w:t>
      </w:r>
      <w:r w:rsidR="00D95BFF">
        <w:rPr>
          <w:rFonts w:ascii="Arial" w:hAnsi="Arial" w:cs="Arial"/>
        </w:rPr>
        <w:t>. této</w:t>
      </w:r>
      <w:proofErr w:type="gramEnd"/>
      <w:r w:rsidR="00D95BFF">
        <w:rPr>
          <w:rFonts w:ascii="Arial" w:hAnsi="Arial" w:cs="Arial"/>
        </w:rPr>
        <w:t xml:space="preserve"> S</w:t>
      </w:r>
      <w:r w:rsidRPr="009F3D5A">
        <w:rPr>
          <w:rFonts w:ascii="Arial" w:hAnsi="Arial" w:cs="Arial"/>
        </w:rPr>
        <w:t>mlouvy, zavazuje se </w:t>
      </w:r>
      <w:r w:rsidR="002E290D">
        <w:rPr>
          <w:rFonts w:ascii="Arial" w:hAnsi="Arial" w:cs="Arial"/>
        </w:rPr>
        <w:t>Objednatel</w:t>
      </w:r>
      <w:r w:rsidRPr="009F3D5A">
        <w:rPr>
          <w:rFonts w:ascii="Arial" w:hAnsi="Arial" w:cs="Arial"/>
        </w:rPr>
        <w:t>i zaplatit smluvní pokutu ve výši 20.000,- Kč, a to za každý jednotlivý případ porušení dané povinnosti.</w:t>
      </w:r>
    </w:p>
    <w:p w14:paraId="3171244D" w14:textId="2FEF295E" w:rsidR="00B04550" w:rsidRPr="009F3D5A" w:rsidRDefault="00B04550" w:rsidP="00B04550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contextualSpacing w:val="0"/>
        <w:rPr>
          <w:rFonts w:ascii="Arial" w:hAnsi="Arial" w:cs="Arial"/>
        </w:rPr>
      </w:pPr>
      <w:r w:rsidRPr="009F3D5A">
        <w:rPr>
          <w:rFonts w:ascii="Arial" w:hAnsi="Arial" w:cs="Arial"/>
        </w:rPr>
        <w:t xml:space="preserve">V případě, že </w:t>
      </w:r>
      <w:r w:rsidR="006801E5">
        <w:rPr>
          <w:rFonts w:ascii="Arial" w:hAnsi="Arial" w:cs="Arial"/>
        </w:rPr>
        <w:t>Poskytovatel</w:t>
      </w:r>
      <w:r w:rsidRPr="009F3D5A">
        <w:rPr>
          <w:rFonts w:ascii="Arial" w:hAnsi="Arial" w:cs="Arial"/>
        </w:rPr>
        <w:t xml:space="preserve"> nesplní povinnost dle odst. </w:t>
      </w:r>
      <w:proofErr w:type="gramStart"/>
      <w:r w:rsidRPr="009F3D5A">
        <w:rPr>
          <w:rFonts w:ascii="Arial" w:hAnsi="Arial" w:cs="Arial"/>
        </w:rPr>
        <w:t>7.1</w:t>
      </w:r>
      <w:r w:rsidR="00785D50">
        <w:rPr>
          <w:rFonts w:ascii="Arial" w:hAnsi="Arial" w:cs="Arial"/>
        </w:rPr>
        <w:t>1</w:t>
      </w:r>
      <w:r w:rsidRPr="009F3D5A">
        <w:rPr>
          <w:rFonts w:ascii="Arial" w:hAnsi="Arial" w:cs="Arial"/>
        </w:rPr>
        <w:t>. a</w:t>
      </w:r>
      <w:r w:rsidR="002537E8">
        <w:rPr>
          <w:rFonts w:ascii="Arial" w:hAnsi="Arial" w:cs="Arial"/>
        </w:rPr>
        <w:t>/nebo</w:t>
      </w:r>
      <w:proofErr w:type="gramEnd"/>
      <w:r w:rsidRPr="009F3D5A">
        <w:rPr>
          <w:rFonts w:ascii="Arial" w:hAnsi="Arial" w:cs="Arial"/>
        </w:rPr>
        <w:t xml:space="preserve"> 7.1</w:t>
      </w:r>
      <w:r w:rsidR="00785D50">
        <w:rPr>
          <w:rFonts w:ascii="Arial" w:hAnsi="Arial" w:cs="Arial"/>
        </w:rPr>
        <w:t>2</w:t>
      </w:r>
      <w:r w:rsidR="00D95BFF">
        <w:rPr>
          <w:rFonts w:ascii="Arial" w:hAnsi="Arial" w:cs="Arial"/>
        </w:rPr>
        <w:t>. této S</w:t>
      </w:r>
      <w:r w:rsidRPr="009F3D5A">
        <w:rPr>
          <w:rFonts w:ascii="Arial" w:hAnsi="Arial" w:cs="Arial"/>
        </w:rPr>
        <w:t>mlouvy, zavazuje se </w:t>
      </w:r>
      <w:r w:rsidR="002E290D">
        <w:rPr>
          <w:rFonts w:ascii="Arial" w:hAnsi="Arial" w:cs="Arial"/>
        </w:rPr>
        <w:t>Objednatel</w:t>
      </w:r>
      <w:r w:rsidRPr="009F3D5A">
        <w:rPr>
          <w:rFonts w:ascii="Arial" w:hAnsi="Arial" w:cs="Arial"/>
        </w:rPr>
        <w:t>i zaplatit smluvní pokutu ve výši 10.000,- Kč, a to za každý jednotlivý případ porušení dané povinnosti.</w:t>
      </w:r>
    </w:p>
    <w:p w14:paraId="5C8A6F1E" w14:textId="7136CE15" w:rsidR="00B04550" w:rsidRPr="009F3D5A" w:rsidRDefault="00B04550" w:rsidP="00B04550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contextualSpacing w:val="0"/>
        <w:rPr>
          <w:rFonts w:ascii="Arial" w:hAnsi="Arial" w:cs="Arial"/>
        </w:rPr>
      </w:pPr>
      <w:r w:rsidRPr="009F3D5A">
        <w:rPr>
          <w:rFonts w:ascii="Arial" w:hAnsi="Arial" w:cs="Arial"/>
        </w:rPr>
        <w:t xml:space="preserve">V případě, že </w:t>
      </w:r>
      <w:r w:rsidR="006801E5">
        <w:rPr>
          <w:rFonts w:ascii="Arial" w:hAnsi="Arial" w:cs="Arial"/>
        </w:rPr>
        <w:t>Poskytovatel</w:t>
      </w:r>
      <w:r w:rsidRPr="009F3D5A">
        <w:rPr>
          <w:rFonts w:ascii="Arial" w:hAnsi="Arial" w:cs="Arial"/>
        </w:rPr>
        <w:t xml:space="preserve"> poruší povinnosti stanovené v odst. 7.1</w:t>
      </w:r>
      <w:r w:rsidR="00785D50">
        <w:rPr>
          <w:rFonts w:ascii="Arial" w:hAnsi="Arial" w:cs="Arial"/>
        </w:rPr>
        <w:t>3</w:t>
      </w:r>
      <w:r w:rsidR="002537E8">
        <w:rPr>
          <w:rFonts w:ascii="Arial" w:hAnsi="Arial" w:cs="Arial"/>
        </w:rPr>
        <w:t>. a/nebo</w:t>
      </w:r>
      <w:r w:rsidRPr="009F3D5A">
        <w:rPr>
          <w:rFonts w:ascii="Arial" w:hAnsi="Arial" w:cs="Arial"/>
        </w:rPr>
        <w:t xml:space="preserve"> 7.1</w:t>
      </w:r>
      <w:r w:rsidR="00785D50">
        <w:rPr>
          <w:rFonts w:ascii="Arial" w:hAnsi="Arial" w:cs="Arial"/>
        </w:rPr>
        <w:t>4</w:t>
      </w:r>
      <w:r w:rsidRPr="009F3D5A">
        <w:rPr>
          <w:rFonts w:ascii="Arial" w:hAnsi="Arial" w:cs="Arial"/>
        </w:rPr>
        <w:t xml:space="preserve">. této Smlouvy, zavazuje se </w:t>
      </w:r>
      <w:r w:rsidR="002E290D">
        <w:rPr>
          <w:rFonts w:ascii="Arial" w:hAnsi="Arial" w:cs="Arial"/>
        </w:rPr>
        <w:t>Objednatel</w:t>
      </w:r>
      <w:r w:rsidRPr="009F3D5A">
        <w:rPr>
          <w:rFonts w:ascii="Arial" w:hAnsi="Arial" w:cs="Arial"/>
        </w:rPr>
        <w:t>i zaplatit smluvní pokutu ve výši 10.000,- Kč, a to za každý jednotlivý případ porušení.</w:t>
      </w:r>
    </w:p>
    <w:p w14:paraId="3A084552" w14:textId="6406E50A" w:rsidR="007161E3" w:rsidRPr="009F3D5A" w:rsidRDefault="007161E3" w:rsidP="007161E3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contextualSpacing w:val="0"/>
        <w:rPr>
          <w:rFonts w:ascii="Arial" w:hAnsi="Arial" w:cs="Arial"/>
        </w:rPr>
      </w:pPr>
      <w:r w:rsidRPr="009F3D5A">
        <w:rPr>
          <w:rFonts w:ascii="Arial" w:hAnsi="Arial" w:cs="Arial"/>
        </w:rPr>
        <w:t xml:space="preserve">V případě </w:t>
      </w:r>
      <w:r>
        <w:rPr>
          <w:rFonts w:ascii="Arial" w:hAnsi="Arial" w:cs="Arial"/>
        </w:rPr>
        <w:t>porušení jakékoliv povinnosti</w:t>
      </w:r>
      <w:r w:rsidRPr="009F3D5A">
        <w:rPr>
          <w:rFonts w:ascii="Arial" w:hAnsi="Arial" w:cs="Arial"/>
        </w:rPr>
        <w:t xml:space="preserve"> dle čl. 1</w:t>
      </w:r>
      <w:r>
        <w:rPr>
          <w:rFonts w:ascii="Arial" w:hAnsi="Arial" w:cs="Arial"/>
        </w:rPr>
        <w:t>1</w:t>
      </w:r>
      <w:r w:rsidRPr="009F3D5A">
        <w:rPr>
          <w:rFonts w:ascii="Arial" w:hAnsi="Arial" w:cs="Arial"/>
        </w:rPr>
        <w:t xml:space="preserve"> této Smlouvy ze strany </w:t>
      </w:r>
      <w:r>
        <w:rPr>
          <w:rFonts w:ascii="Arial" w:hAnsi="Arial" w:cs="Arial"/>
        </w:rPr>
        <w:t>Poskytovatel</w:t>
      </w:r>
      <w:r w:rsidRPr="009F3D5A">
        <w:rPr>
          <w:rFonts w:ascii="Arial" w:hAnsi="Arial" w:cs="Arial"/>
        </w:rPr>
        <w:t>e, zavazuje se </w:t>
      </w:r>
      <w:r>
        <w:rPr>
          <w:rFonts w:ascii="Arial" w:hAnsi="Arial" w:cs="Arial"/>
        </w:rPr>
        <w:t>Objednatel</w:t>
      </w:r>
      <w:r w:rsidRPr="009F3D5A">
        <w:rPr>
          <w:rFonts w:ascii="Arial" w:hAnsi="Arial" w:cs="Arial"/>
        </w:rPr>
        <w:t>i z</w:t>
      </w:r>
      <w:r w:rsidR="00D82CA9">
        <w:rPr>
          <w:rFonts w:ascii="Arial" w:hAnsi="Arial" w:cs="Arial"/>
        </w:rPr>
        <w:t>aplatit smluvní pokutu ve výši 2</w:t>
      </w:r>
      <w:r w:rsidRPr="009F3D5A">
        <w:rPr>
          <w:rFonts w:ascii="Arial" w:hAnsi="Arial" w:cs="Arial"/>
        </w:rPr>
        <w:t>0.000,- Kč, a to za každ</w:t>
      </w:r>
      <w:r>
        <w:rPr>
          <w:rFonts w:ascii="Arial" w:hAnsi="Arial" w:cs="Arial"/>
        </w:rPr>
        <w:t>ý</w:t>
      </w:r>
      <w:r w:rsidRPr="009F3D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jednotlivý případ takovéhoto porušení</w:t>
      </w:r>
      <w:r w:rsidRPr="009F3D5A">
        <w:rPr>
          <w:rFonts w:ascii="Arial" w:hAnsi="Arial" w:cs="Arial"/>
        </w:rPr>
        <w:t>.</w:t>
      </w:r>
    </w:p>
    <w:p w14:paraId="45D5C73C" w14:textId="6B9F737F" w:rsidR="00B04550" w:rsidRPr="009F3D5A" w:rsidRDefault="00B04550" w:rsidP="00B04550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contextualSpacing w:val="0"/>
        <w:rPr>
          <w:rFonts w:ascii="Arial" w:hAnsi="Arial" w:cs="Arial"/>
        </w:rPr>
      </w:pPr>
      <w:r w:rsidRPr="009F3D5A">
        <w:rPr>
          <w:rFonts w:ascii="Arial" w:hAnsi="Arial" w:cs="Arial"/>
        </w:rPr>
        <w:lastRenderedPageBreak/>
        <w:t xml:space="preserve">V případě neoprávněné změny poddodavatele dle čl. 15 této Smlouvy (je-li relevantní) ze strany </w:t>
      </w:r>
      <w:r w:rsidR="006801E5">
        <w:rPr>
          <w:rFonts w:ascii="Arial" w:hAnsi="Arial" w:cs="Arial"/>
        </w:rPr>
        <w:t>Poskytovatel</w:t>
      </w:r>
      <w:r w:rsidRPr="009F3D5A">
        <w:rPr>
          <w:rFonts w:ascii="Arial" w:hAnsi="Arial" w:cs="Arial"/>
        </w:rPr>
        <w:t>e, zavazuje se </w:t>
      </w:r>
      <w:r w:rsidR="002E290D">
        <w:rPr>
          <w:rFonts w:ascii="Arial" w:hAnsi="Arial" w:cs="Arial"/>
        </w:rPr>
        <w:t>Objednatel</w:t>
      </w:r>
      <w:r w:rsidRPr="009F3D5A">
        <w:rPr>
          <w:rFonts w:ascii="Arial" w:hAnsi="Arial" w:cs="Arial"/>
        </w:rPr>
        <w:t>i zaplatit smluvní pokutu ve výši 10.000,- Kč, a to za každou provedenou změnu.</w:t>
      </w:r>
    </w:p>
    <w:p w14:paraId="354933DF" w14:textId="0EFB5FD2" w:rsidR="00B04550" w:rsidRPr="009F3D5A" w:rsidRDefault="00B04550" w:rsidP="00B04550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contextualSpacing w:val="0"/>
        <w:rPr>
          <w:rFonts w:ascii="Arial" w:hAnsi="Arial" w:cs="Arial"/>
        </w:rPr>
      </w:pPr>
      <w:r w:rsidRPr="009F3D5A">
        <w:rPr>
          <w:rFonts w:ascii="Arial" w:hAnsi="Arial" w:cs="Arial"/>
        </w:rPr>
        <w:t xml:space="preserve">Smluvní strany sjednávají, že v případě vzniku nároku </w:t>
      </w:r>
      <w:r w:rsidR="002E290D">
        <w:rPr>
          <w:rFonts w:ascii="Arial" w:hAnsi="Arial" w:cs="Arial"/>
        </w:rPr>
        <w:t>Objednatel</w:t>
      </w:r>
      <w:r w:rsidRPr="009F3D5A">
        <w:rPr>
          <w:rFonts w:ascii="Arial" w:hAnsi="Arial" w:cs="Arial"/>
        </w:rPr>
        <w:t>e na více smluvních pokut uložených zhotoviteli dle této Smlouvy se takové pokuty sčítají.</w:t>
      </w:r>
    </w:p>
    <w:p w14:paraId="5457BB24" w14:textId="39C18785" w:rsidR="00B04550" w:rsidRPr="009F3D5A" w:rsidRDefault="00B04550" w:rsidP="00872035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rPr>
          <w:rFonts w:ascii="Arial" w:hAnsi="Arial" w:cs="Arial"/>
        </w:rPr>
      </w:pPr>
      <w:r w:rsidRPr="009F3D5A">
        <w:rPr>
          <w:rFonts w:ascii="Arial" w:hAnsi="Arial" w:cs="Arial"/>
        </w:rPr>
        <w:t xml:space="preserve">Při nedodržení termínu splatnosti faktury </w:t>
      </w:r>
      <w:r w:rsidR="002E290D">
        <w:rPr>
          <w:rFonts w:ascii="Arial" w:hAnsi="Arial" w:cs="Arial"/>
        </w:rPr>
        <w:t>Objednatel</w:t>
      </w:r>
      <w:r w:rsidRPr="009F3D5A">
        <w:rPr>
          <w:rFonts w:ascii="Arial" w:hAnsi="Arial" w:cs="Arial"/>
        </w:rPr>
        <w:t xml:space="preserve">em je </w:t>
      </w:r>
      <w:r w:rsidR="006801E5">
        <w:rPr>
          <w:rFonts w:ascii="Arial" w:hAnsi="Arial" w:cs="Arial"/>
        </w:rPr>
        <w:t>Poskytovatel</w:t>
      </w:r>
      <w:r w:rsidRPr="009F3D5A">
        <w:rPr>
          <w:rFonts w:ascii="Arial" w:hAnsi="Arial" w:cs="Arial"/>
        </w:rPr>
        <w:t xml:space="preserve"> oprávněn požadovat úhradu úroku z prodlení ve výši 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osob.</w:t>
      </w:r>
    </w:p>
    <w:p w14:paraId="44B338B5" w14:textId="77777777" w:rsidR="00B04550" w:rsidRPr="009F3D5A" w:rsidRDefault="00B04550" w:rsidP="00872035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rPr>
          <w:rFonts w:ascii="Arial" w:hAnsi="Arial" w:cs="Arial"/>
        </w:rPr>
      </w:pPr>
      <w:r w:rsidRPr="009F3D5A">
        <w:rPr>
          <w:rFonts w:ascii="Arial" w:hAnsi="Arial" w:cs="Arial"/>
        </w:rPr>
        <w:t>Není-li v této Smlouvě stanoveno jinak, zaplacení jakékoliv smluvní pokuty nezbavuje povinnou smluvní stranu povinnosti splnit své závazky a povinnosti vyplývající z této Smlouvy a nedotýká se nároku na náhradu škody či jiné újmy v plné výši.</w:t>
      </w:r>
    </w:p>
    <w:p w14:paraId="2A934F6C" w14:textId="77777777" w:rsidR="00B04550" w:rsidRDefault="00B04550" w:rsidP="00872035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rPr>
          <w:rFonts w:ascii="Arial" w:hAnsi="Arial" w:cs="Arial"/>
        </w:rPr>
      </w:pPr>
      <w:r w:rsidRPr="009F3D5A">
        <w:rPr>
          <w:rFonts w:ascii="Arial" w:hAnsi="Arial" w:cs="Arial"/>
        </w:rPr>
        <w:t>Smluvní strany sjednávají, že smluvní pokuty a dále nároky na náhradu škody či jiné újmy jsou splatné do 30 kalendářních dnů ode dne, kdy budou stranou oprávněnou vůči straně povinné uplatněny.</w:t>
      </w:r>
    </w:p>
    <w:p w14:paraId="186CA8A4" w14:textId="77777777" w:rsidR="0007554A" w:rsidRPr="009F3D5A" w:rsidRDefault="0007554A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r w:rsidRPr="009F3D5A">
        <w:rPr>
          <w:rFonts w:cs="Arial"/>
          <w:sz w:val="22"/>
          <w:szCs w:val="20"/>
        </w:rPr>
        <w:t>Ostatní ujednání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14:paraId="1B8E6828" w14:textId="560C72BC" w:rsidR="0007554A" w:rsidRPr="009F3D5A" w:rsidRDefault="006801E5" w:rsidP="00BD57D9">
      <w:pPr>
        <w:pStyle w:val="Zkladntext"/>
        <w:numPr>
          <w:ilvl w:val="1"/>
          <w:numId w:val="2"/>
        </w:numPr>
        <w:tabs>
          <w:tab w:val="clear" w:pos="432"/>
          <w:tab w:val="num" w:pos="567"/>
        </w:tabs>
        <w:spacing w:before="60" w:after="0" w:line="280" w:lineRule="atLeast"/>
        <w:ind w:left="567" w:hanging="567"/>
        <w:rPr>
          <w:rFonts w:ascii="Arial" w:hAnsi="Arial" w:cs="Arial"/>
          <w:color w:val="000000"/>
          <w:szCs w:val="20"/>
        </w:rPr>
      </w:pPr>
      <w:bookmarkStart w:id="147" w:name="_Toc153595140"/>
      <w:bookmarkStart w:id="148" w:name="_Toc153797536"/>
      <w:bookmarkStart w:id="149" w:name="_Toc153797655"/>
      <w:bookmarkStart w:id="150" w:name="_Toc153808372"/>
      <w:bookmarkStart w:id="151" w:name="_Toc153941148"/>
      <w:bookmarkStart w:id="152" w:name="_Toc153941293"/>
      <w:bookmarkStart w:id="153" w:name="_Toc154462850"/>
      <w:bookmarkStart w:id="154" w:name="_Toc163543482"/>
      <w:bookmarkStart w:id="155" w:name="_Toc164137953"/>
      <w:bookmarkStart w:id="156" w:name="_Toc202955385"/>
      <w:bookmarkStart w:id="157" w:name="_Toc203276584"/>
      <w:r>
        <w:rPr>
          <w:rFonts w:ascii="Arial" w:hAnsi="Arial" w:cs="Arial"/>
          <w:color w:val="000000"/>
          <w:szCs w:val="20"/>
        </w:rPr>
        <w:t>Poskytovatel</w:t>
      </w:r>
      <w:r w:rsidR="0007554A" w:rsidRPr="009F3D5A">
        <w:rPr>
          <w:rFonts w:ascii="Arial" w:hAnsi="Arial" w:cs="Arial"/>
          <w:color w:val="000000"/>
          <w:szCs w:val="20"/>
        </w:rPr>
        <w:t xml:space="preserve"> bere na vědomí, že </w:t>
      </w:r>
      <w:r w:rsidR="002E290D">
        <w:rPr>
          <w:rFonts w:ascii="Arial" w:hAnsi="Arial" w:cs="Arial"/>
          <w:color w:val="000000"/>
          <w:szCs w:val="20"/>
        </w:rPr>
        <w:t>Objednatel</w:t>
      </w:r>
      <w:r w:rsidR="0007554A" w:rsidRPr="009F3D5A">
        <w:rPr>
          <w:rFonts w:ascii="Arial" w:hAnsi="Arial" w:cs="Arial"/>
          <w:color w:val="000000"/>
          <w:szCs w:val="20"/>
        </w:rPr>
        <w:t xml:space="preserve"> ve smyslu ustanovení zákona č.106/1999</w:t>
      </w:r>
      <w:r w:rsidR="00ED39FB" w:rsidRPr="009F3D5A">
        <w:rPr>
          <w:rFonts w:ascii="Arial" w:hAnsi="Arial" w:cs="Arial"/>
          <w:color w:val="000000"/>
          <w:szCs w:val="20"/>
        </w:rPr>
        <w:t xml:space="preserve"> </w:t>
      </w:r>
      <w:r w:rsidR="0007554A" w:rsidRPr="009F3D5A">
        <w:rPr>
          <w:rFonts w:ascii="Arial" w:hAnsi="Arial" w:cs="Arial"/>
          <w:color w:val="000000"/>
          <w:szCs w:val="20"/>
        </w:rPr>
        <w:t>Sb.</w:t>
      </w:r>
      <w:r w:rsidR="00DF6D94" w:rsidRPr="009F3D5A">
        <w:rPr>
          <w:rFonts w:ascii="Arial" w:hAnsi="Arial" w:cs="Arial"/>
          <w:color w:val="000000"/>
          <w:szCs w:val="20"/>
        </w:rPr>
        <w:t>,</w:t>
      </w:r>
      <w:r w:rsidR="0007554A" w:rsidRPr="009F3D5A">
        <w:rPr>
          <w:rFonts w:ascii="Arial" w:hAnsi="Arial" w:cs="Arial"/>
          <w:color w:val="000000"/>
          <w:szCs w:val="20"/>
        </w:rPr>
        <w:t xml:space="preserve"> </w:t>
      </w:r>
      <w:r w:rsidR="00AD6E65" w:rsidRPr="009F3D5A">
        <w:rPr>
          <w:rFonts w:ascii="Arial" w:hAnsi="Arial" w:cs="Arial"/>
          <w:color w:val="000000"/>
          <w:szCs w:val="20"/>
        </w:rPr>
        <w:t>o</w:t>
      </w:r>
      <w:r w:rsidR="00DF6D94" w:rsidRPr="009F3D5A">
        <w:rPr>
          <w:rFonts w:ascii="Arial" w:hAnsi="Arial" w:cs="Arial"/>
          <w:color w:val="000000"/>
          <w:szCs w:val="20"/>
        </w:rPr>
        <w:t> </w:t>
      </w:r>
      <w:r w:rsidR="0007554A" w:rsidRPr="009F3D5A">
        <w:rPr>
          <w:rFonts w:ascii="Arial" w:hAnsi="Arial" w:cs="Arial"/>
          <w:color w:val="000000"/>
          <w:szCs w:val="20"/>
        </w:rPr>
        <w:t>svobodném přístupu k informacím,</w:t>
      </w:r>
      <w:r w:rsidR="00ED39FB" w:rsidRPr="009F3D5A">
        <w:rPr>
          <w:rFonts w:ascii="Arial" w:hAnsi="Arial" w:cs="Arial"/>
          <w:color w:val="000000"/>
          <w:szCs w:val="20"/>
        </w:rPr>
        <w:t xml:space="preserve"> ve znění pozdějších předpisů</w:t>
      </w:r>
      <w:r w:rsidR="00403CA1" w:rsidRPr="009F3D5A">
        <w:rPr>
          <w:rFonts w:ascii="Arial" w:hAnsi="Arial" w:cs="Arial"/>
          <w:color w:val="000000"/>
          <w:szCs w:val="20"/>
        </w:rPr>
        <w:t>,</w:t>
      </w:r>
      <w:r w:rsidR="0007554A" w:rsidRPr="009F3D5A">
        <w:rPr>
          <w:rFonts w:ascii="Arial" w:hAnsi="Arial" w:cs="Arial"/>
          <w:color w:val="000000"/>
          <w:szCs w:val="20"/>
        </w:rPr>
        <w:t xml:space="preserve"> má zákonnou povinnost zpřístupnit informace o této </w:t>
      </w:r>
      <w:r w:rsidR="008316FE" w:rsidRPr="009F3D5A">
        <w:rPr>
          <w:rFonts w:ascii="Arial" w:hAnsi="Arial" w:cs="Arial"/>
          <w:color w:val="000000"/>
          <w:szCs w:val="20"/>
        </w:rPr>
        <w:t>S</w:t>
      </w:r>
      <w:r w:rsidR="00645B19" w:rsidRPr="009F3D5A">
        <w:rPr>
          <w:rFonts w:ascii="Arial" w:hAnsi="Arial" w:cs="Arial"/>
          <w:color w:val="000000"/>
          <w:szCs w:val="20"/>
        </w:rPr>
        <w:t xml:space="preserve">mlouvě, </w:t>
      </w:r>
      <w:r w:rsidR="0007554A" w:rsidRPr="009F3D5A">
        <w:rPr>
          <w:rFonts w:ascii="Arial" w:hAnsi="Arial" w:cs="Arial"/>
          <w:color w:val="000000"/>
          <w:szCs w:val="20"/>
        </w:rPr>
        <w:t xml:space="preserve">pokud bude řádně </w:t>
      </w:r>
      <w:r w:rsidR="00F55F23" w:rsidRPr="009F3D5A">
        <w:rPr>
          <w:rFonts w:ascii="Arial" w:hAnsi="Arial" w:cs="Arial"/>
          <w:color w:val="000000"/>
          <w:szCs w:val="20"/>
        </w:rPr>
        <w:t xml:space="preserve">o tyto informace </w:t>
      </w:r>
      <w:r w:rsidR="00016713" w:rsidRPr="009F3D5A">
        <w:rPr>
          <w:rFonts w:ascii="Arial" w:hAnsi="Arial" w:cs="Arial"/>
          <w:color w:val="000000"/>
          <w:szCs w:val="20"/>
        </w:rPr>
        <w:t>požádán.</w:t>
      </w:r>
    </w:p>
    <w:p w14:paraId="413E926F" w14:textId="6050A36B" w:rsidR="0007554A" w:rsidRPr="009F3D5A" w:rsidRDefault="0007554A" w:rsidP="00BD57D9">
      <w:pPr>
        <w:pStyle w:val="Zkladntext"/>
        <w:numPr>
          <w:ilvl w:val="1"/>
          <w:numId w:val="2"/>
        </w:numPr>
        <w:tabs>
          <w:tab w:val="clear" w:pos="432"/>
          <w:tab w:val="num" w:pos="567"/>
        </w:tabs>
        <w:spacing w:before="60" w:after="0" w:line="280" w:lineRule="atLeast"/>
        <w:ind w:left="567" w:hanging="567"/>
        <w:rPr>
          <w:rFonts w:ascii="Arial" w:hAnsi="Arial" w:cs="Arial"/>
          <w:color w:val="000000"/>
          <w:szCs w:val="20"/>
        </w:rPr>
      </w:pPr>
      <w:r w:rsidRPr="009F3D5A">
        <w:rPr>
          <w:rFonts w:ascii="Arial" w:hAnsi="Arial" w:cs="Arial"/>
          <w:color w:val="000000"/>
          <w:szCs w:val="20"/>
        </w:rPr>
        <w:t xml:space="preserve">Výstupy z poskytnutého plnění, které vzniknou v průběhu a v souvislosti s poskytnutím </w:t>
      </w:r>
      <w:r w:rsidR="007D0E46" w:rsidRPr="009F3D5A">
        <w:rPr>
          <w:rFonts w:ascii="Arial" w:hAnsi="Arial" w:cs="Arial"/>
          <w:color w:val="000000"/>
          <w:szCs w:val="20"/>
        </w:rPr>
        <w:t>předmětu</w:t>
      </w:r>
      <w:r w:rsidR="00AA0504" w:rsidRPr="009F3D5A">
        <w:rPr>
          <w:rFonts w:ascii="Arial" w:hAnsi="Arial" w:cs="Arial"/>
          <w:color w:val="000000"/>
          <w:szCs w:val="20"/>
        </w:rPr>
        <w:t xml:space="preserve"> </w:t>
      </w:r>
      <w:r w:rsidR="008316FE" w:rsidRPr="009F3D5A">
        <w:rPr>
          <w:rFonts w:ascii="Arial" w:hAnsi="Arial" w:cs="Arial"/>
          <w:color w:val="000000"/>
          <w:szCs w:val="20"/>
        </w:rPr>
        <w:t>S</w:t>
      </w:r>
      <w:r w:rsidR="007D0E46" w:rsidRPr="009F3D5A">
        <w:rPr>
          <w:rFonts w:ascii="Arial" w:hAnsi="Arial" w:cs="Arial"/>
          <w:color w:val="000000"/>
          <w:szCs w:val="20"/>
        </w:rPr>
        <w:t>mlouvy</w:t>
      </w:r>
      <w:r w:rsidRPr="009F3D5A">
        <w:rPr>
          <w:rFonts w:ascii="Arial" w:hAnsi="Arial" w:cs="Arial"/>
          <w:color w:val="000000"/>
          <w:szCs w:val="20"/>
        </w:rPr>
        <w:t>, se stávají okamžikem jejich předání</w:t>
      </w:r>
      <w:r w:rsidR="00ED39FB" w:rsidRPr="009F3D5A">
        <w:rPr>
          <w:rFonts w:ascii="Arial" w:hAnsi="Arial" w:cs="Arial"/>
          <w:color w:val="000000"/>
          <w:szCs w:val="20"/>
        </w:rPr>
        <w:t xml:space="preserve"> a převzetí</w:t>
      </w:r>
      <w:r w:rsidRPr="009F3D5A">
        <w:rPr>
          <w:rFonts w:ascii="Arial" w:hAnsi="Arial" w:cs="Arial"/>
          <w:color w:val="000000"/>
          <w:szCs w:val="20"/>
        </w:rPr>
        <w:t xml:space="preserve"> </w:t>
      </w:r>
      <w:r w:rsidR="002E290D">
        <w:rPr>
          <w:rFonts w:ascii="Arial" w:hAnsi="Arial" w:cs="Arial"/>
          <w:color w:val="000000"/>
          <w:szCs w:val="20"/>
        </w:rPr>
        <w:t>Objednatel</w:t>
      </w:r>
      <w:r w:rsidR="00ED39FB" w:rsidRPr="009F3D5A">
        <w:rPr>
          <w:rFonts w:ascii="Arial" w:hAnsi="Arial" w:cs="Arial"/>
          <w:color w:val="000000"/>
          <w:szCs w:val="20"/>
        </w:rPr>
        <w:t>em</w:t>
      </w:r>
      <w:r w:rsidR="00AD6E65" w:rsidRPr="009F3D5A">
        <w:rPr>
          <w:rFonts w:ascii="Arial" w:hAnsi="Arial" w:cs="Arial"/>
          <w:color w:val="000000"/>
          <w:szCs w:val="20"/>
        </w:rPr>
        <w:t xml:space="preserve"> </w:t>
      </w:r>
      <w:r w:rsidRPr="009F3D5A">
        <w:rPr>
          <w:rFonts w:ascii="Arial" w:hAnsi="Arial" w:cs="Arial"/>
          <w:color w:val="000000"/>
          <w:szCs w:val="20"/>
        </w:rPr>
        <w:t xml:space="preserve">jeho výlučným vlastnictvím. </w:t>
      </w:r>
      <w:r w:rsidR="006801E5">
        <w:rPr>
          <w:rFonts w:ascii="Arial" w:hAnsi="Arial" w:cs="Arial"/>
          <w:color w:val="000000"/>
          <w:szCs w:val="20"/>
        </w:rPr>
        <w:t>Poskytovatel</w:t>
      </w:r>
      <w:r w:rsidRPr="009F3D5A">
        <w:rPr>
          <w:rFonts w:ascii="Arial" w:hAnsi="Arial" w:cs="Arial"/>
          <w:color w:val="000000"/>
          <w:szCs w:val="20"/>
        </w:rPr>
        <w:t xml:space="preserve"> </w:t>
      </w:r>
      <w:r w:rsidR="00ED39FB" w:rsidRPr="009F3D5A">
        <w:rPr>
          <w:rFonts w:ascii="Arial" w:hAnsi="Arial" w:cs="Arial"/>
          <w:color w:val="000000"/>
          <w:szCs w:val="20"/>
        </w:rPr>
        <w:t xml:space="preserve">není oprávněn </w:t>
      </w:r>
      <w:r w:rsidRPr="009F3D5A">
        <w:rPr>
          <w:rFonts w:ascii="Arial" w:hAnsi="Arial" w:cs="Arial"/>
          <w:color w:val="000000"/>
          <w:szCs w:val="20"/>
        </w:rPr>
        <w:t>poskytnout žádný z těchto výstupů</w:t>
      </w:r>
      <w:r w:rsidR="009B4557" w:rsidRPr="009F3D5A">
        <w:rPr>
          <w:rFonts w:ascii="Arial" w:hAnsi="Arial" w:cs="Arial"/>
          <w:color w:val="000000"/>
          <w:szCs w:val="20"/>
        </w:rPr>
        <w:t xml:space="preserve"> (a to ani před předáním </w:t>
      </w:r>
      <w:r w:rsidR="002E290D">
        <w:rPr>
          <w:rFonts w:ascii="Arial" w:hAnsi="Arial" w:cs="Arial"/>
          <w:color w:val="000000"/>
          <w:szCs w:val="20"/>
        </w:rPr>
        <w:t>Objednatel</w:t>
      </w:r>
      <w:r w:rsidR="009B4557" w:rsidRPr="009F3D5A">
        <w:rPr>
          <w:rFonts w:ascii="Arial" w:hAnsi="Arial" w:cs="Arial"/>
          <w:color w:val="000000"/>
          <w:szCs w:val="20"/>
        </w:rPr>
        <w:t>i)</w:t>
      </w:r>
      <w:r w:rsidRPr="009F3D5A">
        <w:rPr>
          <w:rFonts w:ascii="Arial" w:hAnsi="Arial" w:cs="Arial"/>
          <w:color w:val="000000"/>
          <w:szCs w:val="20"/>
        </w:rPr>
        <w:t xml:space="preserve"> třetí </w:t>
      </w:r>
      <w:r w:rsidR="00ED39FB" w:rsidRPr="009F3D5A">
        <w:rPr>
          <w:rFonts w:ascii="Arial" w:hAnsi="Arial" w:cs="Arial"/>
          <w:color w:val="000000"/>
          <w:szCs w:val="20"/>
        </w:rPr>
        <w:t>osobě</w:t>
      </w:r>
      <w:r w:rsidRPr="009F3D5A">
        <w:rPr>
          <w:rFonts w:ascii="Arial" w:hAnsi="Arial" w:cs="Arial"/>
          <w:color w:val="000000"/>
          <w:szCs w:val="20"/>
        </w:rPr>
        <w:t xml:space="preserve"> bez předchozího písemného souhlasu </w:t>
      </w:r>
      <w:r w:rsidR="002E290D">
        <w:rPr>
          <w:rFonts w:ascii="Arial" w:hAnsi="Arial" w:cs="Arial"/>
          <w:color w:val="000000"/>
          <w:szCs w:val="20"/>
        </w:rPr>
        <w:t>Objednatel</w:t>
      </w:r>
      <w:r w:rsidR="00AD6E65" w:rsidRPr="009F3D5A">
        <w:rPr>
          <w:rFonts w:ascii="Arial" w:hAnsi="Arial" w:cs="Arial"/>
          <w:color w:val="000000"/>
          <w:szCs w:val="20"/>
        </w:rPr>
        <w:t>e</w:t>
      </w:r>
      <w:r w:rsidRPr="009F3D5A">
        <w:rPr>
          <w:rFonts w:ascii="Arial" w:hAnsi="Arial" w:cs="Arial"/>
          <w:color w:val="000000"/>
          <w:szCs w:val="20"/>
        </w:rPr>
        <w:t>.</w:t>
      </w:r>
    </w:p>
    <w:p w14:paraId="1884863E" w14:textId="25E6786B" w:rsidR="0034477D" w:rsidRPr="009F3D5A" w:rsidRDefault="00FB3031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Platnost, účinnost a u</w:t>
      </w:r>
      <w:r w:rsidR="000E1DF9">
        <w:rPr>
          <w:rFonts w:cs="Arial"/>
          <w:sz w:val="22"/>
          <w:szCs w:val="20"/>
        </w:rPr>
        <w:t>končení S</w:t>
      </w:r>
      <w:r w:rsidR="0034477D" w:rsidRPr="009F3D5A">
        <w:rPr>
          <w:rFonts w:cs="Arial"/>
          <w:sz w:val="22"/>
          <w:szCs w:val="20"/>
        </w:rPr>
        <w:t>mlouvy</w:t>
      </w:r>
    </w:p>
    <w:p w14:paraId="1EEE489D" w14:textId="13DC72ED" w:rsidR="00681132" w:rsidRPr="00681132" w:rsidRDefault="00681132" w:rsidP="00BD57D9">
      <w:pPr>
        <w:pStyle w:val="Zkladntext"/>
        <w:numPr>
          <w:ilvl w:val="1"/>
          <w:numId w:val="2"/>
        </w:numPr>
        <w:tabs>
          <w:tab w:val="clear" w:pos="432"/>
          <w:tab w:val="num" w:pos="567"/>
        </w:tabs>
        <w:spacing w:before="60" w:after="0" w:line="280" w:lineRule="atLeast"/>
        <w:ind w:left="567" w:hanging="567"/>
        <w:rPr>
          <w:rFonts w:ascii="Arial" w:hAnsi="Arial" w:cs="Arial"/>
          <w:color w:val="000000"/>
          <w:szCs w:val="20"/>
        </w:rPr>
      </w:pPr>
      <w:r w:rsidRPr="00681132">
        <w:rPr>
          <w:rFonts w:ascii="Arial" w:hAnsi="Arial" w:cs="Arial"/>
        </w:rPr>
        <w:t xml:space="preserve">Tato Smlouva nabývá platnosti dnem jejího podpisu oběma smluvními stranami. V případě, že k podpisu Smlouvy smluvními stranami nedojde v jednom dni, nabývá tato Smlouva platnosti dnem podpisu poslední smluvní stranou. Smlouva v souladu s </w:t>
      </w:r>
      <w:proofErr w:type="spellStart"/>
      <w:r w:rsidRPr="00681132">
        <w:rPr>
          <w:rFonts w:ascii="Arial" w:hAnsi="Arial" w:cs="Arial"/>
        </w:rPr>
        <w:t>ust</w:t>
      </w:r>
      <w:proofErr w:type="spellEnd"/>
      <w:r w:rsidRPr="00681132">
        <w:rPr>
          <w:rFonts w:ascii="Arial" w:hAnsi="Arial" w:cs="Arial"/>
        </w:rPr>
        <w:t>. § 6 odst. 1 zákona</w:t>
      </w:r>
      <w:r w:rsidRPr="00681132">
        <w:rPr>
          <w:rFonts w:ascii="Arial" w:hAnsi="Arial" w:cs="Arial"/>
        </w:rPr>
        <w:br/>
      </w:r>
      <w:r w:rsidR="00FB3031" w:rsidRPr="00BE06A6">
        <w:rPr>
          <w:rFonts w:ascii="Arial" w:hAnsi="Arial" w:cs="Arial"/>
          <w:color w:val="000000"/>
          <w:szCs w:val="20"/>
        </w:rPr>
        <w:t>č. 340/2015 Sb.,</w:t>
      </w:r>
      <w:r w:rsidR="00FB3031">
        <w:rPr>
          <w:rFonts w:ascii="Arial" w:hAnsi="Arial" w:cs="Arial"/>
          <w:color w:val="000000"/>
          <w:szCs w:val="20"/>
        </w:rPr>
        <w:t xml:space="preserve"> </w:t>
      </w:r>
      <w:r w:rsidR="00FB3031" w:rsidRPr="00BE06A6">
        <w:rPr>
          <w:rFonts w:ascii="Arial" w:hAnsi="Arial" w:cs="Arial"/>
          <w:color w:val="000000"/>
          <w:szCs w:val="20"/>
        </w:rPr>
        <w:t>o zvláštních podmínkách účinnosti smluv, uveřejňování těchto smluv</w:t>
      </w:r>
      <w:r w:rsidR="00FB3031">
        <w:rPr>
          <w:rFonts w:ascii="Arial" w:hAnsi="Arial" w:cs="Arial"/>
          <w:color w:val="000000"/>
          <w:szCs w:val="20"/>
        </w:rPr>
        <w:br/>
      </w:r>
      <w:r w:rsidR="00FB3031" w:rsidRPr="00BE06A6">
        <w:rPr>
          <w:rFonts w:ascii="Arial" w:hAnsi="Arial" w:cs="Arial"/>
          <w:color w:val="000000"/>
          <w:szCs w:val="20"/>
        </w:rPr>
        <w:t>a o registru smluv (dále jen „zákon o registru smluv“)</w:t>
      </w:r>
      <w:r w:rsidRPr="00681132">
        <w:rPr>
          <w:rFonts w:ascii="Arial" w:hAnsi="Arial" w:cs="Arial"/>
          <w:bCs/>
        </w:rPr>
        <w:t xml:space="preserve">, </w:t>
      </w:r>
      <w:r w:rsidRPr="00681132">
        <w:rPr>
          <w:rFonts w:ascii="Arial" w:hAnsi="Arial" w:cs="Arial"/>
        </w:rPr>
        <w:t xml:space="preserve">nabývá účinnosti dnem uveřejnění v Registru smluv Ministerstva vnitra ve smyslu </w:t>
      </w:r>
      <w:proofErr w:type="spellStart"/>
      <w:r w:rsidRPr="00681132">
        <w:rPr>
          <w:rFonts w:ascii="Arial" w:hAnsi="Arial" w:cs="Arial"/>
        </w:rPr>
        <w:t>ust</w:t>
      </w:r>
      <w:proofErr w:type="spellEnd"/>
      <w:r w:rsidRPr="00681132">
        <w:rPr>
          <w:rFonts w:ascii="Arial" w:hAnsi="Arial" w:cs="Arial"/>
        </w:rPr>
        <w:t>. § 4 zákona o registru smluv</w:t>
      </w:r>
      <w:r w:rsidRPr="00681132">
        <w:rPr>
          <w:rFonts w:ascii="Arial" w:hAnsi="Arial" w:cs="Arial"/>
          <w:lang w:eastAsia="en-US"/>
        </w:rPr>
        <w:t xml:space="preserve">. Povinnost uveřejnění Smlouvy v registru smluv jde za </w:t>
      </w:r>
      <w:r w:rsidR="002E290D">
        <w:rPr>
          <w:rFonts w:ascii="Arial" w:hAnsi="Arial" w:cs="Arial"/>
          <w:lang w:eastAsia="en-US"/>
        </w:rPr>
        <w:t>Objednatel</w:t>
      </w:r>
      <w:r w:rsidRPr="00681132">
        <w:rPr>
          <w:rFonts w:ascii="Arial" w:hAnsi="Arial" w:cs="Arial"/>
          <w:lang w:eastAsia="en-US"/>
        </w:rPr>
        <w:t>em.</w:t>
      </w:r>
    </w:p>
    <w:p w14:paraId="2F1EAACD" w14:textId="5EF6036D" w:rsidR="0034477D" w:rsidRPr="009F3D5A" w:rsidRDefault="0034477D" w:rsidP="00BD57D9">
      <w:pPr>
        <w:pStyle w:val="Zkladntext"/>
        <w:numPr>
          <w:ilvl w:val="1"/>
          <w:numId w:val="2"/>
        </w:numPr>
        <w:tabs>
          <w:tab w:val="clear" w:pos="432"/>
          <w:tab w:val="num" w:pos="567"/>
        </w:tabs>
        <w:spacing w:before="60" w:after="0" w:line="280" w:lineRule="atLeast"/>
        <w:ind w:left="567" w:hanging="567"/>
        <w:rPr>
          <w:rFonts w:ascii="Arial" w:hAnsi="Arial" w:cs="Arial"/>
          <w:color w:val="000000"/>
          <w:szCs w:val="20"/>
        </w:rPr>
      </w:pPr>
      <w:r w:rsidRPr="009F3D5A">
        <w:rPr>
          <w:rFonts w:ascii="Arial" w:hAnsi="Arial" w:cs="Arial"/>
          <w:color w:val="000000"/>
          <w:szCs w:val="20"/>
        </w:rPr>
        <w:t xml:space="preserve">Tuto </w:t>
      </w:r>
      <w:r w:rsidR="008316FE" w:rsidRPr="009F3D5A">
        <w:rPr>
          <w:rFonts w:ascii="Arial" w:hAnsi="Arial" w:cs="Arial"/>
          <w:color w:val="000000"/>
          <w:szCs w:val="20"/>
        </w:rPr>
        <w:t>S</w:t>
      </w:r>
      <w:r w:rsidRPr="009F3D5A">
        <w:rPr>
          <w:rFonts w:ascii="Arial" w:hAnsi="Arial" w:cs="Arial"/>
          <w:color w:val="000000"/>
          <w:szCs w:val="20"/>
        </w:rPr>
        <w:t>mlouvu lze ukončit splněním</w:t>
      </w:r>
      <w:r w:rsidR="00A20518" w:rsidRPr="009F3D5A">
        <w:rPr>
          <w:rFonts w:ascii="Arial" w:hAnsi="Arial" w:cs="Arial"/>
          <w:color w:val="000000"/>
          <w:szCs w:val="20"/>
        </w:rPr>
        <w:t xml:space="preserve"> předmětu </w:t>
      </w:r>
      <w:r w:rsidR="008316FE" w:rsidRPr="009F3D5A">
        <w:rPr>
          <w:rFonts w:ascii="Arial" w:hAnsi="Arial" w:cs="Arial"/>
          <w:color w:val="000000"/>
          <w:szCs w:val="20"/>
        </w:rPr>
        <w:t>S</w:t>
      </w:r>
      <w:r w:rsidR="00A20518" w:rsidRPr="009F3D5A">
        <w:rPr>
          <w:rFonts w:ascii="Arial" w:hAnsi="Arial" w:cs="Arial"/>
          <w:color w:val="000000"/>
          <w:szCs w:val="20"/>
        </w:rPr>
        <w:t>mlouvy</w:t>
      </w:r>
      <w:r w:rsidRPr="009F3D5A">
        <w:rPr>
          <w:rFonts w:ascii="Arial" w:hAnsi="Arial" w:cs="Arial"/>
          <w:color w:val="000000"/>
          <w:szCs w:val="20"/>
        </w:rPr>
        <w:t xml:space="preserve">, dohodou </w:t>
      </w:r>
      <w:r w:rsidR="00A20518" w:rsidRPr="009F3D5A">
        <w:rPr>
          <w:rFonts w:ascii="Arial" w:hAnsi="Arial" w:cs="Arial"/>
          <w:color w:val="000000"/>
          <w:szCs w:val="20"/>
        </w:rPr>
        <w:t>s</w:t>
      </w:r>
      <w:r w:rsidRPr="009F3D5A">
        <w:rPr>
          <w:rFonts w:ascii="Arial" w:hAnsi="Arial" w:cs="Arial"/>
          <w:color w:val="000000"/>
          <w:szCs w:val="20"/>
        </w:rPr>
        <w:t xml:space="preserve">mluvních stran nebo odstoupením od </w:t>
      </w:r>
      <w:r w:rsidR="008316FE" w:rsidRPr="009F3D5A">
        <w:rPr>
          <w:rFonts w:ascii="Arial" w:hAnsi="Arial" w:cs="Arial"/>
          <w:color w:val="000000"/>
          <w:szCs w:val="20"/>
        </w:rPr>
        <w:t>S</w:t>
      </w:r>
      <w:r w:rsidRPr="009F3D5A">
        <w:rPr>
          <w:rFonts w:ascii="Arial" w:hAnsi="Arial" w:cs="Arial"/>
          <w:color w:val="000000"/>
          <w:szCs w:val="20"/>
        </w:rPr>
        <w:t xml:space="preserve">mlouvy z důvodů stanovených </w:t>
      </w:r>
      <w:r w:rsidR="00BA2BAA" w:rsidRPr="009F3D5A">
        <w:rPr>
          <w:rFonts w:ascii="Arial" w:hAnsi="Arial" w:cs="Arial"/>
          <w:color w:val="000000"/>
          <w:szCs w:val="20"/>
        </w:rPr>
        <w:t> občanským zákoníkem</w:t>
      </w:r>
      <w:r w:rsidRPr="009F3D5A">
        <w:rPr>
          <w:rFonts w:ascii="Arial" w:hAnsi="Arial" w:cs="Arial"/>
          <w:color w:val="000000"/>
          <w:szCs w:val="20"/>
        </w:rPr>
        <w:t xml:space="preserve"> nebo ve</w:t>
      </w:r>
      <w:r w:rsidR="008316FE" w:rsidRPr="009F3D5A">
        <w:rPr>
          <w:rFonts w:ascii="Arial" w:hAnsi="Arial" w:cs="Arial"/>
          <w:color w:val="000000"/>
          <w:szCs w:val="20"/>
        </w:rPr>
        <w:t xml:space="preserve"> S</w:t>
      </w:r>
      <w:r w:rsidR="008D7D98" w:rsidRPr="009F3D5A">
        <w:rPr>
          <w:rFonts w:ascii="Arial" w:hAnsi="Arial" w:cs="Arial"/>
          <w:color w:val="000000"/>
          <w:szCs w:val="20"/>
        </w:rPr>
        <w:t>mlouvě.</w:t>
      </w:r>
    </w:p>
    <w:p w14:paraId="2E751809" w14:textId="026BF1B5" w:rsidR="00B04550" w:rsidRPr="009F3D5A" w:rsidRDefault="002E290D" w:rsidP="00B04550">
      <w:pPr>
        <w:pStyle w:val="Zkladntext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60" w:after="0" w:line="280" w:lineRule="atLeast"/>
        <w:ind w:left="567" w:hanging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B04550" w:rsidRPr="009F3D5A">
        <w:rPr>
          <w:rFonts w:ascii="Arial" w:hAnsi="Arial" w:cs="Arial"/>
          <w:color w:val="000000"/>
        </w:rPr>
        <w:t xml:space="preserve"> je oprávněn od této Smlouvy odstoupit v případě jejího podstatného porušení ze strany </w:t>
      </w:r>
      <w:r w:rsidR="006801E5">
        <w:rPr>
          <w:rFonts w:ascii="Arial" w:hAnsi="Arial" w:cs="Arial"/>
          <w:color w:val="000000"/>
        </w:rPr>
        <w:t>Poskytovatel</w:t>
      </w:r>
      <w:r w:rsidR="00B04550" w:rsidRPr="009F3D5A">
        <w:rPr>
          <w:rFonts w:ascii="Arial" w:hAnsi="Arial" w:cs="Arial"/>
          <w:color w:val="000000"/>
        </w:rPr>
        <w:t>e. Za takové podstatné porušení se považuje zejména, nikoliv však výlučně:</w:t>
      </w:r>
    </w:p>
    <w:p w14:paraId="5D27CCC3" w14:textId="42C2A8DF" w:rsidR="00B04550" w:rsidRPr="009F3D5A" w:rsidRDefault="00B04550" w:rsidP="00B04550">
      <w:pPr>
        <w:pStyle w:val="Zkladntext"/>
        <w:numPr>
          <w:ilvl w:val="0"/>
          <w:numId w:val="36"/>
        </w:numPr>
        <w:spacing w:before="60" w:after="0" w:line="280" w:lineRule="atLeast"/>
        <w:rPr>
          <w:rFonts w:ascii="Arial" w:hAnsi="Arial" w:cs="Arial"/>
          <w:color w:val="000000"/>
        </w:rPr>
      </w:pPr>
      <w:r w:rsidRPr="009F3D5A">
        <w:rPr>
          <w:rFonts w:ascii="Arial" w:hAnsi="Arial" w:cs="Arial"/>
          <w:color w:val="000000"/>
        </w:rPr>
        <w:t xml:space="preserve">Prodlení s poskytnutím výstupů předmětu plnění Smlouvy po dobu delší než dva (2) kalendářní dny od termínu uvedeného v odst. </w:t>
      </w:r>
      <w:proofErr w:type="gramStart"/>
      <w:r w:rsidRPr="009F3D5A">
        <w:rPr>
          <w:rFonts w:ascii="Arial" w:hAnsi="Arial" w:cs="Arial"/>
          <w:color w:val="000000"/>
        </w:rPr>
        <w:t>3.2. této</w:t>
      </w:r>
      <w:proofErr w:type="gramEnd"/>
      <w:r w:rsidRPr="009F3D5A">
        <w:rPr>
          <w:rFonts w:ascii="Arial" w:hAnsi="Arial" w:cs="Arial"/>
          <w:color w:val="000000"/>
        </w:rPr>
        <w:t xml:space="preserve"> Smlouvy a nezahájí řádné poskytování plnění ani do dvou (2) pracovních dnů po vyzvání </w:t>
      </w:r>
      <w:r w:rsidR="002E290D">
        <w:rPr>
          <w:rFonts w:ascii="Arial" w:hAnsi="Arial" w:cs="Arial"/>
          <w:color w:val="000000"/>
        </w:rPr>
        <w:t>Objednatel</w:t>
      </w:r>
      <w:r w:rsidRPr="009F3D5A">
        <w:rPr>
          <w:rFonts w:ascii="Arial" w:hAnsi="Arial" w:cs="Arial"/>
          <w:color w:val="000000"/>
        </w:rPr>
        <w:t>em.</w:t>
      </w:r>
    </w:p>
    <w:p w14:paraId="5AE73738" w14:textId="3F0716A6" w:rsidR="00B04550" w:rsidRPr="009F3D5A" w:rsidRDefault="00B04550" w:rsidP="00B04550">
      <w:pPr>
        <w:pStyle w:val="Zkladntext"/>
        <w:numPr>
          <w:ilvl w:val="0"/>
          <w:numId w:val="36"/>
        </w:numPr>
        <w:spacing w:before="60" w:after="0" w:line="280" w:lineRule="atLeast"/>
        <w:rPr>
          <w:rFonts w:ascii="Arial" w:hAnsi="Arial" w:cs="Arial"/>
          <w:color w:val="000000"/>
        </w:rPr>
      </w:pPr>
      <w:r w:rsidRPr="009F3D5A">
        <w:rPr>
          <w:rFonts w:ascii="Arial" w:hAnsi="Arial" w:cs="Arial"/>
          <w:color w:val="000000"/>
        </w:rPr>
        <w:t xml:space="preserve">Prodlení s plněním jakékoli povinnosti </w:t>
      </w:r>
      <w:r w:rsidR="002537E8">
        <w:rPr>
          <w:rFonts w:ascii="Arial" w:hAnsi="Arial" w:cs="Arial"/>
          <w:color w:val="000000"/>
        </w:rPr>
        <w:t xml:space="preserve">či závazku </w:t>
      </w:r>
      <w:r w:rsidRPr="009F3D5A">
        <w:rPr>
          <w:rFonts w:ascii="Arial" w:hAnsi="Arial" w:cs="Arial"/>
          <w:color w:val="000000"/>
        </w:rPr>
        <w:t>dle této Smlouvy delší než</w:t>
      </w:r>
      <w:r w:rsidR="002537E8">
        <w:rPr>
          <w:rFonts w:ascii="Arial" w:hAnsi="Arial" w:cs="Arial"/>
          <w:color w:val="000000"/>
        </w:rPr>
        <w:br/>
      </w:r>
      <w:r w:rsidRPr="009F3D5A">
        <w:rPr>
          <w:rFonts w:ascii="Arial" w:hAnsi="Arial" w:cs="Arial"/>
          <w:color w:val="000000"/>
        </w:rPr>
        <w:t xml:space="preserve">5 kalendářních dnů, pokud </w:t>
      </w:r>
      <w:r w:rsidR="006801E5">
        <w:rPr>
          <w:rFonts w:ascii="Arial" w:hAnsi="Arial" w:cs="Arial"/>
          <w:color w:val="000000"/>
        </w:rPr>
        <w:t>Poskytovatel</w:t>
      </w:r>
      <w:r w:rsidRPr="009F3D5A">
        <w:rPr>
          <w:rFonts w:ascii="Arial" w:hAnsi="Arial" w:cs="Arial"/>
          <w:color w:val="000000"/>
        </w:rPr>
        <w:t xml:space="preserve"> nesjedná nápravu ani do 5 kalendářních dnů od </w:t>
      </w:r>
      <w:r w:rsidRPr="009F3D5A">
        <w:rPr>
          <w:rFonts w:ascii="Arial" w:hAnsi="Arial" w:cs="Arial"/>
          <w:color w:val="000000"/>
        </w:rPr>
        <w:lastRenderedPageBreak/>
        <w:t xml:space="preserve">doručení písemného oznámení </w:t>
      </w:r>
      <w:r w:rsidR="002E290D">
        <w:rPr>
          <w:rFonts w:ascii="Arial" w:hAnsi="Arial" w:cs="Arial"/>
          <w:color w:val="000000"/>
        </w:rPr>
        <w:t>Objednatel</w:t>
      </w:r>
      <w:r w:rsidRPr="009F3D5A">
        <w:rPr>
          <w:rFonts w:ascii="Arial" w:hAnsi="Arial" w:cs="Arial"/>
          <w:color w:val="000000"/>
        </w:rPr>
        <w:t>e o takovém prodlení s žádostí o jeho nápravu.</w:t>
      </w:r>
    </w:p>
    <w:p w14:paraId="0E670A49" w14:textId="5ADFC657" w:rsidR="00B04550" w:rsidRPr="009F3D5A" w:rsidRDefault="00B04550" w:rsidP="00B04550">
      <w:pPr>
        <w:pStyle w:val="Zkladntext"/>
        <w:numPr>
          <w:ilvl w:val="0"/>
          <w:numId w:val="36"/>
        </w:numPr>
        <w:spacing w:before="60" w:after="0" w:line="280" w:lineRule="atLeast"/>
        <w:rPr>
          <w:rFonts w:ascii="Arial" w:hAnsi="Arial" w:cs="Arial"/>
          <w:color w:val="000000"/>
        </w:rPr>
      </w:pPr>
      <w:r w:rsidRPr="009F3D5A">
        <w:rPr>
          <w:rFonts w:ascii="Arial" w:hAnsi="Arial" w:cs="Arial"/>
          <w:color w:val="000000"/>
        </w:rPr>
        <w:t xml:space="preserve">Pokud </w:t>
      </w:r>
      <w:r w:rsidR="006801E5">
        <w:rPr>
          <w:rFonts w:ascii="Arial" w:hAnsi="Arial" w:cs="Arial"/>
          <w:color w:val="000000"/>
        </w:rPr>
        <w:t>Poskytovatel</w:t>
      </w:r>
      <w:r w:rsidRPr="009F3D5A">
        <w:rPr>
          <w:rFonts w:ascii="Arial" w:hAnsi="Arial" w:cs="Arial"/>
          <w:color w:val="000000"/>
        </w:rPr>
        <w:t xml:space="preserve"> jedná v rozporu s jakýmkoliv závazným právním předpisem či podstatně poruší pokyny </w:t>
      </w:r>
      <w:r w:rsidR="002E290D">
        <w:rPr>
          <w:rFonts w:ascii="Arial" w:hAnsi="Arial" w:cs="Arial"/>
          <w:color w:val="000000"/>
        </w:rPr>
        <w:t>Objednatel</w:t>
      </w:r>
      <w:r w:rsidRPr="009F3D5A">
        <w:rPr>
          <w:rFonts w:ascii="Arial" w:hAnsi="Arial" w:cs="Arial"/>
          <w:color w:val="000000"/>
        </w:rPr>
        <w:t>e.</w:t>
      </w:r>
    </w:p>
    <w:p w14:paraId="01FCC7C3" w14:textId="47595263" w:rsidR="008F2323" w:rsidRPr="009F3D5A" w:rsidRDefault="002E290D" w:rsidP="008F2323">
      <w:pPr>
        <w:pStyle w:val="Zkladntext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60" w:after="0" w:line="280" w:lineRule="atLeast"/>
        <w:ind w:left="567" w:hanging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8F2323" w:rsidRPr="009F3D5A">
        <w:rPr>
          <w:rFonts w:ascii="Arial" w:hAnsi="Arial" w:cs="Arial"/>
          <w:color w:val="000000"/>
        </w:rPr>
        <w:t xml:space="preserve"> je oprávněn odstoupit od Smlouvy, jestliže dojde k naplnění jakékoliv skutečnosti uvedené v § 223 odst. 1 a 2 zákona o zadávání veřejných zakázek.</w:t>
      </w:r>
    </w:p>
    <w:p w14:paraId="59883D9C" w14:textId="18D1FDA4" w:rsidR="008F2323" w:rsidRPr="009F3D5A" w:rsidRDefault="002E290D" w:rsidP="008F2323">
      <w:pPr>
        <w:pStyle w:val="Zkladntext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60" w:after="0" w:line="280" w:lineRule="atLeast"/>
        <w:ind w:left="567" w:hanging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8F2323" w:rsidRPr="009F3D5A">
        <w:rPr>
          <w:rFonts w:ascii="Arial" w:hAnsi="Arial" w:cs="Arial"/>
          <w:color w:val="000000"/>
        </w:rPr>
        <w:t xml:space="preserve"> je oprávněn odstoupit od Smlouvy, jestliže proti majetku </w:t>
      </w:r>
      <w:r w:rsidR="006801E5">
        <w:rPr>
          <w:rFonts w:ascii="Arial" w:hAnsi="Arial" w:cs="Arial"/>
          <w:color w:val="000000"/>
        </w:rPr>
        <w:t>Poskytovatel</w:t>
      </w:r>
      <w:r w:rsidR="008F2323" w:rsidRPr="009F3D5A">
        <w:rPr>
          <w:rFonts w:ascii="Arial" w:hAnsi="Arial" w:cs="Arial"/>
          <w:color w:val="000000"/>
        </w:rPr>
        <w:t>e bude vedeno insolvenční řízení.</w:t>
      </w:r>
    </w:p>
    <w:p w14:paraId="5AB0653C" w14:textId="136F1591" w:rsidR="008F2323" w:rsidRPr="009F3D5A" w:rsidRDefault="002E290D" w:rsidP="008F2323">
      <w:pPr>
        <w:pStyle w:val="Zkladntext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60" w:after="0" w:line="280" w:lineRule="atLeast"/>
        <w:ind w:left="567" w:hanging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8F2323" w:rsidRPr="009F3D5A">
        <w:rPr>
          <w:rFonts w:ascii="Arial" w:hAnsi="Arial" w:cs="Arial"/>
          <w:color w:val="000000"/>
        </w:rPr>
        <w:t xml:space="preserve"> je oprávněn od Smlouvy odstoupit i pouze ve vztahu k části plnění předmětu Smlouvy, a to za splnění kterékoliv podmínky uvedené v odst. </w:t>
      </w:r>
      <w:proofErr w:type="gramStart"/>
      <w:r w:rsidR="008F2323" w:rsidRPr="009F3D5A">
        <w:rPr>
          <w:rFonts w:ascii="Arial" w:hAnsi="Arial" w:cs="Arial"/>
          <w:color w:val="000000"/>
        </w:rPr>
        <w:t>10.2. této</w:t>
      </w:r>
      <w:proofErr w:type="gramEnd"/>
      <w:r w:rsidR="008F2323" w:rsidRPr="009F3D5A">
        <w:rPr>
          <w:rFonts w:ascii="Arial" w:hAnsi="Arial" w:cs="Arial"/>
          <w:color w:val="000000"/>
        </w:rPr>
        <w:t xml:space="preserve"> Smlouvy.</w:t>
      </w:r>
    </w:p>
    <w:p w14:paraId="3C289E4A" w14:textId="049B0615" w:rsidR="008F2323" w:rsidRPr="009F3D5A" w:rsidRDefault="002E290D" w:rsidP="008F2323">
      <w:pPr>
        <w:pStyle w:val="Zkladntext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60" w:after="0" w:line="280" w:lineRule="atLeast"/>
        <w:ind w:left="567" w:hanging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8F2323" w:rsidRPr="009F3D5A">
        <w:rPr>
          <w:rFonts w:ascii="Arial" w:hAnsi="Arial" w:cs="Arial"/>
          <w:color w:val="000000"/>
        </w:rPr>
        <w:t xml:space="preserve"> je oprávněn tuto Smlouvu vypovědět, a to i bez udání důvodu. Výpovědní lhůta činí</w:t>
      </w:r>
      <w:r w:rsidR="008F2323" w:rsidRPr="009F3D5A">
        <w:rPr>
          <w:rFonts w:ascii="Arial" w:hAnsi="Arial" w:cs="Arial"/>
          <w:color w:val="000000"/>
        </w:rPr>
        <w:br/>
        <w:t>1 měsíc a začíná běžet dnem následujícím po dni, kdy bylo písemné vyhotovení výpovědi prokazatelně doručeno druhé smluvní straně.</w:t>
      </w:r>
    </w:p>
    <w:p w14:paraId="7D4D6182" w14:textId="77777777" w:rsidR="008F2323" w:rsidRPr="009F3D5A" w:rsidRDefault="008F2323" w:rsidP="008F2323">
      <w:pPr>
        <w:pStyle w:val="Zkladntext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60" w:after="0" w:line="280" w:lineRule="atLeast"/>
        <w:ind w:left="567" w:hanging="567"/>
        <w:rPr>
          <w:rFonts w:ascii="Arial" w:hAnsi="Arial" w:cs="Arial"/>
          <w:color w:val="000000"/>
        </w:rPr>
      </w:pPr>
      <w:r w:rsidRPr="009F3D5A">
        <w:rPr>
          <w:rFonts w:ascii="Arial" w:hAnsi="Arial" w:cs="Arial"/>
          <w:color w:val="000000"/>
        </w:rPr>
        <w:t>V případě ukončení smluvního vztahu dohodou, odstoupením některé ze smluvních stran od této Smlouvy, jsou povinnosti obou stran následující:</w:t>
      </w:r>
    </w:p>
    <w:p w14:paraId="1CA2B642" w14:textId="4C304831" w:rsidR="008F2323" w:rsidRPr="009F3D5A" w:rsidRDefault="006801E5" w:rsidP="008F2323">
      <w:pPr>
        <w:numPr>
          <w:ilvl w:val="2"/>
          <w:numId w:val="2"/>
        </w:numPr>
        <w:tabs>
          <w:tab w:val="clear" w:pos="1497"/>
          <w:tab w:val="num" w:pos="1620"/>
        </w:tabs>
        <w:spacing w:before="120" w:after="0" w:line="280" w:lineRule="atLeast"/>
        <w:ind w:left="1620" w:hanging="769"/>
        <w:rPr>
          <w:rFonts w:ascii="Arial" w:hAnsi="Arial" w:cs="Arial"/>
          <w:bCs/>
          <w:iCs/>
          <w:color w:val="auto"/>
          <w:lang w:eastAsia="cs-CZ"/>
        </w:rPr>
      </w:pPr>
      <w:r>
        <w:rPr>
          <w:rFonts w:ascii="Arial" w:hAnsi="Arial" w:cs="Arial"/>
          <w:bCs/>
          <w:iCs/>
          <w:color w:val="auto"/>
          <w:lang w:eastAsia="cs-CZ"/>
        </w:rPr>
        <w:t>Poskytovatel</w:t>
      </w:r>
      <w:r w:rsidR="008F2323" w:rsidRPr="009F3D5A">
        <w:rPr>
          <w:rFonts w:ascii="Arial" w:hAnsi="Arial" w:cs="Arial"/>
          <w:bCs/>
          <w:iCs/>
          <w:color w:val="auto"/>
          <w:lang w:eastAsia="cs-CZ"/>
        </w:rPr>
        <w:t xml:space="preserve"> provede soupis všech jím vykonaných činností a úkonů ke splnění jeho závazků dle této Smlouvy do doby dle odst. 3.2. Smlouvy;</w:t>
      </w:r>
    </w:p>
    <w:p w14:paraId="2936C989" w14:textId="1FBD9B28" w:rsidR="008F2323" w:rsidRPr="009F3D5A" w:rsidRDefault="006801E5" w:rsidP="008F2323">
      <w:pPr>
        <w:numPr>
          <w:ilvl w:val="2"/>
          <w:numId w:val="2"/>
        </w:numPr>
        <w:tabs>
          <w:tab w:val="clear" w:pos="1497"/>
          <w:tab w:val="num" w:pos="1620"/>
        </w:tabs>
        <w:spacing w:before="120" w:after="0" w:line="280" w:lineRule="atLeast"/>
        <w:ind w:left="1620" w:hanging="769"/>
        <w:rPr>
          <w:rFonts w:ascii="Arial" w:hAnsi="Arial" w:cs="Arial"/>
          <w:bCs/>
          <w:iCs/>
          <w:color w:val="auto"/>
          <w:lang w:eastAsia="cs-CZ"/>
        </w:rPr>
      </w:pPr>
      <w:r>
        <w:rPr>
          <w:rFonts w:ascii="Arial" w:hAnsi="Arial" w:cs="Arial"/>
          <w:bCs/>
          <w:iCs/>
          <w:color w:val="auto"/>
          <w:lang w:eastAsia="cs-CZ"/>
        </w:rPr>
        <w:t>Poskytovatel</w:t>
      </w:r>
      <w:r w:rsidR="008F2323" w:rsidRPr="009F3D5A">
        <w:rPr>
          <w:rFonts w:ascii="Arial" w:hAnsi="Arial" w:cs="Arial"/>
          <w:bCs/>
          <w:iCs/>
          <w:color w:val="auto"/>
          <w:lang w:eastAsia="cs-CZ"/>
        </w:rPr>
        <w:t xml:space="preserve"> vyzve </w:t>
      </w:r>
      <w:r w:rsidR="002E290D">
        <w:rPr>
          <w:rFonts w:ascii="Arial" w:hAnsi="Arial" w:cs="Arial"/>
          <w:bCs/>
          <w:iCs/>
          <w:color w:val="auto"/>
          <w:lang w:eastAsia="cs-CZ"/>
        </w:rPr>
        <w:t>Objednatel</w:t>
      </w:r>
      <w:r w:rsidR="008F2323" w:rsidRPr="009F3D5A">
        <w:rPr>
          <w:rFonts w:ascii="Arial" w:hAnsi="Arial" w:cs="Arial"/>
          <w:bCs/>
          <w:iCs/>
          <w:color w:val="auto"/>
          <w:lang w:eastAsia="cs-CZ"/>
        </w:rPr>
        <w:t>e k protokolárnímu předání a převzetí všech výstupů plnění dle soupisu;</w:t>
      </w:r>
    </w:p>
    <w:p w14:paraId="35DE5227" w14:textId="60D99FA4" w:rsidR="008F2323" w:rsidRPr="009F3D5A" w:rsidRDefault="002E290D" w:rsidP="008F2323">
      <w:pPr>
        <w:numPr>
          <w:ilvl w:val="2"/>
          <w:numId w:val="2"/>
        </w:numPr>
        <w:tabs>
          <w:tab w:val="clear" w:pos="1497"/>
          <w:tab w:val="num" w:pos="1620"/>
        </w:tabs>
        <w:spacing w:before="120" w:after="0" w:line="280" w:lineRule="atLeast"/>
        <w:ind w:left="1620" w:hanging="769"/>
        <w:rPr>
          <w:rFonts w:ascii="Arial" w:hAnsi="Arial" w:cs="Arial"/>
          <w:bCs/>
          <w:iCs/>
          <w:color w:val="auto"/>
          <w:lang w:eastAsia="cs-CZ"/>
        </w:rPr>
      </w:pPr>
      <w:r>
        <w:rPr>
          <w:rFonts w:ascii="Arial" w:hAnsi="Arial" w:cs="Arial"/>
          <w:bCs/>
          <w:iCs/>
          <w:color w:val="auto"/>
          <w:lang w:eastAsia="cs-CZ"/>
        </w:rPr>
        <w:t>Objednatel</w:t>
      </w:r>
      <w:r w:rsidR="008F2323" w:rsidRPr="009F3D5A">
        <w:rPr>
          <w:rFonts w:ascii="Arial" w:hAnsi="Arial" w:cs="Arial"/>
          <w:bCs/>
          <w:iCs/>
          <w:color w:val="auto"/>
          <w:lang w:eastAsia="cs-CZ"/>
        </w:rPr>
        <w:t xml:space="preserve"> není povinen soupis převzít, pokud obsahuje nesprávné údaje;</w:t>
      </w:r>
    </w:p>
    <w:p w14:paraId="2D0283A7" w14:textId="47D5CA41" w:rsidR="008F2323" w:rsidRPr="009F3D5A" w:rsidRDefault="006801E5" w:rsidP="008F2323">
      <w:pPr>
        <w:numPr>
          <w:ilvl w:val="2"/>
          <w:numId w:val="2"/>
        </w:numPr>
        <w:tabs>
          <w:tab w:val="clear" w:pos="1497"/>
          <w:tab w:val="num" w:pos="1620"/>
        </w:tabs>
        <w:spacing w:before="120" w:after="0" w:line="280" w:lineRule="atLeast"/>
        <w:ind w:left="1620" w:hanging="769"/>
        <w:rPr>
          <w:rFonts w:ascii="Arial" w:hAnsi="Arial" w:cs="Arial"/>
          <w:bCs/>
          <w:iCs/>
          <w:color w:val="auto"/>
          <w:lang w:eastAsia="cs-CZ"/>
        </w:rPr>
      </w:pPr>
      <w:r>
        <w:rPr>
          <w:rFonts w:ascii="Arial" w:hAnsi="Arial" w:cs="Arial"/>
          <w:bCs/>
          <w:iCs/>
          <w:color w:val="auto"/>
          <w:lang w:eastAsia="cs-CZ"/>
        </w:rPr>
        <w:t>Poskytovatel</w:t>
      </w:r>
      <w:r w:rsidR="008F2323" w:rsidRPr="009F3D5A">
        <w:rPr>
          <w:rFonts w:ascii="Arial" w:hAnsi="Arial" w:cs="Arial"/>
          <w:bCs/>
          <w:iCs/>
          <w:color w:val="auto"/>
          <w:lang w:eastAsia="cs-CZ"/>
        </w:rPr>
        <w:t xml:space="preserve"> provede vyúčtování výstupů plnění dle soupisu a vystaví závěrečnou fakturu (pravidla dle odst. </w:t>
      </w:r>
      <w:proofErr w:type="gramStart"/>
      <w:r w:rsidR="008F2323" w:rsidRPr="009F3D5A">
        <w:rPr>
          <w:rFonts w:ascii="Arial" w:hAnsi="Arial" w:cs="Arial"/>
          <w:bCs/>
          <w:iCs/>
          <w:color w:val="auto"/>
          <w:lang w:eastAsia="cs-CZ"/>
        </w:rPr>
        <w:t>4.3. a násl.</w:t>
      </w:r>
      <w:proofErr w:type="gramEnd"/>
      <w:r w:rsidR="008F2323" w:rsidRPr="009F3D5A">
        <w:rPr>
          <w:rFonts w:ascii="Arial" w:hAnsi="Arial" w:cs="Arial"/>
          <w:bCs/>
          <w:iCs/>
          <w:color w:val="auto"/>
          <w:lang w:eastAsia="cs-CZ"/>
        </w:rPr>
        <w:t xml:space="preserve"> Smlouvy se použijí obdobně).</w:t>
      </w:r>
    </w:p>
    <w:p w14:paraId="54815D35" w14:textId="40B1DDB1" w:rsidR="008F2323" w:rsidRPr="009F3D5A" w:rsidRDefault="008F2323" w:rsidP="008F2323">
      <w:pPr>
        <w:numPr>
          <w:ilvl w:val="1"/>
          <w:numId w:val="2"/>
        </w:numPr>
        <w:tabs>
          <w:tab w:val="clear" w:pos="432"/>
          <w:tab w:val="num" w:pos="540"/>
          <w:tab w:val="num" w:pos="858"/>
        </w:tabs>
        <w:spacing w:before="120" w:after="0" w:line="280" w:lineRule="atLeast"/>
        <w:ind w:left="540" w:hanging="540"/>
        <w:rPr>
          <w:rFonts w:ascii="Arial" w:hAnsi="Arial" w:cs="Arial"/>
          <w:bCs/>
          <w:iCs/>
          <w:color w:val="auto"/>
          <w:lang w:eastAsia="cs-CZ"/>
        </w:rPr>
      </w:pPr>
      <w:r w:rsidRPr="009F3D5A">
        <w:rPr>
          <w:rFonts w:ascii="Arial" w:hAnsi="Arial" w:cs="Arial"/>
          <w:bCs/>
          <w:iCs/>
          <w:color w:val="auto"/>
          <w:lang w:eastAsia="cs-CZ"/>
        </w:rPr>
        <w:t xml:space="preserve">Odstoupení od této Smlouvy ze strany </w:t>
      </w:r>
      <w:r w:rsidR="002E290D">
        <w:rPr>
          <w:rFonts w:ascii="Arial" w:hAnsi="Arial" w:cs="Arial"/>
          <w:bCs/>
          <w:iCs/>
          <w:color w:val="auto"/>
          <w:lang w:eastAsia="cs-CZ"/>
        </w:rPr>
        <w:t>Objednatel</w:t>
      </w:r>
      <w:r w:rsidRPr="009F3D5A">
        <w:rPr>
          <w:rFonts w:ascii="Arial" w:hAnsi="Arial" w:cs="Arial"/>
          <w:bCs/>
          <w:iCs/>
          <w:color w:val="auto"/>
          <w:lang w:eastAsia="cs-CZ"/>
        </w:rPr>
        <w:t xml:space="preserve">e nesmí být spojeno s uložením jakékoliv sankce ze strany </w:t>
      </w:r>
      <w:r w:rsidR="006801E5">
        <w:rPr>
          <w:rFonts w:ascii="Arial" w:hAnsi="Arial" w:cs="Arial"/>
          <w:bCs/>
          <w:iCs/>
          <w:color w:val="auto"/>
          <w:lang w:eastAsia="cs-CZ"/>
        </w:rPr>
        <w:t>Poskytovatel</w:t>
      </w:r>
      <w:r w:rsidRPr="009F3D5A">
        <w:rPr>
          <w:rFonts w:ascii="Arial" w:hAnsi="Arial" w:cs="Arial"/>
          <w:bCs/>
          <w:iCs/>
          <w:color w:val="auto"/>
          <w:lang w:eastAsia="cs-CZ"/>
        </w:rPr>
        <w:t xml:space="preserve">e k tíži </w:t>
      </w:r>
      <w:r w:rsidR="002E290D">
        <w:rPr>
          <w:rFonts w:ascii="Arial" w:hAnsi="Arial" w:cs="Arial"/>
          <w:bCs/>
          <w:iCs/>
          <w:color w:val="auto"/>
          <w:lang w:eastAsia="cs-CZ"/>
        </w:rPr>
        <w:t>Objednatel</w:t>
      </w:r>
      <w:r w:rsidRPr="009F3D5A">
        <w:rPr>
          <w:rFonts w:ascii="Arial" w:hAnsi="Arial" w:cs="Arial"/>
          <w:bCs/>
          <w:iCs/>
          <w:color w:val="auto"/>
          <w:lang w:eastAsia="cs-CZ"/>
        </w:rPr>
        <w:t>e.</w:t>
      </w:r>
    </w:p>
    <w:p w14:paraId="635B042A" w14:textId="77777777" w:rsidR="0007554A" w:rsidRPr="009F3D5A" w:rsidRDefault="0007554A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bookmarkStart w:id="158" w:name="_Toc238266058"/>
      <w:bookmarkStart w:id="159" w:name="_Toc240357477"/>
      <w:bookmarkStart w:id="160" w:name="_Toc240444513"/>
      <w:bookmarkStart w:id="161" w:name="_Toc240703979"/>
      <w:bookmarkStart w:id="162" w:name="_Toc240704353"/>
      <w:bookmarkStart w:id="163" w:name="_Toc240792070"/>
      <w:bookmarkStart w:id="164" w:name="_Toc240792930"/>
      <w:bookmarkStart w:id="165" w:name="_Toc241496094"/>
      <w:bookmarkStart w:id="166" w:name="_Toc241501195"/>
      <w:bookmarkStart w:id="167" w:name="_Toc241501592"/>
      <w:bookmarkStart w:id="168" w:name="_Toc241657909"/>
      <w:bookmarkStart w:id="169" w:name="_Toc243380732"/>
      <w:bookmarkStart w:id="170" w:name="_Toc274231389"/>
      <w:bookmarkStart w:id="171" w:name="_Toc274234506"/>
      <w:r w:rsidRPr="009F3D5A">
        <w:rPr>
          <w:rFonts w:cs="Arial"/>
          <w:sz w:val="22"/>
          <w:szCs w:val="20"/>
        </w:rPr>
        <w:t>Ochrana důvěrných informací</w:t>
      </w:r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 w14:paraId="351ACA29" w14:textId="77777777" w:rsidR="008F2323" w:rsidRPr="009F3D5A" w:rsidRDefault="008F2323" w:rsidP="008F2323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 w:rsidRPr="009F3D5A">
        <w:t>Smluvní strany sjednávají, že za důvěrné informace se považují veškeré informace o skutečnostech týkajících se smluvních stran a jejich činnosti, jejichž zveřejnění by se mohlo jakýmkoli způsobem dotknout jejich oprávněných zájmů nebo jejich dobrého jména, získané v souvislosti s plněním předmětu této Smlouvy v jakékoli formě, s výjimkou informací všeobecně známých. Za důvěrné informace se považují i veškeré obchodní a technické informace, které byly jednou ze smluvních stran sděleny jiné smluvní straně a jsou předmětem obchodního tajemství.</w:t>
      </w:r>
    </w:p>
    <w:p w14:paraId="5FCA5CFC" w14:textId="77777777" w:rsidR="008F2323" w:rsidRPr="009F3D5A" w:rsidRDefault="008F2323" w:rsidP="008F2323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 w:rsidRPr="009F3D5A">
        <w:t>Obě smluvní strany se zavazují, že budou zachovávat mlčenlivost o všech důvěrných informacích, o nichž se dozví v souvislosti s plněním předmětu této Smlouvy, a to po dobu účinnosti této Smlouvy, a dále po dobu 3 let po ukončení plnění dle této Smlouvy, pokud se důvěrné informace nestanou veřejně známými bez zavinění druhé strany.</w:t>
      </w:r>
    </w:p>
    <w:p w14:paraId="715E246F" w14:textId="69B2A65A" w:rsidR="008F2323" w:rsidRPr="009F3D5A" w:rsidRDefault="006801E5" w:rsidP="008F2323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>
        <w:t>Poskytovatel</w:t>
      </w:r>
      <w:r w:rsidR="008F2323" w:rsidRPr="009F3D5A">
        <w:t xml:space="preserve"> se zavazuje svého případného poddodavatele zavázat povinností mlčenlivosti</w:t>
      </w:r>
      <w:r w:rsidR="008F2323" w:rsidRPr="009F3D5A">
        <w:br/>
        <w:t xml:space="preserve">a respektováním práv </w:t>
      </w:r>
      <w:r w:rsidR="002E290D">
        <w:t>Objednatel</w:t>
      </w:r>
      <w:r w:rsidR="008F2323" w:rsidRPr="009F3D5A">
        <w:t xml:space="preserve">e nejméně ve stejném rozsahu, v jakém je v závazkovém vztahu zavázán sám. Za porušení závazku mlčenlivosti a ochrany důvěrných informací poddodavatelem odpovídá </w:t>
      </w:r>
      <w:r w:rsidR="002E290D">
        <w:t>Objednatel</w:t>
      </w:r>
      <w:r w:rsidR="008F2323" w:rsidRPr="009F3D5A">
        <w:t xml:space="preserve">i přímo </w:t>
      </w:r>
      <w:r>
        <w:t>Poskytovatel</w:t>
      </w:r>
      <w:r w:rsidR="008F2323" w:rsidRPr="009F3D5A">
        <w:t>.</w:t>
      </w:r>
    </w:p>
    <w:p w14:paraId="43A89DF3" w14:textId="192083BF" w:rsidR="008F2323" w:rsidRPr="009F3D5A" w:rsidRDefault="008F2323" w:rsidP="008F2323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 w:rsidRPr="009F3D5A">
        <w:t xml:space="preserve">Smluvní strany se zavazují, že důvěrné informace nepoužijí k jiným účelům než k plnění dle této Smlouvy a v souladu s platnými a účinnými právními předpisy, a že budou zajišťovat jejich ochranu přiměřeným způsobem. V případě, že </w:t>
      </w:r>
      <w:r w:rsidR="006801E5">
        <w:t>Poskytovatel</w:t>
      </w:r>
      <w:r w:rsidRPr="009F3D5A">
        <w:t xml:space="preserve"> využije k realizaci plnění předmětu </w:t>
      </w:r>
      <w:r w:rsidRPr="009F3D5A">
        <w:lastRenderedPageBreak/>
        <w:t>Smlouvy třetí stranu, pak odpovídá za takové plnění při ochraně důvěrných informací, jako by plnil sám.</w:t>
      </w:r>
    </w:p>
    <w:p w14:paraId="36C05536" w14:textId="77777777" w:rsidR="008F2323" w:rsidRPr="009F3D5A" w:rsidRDefault="008F2323" w:rsidP="008F2323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 w:rsidRPr="009F3D5A">
        <w:t>Smluvní strany sjednávají pro případ porušení povinnosti k zachování mlčenlivosti o důvěrných informacích smluvní pokutu ve výši 50.000,- Kč, a to za každý jednotlivý případ takového porušení.</w:t>
      </w:r>
    </w:p>
    <w:p w14:paraId="0B91BB9B" w14:textId="1335F97D" w:rsidR="008F2323" w:rsidRPr="009F3D5A" w:rsidRDefault="006801E5" w:rsidP="008F2323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>
        <w:t>Poskytovatel</w:t>
      </w:r>
      <w:r w:rsidR="008F2323" w:rsidRPr="009F3D5A">
        <w:t xml:space="preserve"> je oprávněn po předání a převzetí celého předmětu, resp. všech výstupů plnění předmětu této Smlouvy užít obecnou informaci o plnění dle této Smlouvy jako referenci.</w:t>
      </w:r>
      <w:r w:rsidR="008F2323" w:rsidRPr="009F3D5A">
        <w:br/>
        <w:t xml:space="preserve">Se souhlasem </w:t>
      </w:r>
      <w:r w:rsidR="002E290D">
        <w:t>Objednatel</w:t>
      </w:r>
      <w:r w:rsidR="008F2323" w:rsidRPr="009F3D5A">
        <w:t>e může obsah reference dohodnutým způsobem rozšířit.</w:t>
      </w:r>
    </w:p>
    <w:p w14:paraId="70D6EB9E" w14:textId="53B07DD2" w:rsidR="008F2323" w:rsidRDefault="006801E5" w:rsidP="008F2323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>
        <w:t>Poskytovatel</w:t>
      </w:r>
      <w:r w:rsidR="008F2323" w:rsidRPr="009F3D5A">
        <w:t xml:space="preserve"> se zavazuje během plnění předmětu této Smlouvy i po jejím ukončení zachovávat mlčenlivost o všech skutečnostech, o kterých se dozví v souvislosti s plněním předmětu Smlouvy.</w:t>
      </w:r>
    </w:p>
    <w:p w14:paraId="3535EEC3" w14:textId="77777777" w:rsidR="00BA1FD3" w:rsidRPr="009F3D5A" w:rsidRDefault="0007554A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426" w:hanging="426"/>
        <w:jc w:val="center"/>
        <w:rPr>
          <w:rFonts w:cs="Arial"/>
          <w:sz w:val="22"/>
          <w:szCs w:val="20"/>
        </w:rPr>
      </w:pPr>
      <w:bookmarkStart w:id="172" w:name="_Toc238266060"/>
      <w:bookmarkStart w:id="173" w:name="_Toc240357479"/>
      <w:bookmarkStart w:id="174" w:name="_Toc240444515"/>
      <w:bookmarkStart w:id="175" w:name="_Toc240703981"/>
      <w:bookmarkStart w:id="176" w:name="_Toc240704355"/>
      <w:bookmarkStart w:id="177" w:name="_Toc240792072"/>
      <w:bookmarkStart w:id="178" w:name="_Toc240792932"/>
      <w:bookmarkStart w:id="179" w:name="_Toc241496096"/>
      <w:bookmarkStart w:id="180" w:name="_Toc241501197"/>
      <w:bookmarkStart w:id="181" w:name="_Toc241501594"/>
      <w:bookmarkStart w:id="182" w:name="_Toc241657911"/>
      <w:bookmarkStart w:id="183" w:name="_Toc243380734"/>
      <w:bookmarkStart w:id="184" w:name="_Toc274231390"/>
      <w:bookmarkStart w:id="185" w:name="_Toc274234507"/>
      <w:r w:rsidRPr="009F3D5A">
        <w:rPr>
          <w:rFonts w:cs="Arial"/>
          <w:sz w:val="22"/>
          <w:szCs w:val="20"/>
        </w:rPr>
        <w:t>Autorská a vlastnická práva</w:t>
      </w:r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 w14:paraId="711579EA" w14:textId="1A74062A" w:rsidR="00286639" w:rsidRPr="009F3D5A" w:rsidRDefault="00ED39FB" w:rsidP="00BD57D9">
      <w:pPr>
        <w:pStyle w:val="TextnormlnslovanChar"/>
        <w:numPr>
          <w:ilvl w:val="1"/>
          <w:numId w:val="2"/>
        </w:numPr>
        <w:tabs>
          <w:tab w:val="clear" w:pos="432"/>
          <w:tab w:val="left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9F3D5A">
        <w:rPr>
          <w:szCs w:val="20"/>
        </w:rPr>
        <w:t>V případě, že</w:t>
      </w:r>
      <w:r w:rsidR="00BA1FD3" w:rsidRPr="009F3D5A">
        <w:rPr>
          <w:szCs w:val="20"/>
        </w:rPr>
        <w:t xml:space="preserve"> </w:t>
      </w:r>
      <w:r w:rsidR="006801E5">
        <w:rPr>
          <w:szCs w:val="20"/>
        </w:rPr>
        <w:t>Poskytovatel</w:t>
      </w:r>
      <w:r w:rsidR="00BA1FD3" w:rsidRPr="009F3D5A">
        <w:rPr>
          <w:szCs w:val="20"/>
        </w:rPr>
        <w:t xml:space="preserve"> v rámci plnění této </w:t>
      </w:r>
      <w:r w:rsidR="008316FE" w:rsidRPr="009F3D5A">
        <w:rPr>
          <w:szCs w:val="20"/>
        </w:rPr>
        <w:t>S</w:t>
      </w:r>
      <w:r w:rsidR="00BA1FD3" w:rsidRPr="009F3D5A">
        <w:rPr>
          <w:szCs w:val="20"/>
        </w:rPr>
        <w:t>mlouvy vytvoří dílo, které bude dílem podléhajícím ochraně podle zákona č. 121/2000 Sb., o právu autorském, o právech souvisejících s právem autorským a o změně některých zákonů (</w:t>
      </w:r>
      <w:r w:rsidR="001C14AA" w:rsidRPr="009F3D5A">
        <w:rPr>
          <w:szCs w:val="20"/>
        </w:rPr>
        <w:t>dále jen „</w:t>
      </w:r>
      <w:r w:rsidR="00BA1FD3" w:rsidRPr="009F3D5A">
        <w:rPr>
          <w:szCs w:val="20"/>
        </w:rPr>
        <w:t>autorský zákon</w:t>
      </w:r>
      <w:r w:rsidR="001C14AA" w:rsidRPr="009F3D5A">
        <w:rPr>
          <w:szCs w:val="20"/>
        </w:rPr>
        <w:t>“</w:t>
      </w:r>
      <w:r w:rsidR="00BA1FD3" w:rsidRPr="009F3D5A">
        <w:rPr>
          <w:szCs w:val="20"/>
        </w:rPr>
        <w:t xml:space="preserve">), </w:t>
      </w:r>
      <w:r w:rsidRPr="009F3D5A">
        <w:rPr>
          <w:szCs w:val="20"/>
        </w:rPr>
        <w:t>ve znění pozdějších předpisů</w:t>
      </w:r>
      <w:r w:rsidR="00BA1FD3" w:rsidRPr="009F3D5A">
        <w:rPr>
          <w:szCs w:val="20"/>
        </w:rPr>
        <w:t>, takto vytvořené dílo bude považováno za dílo zhotovené na objednávku a</w:t>
      </w:r>
      <w:r w:rsidR="00291665" w:rsidRPr="009F3D5A">
        <w:rPr>
          <w:szCs w:val="20"/>
        </w:rPr>
        <w:t> </w:t>
      </w:r>
      <w:r w:rsidRPr="009F3D5A">
        <w:rPr>
          <w:szCs w:val="20"/>
        </w:rPr>
        <w:t>bude považováno za</w:t>
      </w:r>
      <w:r w:rsidR="00BA1FD3" w:rsidRPr="009F3D5A">
        <w:rPr>
          <w:szCs w:val="20"/>
        </w:rPr>
        <w:t xml:space="preserve"> kolektivní autorské dílo zaměstnanců </w:t>
      </w:r>
      <w:r w:rsidR="006801E5">
        <w:rPr>
          <w:szCs w:val="20"/>
        </w:rPr>
        <w:t>Poskytovatel</w:t>
      </w:r>
      <w:r w:rsidR="00BA1FD3" w:rsidRPr="009F3D5A">
        <w:rPr>
          <w:szCs w:val="20"/>
        </w:rPr>
        <w:t>e, kteří jej vytvořili ke</w:t>
      </w:r>
      <w:r w:rsidR="00291665" w:rsidRPr="009F3D5A">
        <w:rPr>
          <w:szCs w:val="20"/>
        </w:rPr>
        <w:t> </w:t>
      </w:r>
      <w:r w:rsidR="00BA1FD3" w:rsidRPr="009F3D5A">
        <w:rPr>
          <w:szCs w:val="20"/>
        </w:rPr>
        <w:t>splnění svých povinností vyplývajících</w:t>
      </w:r>
      <w:r w:rsidR="00547689" w:rsidRPr="009F3D5A">
        <w:rPr>
          <w:szCs w:val="20"/>
        </w:rPr>
        <w:t xml:space="preserve"> </w:t>
      </w:r>
      <w:r w:rsidR="00BA1FD3" w:rsidRPr="009F3D5A">
        <w:rPr>
          <w:szCs w:val="20"/>
        </w:rPr>
        <w:t>z pracovněprávního vztahu k </w:t>
      </w:r>
      <w:r w:rsidR="006801E5">
        <w:rPr>
          <w:szCs w:val="20"/>
        </w:rPr>
        <w:t>Poskytovatel</w:t>
      </w:r>
      <w:r w:rsidR="00966EC5" w:rsidRPr="009F3D5A">
        <w:rPr>
          <w:szCs w:val="20"/>
        </w:rPr>
        <w:t>i</w:t>
      </w:r>
      <w:r w:rsidR="00BA1FD3" w:rsidRPr="009F3D5A">
        <w:rPr>
          <w:szCs w:val="20"/>
        </w:rPr>
        <w:t>.</w:t>
      </w:r>
      <w:r w:rsidR="00E82C08" w:rsidRPr="009F3D5A">
        <w:rPr>
          <w:szCs w:val="20"/>
        </w:rPr>
        <w:br/>
      </w:r>
      <w:r w:rsidR="00BA1FD3" w:rsidRPr="009F3D5A">
        <w:rPr>
          <w:szCs w:val="20"/>
        </w:rPr>
        <w:t xml:space="preserve">V souladu s autorským zákonem bude </w:t>
      </w:r>
      <w:r w:rsidR="002E290D">
        <w:rPr>
          <w:szCs w:val="20"/>
        </w:rPr>
        <w:t>Objednatel</w:t>
      </w:r>
      <w:r w:rsidR="00BA1FD3" w:rsidRPr="009F3D5A">
        <w:rPr>
          <w:szCs w:val="20"/>
        </w:rPr>
        <w:t xml:space="preserve"> dnem úplného zaplacení ceny </w:t>
      </w:r>
      <w:r w:rsidRPr="009F3D5A">
        <w:rPr>
          <w:szCs w:val="20"/>
        </w:rPr>
        <w:t>za celý předmět</w:t>
      </w:r>
      <w:r w:rsidR="00BA1FD3" w:rsidRPr="009F3D5A">
        <w:rPr>
          <w:szCs w:val="20"/>
        </w:rPr>
        <w:t xml:space="preserve"> této </w:t>
      </w:r>
      <w:r w:rsidR="008316FE" w:rsidRPr="009F3D5A">
        <w:rPr>
          <w:szCs w:val="20"/>
        </w:rPr>
        <w:t>S</w:t>
      </w:r>
      <w:r w:rsidR="00BA1FD3" w:rsidRPr="009F3D5A">
        <w:rPr>
          <w:szCs w:val="20"/>
        </w:rPr>
        <w:t>mlouvy oprávněn dílo užívat</w:t>
      </w:r>
      <w:r w:rsidRPr="009F3D5A">
        <w:rPr>
          <w:szCs w:val="20"/>
        </w:rPr>
        <w:t>,</w:t>
      </w:r>
      <w:r w:rsidR="00BA1FD3" w:rsidRPr="009F3D5A">
        <w:rPr>
          <w:szCs w:val="20"/>
        </w:rPr>
        <w:t xml:space="preserve"> a to výhradně pro své potřeby.</w:t>
      </w:r>
      <w:r w:rsidR="005A22BA" w:rsidRPr="009F3D5A">
        <w:rPr>
          <w:iCs/>
        </w:rPr>
        <w:t xml:space="preserve"> </w:t>
      </w:r>
      <w:r w:rsidR="006801E5">
        <w:rPr>
          <w:iCs/>
        </w:rPr>
        <w:t>Poskytovatel</w:t>
      </w:r>
      <w:r w:rsidR="005A22BA" w:rsidRPr="009F3D5A">
        <w:rPr>
          <w:iCs/>
        </w:rPr>
        <w:t xml:space="preserve"> prohlašuje, že poskytnutím licencí </w:t>
      </w:r>
      <w:r w:rsidR="002E290D">
        <w:rPr>
          <w:iCs/>
        </w:rPr>
        <w:t>Objednatel</w:t>
      </w:r>
      <w:r w:rsidR="005A22BA" w:rsidRPr="009F3D5A">
        <w:rPr>
          <w:iCs/>
        </w:rPr>
        <w:t xml:space="preserve">i neporušuje práva duševního vlastnictví třetích osob a že je oprávněn na </w:t>
      </w:r>
      <w:r w:rsidR="002E290D">
        <w:rPr>
          <w:iCs/>
        </w:rPr>
        <w:t>Objednatel</w:t>
      </w:r>
      <w:r w:rsidR="005A22BA" w:rsidRPr="009F3D5A">
        <w:rPr>
          <w:iCs/>
        </w:rPr>
        <w:t xml:space="preserve">e licenci převést. V případě, že </w:t>
      </w:r>
      <w:r w:rsidR="006801E5">
        <w:rPr>
          <w:iCs/>
        </w:rPr>
        <w:t>Poskytovatel</w:t>
      </w:r>
      <w:r w:rsidR="005A22BA" w:rsidRPr="009F3D5A">
        <w:rPr>
          <w:iCs/>
        </w:rPr>
        <w:t xml:space="preserve"> nedodrží toto ustanovení, zavazuje se uhradit veškeré nároky třetích osob z důvodu porušení práv duševního vlastnictví třetích osob a dále náhradu škody způsobenou tím </w:t>
      </w:r>
      <w:r w:rsidR="002E290D">
        <w:rPr>
          <w:iCs/>
        </w:rPr>
        <w:t>Objednatel</w:t>
      </w:r>
      <w:r w:rsidR="005A22BA" w:rsidRPr="009F3D5A">
        <w:rPr>
          <w:iCs/>
        </w:rPr>
        <w:t>i.</w:t>
      </w:r>
    </w:p>
    <w:p w14:paraId="5FF3065C" w14:textId="2E3AEC94" w:rsidR="00F86320" w:rsidRPr="009F3D5A" w:rsidRDefault="006801E5" w:rsidP="00BD57D9">
      <w:pPr>
        <w:pStyle w:val="TextnormlnslovanChar"/>
        <w:numPr>
          <w:ilvl w:val="1"/>
          <w:numId w:val="2"/>
        </w:numPr>
        <w:tabs>
          <w:tab w:val="clear" w:pos="432"/>
          <w:tab w:val="left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Poskytovatel</w:t>
      </w:r>
      <w:r w:rsidR="00F86320" w:rsidRPr="009F3D5A">
        <w:rPr>
          <w:szCs w:val="20"/>
        </w:rPr>
        <w:t xml:space="preserve"> uděluje </w:t>
      </w:r>
      <w:r w:rsidR="002E290D">
        <w:rPr>
          <w:szCs w:val="20"/>
        </w:rPr>
        <w:t>Objednatel</w:t>
      </w:r>
      <w:r w:rsidR="00F86320" w:rsidRPr="009F3D5A">
        <w:rPr>
          <w:szCs w:val="20"/>
        </w:rPr>
        <w:t xml:space="preserve">i výhradní licenci pro časově a teritoriálně neomezené užití díla, které vznikne splněním předmětu </w:t>
      </w:r>
      <w:r w:rsidR="00ED39FB" w:rsidRPr="009F3D5A">
        <w:rPr>
          <w:szCs w:val="20"/>
        </w:rPr>
        <w:t xml:space="preserve">této </w:t>
      </w:r>
      <w:r w:rsidR="000865A7" w:rsidRPr="009F3D5A">
        <w:rPr>
          <w:szCs w:val="20"/>
        </w:rPr>
        <w:t>S</w:t>
      </w:r>
      <w:r w:rsidR="00ED39FB" w:rsidRPr="009F3D5A">
        <w:rPr>
          <w:szCs w:val="20"/>
        </w:rPr>
        <w:t>mlouvy</w:t>
      </w:r>
      <w:r w:rsidR="00F86320" w:rsidRPr="009F3D5A">
        <w:rPr>
          <w:szCs w:val="20"/>
        </w:rPr>
        <w:t>.</w:t>
      </w:r>
      <w:r w:rsidR="00ED39FB" w:rsidRPr="009F3D5A">
        <w:rPr>
          <w:szCs w:val="20"/>
        </w:rPr>
        <w:t xml:space="preserve"> </w:t>
      </w:r>
      <w:r w:rsidR="00F86320" w:rsidRPr="009F3D5A">
        <w:rPr>
          <w:szCs w:val="20"/>
        </w:rPr>
        <w:t xml:space="preserve">Součástí </w:t>
      </w:r>
      <w:r w:rsidR="00ED39FB" w:rsidRPr="009F3D5A">
        <w:rPr>
          <w:szCs w:val="20"/>
        </w:rPr>
        <w:t xml:space="preserve">výhradní </w:t>
      </w:r>
      <w:r w:rsidR="00F86320" w:rsidRPr="009F3D5A">
        <w:rPr>
          <w:szCs w:val="20"/>
        </w:rPr>
        <w:t xml:space="preserve">licence je oprávnění </w:t>
      </w:r>
      <w:r w:rsidR="002E290D">
        <w:rPr>
          <w:szCs w:val="20"/>
        </w:rPr>
        <w:t>Objednatel</w:t>
      </w:r>
      <w:r w:rsidR="00F86320" w:rsidRPr="009F3D5A">
        <w:rPr>
          <w:szCs w:val="20"/>
        </w:rPr>
        <w:t xml:space="preserve">e upravit či jinak měnit dílo, jeho název nebo označení autora, oprávnění spojit dílo s jiným dílem, jakož i zařadit dílo do díla souborného dle potřeb </w:t>
      </w:r>
      <w:r w:rsidR="002E290D">
        <w:rPr>
          <w:szCs w:val="20"/>
        </w:rPr>
        <w:t>Objednatel</w:t>
      </w:r>
      <w:r w:rsidR="00F86320" w:rsidRPr="009F3D5A">
        <w:rPr>
          <w:szCs w:val="20"/>
        </w:rPr>
        <w:t>e.</w:t>
      </w:r>
    </w:p>
    <w:p w14:paraId="0947D71C" w14:textId="064AD251" w:rsidR="00BA1FD3" w:rsidRPr="009F3D5A" w:rsidRDefault="006801E5" w:rsidP="00BD57D9">
      <w:pPr>
        <w:pStyle w:val="TextnormlnslovanChar"/>
        <w:numPr>
          <w:ilvl w:val="1"/>
          <w:numId w:val="2"/>
        </w:numPr>
        <w:tabs>
          <w:tab w:val="clear" w:pos="432"/>
          <w:tab w:val="left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Poskytovatel</w:t>
      </w:r>
      <w:r w:rsidR="00F86320" w:rsidRPr="009F3D5A">
        <w:rPr>
          <w:szCs w:val="20"/>
        </w:rPr>
        <w:t xml:space="preserve"> uděluje </w:t>
      </w:r>
      <w:r w:rsidR="002E290D">
        <w:rPr>
          <w:szCs w:val="20"/>
        </w:rPr>
        <w:t>Objednatel</w:t>
      </w:r>
      <w:r w:rsidR="00F86320" w:rsidRPr="009F3D5A">
        <w:rPr>
          <w:szCs w:val="20"/>
        </w:rPr>
        <w:t>i souhlas</w:t>
      </w:r>
      <w:r w:rsidR="00ED39FB" w:rsidRPr="009F3D5A">
        <w:rPr>
          <w:szCs w:val="20"/>
        </w:rPr>
        <w:t>, aby</w:t>
      </w:r>
      <w:r w:rsidR="00F86320" w:rsidRPr="009F3D5A">
        <w:rPr>
          <w:szCs w:val="20"/>
        </w:rPr>
        <w:t xml:space="preserve"> oprávnění tvořící součást licence </w:t>
      </w:r>
      <w:r w:rsidR="00ED39FB" w:rsidRPr="009F3D5A">
        <w:rPr>
          <w:szCs w:val="20"/>
        </w:rPr>
        <w:t xml:space="preserve">mohla být </w:t>
      </w:r>
      <w:r w:rsidR="00F86320" w:rsidRPr="009F3D5A">
        <w:rPr>
          <w:szCs w:val="20"/>
        </w:rPr>
        <w:t>zcela nebo zčásti poskytnut</w:t>
      </w:r>
      <w:r w:rsidR="00ED39FB" w:rsidRPr="009F3D5A">
        <w:rPr>
          <w:szCs w:val="20"/>
        </w:rPr>
        <w:t>a</w:t>
      </w:r>
      <w:r w:rsidR="00F86320" w:rsidRPr="009F3D5A">
        <w:rPr>
          <w:szCs w:val="20"/>
        </w:rPr>
        <w:t xml:space="preserve"> třetí osobě, a dále uděl</w:t>
      </w:r>
      <w:r w:rsidR="00ED39FB" w:rsidRPr="009F3D5A">
        <w:rPr>
          <w:szCs w:val="20"/>
        </w:rPr>
        <w:t>uje</w:t>
      </w:r>
      <w:r w:rsidR="00F86320" w:rsidRPr="009F3D5A">
        <w:rPr>
          <w:szCs w:val="20"/>
        </w:rPr>
        <w:t xml:space="preserve"> </w:t>
      </w:r>
      <w:r w:rsidR="002E290D">
        <w:rPr>
          <w:szCs w:val="20"/>
        </w:rPr>
        <w:t>Objednatel</w:t>
      </w:r>
      <w:r w:rsidR="00F86320" w:rsidRPr="009F3D5A">
        <w:rPr>
          <w:szCs w:val="20"/>
        </w:rPr>
        <w:t>i souhlas s postoupením licence třetím osobám</w:t>
      </w:r>
      <w:r w:rsidR="00967F76" w:rsidRPr="009F3D5A">
        <w:rPr>
          <w:szCs w:val="20"/>
        </w:rPr>
        <w:t>.</w:t>
      </w:r>
    </w:p>
    <w:p w14:paraId="2413FEED" w14:textId="77777777" w:rsidR="0007554A" w:rsidRPr="009F3D5A" w:rsidRDefault="0007554A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426" w:hanging="426"/>
        <w:jc w:val="center"/>
        <w:rPr>
          <w:rFonts w:cs="Arial"/>
          <w:sz w:val="22"/>
          <w:szCs w:val="20"/>
        </w:rPr>
      </w:pPr>
      <w:bookmarkStart w:id="186" w:name="_Toc238266061"/>
      <w:bookmarkStart w:id="187" w:name="_Toc240357480"/>
      <w:bookmarkStart w:id="188" w:name="_Toc240444516"/>
      <w:bookmarkStart w:id="189" w:name="_Toc240703982"/>
      <w:bookmarkStart w:id="190" w:name="_Toc240704356"/>
      <w:bookmarkStart w:id="191" w:name="_Toc240792073"/>
      <w:bookmarkStart w:id="192" w:name="_Toc240792933"/>
      <w:bookmarkStart w:id="193" w:name="_Toc241496097"/>
      <w:bookmarkStart w:id="194" w:name="_Toc241501198"/>
      <w:bookmarkStart w:id="195" w:name="_Toc241501595"/>
      <w:bookmarkStart w:id="196" w:name="_Toc241657912"/>
      <w:bookmarkStart w:id="197" w:name="_Toc243380735"/>
      <w:bookmarkStart w:id="198" w:name="_Toc274231391"/>
      <w:bookmarkStart w:id="199" w:name="_Toc274234508"/>
      <w:r w:rsidRPr="009F3D5A">
        <w:rPr>
          <w:rFonts w:cs="Arial"/>
          <w:sz w:val="22"/>
          <w:szCs w:val="20"/>
        </w:rPr>
        <w:t>Odpovědnost za škodu</w:t>
      </w:r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14:paraId="2E2794F4" w14:textId="7937538D" w:rsidR="00BA75AB" w:rsidRPr="009F3D5A" w:rsidRDefault="0007554A" w:rsidP="00BD57D9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bCs w:val="0"/>
          <w:szCs w:val="20"/>
        </w:rPr>
      </w:pPr>
      <w:r w:rsidRPr="009F3D5A">
        <w:rPr>
          <w:szCs w:val="20"/>
        </w:rPr>
        <w:t xml:space="preserve">Každá ze </w:t>
      </w:r>
      <w:r w:rsidR="006E4E8E" w:rsidRPr="009F3D5A">
        <w:rPr>
          <w:szCs w:val="20"/>
        </w:rPr>
        <w:t xml:space="preserve">smluvních </w:t>
      </w:r>
      <w:r w:rsidRPr="009F3D5A">
        <w:rPr>
          <w:szCs w:val="20"/>
        </w:rPr>
        <w:t>stran nese odpovědnost za způsobenou škodu</w:t>
      </w:r>
      <w:r w:rsidR="00ED39FB" w:rsidRPr="009F3D5A">
        <w:rPr>
          <w:szCs w:val="20"/>
        </w:rPr>
        <w:t xml:space="preserve"> či jinou újmu</w:t>
      </w:r>
      <w:r w:rsidRPr="009F3D5A">
        <w:rPr>
          <w:szCs w:val="20"/>
        </w:rPr>
        <w:t xml:space="preserve"> v</w:t>
      </w:r>
      <w:r w:rsidR="00ED39FB" w:rsidRPr="009F3D5A">
        <w:rPr>
          <w:szCs w:val="20"/>
        </w:rPr>
        <w:t> souladu s</w:t>
      </w:r>
      <w:r w:rsidR="003E29B4" w:rsidRPr="009F3D5A">
        <w:rPr>
          <w:szCs w:val="20"/>
        </w:rPr>
        <w:t> </w:t>
      </w:r>
      <w:r w:rsidRPr="009F3D5A">
        <w:rPr>
          <w:szCs w:val="20"/>
        </w:rPr>
        <w:t>platný</w:t>
      </w:r>
      <w:r w:rsidR="00ED39FB" w:rsidRPr="009F3D5A">
        <w:rPr>
          <w:szCs w:val="20"/>
        </w:rPr>
        <w:t>mi a účinnými</w:t>
      </w:r>
      <w:r w:rsidRPr="009F3D5A">
        <w:rPr>
          <w:szCs w:val="20"/>
        </w:rPr>
        <w:t xml:space="preserve"> právní</w:t>
      </w:r>
      <w:r w:rsidR="00ED39FB" w:rsidRPr="009F3D5A">
        <w:rPr>
          <w:szCs w:val="20"/>
        </w:rPr>
        <w:t>mi</w:t>
      </w:r>
      <w:r w:rsidRPr="009F3D5A">
        <w:rPr>
          <w:szCs w:val="20"/>
        </w:rPr>
        <w:t xml:space="preserve"> předpis</w:t>
      </w:r>
      <w:r w:rsidR="00ED39FB" w:rsidRPr="009F3D5A">
        <w:rPr>
          <w:szCs w:val="20"/>
        </w:rPr>
        <w:t>y</w:t>
      </w:r>
      <w:r w:rsidRPr="009F3D5A">
        <w:rPr>
          <w:szCs w:val="20"/>
        </w:rPr>
        <w:t xml:space="preserve"> a t</w:t>
      </w:r>
      <w:r w:rsidR="00ED39FB" w:rsidRPr="009F3D5A">
        <w:rPr>
          <w:szCs w:val="20"/>
        </w:rPr>
        <w:t>outo</w:t>
      </w:r>
      <w:r w:rsidRPr="009F3D5A">
        <w:rPr>
          <w:szCs w:val="20"/>
        </w:rPr>
        <w:t xml:space="preserve"> </w:t>
      </w:r>
      <w:r w:rsidR="000865A7" w:rsidRPr="009F3D5A">
        <w:rPr>
          <w:szCs w:val="20"/>
        </w:rPr>
        <w:t>S</w:t>
      </w:r>
      <w:r w:rsidRPr="009F3D5A">
        <w:rPr>
          <w:szCs w:val="20"/>
        </w:rPr>
        <w:t>mlouv</w:t>
      </w:r>
      <w:r w:rsidR="00ED39FB" w:rsidRPr="009F3D5A">
        <w:rPr>
          <w:szCs w:val="20"/>
        </w:rPr>
        <w:t>ou.</w:t>
      </w:r>
      <w:r w:rsidRPr="009F3D5A">
        <w:rPr>
          <w:szCs w:val="20"/>
        </w:rPr>
        <w:t xml:space="preserve"> </w:t>
      </w:r>
      <w:r w:rsidR="00ED39FB" w:rsidRPr="009F3D5A">
        <w:rPr>
          <w:szCs w:val="20"/>
        </w:rPr>
        <w:t xml:space="preserve">Smluvní </w:t>
      </w:r>
      <w:r w:rsidRPr="009F3D5A">
        <w:rPr>
          <w:szCs w:val="20"/>
        </w:rPr>
        <w:t xml:space="preserve">strany se zavazují vyvíjet maximální úsilí k předcházení </w:t>
      </w:r>
      <w:r w:rsidR="00ED39FB" w:rsidRPr="009F3D5A">
        <w:rPr>
          <w:szCs w:val="20"/>
        </w:rPr>
        <w:t xml:space="preserve">vzniku </w:t>
      </w:r>
      <w:r w:rsidRPr="009F3D5A">
        <w:rPr>
          <w:szCs w:val="20"/>
        </w:rPr>
        <w:t>škod</w:t>
      </w:r>
      <w:r w:rsidR="00ED39FB" w:rsidRPr="009F3D5A">
        <w:rPr>
          <w:szCs w:val="20"/>
        </w:rPr>
        <w:t>y</w:t>
      </w:r>
      <w:r w:rsidRPr="009F3D5A">
        <w:rPr>
          <w:szCs w:val="20"/>
        </w:rPr>
        <w:t xml:space="preserve"> </w:t>
      </w:r>
      <w:r w:rsidR="00ED39FB" w:rsidRPr="009F3D5A">
        <w:rPr>
          <w:szCs w:val="20"/>
        </w:rPr>
        <w:t xml:space="preserve">či jiné újmy </w:t>
      </w:r>
      <w:r w:rsidRPr="009F3D5A">
        <w:rPr>
          <w:szCs w:val="20"/>
        </w:rPr>
        <w:t>a k</w:t>
      </w:r>
      <w:r w:rsidR="00ED39FB" w:rsidRPr="009F3D5A">
        <w:rPr>
          <w:szCs w:val="20"/>
        </w:rPr>
        <w:t xml:space="preserve"> případné</w:t>
      </w:r>
      <w:r w:rsidRPr="009F3D5A">
        <w:rPr>
          <w:szCs w:val="20"/>
        </w:rPr>
        <w:t xml:space="preserve"> minimalizaci vznikl</w:t>
      </w:r>
      <w:r w:rsidR="00ED39FB" w:rsidRPr="009F3D5A">
        <w:rPr>
          <w:szCs w:val="20"/>
        </w:rPr>
        <w:t>é</w:t>
      </w:r>
      <w:r w:rsidRPr="009F3D5A">
        <w:rPr>
          <w:szCs w:val="20"/>
        </w:rPr>
        <w:t xml:space="preserve"> škod</w:t>
      </w:r>
      <w:r w:rsidR="00ED39FB" w:rsidRPr="009F3D5A">
        <w:rPr>
          <w:szCs w:val="20"/>
        </w:rPr>
        <w:t>y či jiné újmy</w:t>
      </w:r>
      <w:r w:rsidRPr="009F3D5A">
        <w:rPr>
          <w:szCs w:val="20"/>
        </w:rPr>
        <w:t>.</w:t>
      </w:r>
    </w:p>
    <w:p w14:paraId="3F8A19BA" w14:textId="56A879F0" w:rsidR="00830EFD" w:rsidRPr="009F3D5A" w:rsidRDefault="00BA75AB" w:rsidP="00BD57D9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9F3D5A">
        <w:rPr>
          <w:szCs w:val="20"/>
        </w:rPr>
        <w:t>Na odpovědnost smluvních stran za škodu či jinou újmu se vztahují ustanovení platných a</w:t>
      </w:r>
      <w:r w:rsidR="003E29B4" w:rsidRPr="009F3D5A">
        <w:rPr>
          <w:szCs w:val="20"/>
        </w:rPr>
        <w:t> </w:t>
      </w:r>
      <w:r w:rsidRPr="009F3D5A">
        <w:rPr>
          <w:szCs w:val="20"/>
        </w:rPr>
        <w:t>účinných právních předpisů, zejména občanského zákoníku.</w:t>
      </w:r>
      <w:r w:rsidR="00547689" w:rsidRPr="009F3D5A">
        <w:rPr>
          <w:szCs w:val="20"/>
        </w:rPr>
        <w:t xml:space="preserve"> </w:t>
      </w:r>
      <w:r w:rsidR="0007554A" w:rsidRPr="009F3D5A">
        <w:rPr>
          <w:szCs w:val="20"/>
        </w:rPr>
        <w:t xml:space="preserve">Smluvní strany se zavazují upozornit druhou smluvní stranu bez zbytečného odkladu na vzniklé okolnosti vylučující odpovědnost bránící řádnému plnění této </w:t>
      </w:r>
      <w:r w:rsidR="000865A7" w:rsidRPr="009F3D5A">
        <w:rPr>
          <w:szCs w:val="20"/>
        </w:rPr>
        <w:t>S</w:t>
      </w:r>
      <w:r w:rsidR="0007554A" w:rsidRPr="009F3D5A">
        <w:rPr>
          <w:szCs w:val="20"/>
        </w:rPr>
        <w:t>mlouvy. Smluvní strany se zavazují vyvíjet maximální úsilí k odvrácení a překonání okolností vylučujících odpovědnost.</w:t>
      </w:r>
    </w:p>
    <w:p w14:paraId="3009BA2E" w14:textId="11BFB0DC" w:rsidR="00830EFD" w:rsidRPr="009F3D5A" w:rsidRDefault="00830EFD" w:rsidP="00BD57D9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9F3D5A">
        <w:rPr>
          <w:szCs w:val="20"/>
        </w:rPr>
        <w:lastRenderedPageBreak/>
        <w:t xml:space="preserve">Výsledky činnosti </w:t>
      </w:r>
      <w:r w:rsidR="006801E5">
        <w:rPr>
          <w:szCs w:val="20"/>
        </w:rPr>
        <w:t>Poskytovatel</w:t>
      </w:r>
      <w:r w:rsidRPr="009F3D5A">
        <w:rPr>
          <w:szCs w:val="20"/>
        </w:rPr>
        <w:t xml:space="preserve">e dle této </w:t>
      </w:r>
      <w:r w:rsidR="000865A7" w:rsidRPr="009F3D5A">
        <w:rPr>
          <w:szCs w:val="20"/>
        </w:rPr>
        <w:t>S</w:t>
      </w:r>
      <w:r w:rsidRPr="009F3D5A">
        <w:rPr>
          <w:szCs w:val="20"/>
        </w:rPr>
        <w:t xml:space="preserve">mlouvy mají vady, jestliže jejich zpracování neodpovídá </w:t>
      </w:r>
      <w:r w:rsidR="000865A7" w:rsidRPr="009F3D5A">
        <w:rPr>
          <w:szCs w:val="20"/>
        </w:rPr>
        <w:t>S</w:t>
      </w:r>
      <w:r w:rsidRPr="009F3D5A">
        <w:rPr>
          <w:szCs w:val="20"/>
        </w:rPr>
        <w:t xml:space="preserve">mlouvě, požadavkům, připomínkám nebo pokynům uplatněným </w:t>
      </w:r>
      <w:r w:rsidR="002E290D">
        <w:rPr>
          <w:szCs w:val="20"/>
        </w:rPr>
        <w:t>Objednatel</w:t>
      </w:r>
      <w:r w:rsidRPr="009F3D5A">
        <w:rPr>
          <w:szCs w:val="20"/>
        </w:rPr>
        <w:t xml:space="preserve">em v průběhu poskytování plnění </w:t>
      </w:r>
      <w:r w:rsidR="006801E5">
        <w:rPr>
          <w:szCs w:val="20"/>
        </w:rPr>
        <w:t>Poskytovatel</w:t>
      </w:r>
      <w:r w:rsidRPr="009F3D5A">
        <w:rPr>
          <w:szCs w:val="20"/>
        </w:rPr>
        <w:t xml:space="preserve">em dle této </w:t>
      </w:r>
      <w:r w:rsidR="000865A7" w:rsidRPr="009F3D5A">
        <w:rPr>
          <w:szCs w:val="20"/>
        </w:rPr>
        <w:t>S</w:t>
      </w:r>
      <w:r w:rsidRPr="009F3D5A">
        <w:rPr>
          <w:szCs w:val="20"/>
        </w:rPr>
        <w:t xml:space="preserve">mlouvy nebo jestliže hmotné zachycení výsledků činnosti </w:t>
      </w:r>
      <w:r w:rsidR="006801E5">
        <w:rPr>
          <w:szCs w:val="20"/>
        </w:rPr>
        <w:t>Poskytovatel</w:t>
      </w:r>
      <w:r w:rsidR="004922BB" w:rsidRPr="009F3D5A">
        <w:rPr>
          <w:szCs w:val="20"/>
        </w:rPr>
        <w:t xml:space="preserve">e </w:t>
      </w:r>
      <w:r w:rsidRPr="009F3D5A">
        <w:rPr>
          <w:szCs w:val="20"/>
        </w:rPr>
        <w:t xml:space="preserve">jsou neúplné tak, že z důvodu jejich neúplnosti není možné pokračovat ke splnění účelu této </w:t>
      </w:r>
      <w:r w:rsidR="000865A7" w:rsidRPr="009F3D5A">
        <w:rPr>
          <w:szCs w:val="20"/>
        </w:rPr>
        <w:t>S</w:t>
      </w:r>
      <w:r w:rsidRPr="009F3D5A">
        <w:rPr>
          <w:szCs w:val="20"/>
        </w:rPr>
        <w:t>mlouvy.</w:t>
      </w:r>
    </w:p>
    <w:p w14:paraId="003846BD" w14:textId="27BD224C" w:rsidR="00BC46D5" w:rsidRPr="009F3D5A" w:rsidRDefault="006801E5" w:rsidP="00BD57D9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Poskytovatel</w:t>
      </w:r>
      <w:r w:rsidR="00B24E3F" w:rsidRPr="009F3D5A">
        <w:rPr>
          <w:szCs w:val="20"/>
        </w:rPr>
        <w:t xml:space="preserve"> se zavazuje, že výsledky jeho činnosti dle této </w:t>
      </w:r>
      <w:r w:rsidR="000865A7" w:rsidRPr="009F3D5A">
        <w:rPr>
          <w:szCs w:val="20"/>
        </w:rPr>
        <w:t>S</w:t>
      </w:r>
      <w:r w:rsidR="00B24E3F" w:rsidRPr="009F3D5A">
        <w:rPr>
          <w:szCs w:val="20"/>
        </w:rPr>
        <w:t xml:space="preserve">mlouvy a hmotné zachycení výsledků činnosti </w:t>
      </w:r>
      <w:r>
        <w:rPr>
          <w:szCs w:val="20"/>
        </w:rPr>
        <w:t>Poskytovatel</w:t>
      </w:r>
      <w:r w:rsidR="00B24E3F" w:rsidRPr="009F3D5A">
        <w:rPr>
          <w:szCs w:val="20"/>
        </w:rPr>
        <w:t xml:space="preserve">e budou ke dni předání bez vad a způsobilé k užití k účelu sjednanému touto </w:t>
      </w:r>
      <w:r w:rsidR="000865A7" w:rsidRPr="009F3D5A">
        <w:rPr>
          <w:szCs w:val="20"/>
        </w:rPr>
        <w:t>S</w:t>
      </w:r>
      <w:r w:rsidR="00B24E3F" w:rsidRPr="009F3D5A">
        <w:rPr>
          <w:szCs w:val="20"/>
        </w:rPr>
        <w:t>mlouvou.</w:t>
      </w:r>
    </w:p>
    <w:p w14:paraId="39471F41" w14:textId="3DF48B23" w:rsidR="008F2323" w:rsidRPr="009F3D5A" w:rsidRDefault="006801E5" w:rsidP="008F2323">
      <w:pPr>
        <w:pStyle w:val="TextnormlnslovanChar"/>
        <w:numPr>
          <w:ilvl w:val="1"/>
          <w:numId w:val="2"/>
        </w:numPr>
        <w:tabs>
          <w:tab w:val="clear" w:pos="432"/>
          <w:tab w:val="num" w:pos="567"/>
          <w:tab w:val="num" w:pos="858"/>
        </w:tabs>
        <w:spacing w:before="120" w:after="0" w:line="280" w:lineRule="atLeast"/>
        <w:ind w:left="567" w:hanging="567"/>
        <w:jc w:val="both"/>
      </w:pPr>
      <w:r>
        <w:t>Poskytovatel</w:t>
      </w:r>
      <w:r w:rsidR="008F2323" w:rsidRPr="009F3D5A">
        <w:t xml:space="preserve"> plně odpovídá za zpracování předmětu plnění dle této Smlouvy rovněž v případě, že příslušnou část plnění poskytuje prostřednictvím třetí osoby, tj. poddodavatele.</w:t>
      </w:r>
    </w:p>
    <w:p w14:paraId="09FE73D7" w14:textId="77777777" w:rsidR="00604FF6" w:rsidRPr="009F3D5A" w:rsidRDefault="00604FF6" w:rsidP="00BD57D9">
      <w:pPr>
        <w:pStyle w:val="Text"/>
        <w:numPr>
          <w:ilvl w:val="0"/>
          <w:numId w:val="2"/>
        </w:numPr>
        <w:tabs>
          <w:tab w:val="clear" w:pos="360"/>
        </w:tabs>
        <w:spacing w:before="480" w:line="280" w:lineRule="atLeast"/>
        <w:ind w:left="426" w:hanging="426"/>
        <w:jc w:val="center"/>
        <w:rPr>
          <w:rFonts w:cs="Arial"/>
          <w:b/>
        </w:rPr>
      </w:pPr>
      <w:r w:rsidRPr="009F3D5A">
        <w:rPr>
          <w:rFonts w:cs="Arial"/>
          <w:b/>
        </w:rPr>
        <w:t>Kontaktní osoby</w:t>
      </w:r>
    </w:p>
    <w:p w14:paraId="33128ACC" w14:textId="27F109C4" w:rsidR="00E64722" w:rsidRDefault="00604FF6" w:rsidP="00BD57D9">
      <w:pPr>
        <w:pStyle w:val="Text"/>
        <w:numPr>
          <w:ilvl w:val="1"/>
          <w:numId w:val="2"/>
        </w:numPr>
        <w:tabs>
          <w:tab w:val="clear" w:pos="432"/>
          <w:tab w:val="num" w:pos="851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9F3D5A">
        <w:rPr>
          <w:rFonts w:cs="Arial"/>
          <w:sz w:val="20"/>
        </w:rPr>
        <w:t>Kontakt</w:t>
      </w:r>
      <w:r w:rsidR="005528F6" w:rsidRPr="009F3D5A">
        <w:rPr>
          <w:rFonts w:cs="Arial"/>
          <w:sz w:val="20"/>
        </w:rPr>
        <w:t xml:space="preserve">ní osobou </w:t>
      </w:r>
      <w:r w:rsidR="002E290D">
        <w:rPr>
          <w:rFonts w:cs="Arial"/>
          <w:sz w:val="20"/>
        </w:rPr>
        <w:t>Objednatel</w:t>
      </w:r>
      <w:r w:rsidR="005528F6" w:rsidRPr="009F3D5A">
        <w:rPr>
          <w:rFonts w:cs="Arial"/>
          <w:sz w:val="20"/>
        </w:rPr>
        <w:t>e</w:t>
      </w:r>
      <w:r w:rsidR="00B53AB1">
        <w:rPr>
          <w:rFonts w:cs="Arial"/>
          <w:sz w:val="20"/>
        </w:rPr>
        <w:t>, tj. osobou pověřenou pro účely této smlou</w:t>
      </w:r>
      <w:r w:rsidR="00FF27DA">
        <w:rPr>
          <w:rFonts w:cs="Arial"/>
          <w:sz w:val="20"/>
        </w:rPr>
        <w:t>v</w:t>
      </w:r>
      <w:r w:rsidR="00B53AB1">
        <w:rPr>
          <w:rFonts w:cs="Arial"/>
          <w:sz w:val="20"/>
        </w:rPr>
        <w:t xml:space="preserve">y, neoznámí-li objednavatel </w:t>
      </w:r>
      <w:r w:rsidR="006801E5">
        <w:rPr>
          <w:rFonts w:cs="Arial"/>
          <w:sz w:val="20"/>
        </w:rPr>
        <w:t>Poskytovatel</w:t>
      </w:r>
      <w:r w:rsidR="00B53AB1">
        <w:rPr>
          <w:rFonts w:cs="Arial"/>
          <w:sz w:val="20"/>
        </w:rPr>
        <w:t>i jinak,</w:t>
      </w:r>
      <w:r w:rsidR="005528F6" w:rsidRPr="009F3D5A">
        <w:rPr>
          <w:rFonts w:cs="Arial"/>
          <w:sz w:val="20"/>
        </w:rPr>
        <w:t xml:space="preserve"> je</w:t>
      </w:r>
      <w:r w:rsidR="00B53AB1">
        <w:rPr>
          <w:rFonts w:cs="Arial"/>
          <w:sz w:val="20"/>
        </w:rPr>
        <w:t>:</w:t>
      </w:r>
    </w:p>
    <w:p w14:paraId="71C8A363" w14:textId="072C8302" w:rsidR="00E64722" w:rsidRDefault="00A12601" w:rsidP="00E64722">
      <w:pPr>
        <w:pStyle w:val="Text"/>
        <w:spacing w:before="120" w:after="0" w:line="280" w:lineRule="atLeast"/>
        <w:ind w:left="567"/>
        <w:jc w:val="both"/>
        <w:rPr>
          <w:rFonts w:cs="Arial"/>
          <w:sz w:val="20"/>
        </w:rPr>
      </w:pPr>
      <w:r>
        <w:rPr>
          <w:rFonts w:cs="Arial"/>
          <w:sz w:val="20"/>
        </w:rPr>
        <w:t>Ing. Jan Škorpík</w:t>
      </w:r>
    </w:p>
    <w:p w14:paraId="2857EB49" w14:textId="629D236B" w:rsidR="00E64722" w:rsidRDefault="00B53C93" w:rsidP="00E64722">
      <w:pPr>
        <w:pStyle w:val="Text"/>
        <w:spacing w:before="120" w:after="0" w:line="280" w:lineRule="atLeast"/>
        <w:ind w:left="567"/>
        <w:jc w:val="both"/>
        <w:rPr>
          <w:rFonts w:cs="Arial"/>
          <w:sz w:val="20"/>
        </w:rPr>
      </w:pPr>
      <w:proofErr w:type="spellStart"/>
      <w:r w:rsidRPr="00B53C93">
        <w:t>xxxxxxxx</w:t>
      </w:r>
      <w:proofErr w:type="spellEnd"/>
      <w:r>
        <w:rPr>
          <w:rFonts w:cs="Arial"/>
          <w:sz w:val="20"/>
        </w:rPr>
        <w:t xml:space="preserve"> </w:t>
      </w:r>
    </w:p>
    <w:p w14:paraId="236712BA" w14:textId="07E05F1F" w:rsidR="00B53AB1" w:rsidRDefault="00B53C93" w:rsidP="00E64722">
      <w:pPr>
        <w:pStyle w:val="Text"/>
        <w:spacing w:before="120" w:after="0" w:line="280" w:lineRule="atLeast"/>
        <w:ind w:left="567"/>
        <w:jc w:val="both"/>
        <w:rPr>
          <w:rFonts w:cs="Arial"/>
          <w:sz w:val="20"/>
        </w:rPr>
      </w:pPr>
      <w:proofErr w:type="spellStart"/>
      <w:r w:rsidRPr="00B53C93">
        <w:rPr>
          <w:rFonts w:cs="Arial"/>
          <w:szCs w:val="22"/>
        </w:rPr>
        <w:t>xxxxxxxx</w:t>
      </w:r>
      <w:proofErr w:type="spellEnd"/>
    </w:p>
    <w:p w14:paraId="1872CDA8" w14:textId="36E7831A" w:rsidR="0026067F" w:rsidRDefault="00026AF2" w:rsidP="006C273D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9F3D5A">
        <w:rPr>
          <w:rFonts w:cs="Arial"/>
          <w:sz w:val="20"/>
        </w:rPr>
        <w:t xml:space="preserve">Kontaktní osobou </w:t>
      </w:r>
      <w:r w:rsidR="006801E5">
        <w:rPr>
          <w:rFonts w:cs="Arial"/>
          <w:sz w:val="20"/>
        </w:rPr>
        <w:t>Poskytovatel</w:t>
      </w:r>
      <w:r w:rsidR="00D2301D" w:rsidRPr="009F3D5A">
        <w:rPr>
          <w:rFonts w:cs="Arial"/>
          <w:sz w:val="20"/>
        </w:rPr>
        <w:t>e</w:t>
      </w:r>
      <w:r w:rsidR="0026067F">
        <w:rPr>
          <w:rFonts w:cs="Arial"/>
          <w:sz w:val="20"/>
        </w:rPr>
        <w:t>, tj. o</w:t>
      </w:r>
      <w:r w:rsidR="00D95BFF">
        <w:rPr>
          <w:rFonts w:cs="Arial"/>
          <w:sz w:val="20"/>
        </w:rPr>
        <w:t>sobou pověřenou pro účely této S</w:t>
      </w:r>
      <w:r w:rsidR="0026067F">
        <w:rPr>
          <w:rFonts w:cs="Arial"/>
          <w:sz w:val="20"/>
        </w:rPr>
        <w:t xml:space="preserve">mlouvy, neoznámí-li </w:t>
      </w:r>
      <w:r w:rsidR="006801E5">
        <w:rPr>
          <w:rFonts w:cs="Arial"/>
          <w:sz w:val="20"/>
        </w:rPr>
        <w:t>Poskytovatel</w:t>
      </w:r>
      <w:r w:rsidR="0026067F">
        <w:rPr>
          <w:rFonts w:cs="Arial"/>
          <w:sz w:val="20"/>
        </w:rPr>
        <w:t xml:space="preserve"> objednavateli jinak je:</w:t>
      </w:r>
    </w:p>
    <w:p w14:paraId="1A95F382" w14:textId="2E95BA64" w:rsidR="0026067F" w:rsidRDefault="0026067F" w:rsidP="00A12601">
      <w:pPr>
        <w:pStyle w:val="Text"/>
        <w:tabs>
          <w:tab w:val="num" w:pos="567"/>
          <w:tab w:val="left" w:pos="2268"/>
        </w:tabs>
        <w:spacing w:before="120" w:after="0" w:line="280" w:lineRule="atLeast"/>
        <w:ind w:left="567"/>
        <w:rPr>
          <w:rFonts w:cs="Arial"/>
          <w:sz w:val="20"/>
        </w:rPr>
      </w:pPr>
      <w:r>
        <w:rPr>
          <w:rFonts w:cs="Arial"/>
          <w:sz w:val="20"/>
        </w:rPr>
        <w:t>Jméno a příjmení</w:t>
      </w:r>
      <w:r w:rsidR="00A12601">
        <w:rPr>
          <w:rFonts w:cs="Arial"/>
          <w:sz w:val="20"/>
        </w:rPr>
        <w:t>:</w:t>
      </w:r>
      <w:r w:rsidR="001B35C6">
        <w:rPr>
          <w:rFonts w:cs="Arial"/>
          <w:sz w:val="20"/>
        </w:rPr>
        <w:t xml:space="preserve"> </w:t>
      </w:r>
      <w:r w:rsidR="00494729">
        <w:rPr>
          <w:rFonts w:cs="Arial"/>
          <w:sz w:val="20"/>
        </w:rPr>
        <w:t xml:space="preserve"> </w:t>
      </w:r>
      <w:proofErr w:type="spellStart"/>
      <w:proofErr w:type="gramStart"/>
      <w:r w:rsidR="004B2591" w:rsidRPr="004B2591">
        <w:rPr>
          <w:rFonts w:cs="Arial"/>
          <w:sz w:val="20"/>
          <w:lang w:val="en-US"/>
        </w:rPr>
        <w:t>xxxxxxxxx</w:t>
      </w:r>
      <w:proofErr w:type="spellEnd"/>
      <w:proofErr w:type="gramEnd"/>
    </w:p>
    <w:p w14:paraId="4B993148" w14:textId="4988206A" w:rsidR="0026067F" w:rsidRDefault="0026067F" w:rsidP="00A12601">
      <w:pPr>
        <w:pStyle w:val="Text"/>
        <w:tabs>
          <w:tab w:val="num" w:pos="567"/>
          <w:tab w:val="left" w:pos="2268"/>
        </w:tabs>
        <w:spacing w:before="120" w:after="0" w:line="280" w:lineRule="atLeast"/>
        <w:ind w:left="567"/>
        <w:rPr>
          <w:rFonts w:cs="Arial"/>
          <w:sz w:val="20"/>
        </w:rPr>
      </w:pPr>
      <w:r>
        <w:rPr>
          <w:rFonts w:cs="Arial"/>
          <w:sz w:val="20"/>
        </w:rPr>
        <w:t>email:</w:t>
      </w:r>
      <w:r w:rsidR="00A12601">
        <w:rPr>
          <w:rFonts w:cs="Arial"/>
          <w:sz w:val="20"/>
        </w:rPr>
        <w:tab/>
      </w:r>
      <w:proofErr w:type="spellStart"/>
      <w:r w:rsidR="00B53C93" w:rsidRPr="00B53C93">
        <w:rPr>
          <w:rFonts w:cs="Arial"/>
          <w:szCs w:val="22"/>
        </w:rPr>
        <w:t>xxxxxxxx</w:t>
      </w:r>
      <w:proofErr w:type="spellEnd"/>
      <w:r w:rsidR="00B53C93">
        <w:rPr>
          <w:rFonts w:cs="Arial"/>
          <w:sz w:val="20"/>
        </w:rPr>
        <w:t xml:space="preserve"> </w:t>
      </w:r>
    </w:p>
    <w:p w14:paraId="716D301A" w14:textId="58ADF3B5" w:rsidR="00B04550" w:rsidRPr="009F3D5A" w:rsidRDefault="0026067F" w:rsidP="00A12601">
      <w:pPr>
        <w:pStyle w:val="Text"/>
        <w:tabs>
          <w:tab w:val="num" w:pos="567"/>
          <w:tab w:val="left" w:pos="2268"/>
        </w:tabs>
        <w:spacing w:before="120" w:after="0"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ab/>
        <w:t>tel</w:t>
      </w:r>
      <w:r w:rsidRPr="001B35C6">
        <w:rPr>
          <w:rFonts w:cs="Arial"/>
          <w:sz w:val="20"/>
        </w:rPr>
        <w:t>.:</w:t>
      </w:r>
      <w:r w:rsidR="00A12601">
        <w:rPr>
          <w:rFonts w:cs="Arial"/>
          <w:sz w:val="20"/>
        </w:rPr>
        <w:t xml:space="preserve"> </w:t>
      </w:r>
      <w:r w:rsidR="00A12601">
        <w:rPr>
          <w:rFonts w:cs="Arial"/>
          <w:sz w:val="20"/>
        </w:rPr>
        <w:tab/>
      </w:r>
      <w:proofErr w:type="spellStart"/>
      <w:r w:rsidR="00B53C93" w:rsidRPr="00B53C93">
        <w:rPr>
          <w:rFonts w:cs="Arial"/>
          <w:szCs w:val="22"/>
        </w:rPr>
        <w:t>xxxxxxxx</w:t>
      </w:r>
      <w:proofErr w:type="spellEnd"/>
    </w:p>
    <w:p w14:paraId="78FC99AD" w14:textId="77C1587C" w:rsidR="00B04550" w:rsidRDefault="00B04550" w:rsidP="00DA6AC8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425" w:hanging="425"/>
        <w:jc w:val="center"/>
        <w:rPr>
          <w:rFonts w:cs="Arial"/>
          <w:sz w:val="22"/>
        </w:rPr>
      </w:pPr>
      <w:r w:rsidRPr="009F3D5A">
        <w:rPr>
          <w:rFonts w:cs="Arial"/>
          <w:sz w:val="22"/>
        </w:rPr>
        <w:t>Využití poddodavatelů</w:t>
      </w:r>
    </w:p>
    <w:p w14:paraId="0F356CF7" w14:textId="77777777" w:rsidR="00484C2F" w:rsidRPr="00484C2F" w:rsidRDefault="00484C2F" w:rsidP="00484C2F">
      <w:pPr>
        <w:spacing w:before="120" w:after="0" w:line="280" w:lineRule="atLeast"/>
        <w:ind w:firstLine="0"/>
        <w:rPr>
          <w:rFonts w:ascii="Arial" w:hAnsi="Arial" w:cs="Arial"/>
        </w:rPr>
      </w:pPr>
      <w:bookmarkStart w:id="200" w:name="_Toc203291571"/>
      <w:bookmarkStart w:id="201" w:name="_Toc203292591"/>
      <w:bookmarkStart w:id="202" w:name="_Toc203306980"/>
      <w:bookmarkStart w:id="203" w:name="_Toc204476148"/>
      <w:bookmarkStart w:id="204" w:name="_Toc235235107"/>
      <w:bookmarkStart w:id="205" w:name="_Toc238266062"/>
      <w:bookmarkStart w:id="206" w:name="_Toc240357481"/>
      <w:bookmarkStart w:id="207" w:name="_Toc240444517"/>
      <w:bookmarkStart w:id="208" w:name="_Toc240703983"/>
      <w:bookmarkStart w:id="209" w:name="_Toc240704357"/>
      <w:bookmarkStart w:id="210" w:name="_Toc240792074"/>
      <w:bookmarkStart w:id="211" w:name="_Toc240792934"/>
      <w:bookmarkStart w:id="212" w:name="_Toc241496098"/>
      <w:bookmarkStart w:id="213" w:name="_Toc241501199"/>
      <w:bookmarkStart w:id="214" w:name="_Toc241501596"/>
      <w:bookmarkStart w:id="215" w:name="_Toc241657913"/>
      <w:bookmarkStart w:id="216" w:name="_Toc243380736"/>
      <w:bookmarkStart w:id="217" w:name="_Toc274231392"/>
      <w:bookmarkStart w:id="218" w:name="_Toc274234509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r w:rsidRPr="00484C2F">
        <w:rPr>
          <w:rFonts w:ascii="Arial" w:hAnsi="Arial" w:cs="Arial"/>
        </w:rPr>
        <w:t>Veškeré plnění tvořící předmět Smlouvy se Poskytovatel zavazuje realizovat vlastními silami, tj. bez využití poddodavatelů.</w:t>
      </w:r>
    </w:p>
    <w:p w14:paraId="58AD92F7" w14:textId="40334FF5" w:rsidR="0007554A" w:rsidRPr="009F3D5A" w:rsidRDefault="0007554A" w:rsidP="00BD57D9">
      <w:pPr>
        <w:pStyle w:val="Textnadpis1"/>
        <w:numPr>
          <w:ilvl w:val="0"/>
          <w:numId w:val="2"/>
        </w:numPr>
        <w:tabs>
          <w:tab w:val="clear" w:pos="360"/>
        </w:tabs>
        <w:spacing w:before="480"/>
        <w:ind w:left="425" w:hanging="425"/>
        <w:jc w:val="center"/>
        <w:rPr>
          <w:rFonts w:cs="Arial"/>
          <w:sz w:val="22"/>
          <w:szCs w:val="20"/>
        </w:rPr>
      </w:pPr>
      <w:r w:rsidRPr="009F3D5A">
        <w:rPr>
          <w:rFonts w:cs="Arial"/>
          <w:sz w:val="22"/>
          <w:szCs w:val="20"/>
        </w:rPr>
        <w:t>Závěrečná ustanovení</w:t>
      </w:r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</w:p>
    <w:p w14:paraId="1A7AEB89" w14:textId="28516B62" w:rsidR="001522FC" w:rsidRPr="009F3D5A" w:rsidRDefault="0007554A" w:rsidP="00BD57D9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color w:val="0000FF"/>
          <w:szCs w:val="20"/>
          <w:u w:val="single"/>
        </w:rPr>
      </w:pPr>
      <w:bookmarkStart w:id="219" w:name="_Ref54768468"/>
      <w:r w:rsidRPr="009F3D5A">
        <w:rPr>
          <w:szCs w:val="20"/>
        </w:rPr>
        <w:t xml:space="preserve">Jakékoli změny nebo doplňky </w:t>
      </w:r>
      <w:r w:rsidR="00BA75AB" w:rsidRPr="009F3D5A">
        <w:rPr>
          <w:szCs w:val="20"/>
        </w:rPr>
        <w:t xml:space="preserve">musí být </w:t>
      </w:r>
      <w:r w:rsidRPr="009F3D5A">
        <w:rPr>
          <w:szCs w:val="20"/>
        </w:rPr>
        <w:t xml:space="preserve">řešeny písemně, formou číslovaných dodatků odsouhlasenými </w:t>
      </w:r>
      <w:r w:rsidR="00BA75AB" w:rsidRPr="009F3D5A">
        <w:rPr>
          <w:szCs w:val="20"/>
        </w:rPr>
        <w:t xml:space="preserve">a podepsanými </w:t>
      </w:r>
      <w:r w:rsidRPr="009F3D5A">
        <w:rPr>
          <w:szCs w:val="20"/>
        </w:rPr>
        <w:t>oběma smluvními stranami.</w:t>
      </w:r>
      <w:r w:rsidR="004922BB" w:rsidRPr="009F3D5A">
        <w:rPr>
          <w:szCs w:val="20"/>
        </w:rPr>
        <w:t xml:space="preserve"> </w:t>
      </w:r>
      <w:r w:rsidR="006801E5">
        <w:rPr>
          <w:szCs w:val="20"/>
        </w:rPr>
        <w:t>Poskytovatel</w:t>
      </w:r>
      <w:r w:rsidR="003A6ACC" w:rsidRPr="009F3D5A">
        <w:rPr>
          <w:szCs w:val="20"/>
        </w:rPr>
        <w:t xml:space="preserve"> vzal na vědomí, že t</w:t>
      </w:r>
      <w:r w:rsidR="001522FC" w:rsidRPr="009F3D5A">
        <w:rPr>
          <w:szCs w:val="20"/>
        </w:rPr>
        <w:t xml:space="preserve">ato </w:t>
      </w:r>
      <w:r w:rsidR="000865A7" w:rsidRPr="009F3D5A">
        <w:rPr>
          <w:szCs w:val="20"/>
        </w:rPr>
        <w:t>S</w:t>
      </w:r>
      <w:r w:rsidR="001522FC" w:rsidRPr="009F3D5A">
        <w:rPr>
          <w:szCs w:val="20"/>
        </w:rPr>
        <w:t xml:space="preserve">mlouva bude po jejím podpisu oběma smluvními stranami zveřejněna </w:t>
      </w:r>
      <w:r w:rsidR="002B7084" w:rsidRPr="009F3D5A">
        <w:rPr>
          <w:szCs w:val="20"/>
        </w:rPr>
        <w:t xml:space="preserve">na profilu </w:t>
      </w:r>
      <w:r w:rsidR="007B2BFD">
        <w:rPr>
          <w:szCs w:val="20"/>
        </w:rPr>
        <w:t xml:space="preserve">zadavatele </w:t>
      </w:r>
      <w:r w:rsidR="002E290D">
        <w:rPr>
          <w:szCs w:val="20"/>
        </w:rPr>
        <w:t>Objednatel</w:t>
      </w:r>
      <w:r w:rsidR="002B7084" w:rsidRPr="009F3D5A">
        <w:rPr>
          <w:szCs w:val="20"/>
        </w:rPr>
        <w:t xml:space="preserve">e v souladu s § </w:t>
      </w:r>
      <w:r w:rsidR="001C14AA" w:rsidRPr="009F3D5A">
        <w:rPr>
          <w:szCs w:val="20"/>
        </w:rPr>
        <w:t>219</w:t>
      </w:r>
      <w:r w:rsidR="002B7084" w:rsidRPr="009F3D5A">
        <w:rPr>
          <w:szCs w:val="20"/>
        </w:rPr>
        <w:t xml:space="preserve"> zákona </w:t>
      </w:r>
      <w:r w:rsidR="00505B5E" w:rsidRPr="009F3D5A">
        <w:t>o zadávání veřejných zakázek</w:t>
      </w:r>
      <w:r w:rsidR="00C71F85" w:rsidRPr="009F3D5A">
        <w:rPr>
          <w:szCs w:val="20"/>
        </w:rPr>
        <w:t>,</w:t>
      </w:r>
      <w:r w:rsidR="00505B5E" w:rsidRPr="009F3D5A">
        <w:rPr>
          <w:szCs w:val="20"/>
        </w:rPr>
        <w:t xml:space="preserve"> </w:t>
      </w:r>
      <w:r w:rsidR="00C71F85" w:rsidRPr="009F3D5A">
        <w:rPr>
          <w:szCs w:val="20"/>
        </w:rPr>
        <w:t>a v Registru smluv</w:t>
      </w:r>
      <w:r w:rsidR="007B2BFD">
        <w:rPr>
          <w:szCs w:val="20"/>
        </w:rPr>
        <w:t>.</w:t>
      </w:r>
    </w:p>
    <w:bookmarkEnd w:id="219"/>
    <w:p w14:paraId="78AAA615" w14:textId="50388509" w:rsidR="0007554A" w:rsidRPr="009F3D5A" w:rsidRDefault="0007554A" w:rsidP="00BD57D9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9F3D5A">
        <w:rPr>
          <w:szCs w:val="20"/>
        </w:rPr>
        <w:t xml:space="preserve">Smlouva je vyhotovena </w:t>
      </w:r>
      <w:r w:rsidR="00604FF6" w:rsidRPr="009F3D5A">
        <w:rPr>
          <w:szCs w:val="20"/>
        </w:rPr>
        <w:t>v</w:t>
      </w:r>
      <w:r w:rsidR="007B2BFD">
        <w:rPr>
          <w:szCs w:val="20"/>
        </w:rPr>
        <w:t>e</w:t>
      </w:r>
      <w:r w:rsidR="00604FF6" w:rsidRPr="009F3D5A">
        <w:rPr>
          <w:szCs w:val="20"/>
        </w:rPr>
        <w:t> </w:t>
      </w:r>
      <w:r w:rsidR="007B2BFD">
        <w:rPr>
          <w:szCs w:val="20"/>
        </w:rPr>
        <w:t>čtyřech</w:t>
      </w:r>
      <w:r w:rsidR="00604FF6" w:rsidRPr="009F3D5A">
        <w:rPr>
          <w:szCs w:val="20"/>
        </w:rPr>
        <w:t xml:space="preserve"> (</w:t>
      </w:r>
      <w:r w:rsidR="007B2BFD">
        <w:rPr>
          <w:szCs w:val="20"/>
        </w:rPr>
        <w:t>4</w:t>
      </w:r>
      <w:r w:rsidR="00604FF6" w:rsidRPr="009F3D5A">
        <w:rPr>
          <w:szCs w:val="20"/>
        </w:rPr>
        <w:t>)</w:t>
      </w:r>
      <w:r w:rsidRPr="009F3D5A">
        <w:rPr>
          <w:szCs w:val="20"/>
        </w:rPr>
        <w:t xml:space="preserve"> stejnopise</w:t>
      </w:r>
      <w:r w:rsidR="00604FF6" w:rsidRPr="009F3D5A">
        <w:rPr>
          <w:szCs w:val="20"/>
        </w:rPr>
        <w:t>ch s platností originálu, z nichž</w:t>
      </w:r>
      <w:r w:rsidR="007B2BFD">
        <w:rPr>
          <w:szCs w:val="20"/>
        </w:rPr>
        <w:t xml:space="preserve"> tři (3) obdrží </w:t>
      </w:r>
      <w:r w:rsidR="002E290D">
        <w:rPr>
          <w:szCs w:val="20"/>
        </w:rPr>
        <w:t>Objednatel</w:t>
      </w:r>
      <w:r w:rsidR="007B2BFD">
        <w:rPr>
          <w:szCs w:val="20"/>
        </w:rPr>
        <w:t xml:space="preserve"> a jeden</w:t>
      </w:r>
      <w:r w:rsidR="00604FF6" w:rsidRPr="009F3D5A">
        <w:rPr>
          <w:szCs w:val="20"/>
        </w:rPr>
        <w:t xml:space="preserve"> (</w:t>
      </w:r>
      <w:r w:rsidR="007B2BFD">
        <w:rPr>
          <w:szCs w:val="20"/>
        </w:rPr>
        <w:t>1</w:t>
      </w:r>
      <w:r w:rsidR="00604FF6" w:rsidRPr="009F3D5A">
        <w:rPr>
          <w:szCs w:val="20"/>
        </w:rPr>
        <w:t xml:space="preserve">) obdrží </w:t>
      </w:r>
      <w:r w:rsidR="006801E5">
        <w:rPr>
          <w:szCs w:val="20"/>
        </w:rPr>
        <w:t>Poskytovatel</w:t>
      </w:r>
      <w:r w:rsidR="00604FF6" w:rsidRPr="009F3D5A">
        <w:rPr>
          <w:szCs w:val="20"/>
        </w:rPr>
        <w:t>.</w:t>
      </w:r>
    </w:p>
    <w:p w14:paraId="45B26020" w14:textId="7EDAC239" w:rsidR="00082F6A" w:rsidRPr="009F3D5A" w:rsidRDefault="0007554A" w:rsidP="00BD57D9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9F3D5A">
        <w:rPr>
          <w:szCs w:val="20"/>
        </w:rPr>
        <w:t xml:space="preserve">Záležitosti v této </w:t>
      </w:r>
      <w:r w:rsidR="000865A7" w:rsidRPr="009F3D5A">
        <w:rPr>
          <w:szCs w:val="20"/>
        </w:rPr>
        <w:t>S</w:t>
      </w:r>
      <w:r w:rsidRPr="009F3D5A">
        <w:rPr>
          <w:szCs w:val="20"/>
        </w:rPr>
        <w:t xml:space="preserve">mlouvě výslovně neupravené se řídí příslušnými ustanoveními </w:t>
      </w:r>
      <w:r w:rsidR="00BA75AB" w:rsidRPr="009F3D5A">
        <w:rPr>
          <w:szCs w:val="20"/>
        </w:rPr>
        <w:t>platných a</w:t>
      </w:r>
      <w:r w:rsidR="00412966" w:rsidRPr="009F3D5A">
        <w:rPr>
          <w:szCs w:val="20"/>
        </w:rPr>
        <w:t> </w:t>
      </w:r>
      <w:r w:rsidR="00BA75AB" w:rsidRPr="009F3D5A">
        <w:rPr>
          <w:szCs w:val="20"/>
        </w:rPr>
        <w:t xml:space="preserve">účinných právních předpisů, zejména </w:t>
      </w:r>
      <w:r w:rsidR="006E4E8E" w:rsidRPr="009F3D5A">
        <w:rPr>
          <w:szCs w:val="20"/>
        </w:rPr>
        <w:t>občansk</w:t>
      </w:r>
      <w:r w:rsidR="00BA75AB" w:rsidRPr="009F3D5A">
        <w:rPr>
          <w:szCs w:val="20"/>
        </w:rPr>
        <w:t xml:space="preserve">ým </w:t>
      </w:r>
      <w:r w:rsidRPr="009F3D5A">
        <w:rPr>
          <w:szCs w:val="20"/>
        </w:rPr>
        <w:t>zákoní</w:t>
      </w:r>
      <w:r w:rsidR="00BA75AB" w:rsidRPr="009F3D5A">
        <w:rPr>
          <w:szCs w:val="20"/>
        </w:rPr>
        <w:t>kem.</w:t>
      </w:r>
    </w:p>
    <w:p w14:paraId="671E8610" w14:textId="7E28E326" w:rsidR="005631CF" w:rsidRPr="009F3D5A" w:rsidRDefault="006801E5" w:rsidP="00BD57D9">
      <w:pPr>
        <w:pStyle w:val="Normlnslovan"/>
        <w:numPr>
          <w:ilvl w:val="1"/>
          <w:numId w:val="2"/>
        </w:numPr>
        <w:tabs>
          <w:tab w:val="num" w:pos="567"/>
        </w:tabs>
        <w:spacing w:before="120" w:after="24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Poskytovatel</w:t>
      </w:r>
      <w:r w:rsidR="005631CF" w:rsidRPr="009F3D5A">
        <w:rPr>
          <w:rFonts w:ascii="Arial" w:hAnsi="Arial" w:cs="Arial"/>
          <w:bCs/>
          <w:iCs/>
          <w:sz w:val="20"/>
          <w:szCs w:val="20"/>
        </w:rPr>
        <w:t xml:space="preserve"> bere na vědomí, že </w:t>
      </w:r>
      <w:r w:rsidR="000865A7" w:rsidRPr="009F3D5A">
        <w:rPr>
          <w:rFonts w:ascii="Arial" w:hAnsi="Arial" w:cs="Arial"/>
          <w:bCs/>
          <w:iCs/>
          <w:sz w:val="20"/>
          <w:szCs w:val="20"/>
        </w:rPr>
        <w:t>S</w:t>
      </w:r>
      <w:r w:rsidR="005631CF" w:rsidRPr="009F3D5A">
        <w:rPr>
          <w:rFonts w:ascii="Arial" w:hAnsi="Arial" w:cs="Arial"/>
          <w:bCs/>
          <w:iCs/>
          <w:sz w:val="20"/>
          <w:szCs w:val="20"/>
        </w:rPr>
        <w:t>mlouv</w:t>
      </w:r>
      <w:r w:rsidR="000865A7" w:rsidRPr="009F3D5A">
        <w:rPr>
          <w:rFonts w:ascii="Arial" w:hAnsi="Arial" w:cs="Arial"/>
          <w:bCs/>
          <w:iCs/>
          <w:sz w:val="20"/>
          <w:szCs w:val="20"/>
        </w:rPr>
        <w:t>a</w:t>
      </w:r>
      <w:r w:rsidR="005631CF" w:rsidRPr="009F3D5A">
        <w:rPr>
          <w:rFonts w:ascii="Arial" w:hAnsi="Arial" w:cs="Arial"/>
          <w:bCs/>
          <w:iCs/>
          <w:sz w:val="20"/>
          <w:szCs w:val="20"/>
        </w:rPr>
        <w:t xml:space="preserve"> bude uveřejněna na profilu zadavatele a v </w:t>
      </w:r>
      <w:r w:rsidR="0034114D">
        <w:rPr>
          <w:rFonts w:ascii="Arial" w:hAnsi="Arial" w:cs="Arial"/>
          <w:bCs/>
          <w:iCs/>
          <w:sz w:val="20"/>
          <w:szCs w:val="20"/>
        </w:rPr>
        <w:t>Registru smluv.</w:t>
      </w:r>
    </w:p>
    <w:p w14:paraId="1909F6DF" w14:textId="5C9E03D9" w:rsidR="00B11637" w:rsidRPr="009F3D5A" w:rsidRDefault="00B11637" w:rsidP="00BD57D9">
      <w:pPr>
        <w:pStyle w:val="Normlnslovan"/>
        <w:numPr>
          <w:ilvl w:val="1"/>
          <w:numId w:val="2"/>
        </w:numPr>
        <w:tabs>
          <w:tab w:val="num" w:pos="567"/>
        </w:tabs>
        <w:spacing w:before="120" w:after="24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9F3D5A">
        <w:rPr>
          <w:rFonts w:ascii="Arial" w:hAnsi="Arial" w:cs="Arial"/>
          <w:bCs/>
          <w:iCs/>
          <w:sz w:val="20"/>
          <w:szCs w:val="20"/>
        </w:rPr>
        <w:t xml:space="preserve">Nedílnou součást </w:t>
      </w:r>
      <w:r w:rsidR="00BA75AB" w:rsidRPr="009F3D5A">
        <w:rPr>
          <w:rFonts w:ascii="Arial" w:hAnsi="Arial" w:cs="Arial"/>
          <w:bCs/>
          <w:iCs/>
          <w:sz w:val="20"/>
          <w:szCs w:val="20"/>
        </w:rPr>
        <w:t xml:space="preserve">této </w:t>
      </w:r>
      <w:r w:rsidR="000865A7" w:rsidRPr="009F3D5A">
        <w:rPr>
          <w:rFonts w:ascii="Arial" w:hAnsi="Arial" w:cs="Arial"/>
          <w:bCs/>
          <w:iCs/>
          <w:sz w:val="20"/>
          <w:szCs w:val="20"/>
        </w:rPr>
        <w:t>S</w:t>
      </w:r>
      <w:r w:rsidRPr="009F3D5A">
        <w:rPr>
          <w:rFonts w:ascii="Arial" w:hAnsi="Arial" w:cs="Arial"/>
          <w:bCs/>
          <w:iCs/>
          <w:sz w:val="20"/>
          <w:szCs w:val="20"/>
        </w:rPr>
        <w:t>mlouvy tvoří tyto přílohy:</w:t>
      </w:r>
    </w:p>
    <w:p w14:paraId="2E50816F" w14:textId="021AFE76" w:rsidR="00B11637" w:rsidRPr="009F3D5A" w:rsidRDefault="00B11637" w:rsidP="00A640A0">
      <w:pPr>
        <w:pStyle w:val="Normlnslovan"/>
        <w:numPr>
          <w:ilvl w:val="0"/>
          <w:numId w:val="0"/>
        </w:numPr>
        <w:tabs>
          <w:tab w:val="num" w:pos="567"/>
        </w:tabs>
        <w:spacing w:before="120" w:after="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 w:rsidRPr="009F3D5A">
        <w:rPr>
          <w:rFonts w:ascii="Arial" w:hAnsi="Arial" w:cs="Arial"/>
          <w:bCs/>
          <w:iCs/>
          <w:sz w:val="20"/>
          <w:szCs w:val="20"/>
        </w:rPr>
        <w:lastRenderedPageBreak/>
        <w:t xml:space="preserve">Příloha č. 1: </w:t>
      </w:r>
      <w:r w:rsidR="004922BB" w:rsidRPr="009F3D5A">
        <w:rPr>
          <w:rFonts w:ascii="Arial" w:hAnsi="Arial" w:cs="Arial"/>
          <w:bCs/>
          <w:iCs/>
          <w:sz w:val="20"/>
          <w:szCs w:val="20"/>
        </w:rPr>
        <w:t xml:space="preserve">Specifikace předmětu </w:t>
      </w:r>
      <w:r w:rsidR="00A15827" w:rsidRPr="009F3D5A">
        <w:rPr>
          <w:rFonts w:ascii="Arial" w:hAnsi="Arial" w:cs="Arial"/>
          <w:bCs/>
          <w:iCs/>
          <w:sz w:val="20"/>
          <w:szCs w:val="20"/>
        </w:rPr>
        <w:t>S</w:t>
      </w:r>
      <w:r w:rsidR="004922BB" w:rsidRPr="009F3D5A">
        <w:rPr>
          <w:rFonts w:ascii="Arial" w:hAnsi="Arial" w:cs="Arial"/>
          <w:bCs/>
          <w:iCs/>
          <w:sz w:val="20"/>
          <w:szCs w:val="20"/>
        </w:rPr>
        <w:t>mlouvy</w:t>
      </w:r>
    </w:p>
    <w:p w14:paraId="31D7A3DA" w14:textId="645F3796" w:rsidR="00A15827" w:rsidRPr="009F3D5A" w:rsidRDefault="000A30DD" w:rsidP="00FD4242">
      <w:pPr>
        <w:pStyle w:val="Normlnslovan"/>
        <w:numPr>
          <w:ilvl w:val="0"/>
          <w:numId w:val="0"/>
        </w:numPr>
        <w:tabs>
          <w:tab w:val="num" w:pos="567"/>
        </w:tabs>
        <w:spacing w:before="120" w:after="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 w:rsidRPr="009F3D5A">
        <w:rPr>
          <w:rFonts w:ascii="Arial" w:hAnsi="Arial" w:cs="Arial"/>
          <w:bCs/>
          <w:iCs/>
          <w:sz w:val="20"/>
          <w:szCs w:val="20"/>
        </w:rPr>
        <w:t xml:space="preserve">Příloha č. </w:t>
      </w:r>
      <w:r w:rsidR="004729BC">
        <w:rPr>
          <w:rFonts w:ascii="Arial" w:hAnsi="Arial" w:cs="Arial"/>
          <w:bCs/>
          <w:iCs/>
          <w:sz w:val="20"/>
          <w:szCs w:val="20"/>
        </w:rPr>
        <w:t>2</w:t>
      </w:r>
      <w:r w:rsidRPr="009F3D5A">
        <w:rPr>
          <w:rFonts w:ascii="Arial" w:hAnsi="Arial" w:cs="Arial"/>
          <w:bCs/>
          <w:iCs/>
          <w:sz w:val="20"/>
          <w:szCs w:val="20"/>
        </w:rPr>
        <w:t xml:space="preserve">: Seznam </w:t>
      </w:r>
      <w:r w:rsidR="002812B9" w:rsidRPr="009F3D5A">
        <w:rPr>
          <w:rFonts w:ascii="Arial" w:hAnsi="Arial" w:cs="Arial"/>
          <w:bCs/>
          <w:iCs/>
          <w:sz w:val="20"/>
          <w:szCs w:val="20"/>
        </w:rPr>
        <w:t>poddodavatelů</w:t>
      </w:r>
    </w:p>
    <w:p w14:paraId="5D9E40A0" w14:textId="3722D9D0" w:rsidR="00FD4242" w:rsidRPr="009F3D5A" w:rsidRDefault="00FD4242" w:rsidP="00FD4242">
      <w:pPr>
        <w:pStyle w:val="Normlnslovan"/>
        <w:numPr>
          <w:ilvl w:val="0"/>
          <w:numId w:val="0"/>
        </w:numPr>
        <w:tabs>
          <w:tab w:val="num" w:pos="567"/>
        </w:tabs>
        <w:spacing w:before="120" w:after="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 w:rsidRPr="009F3D5A">
        <w:rPr>
          <w:rFonts w:ascii="Arial" w:hAnsi="Arial" w:cs="Arial"/>
          <w:bCs/>
          <w:iCs/>
          <w:sz w:val="20"/>
          <w:szCs w:val="20"/>
        </w:rPr>
        <w:t xml:space="preserve">Příloha č. </w:t>
      </w:r>
      <w:r w:rsidR="004729BC">
        <w:rPr>
          <w:rFonts w:ascii="Arial" w:hAnsi="Arial" w:cs="Arial"/>
          <w:bCs/>
          <w:iCs/>
          <w:sz w:val="20"/>
          <w:szCs w:val="20"/>
        </w:rPr>
        <w:t>3</w:t>
      </w:r>
      <w:r w:rsidRPr="009F3D5A">
        <w:rPr>
          <w:rFonts w:ascii="Arial" w:hAnsi="Arial" w:cs="Arial"/>
          <w:bCs/>
          <w:iCs/>
          <w:sz w:val="20"/>
          <w:szCs w:val="20"/>
        </w:rPr>
        <w:t xml:space="preserve">: Jmenný seznam členů </w:t>
      </w:r>
      <w:r w:rsidR="00CA5FD7">
        <w:rPr>
          <w:rFonts w:ascii="Arial" w:hAnsi="Arial" w:cs="Arial"/>
          <w:bCs/>
          <w:iCs/>
          <w:sz w:val="20"/>
          <w:szCs w:val="20"/>
        </w:rPr>
        <w:t>realizačního</w:t>
      </w:r>
      <w:r w:rsidRPr="009F3D5A">
        <w:rPr>
          <w:rFonts w:ascii="Arial" w:hAnsi="Arial" w:cs="Arial"/>
          <w:bCs/>
          <w:iCs/>
          <w:sz w:val="20"/>
          <w:szCs w:val="20"/>
        </w:rPr>
        <w:t xml:space="preserve"> týmu</w:t>
      </w:r>
    </w:p>
    <w:p w14:paraId="2D6715E6" w14:textId="3DEF46A2" w:rsidR="002D4433" w:rsidRDefault="002D4433">
      <w:pPr>
        <w:framePr w:hSpace="141" w:wrap="around" w:vAnchor="text" w:hAnchor="margin" w:y="274"/>
        <w:rPr>
          <w:rFonts w:ascii="Arial" w:hAnsi="Arial" w:cs="Arial"/>
        </w:rPr>
      </w:pPr>
    </w:p>
    <w:tbl>
      <w:tblPr>
        <w:tblpPr w:leftFromText="141" w:rightFromText="141" w:vertAnchor="text" w:horzAnchor="margin" w:tblpY="274"/>
        <w:tblW w:w="0" w:type="auto"/>
        <w:tblLook w:val="04A0" w:firstRow="1" w:lastRow="0" w:firstColumn="1" w:lastColumn="0" w:noHBand="0" w:noVBand="1"/>
      </w:tblPr>
      <w:tblGrid>
        <w:gridCol w:w="4274"/>
        <w:gridCol w:w="4796"/>
      </w:tblGrid>
      <w:tr w:rsidR="00557808" w:rsidRPr="009F3D5A" w14:paraId="4B238189" w14:textId="77777777" w:rsidTr="002D0CB9">
        <w:tc>
          <w:tcPr>
            <w:tcW w:w="4275" w:type="dxa"/>
            <w:shd w:val="clear" w:color="auto" w:fill="auto"/>
            <w:vAlign w:val="center"/>
          </w:tcPr>
          <w:p w14:paraId="19BC05A8" w14:textId="50CFD0AA" w:rsidR="00557808" w:rsidRPr="009F3D5A" w:rsidRDefault="00557808" w:rsidP="0055780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9F3D5A">
              <w:rPr>
                <w:rFonts w:ascii="Arial" w:hAnsi="Arial" w:cs="Arial"/>
              </w:rPr>
              <w:t xml:space="preserve">Za </w:t>
            </w:r>
            <w:r w:rsidR="006801E5">
              <w:rPr>
                <w:rFonts w:ascii="Arial" w:hAnsi="Arial" w:cs="Arial"/>
              </w:rPr>
              <w:t>Poskytovatel</w:t>
            </w:r>
            <w:r w:rsidRPr="009F3D5A">
              <w:rPr>
                <w:rFonts w:ascii="Arial" w:hAnsi="Arial" w:cs="Arial"/>
              </w:rPr>
              <w:t>e:</w:t>
            </w:r>
          </w:p>
          <w:p w14:paraId="5D31B6D3" w14:textId="77777777" w:rsidR="00557808" w:rsidRPr="009F3D5A" w:rsidRDefault="00557808" w:rsidP="0055780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14:paraId="573FB0B7" w14:textId="74E22DF9" w:rsidR="00557808" w:rsidRPr="009F3D5A" w:rsidRDefault="00557808" w:rsidP="0055780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9F3D5A">
              <w:rPr>
                <w:rFonts w:ascii="Arial" w:hAnsi="Arial" w:cs="Arial"/>
              </w:rPr>
              <w:t xml:space="preserve">Za </w:t>
            </w:r>
            <w:r w:rsidR="002E290D">
              <w:rPr>
                <w:rFonts w:ascii="Arial" w:hAnsi="Arial" w:cs="Arial"/>
              </w:rPr>
              <w:t>Objednatel</w:t>
            </w:r>
            <w:r w:rsidRPr="009F3D5A">
              <w:rPr>
                <w:rFonts w:ascii="Arial" w:hAnsi="Arial" w:cs="Arial"/>
              </w:rPr>
              <w:t>e:</w:t>
            </w:r>
          </w:p>
          <w:p w14:paraId="416B442E" w14:textId="77777777" w:rsidR="00557808" w:rsidRPr="009F3D5A" w:rsidRDefault="00557808" w:rsidP="0055780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</w:p>
        </w:tc>
      </w:tr>
      <w:tr w:rsidR="00557808" w:rsidRPr="009F3D5A" w14:paraId="193248E9" w14:textId="77777777" w:rsidTr="002D0CB9">
        <w:tc>
          <w:tcPr>
            <w:tcW w:w="4275" w:type="dxa"/>
            <w:shd w:val="clear" w:color="auto" w:fill="auto"/>
            <w:vAlign w:val="bottom"/>
          </w:tcPr>
          <w:p w14:paraId="2C2D4308" w14:textId="77777777" w:rsidR="00557808" w:rsidRPr="009F3D5A" w:rsidRDefault="00557808" w:rsidP="00557808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</w:rPr>
            </w:pPr>
            <w:r w:rsidRPr="009F3D5A">
              <w:rPr>
                <w:rFonts w:ascii="Arial" w:hAnsi="Arial" w:cs="Arial"/>
              </w:rPr>
              <w:t>V Praze dne ___________</w:t>
            </w:r>
          </w:p>
        </w:tc>
        <w:tc>
          <w:tcPr>
            <w:tcW w:w="4797" w:type="dxa"/>
            <w:shd w:val="clear" w:color="auto" w:fill="auto"/>
            <w:vAlign w:val="bottom"/>
          </w:tcPr>
          <w:p w14:paraId="5F7150B6" w14:textId="77777777" w:rsidR="00557808" w:rsidRPr="009F3D5A" w:rsidRDefault="00557808" w:rsidP="00557808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</w:rPr>
            </w:pPr>
            <w:r w:rsidRPr="009F3D5A">
              <w:rPr>
                <w:rFonts w:ascii="Arial" w:hAnsi="Arial" w:cs="Arial"/>
              </w:rPr>
              <w:t>V Praze dne ___________</w:t>
            </w:r>
          </w:p>
        </w:tc>
      </w:tr>
      <w:tr w:rsidR="00557808" w:rsidRPr="009F3D5A" w14:paraId="0CC70B8E" w14:textId="77777777" w:rsidTr="002D0CB9">
        <w:tc>
          <w:tcPr>
            <w:tcW w:w="4275" w:type="dxa"/>
            <w:shd w:val="clear" w:color="auto" w:fill="auto"/>
          </w:tcPr>
          <w:p w14:paraId="3923D09C" w14:textId="77777777" w:rsidR="00557808" w:rsidRPr="009F3D5A" w:rsidRDefault="00557808" w:rsidP="0055780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</w:p>
          <w:p w14:paraId="2E06D2D4" w14:textId="77777777" w:rsidR="00557808" w:rsidRPr="009F3D5A" w:rsidRDefault="00557808" w:rsidP="0055780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9F3D5A">
              <w:rPr>
                <w:rFonts w:ascii="Arial" w:hAnsi="Arial" w:cs="Arial"/>
              </w:rPr>
              <w:t>______________________________</w:t>
            </w:r>
          </w:p>
          <w:p w14:paraId="6AFF28C6" w14:textId="77777777" w:rsidR="004B2591" w:rsidRDefault="004B2591" w:rsidP="00557808">
            <w:pPr>
              <w:tabs>
                <w:tab w:val="left" w:pos="5103"/>
              </w:tabs>
              <w:spacing w:before="120" w:after="0" w:line="280" w:lineRule="atLeast"/>
              <w:jc w:val="center"/>
              <w:rPr>
                <w:rFonts w:ascii="Arial" w:hAnsi="Arial" w:cs="Arial"/>
                <w:b/>
              </w:rPr>
            </w:pPr>
            <w:proofErr w:type="spellStart"/>
            <w:r w:rsidRPr="004B2591">
              <w:rPr>
                <w:rFonts w:ascii="Arial" w:hAnsi="Arial" w:cs="Arial"/>
                <w:b/>
              </w:rPr>
              <w:t>xxxxxxxxx</w:t>
            </w:r>
            <w:proofErr w:type="spellEnd"/>
            <w:r w:rsidRPr="004B2591">
              <w:rPr>
                <w:rFonts w:ascii="Arial" w:hAnsi="Arial" w:cs="Arial"/>
                <w:b/>
              </w:rPr>
              <w:t xml:space="preserve"> </w:t>
            </w:r>
          </w:p>
          <w:p w14:paraId="06954EAB" w14:textId="61FABBB0" w:rsidR="00557808" w:rsidRPr="009F3D5A" w:rsidRDefault="002D0CB9" w:rsidP="00557808">
            <w:pPr>
              <w:tabs>
                <w:tab w:val="left" w:pos="5103"/>
              </w:tabs>
              <w:spacing w:before="120" w:after="0" w:line="280" w:lineRule="atLeast"/>
              <w:jc w:val="center"/>
              <w:rPr>
                <w:rFonts w:ascii="Arial" w:hAnsi="Arial" w:cs="Arial"/>
              </w:rPr>
            </w:pPr>
            <w:r w:rsidRPr="00EC4473">
              <w:rPr>
                <w:rFonts w:ascii="Arial" w:hAnsi="Arial" w:cs="Arial"/>
              </w:rPr>
              <w:t>partner, na základě plné moci</w:t>
            </w:r>
            <w:r w:rsidRPr="00EC4473" w:rsidDel="00C525FD">
              <w:rPr>
                <w:rFonts w:ascii="Arial" w:hAnsi="Arial" w:cs="Arial"/>
              </w:rPr>
              <w:t xml:space="preserve"> </w:t>
            </w:r>
            <w:proofErr w:type="spellStart"/>
            <w:r w:rsidRPr="00EC4473">
              <w:rPr>
                <w:rFonts w:ascii="Arial" w:hAnsi="Arial" w:cs="Arial"/>
              </w:rPr>
              <w:t>Deloitte</w:t>
            </w:r>
            <w:proofErr w:type="spellEnd"/>
            <w:r w:rsidRPr="00EC4473">
              <w:rPr>
                <w:rFonts w:ascii="Arial" w:hAnsi="Arial" w:cs="Arial"/>
              </w:rPr>
              <w:t xml:space="preserve"> </w:t>
            </w:r>
            <w:proofErr w:type="spellStart"/>
            <w:r w:rsidRPr="00EC4473">
              <w:rPr>
                <w:rFonts w:ascii="Arial" w:hAnsi="Arial" w:cs="Arial"/>
              </w:rPr>
              <w:t>Advisory</w:t>
            </w:r>
            <w:proofErr w:type="spellEnd"/>
            <w:r w:rsidRPr="00EC4473">
              <w:rPr>
                <w:rFonts w:ascii="Arial" w:hAnsi="Arial" w:cs="Arial"/>
              </w:rPr>
              <w:t xml:space="preserve"> s.r.o.</w:t>
            </w:r>
          </w:p>
        </w:tc>
        <w:tc>
          <w:tcPr>
            <w:tcW w:w="4797" w:type="dxa"/>
            <w:shd w:val="clear" w:color="auto" w:fill="auto"/>
          </w:tcPr>
          <w:p w14:paraId="28F7BAAF" w14:textId="77777777" w:rsidR="00557808" w:rsidRPr="009F3D5A" w:rsidRDefault="00557808" w:rsidP="00557808">
            <w:pPr>
              <w:tabs>
                <w:tab w:val="left" w:pos="5103"/>
              </w:tabs>
              <w:spacing w:after="0" w:line="280" w:lineRule="atLeast"/>
              <w:rPr>
                <w:rFonts w:ascii="Arial" w:hAnsi="Arial" w:cs="Arial"/>
              </w:rPr>
            </w:pPr>
          </w:p>
          <w:p w14:paraId="42C186C5" w14:textId="77777777" w:rsidR="00557808" w:rsidRPr="009F3D5A" w:rsidRDefault="00557808" w:rsidP="0055780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9F3D5A">
              <w:rPr>
                <w:rFonts w:ascii="Arial" w:hAnsi="Arial" w:cs="Arial"/>
              </w:rPr>
              <w:t>______________________________</w:t>
            </w:r>
          </w:p>
          <w:p w14:paraId="155BFA14" w14:textId="632FC93D" w:rsidR="00557808" w:rsidRPr="009F3D5A" w:rsidRDefault="00CA447D" w:rsidP="0055780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Mgr. Kateřina Jirková</w:t>
            </w:r>
          </w:p>
          <w:p w14:paraId="049581D3" w14:textId="402E320E" w:rsidR="00557808" w:rsidRPr="009F3D5A" w:rsidRDefault="00654648" w:rsidP="0055780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E62594">
              <w:rPr>
                <w:rFonts w:ascii="Arial" w:hAnsi="Arial" w:cs="Arial"/>
              </w:rPr>
              <w:t>náměstk</w:t>
            </w:r>
            <w:r>
              <w:rPr>
                <w:rFonts w:ascii="Arial" w:hAnsi="Arial" w:cs="Arial"/>
              </w:rPr>
              <w:t>yně</w:t>
            </w:r>
            <w:r w:rsidRPr="00E62594">
              <w:rPr>
                <w:rFonts w:ascii="Arial" w:hAnsi="Arial" w:cs="Arial"/>
              </w:rPr>
              <w:t xml:space="preserve"> pro řízení sekce </w:t>
            </w:r>
            <w:r>
              <w:rPr>
                <w:rFonts w:ascii="Arial" w:hAnsi="Arial" w:cs="Arial"/>
              </w:rPr>
              <w:t xml:space="preserve">sociálně pojistných systémů </w:t>
            </w:r>
            <w:r w:rsidRPr="000B4C51">
              <w:rPr>
                <w:rFonts w:ascii="Arial" w:hAnsi="Arial" w:cs="Arial"/>
              </w:rPr>
              <w:t>a nepojistných dávek</w:t>
            </w:r>
          </w:p>
          <w:p w14:paraId="76A223BC" w14:textId="77777777" w:rsidR="00557808" w:rsidRPr="009F3D5A" w:rsidRDefault="00557808" w:rsidP="00557808">
            <w:pPr>
              <w:tabs>
                <w:tab w:val="left" w:pos="5103"/>
              </w:tabs>
              <w:spacing w:before="120" w:after="0" w:line="280" w:lineRule="atLeast"/>
              <w:jc w:val="center"/>
              <w:rPr>
                <w:rFonts w:ascii="Arial" w:hAnsi="Arial" w:cs="Arial"/>
              </w:rPr>
            </w:pPr>
            <w:r w:rsidRPr="009F3D5A">
              <w:rPr>
                <w:rFonts w:ascii="Arial" w:hAnsi="Arial" w:cs="Arial"/>
              </w:rPr>
              <w:t xml:space="preserve"> Česká republika – Ministerstvo práce</w:t>
            </w:r>
          </w:p>
          <w:p w14:paraId="4541EA51" w14:textId="77777777" w:rsidR="00557808" w:rsidRPr="009F3D5A" w:rsidRDefault="00557808" w:rsidP="0055780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9F3D5A">
              <w:rPr>
                <w:rFonts w:ascii="Arial" w:hAnsi="Arial" w:cs="Arial"/>
              </w:rPr>
              <w:t xml:space="preserve"> a sociálních věcí</w:t>
            </w:r>
          </w:p>
        </w:tc>
      </w:tr>
    </w:tbl>
    <w:p w14:paraId="01A5479F" w14:textId="7A39423D" w:rsidR="00DC7539" w:rsidRDefault="00DC7539" w:rsidP="00557808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color w:val="FF0000"/>
        </w:rPr>
      </w:pPr>
    </w:p>
    <w:p w14:paraId="01AF2290" w14:textId="77777777" w:rsidR="00DC7539" w:rsidRDefault="00DC7539">
      <w:pPr>
        <w:spacing w:after="0" w:line="240" w:lineRule="auto"/>
        <w:ind w:firstLine="0"/>
        <w:jc w:val="left"/>
        <w:rPr>
          <w:rFonts w:ascii="Arial" w:hAnsi="Arial" w:cs="Arial"/>
          <w:color w:val="FF0000"/>
          <w:szCs w:val="17"/>
          <w:lang w:eastAsia="cs-CZ" w:bidi="ar-SA"/>
        </w:rPr>
      </w:pPr>
      <w:r>
        <w:rPr>
          <w:rFonts w:cs="Arial"/>
          <w:color w:val="FF0000"/>
        </w:rPr>
        <w:br w:type="page"/>
      </w:r>
    </w:p>
    <w:p w14:paraId="2F07D678" w14:textId="77777777" w:rsidR="00DC7539" w:rsidRPr="00BF4E04" w:rsidRDefault="00DC7539" w:rsidP="00DC7539">
      <w:pPr>
        <w:spacing w:after="240" w:line="240" w:lineRule="auto"/>
        <w:ind w:firstLine="0"/>
        <w:jc w:val="center"/>
        <w:rPr>
          <w:rFonts w:ascii="Arial" w:hAnsi="Arial" w:cs="Arial"/>
          <w:b/>
          <w:sz w:val="22"/>
        </w:rPr>
      </w:pPr>
      <w:r w:rsidRPr="00BF4E04">
        <w:rPr>
          <w:rFonts w:ascii="Arial" w:hAnsi="Arial" w:cs="Arial"/>
          <w:b/>
          <w:sz w:val="22"/>
        </w:rPr>
        <w:lastRenderedPageBreak/>
        <w:t>Příloha č. 1 Smlouvy</w:t>
      </w:r>
    </w:p>
    <w:p w14:paraId="5ABB7E01" w14:textId="77777777" w:rsidR="00DC7539" w:rsidRPr="006F5CDA" w:rsidRDefault="00DC7539" w:rsidP="00DC7539">
      <w:pPr>
        <w:spacing w:after="240" w:line="240" w:lineRule="auto"/>
        <w:ind w:firstLine="0"/>
        <w:jc w:val="center"/>
        <w:rPr>
          <w:rFonts w:ascii="Arial" w:hAnsi="Arial" w:cs="Arial"/>
          <w:b/>
          <w:sz w:val="24"/>
        </w:rPr>
      </w:pPr>
      <w:r w:rsidRPr="006F5CDA">
        <w:rPr>
          <w:rFonts w:ascii="Arial" w:hAnsi="Arial" w:cs="Arial"/>
          <w:b/>
          <w:sz w:val="24"/>
        </w:rPr>
        <w:t xml:space="preserve">Podrobná specifikace předmětu </w:t>
      </w:r>
      <w:r>
        <w:rPr>
          <w:rFonts w:ascii="Arial" w:hAnsi="Arial" w:cs="Arial"/>
          <w:b/>
          <w:sz w:val="24"/>
        </w:rPr>
        <w:t>Smlouvy</w:t>
      </w:r>
    </w:p>
    <w:p w14:paraId="502C50DA" w14:textId="6B0217FE" w:rsidR="00AA3928" w:rsidRPr="00AA3928" w:rsidRDefault="00AA3928" w:rsidP="00AA3928">
      <w:pPr>
        <w:spacing w:line="280" w:lineRule="atLeast"/>
        <w:ind w:firstLine="0"/>
        <w:rPr>
          <w:rFonts w:ascii="Arial" w:hAnsi="Arial" w:cs="Arial"/>
        </w:rPr>
      </w:pPr>
      <w:r w:rsidRPr="00AA3928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Smlouvy</w:t>
      </w:r>
      <w:r w:rsidRPr="00AA3928">
        <w:rPr>
          <w:rFonts w:ascii="Arial" w:hAnsi="Arial" w:cs="Arial"/>
        </w:rPr>
        <w:t xml:space="preserve"> je </w:t>
      </w:r>
      <w:r w:rsidR="00112B1A">
        <w:rPr>
          <w:rFonts w:ascii="Arial" w:hAnsi="Arial" w:cs="Arial"/>
        </w:rPr>
        <w:t>příprava S</w:t>
      </w:r>
      <w:r w:rsidRPr="00AA3928">
        <w:rPr>
          <w:rFonts w:ascii="Arial" w:hAnsi="Arial" w:cs="Arial"/>
        </w:rPr>
        <w:t xml:space="preserve">tudie proveditelnosti, která navrhne možné přístupy jak změnit ekonomické a další předpoklady </w:t>
      </w:r>
      <w:r>
        <w:rPr>
          <w:rFonts w:ascii="Arial" w:hAnsi="Arial" w:cs="Arial"/>
        </w:rPr>
        <w:t xml:space="preserve">stávajícího </w:t>
      </w:r>
      <w:r w:rsidRPr="00AA3928">
        <w:rPr>
          <w:rFonts w:ascii="Arial" w:hAnsi="Arial" w:cs="Arial"/>
        </w:rPr>
        <w:t xml:space="preserve">dynamického </w:t>
      </w:r>
      <w:proofErr w:type="spellStart"/>
      <w:r w:rsidRPr="00AA3928">
        <w:rPr>
          <w:rFonts w:ascii="Arial" w:hAnsi="Arial" w:cs="Arial"/>
        </w:rPr>
        <w:t>mikrosimulačního</w:t>
      </w:r>
      <w:proofErr w:type="spellEnd"/>
      <w:r w:rsidRPr="00AA3928">
        <w:rPr>
          <w:rFonts w:ascii="Arial" w:hAnsi="Arial" w:cs="Arial"/>
        </w:rPr>
        <w:t xml:space="preserve"> modelu důchodového systému MPSV </w:t>
      </w:r>
      <w:r>
        <w:rPr>
          <w:rFonts w:ascii="Arial" w:hAnsi="Arial" w:cs="Arial"/>
        </w:rPr>
        <w:t xml:space="preserve">(dále také jen „NEMO“) </w:t>
      </w:r>
      <w:r w:rsidRPr="00AA3928">
        <w:rPr>
          <w:rFonts w:ascii="Arial" w:hAnsi="Arial" w:cs="Arial"/>
        </w:rPr>
        <w:t>tak, aby odpovídaly projekci připravené třetím subjektem.</w:t>
      </w:r>
    </w:p>
    <w:p w14:paraId="4F2697BB" w14:textId="77777777" w:rsidR="00AA3928" w:rsidRPr="00AA3928" w:rsidRDefault="00AA3928" w:rsidP="00AA3928">
      <w:pPr>
        <w:spacing w:line="280" w:lineRule="atLeast"/>
        <w:ind w:firstLine="0"/>
        <w:rPr>
          <w:rFonts w:ascii="Arial" w:hAnsi="Arial" w:cs="Arial"/>
        </w:rPr>
      </w:pPr>
      <w:r w:rsidRPr="00AA3928">
        <w:rPr>
          <w:rFonts w:ascii="Arial" w:hAnsi="Arial" w:cs="Arial"/>
        </w:rPr>
        <w:t>NEMO tvoří ekonomický scénář endogenně, kdy výsledné ekonomické ukazatele (průměrná mzda, nezaměstnanost, HDP atd.) jsou výsledkem aplikace přechodových pravděpodobností a matic uvnitř simulace. Tento přístup velmi ztěžuje aplikaci ekonomické prognózy vytvořené vně modelu</w:t>
      </w:r>
      <w:r w:rsidRPr="00AA3928">
        <w:rPr>
          <w:rFonts w:ascii="Arial" w:hAnsi="Arial" w:cs="Arial"/>
        </w:rPr>
        <w:br/>
        <w:t>a neumožňuje oponentní a ověřovací simulace k výsledkům dalších subjektů.</w:t>
      </w:r>
    </w:p>
    <w:p w14:paraId="1697C74A" w14:textId="77777777" w:rsidR="00AA3928" w:rsidRPr="00AA3928" w:rsidRDefault="00AA3928" w:rsidP="00AA3928">
      <w:pPr>
        <w:spacing w:line="280" w:lineRule="atLeast"/>
        <w:ind w:firstLine="0"/>
        <w:rPr>
          <w:rFonts w:ascii="Arial" w:hAnsi="Arial" w:cs="Arial"/>
        </w:rPr>
      </w:pPr>
      <w:r w:rsidRPr="00AA3928">
        <w:rPr>
          <w:rFonts w:ascii="Arial" w:hAnsi="Arial" w:cs="Arial"/>
        </w:rPr>
        <w:t xml:space="preserve">Studie proveditelnosti bude obsahovat minimálně </w:t>
      </w:r>
      <w:r w:rsidRPr="00AA3928">
        <w:rPr>
          <w:rFonts w:ascii="Arial" w:hAnsi="Arial" w:cs="Arial"/>
          <w:bCs/>
        </w:rPr>
        <w:t>následující části</w:t>
      </w:r>
      <w:r w:rsidRPr="00AA3928">
        <w:rPr>
          <w:rFonts w:ascii="Arial" w:hAnsi="Arial" w:cs="Arial"/>
        </w:rPr>
        <w:t>:</w:t>
      </w:r>
    </w:p>
    <w:p w14:paraId="57C51A01" w14:textId="526A1FF1" w:rsidR="00AA3928" w:rsidRPr="00AA3928" w:rsidRDefault="00AA3928" w:rsidP="00AA3928">
      <w:pPr>
        <w:pStyle w:val="Odstavecseseznamem"/>
        <w:numPr>
          <w:ilvl w:val="0"/>
          <w:numId w:val="44"/>
        </w:numPr>
        <w:spacing w:line="280" w:lineRule="atLeast"/>
        <w:rPr>
          <w:rFonts w:ascii="Arial" w:hAnsi="Arial" w:cs="Arial"/>
        </w:rPr>
      </w:pPr>
      <w:r w:rsidRPr="00AA3928">
        <w:rPr>
          <w:rFonts w:ascii="Arial" w:hAnsi="Arial" w:cs="Arial"/>
        </w:rPr>
        <w:t xml:space="preserve">Stručné shrnutí </w:t>
      </w:r>
      <w:r w:rsidR="00055836">
        <w:rPr>
          <w:rFonts w:ascii="Arial" w:hAnsi="Arial" w:cs="Arial"/>
        </w:rPr>
        <w:t>studie v rozsahu 1 strany textu.</w:t>
      </w:r>
    </w:p>
    <w:p w14:paraId="3F837413" w14:textId="49EFD47C" w:rsidR="00AA3928" w:rsidRPr="00AA3928" w:rsidRDefault="00AA3928" w:rsidP="00AA3928">
      <w:pPr>
        <w:pStyle w:val="Odstavecseseznamem"/>
        <w:numPr>
          <w:ilvl w:val="0"/>
          <w:numId w:val="44"/>
        </w:numPr>
        <w:spacing w:line="280" w:lineRule="atLeast"/>
        <w:rPr>
          <w:rFonts w:ascii="Arial" w:hAnsi="Arial" w:cs="Arial"/>
        </w:rPr>
      </w:pPr>
      <w:r w:rsidRPr="00AA3928">
        <w:rPr>
          <w:rFonts w:ascii="Arial" w:hAnsi="Arial" w:cs="Arial"/>
        </w:rPr>
        <w:t xml:space="preserve">Přehled částí </w:t>
      </w:r>
      <w:r w:rsidR="00055836">
        <w:rPr>
          <w:rFonts w:ascii="Arial" w:hAnsi="Arial" w:cs="Arial"/>
        </w:rPr>
        <w:t>NEMO</w:t>
      </w:r>
      <w:r w:rsidRPr="00AA3928">
        <w:rPr>
          <w:rFonts w:ascii="Arial" w:hAnsi="Arial" w:cs="Arial"/>
        </w:rPr>
        <w:t xml:space="preserve"> (proměnných a vstupních tabulek), jejichž aplikací vzniká ekonomický scénář</w:t>
      </w:r>
      <w:r w:rsidR="00055836">
        <w:rPr>
          <w:rFonts w:ascii="Arial" w:hAnsi="Arial" w:cs="Arial"/>
        </w:rPr>
        <w:t>.</w:t>
      </w:r>
    </w:p>
    <w:p w14:paraId="3108E355" w14:textId="0224AA2C" w:rsidR="00AA3928" w:rsidRPr="00AA3928" w:rsidRDefault="00AA3928" w:rsidP="00AA3928">
      <w:pPr>
        <w:pStyle w:val="Odstavecseseznamem"/>
        <w:numPr>
          <w:ilvl w:val="0"/>
          <w:numId w:val="44"/>
        </w:numPr>
        <w:spacing w:line="280" w:lineRule="atLeast"/>
        <w:rPr>
          <w:rFonts w:ascii="Arial" w:hAnsi="Arial" w:cs="Arial"/>
        </w:rPr>
      </w:pPr>
      <w:r w:rsidRPr="00AA3928">
        <w:rPr>
          <w:rFonts w:ascii="Arial" w:hAnsi="Arial" w:cs="Arial"/>
        </w:rPr>
        <w:t xml:space="preserve">Rešerši relevantní literatury k jiným </w:t>
      </w:r>
      <w:proofErr w:type="spellStart"/>
      <w:r w:rsidRPr="00AA3928">
        <w:rPr>
          <w:rFonts w:ascii="Arial" w:hAnsi="Arial" w:cs="Arial"/>
        </w:rPr>
        <w:t>mikrosimulačním</w:t>
      </w:r>
      <w:proofErr w:type="spellEnd"/>
      <w:r w:rsidRPr="00AA3928">
        <w:rPr>
          <w:rFonts w:ascii="Arial" w:hAnsi="Arial" w:cs="Arial"/>
        </w:rPr>
        <w:t xml:space="preserve"> modelům důchodových systémů a popis, jak tyto modely přistupují k ekonomickým prognózám</w:t>
      </w:r>
      <w:r w:rsidR="00055836">
        <w:rPr>
          <w:rFonts w:ascii="Arial" w:hAnsi="Arial" w:cs="Arial"/>
        </w:rPr>
        <w:t>.</w:t>
      </w:r>
    </w:p>
    <w:p w14:paraId="3D05F2F8" w14:textId="3C69EEC5" w:rsidR="00AA3928" w:rsidRPr="00AA3928" w:rsidRDefault="00AA3928" w:rsidP="00AA3928">
      <w:pPr>
        <w:pStyle w:val="Odstavecseseznamem"/>
        <w:numPr>
          <w:ilvl w:val="0"/>
          <w:numId w:val="44"/>
        </w:numPr>
        <w:spacing w:line="280" w:lineRule="atLeast"/>
        <w:rPr>
          <w:rFonts w:ascii="Arial" w:hAnsi="Arial" w:cs="Arial"/>
        </w:rPr>
      </w:pPr>
      <w:r w:rsidRPr="00AA3928">
        <w:rPr>
          <w:rFonts w:ascii="Arial" w:hAnsi="Arial" w:cs="Arial"/>
        </w:rPr>
        <w:t xml:space="preserve">Varianty možných přístupů ke sladění </w:t>
      </w:r>
      <w:r w:rsidR="00112B1A">
        <w:rPr>
          <w:rFonts w:ascii="Arial" w:hAnsi="Arial" w:cs="Arial"/>
        </w:rPr>
        <w:t>NEMO</w:t>
      </w:r>
      <w:r w:rsidRPr="00AA3928">
        <w:rPr>
          <w:rFonts w:ascii="Arial" w:hAnsi="Arial" w:cs="Arial"/>
        </w:rPr>
        <w:t xml:space="preserve"> s externími prognózami</w:t>
      </w:r>
      <w:r w:rsidR="00055836">
        <w:rPr>
          <w:rFonts w:ascii="Arial" w:hAnsi="Arial" w:cs="Arial"/>
        </w:rPr>
        <w:t>.</w:t>
      </w:r>
    </w:p>
    <w:p w14:paraId="2846EBB0" w14:textId="2C6B4EB7" w:rsidR="00AA3928" w:rsidRPr="00AA3928" w:rsidRDefault="00AA3928" w:rsidP="00AA3928">
      <w:pPr>
        <w:pStyle w:val="Odstavecseseznamem"/>
        <w:numPr>
          <w:ilvl w:val="0"/>
          <w:numId w:val="44"/>
        </w:numPr>
        <w:spacing w:line="280" w:lineRule="atLeast"/>
        <w:rPr>
          <w:rFonts w:ascii="Arial" w:hAnsi="Arial" w:cs="Arial"/>
        </w:rPr>
      </w:pPr>
      <w:r w:rsidRPr="00AA3928">
        <w:rPr>
          <w:rFonts w:ascii="Arial" w:hAnsi="Arial" w:cs="Arial"/>
        </w:rPr>
        <w:t>Rozbor variant dle bodu 4) z pohledu efektivnosti, obtížnosti implementace, finanční náročnosti implementace a uživatelské srozumitelnosti</w:t>
      </w:r>
      <w:r w:rsidR="00055836">
        <w:rPr>
          <w:rFonts w:ascii="Arial" w:hAnsi="Arial" w:cs="Arial"/>
        </w:rPr>
        <w:t>.</w:t>
      </w:r>
    </w:p>
    <w:p w14:paraId="43CC7F60" w14:textId="0467C70E" w:rsidR="00AA3928" w:rsidRPr="00AA3928" w:rsidRDefault="00AA3928" w:rsidP="00AA3928">
      <w:pPr>
        <w:pStyle w:val="Odstavecseseznamem"/>
        <w:numPr>
          <w:ilvl w:val="0"/>
          <w:numId w:val="44"/>
        </w:numPr>
        <w:spacing w:line="280" w:lineRule="atLeast"/>
        <w:rPr>
          <w:rFonts w:ascii="Arial" w:hAnsi="Arial" w:cs="Arial"/>
        </w:rPr>
      </w:pPr>
      <w:r w:rsidRPr="00AA3928">
        <w:rPr>
          <w:rFonts w:ascii="Arial" w:hAnsi="Arial" w:cs="Arial"/>
        </w:rPr>
        <w:t xml:space="preserve">Zhodnocení variant dle bodu 4) a doporučení nejvhodnější varianty pro potřeby </w:t>
      </w:r>
      <w:r w:rsidR="00112B1A">
        <w:rPr>
          <w:rFonts w:ascii="Arial" w:hAnsi="Arial" w:cs="Arial"/>
        </w:rPr>
        <w:t>Objednatele.</w:t>
      </w:r>
    </w:p>
    <w:p w14:paraId="173F67CF" w14:textId="77777777" w:rsidR="00AA3928" w:rsidRPr="00AA3928" w:rsidRDefault="00AA3928" w:rsidP="00AA3928">
      <w:pPr>
        <w:pStyle w:val="Odstavecseseznamem"/>
        <w:numPr>
          <w:ilvl w:val="0"/>
          <w:numId w:val="44"/>
        </w:numPr>
        <w:spacing w:line="280" w:lineRule="atLeast"/>
        <w:rPr>
          <w:rFonts w:ascii="Arial" w:hAnsi="Arial" w:cs="Arial"/>
        </w:rPr>
      </w:pPr>
      <w:r w:rsidRPr="00AA3928">
        <w:rPr>
          <w:rFonts w:ascii="Arial" w:hAnsi="Arial" w:cs="Arial"/>
        </w:rPr>
        <w:t>V základních a podstatných krocích stručný popis postupu implementace navrženého řešení</w:t>
      </w:r>
      <w:r w:rsidRPr="00AA3928">
        <w:rPr>
          <w:rFonts w:ascii="Arial" w:hAnsi="Arial" w:cs="Arial"/>
        </w:rPr>
        <w:br/>
        <w:t>(tj. nejvhodnější varianty), včetně předběžného harmonogramu (termíny ve formátu T + X, kde</w:t>
      </w:r>
      <w:r w:rsidRPr="00AA3928">
        <w:rPr>
          <w:rFonts w:ascii="Arial" w:hAnsi="Arial" w:cs="Arial"/>
        </w:rPr>
        <w:br/>
        <w:t>T je blíže neurčený termín začátku implementace a X příslušný počet měsíců).</w:t>
      </w:r>
    </w:p>
    <w:p w14:paraId="767E332F" w14:textId="6B17A71C" w:rsidR="00AA3928" w:rsidRPr="00AA3928" w:rsidRDefault="00AA3928" w:rsidP="00AA3928">
      <w:pPr>
        <w:spacing w:line="280" w:lineRule="atLeast"/>
        <w:ind w:firstLine="0"/>
        <w:rPr>
          <w:rFonts w:ascii="Arial" w:hAnsi="Arial" w:cs="Arial"/>
          <w:bCs/>
        </w:rPr>
      </w:pPr>
      <w:r w:rsidRPr="00AA3928">
        <w:rPr>
          <w:rFonts w:ascii="Arial" w:hAnsi="Arial" w:cs="Arial"/>
          <w:bCs/>
        </w:rPr>
        <w:t xml:space="preserve">Studie </w:t>
      </w:r>
      <w:r w:rsidR="00112B1A">
        <w:rPr>
          <w:rFonts w:ascii="Arial" w:hAnsi="Arial" w:cs="Arial"/>
          <w:bCs/>
        </w:rPr>
        <w:t xml:space="preserve">proveditelnosti </w:t>
      </w:r>
      <w:r w:rsidRPr="00AA3928">
        <w:rPr>
          <w:rFonts w:ascii="Arial" w:hAnsi="Arial" w:cs="Arial"/>
          <w:bCs/>
        </w:rPr>
        <w:t>bude zpracována v českém a anglickém jazyce v rozsahu minimálně 100 stran textu.</w:t>
      </w:r>
    </w:p>
    <w:p w14:paraId="3D301F9B" w14:textId="17A48DFA" w:rsidR="00513303" w:rsidRDefault="00513303">
      <w:pPr>
        <w:spacing w:after="0" w:line="240" w:lineRule="auto"/>
        <w:ind w:firstLine="0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2A1558BA" w14:textId="205BCC2A" w:rsidR="00513303" w:rsidRPr="00E003CF" w:rsidRDefault="006A55A4" w:rsidP="00513303">
      <w:pPr>
        <w:spacing w:after="0" w:line="280" w:lineRule="atLeast"/>
        <w:jc w:val="center"/>
        <w:rPr>
          <w:rFonts w:ascii="Arial" w:hAnsi="Arial" w:cs="Arial"/>
          <w:b/>
          <w:sz w:val="22"/>
        </w:rPr>
      </w:pPr>
      <w:r w:rsidRPr="006A55A4">
        <w:rPr>
          <w:rFonts w:ascii="Arial" w:hAnsi="Arial" w:cs="Arial"/>
          <w:b/>
          <w:sz w:val="22"/>
        </w:rPr>
        <w:lastRenderedPageBreak/>
        <w:t>Příloha č. 2 Smlouvy</w:t>
      </w:r>
    </w:p>
    <w:p w14:paraId="0FF99457" w14:textId="77777777" w:rsidR="00513303" w:rsidRDefault="00513303" w:rsidP="00513303">
      <w:pPr>
        <w:rPr>
          <w:rFonts w:ascii="Arial" w:hAnsi="Arial" w:cs="Arial"/>
        </w:rPr>
      </w:pPr>
    </w:p>
    <w:p w14:paraId="74BC8CFE" w14:textId="77777777" w:rsidR="00513303" w:rsidRDefault="00513303" w:rsidP="00513303">
      <w:pPr>
        <w:rPr>
          <w:rFonts w:ascii="Arial" w:hAnsi="Arial" w:cs="Arial"/>
        </w:rPr>
      </w:pPr>
      <w:r w:rsidRPr="00182201">
        <w:rPr>
          <w:rFonts w:ascii="Arial" w:hAnsi="Arial" w:cs="Arial"/>
          <w:b/>
          <w:sz w:val="24"/>
        </w:rPr>
        <w:t>Seznam poddodavatelů</w:t>
      </w:r>
    </w:p>
    <w:p w14:paraId="0079DFBE" w14:textId="77777777" w:rsidR="00513303" w:rsidRPr="0067757D" w:rsidRDefault="00513303" w:rsidP="00513303">
      <w:pPr>
        <w:rPr>
          <w:rFonts w:ascii="Arial" w:hAnsi="Arial" w:cs="Arial"/>
        </w:rPr>
      </w:pPr>
      <w:r w:rsidRPr="0067757D">
        <w:rPr>
          <w:rFonts w:ascii="Arial" w:hAnsi="Arial" w:cs="Arial"/>
        </w:rPr>
        <w:t>Plnění veřejné zakázky nebude plněno prostřednictvím poddodavatelů.</w:t>
      </w:r>
    </w:p>
    <w:p w14:paraId="1EE7653F" w14:textId="1D49AC0A" w:rsidR="00513303" w:rsidRDefault="00513303">
      <w:pPr>
        <w:spacing w:after="0" w:line="240" w:lineRule="auto"/>
        <w:ind w:firstLine="0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4E126560" w14:textId="49A86630" w:rsidR="00513303" w:rsidRPr="006A55A4" w:rsidRDefault="006A55A4" w:rsidP="00513303">
      <w:pPr>
        <w:spacing w:line="280" w:lineRule="atLeast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Příloha č. 3 Smlouvy</w:t>
      </w:r>
    </w:p>
    <w:p w14:paraId="3BD1CD53" w14:textId="70D79F80" w:rsidR="00513303" w:rsidRPr="00E34BDD" w:rsidRDefault="00513303" w:rsidP="00E003CF">
      <w:pPr>
        <w:ind w:firstLine="0"/>
        <w:rPr>
          <w:rFonts w:ascii="Arial" w:hAnsi="Arial" w:cs="Arial"/>
          <w:b/>
        </w:rPr>
      </w:pPr>
    </w:p>
    <w:p w14:paraId="0248A797" w14:textId="33643902" w:rsidR="00513303" w:rsidRPr="00E003CF" w:rsidRDefault="00513303" w:rsidP="00513303">
      <w:pPr>
        <w:rPr>
          <w:b/>
        </w:rPr>
      </w:pPr>
      <w:r w:rsidRPr="00E34BDD">
        <w:rPr>
          <w:rFonts w:ascii="Arial" w:hAnsi="Arial" w:cs="Arial"/>
          <w:b/>
        </w:rPr>
        <w:t>Jmenný seznam členů realizačního týmu</w:t>
      </w:r>
    </w:p>
    <w:p w14:paraId="3851F225" w14:textId="77777777" w:rsidR="00513303" w:rsidRDefault="00513303" w:rsidP="00513303"/>
    <w:tbl>
      <w:tblPr>
        <w:tblpPr w:leftFromText="141" w:rightFromText="141" w:vertAnchor="text" w:horzAnchor="margin" w:tblpY="-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4477"/>
        <w:gridCol w:w="4104"/>
      </w:tblGrid>
      <w:tr w:rsidR="00513303" w:rsidRPr="007E302A" w14:paraId="55FDE1A8" w14:textId="77777777" w:rsidTr="003C126C">
        <w:trPr>
          <w:trHeight w:val="454"/>
        </w:trPr>
        <w:tc>
          <w:tcPr>
            <w:tcW w:w="264" w:type="pct"/>
            <w:shd w:val="clear" w:color="auto" w:fill="A6A6A6"/>
            <w:vAlign w:val="center"/>
          </w:tcPr>
          <w:p w14:paraId="3AC34851" w14:textId="77777777" w:rsidR="00513303" w:rsidRPr="00E003CF" w:rsidRDefault="00513303" w:rsidP="003C126C">
            <w:pPr>
              <w:pStyle w:val="Nadpis2"/>
              <w:ind w:firstLine="0"/>
              <w:jc w:val="center"/>
              <w:rPr>
                <w:rFonts w:ascii="Arial" w:hAnsi="Arial"/>
                <w:b w:val="0"/>
                <w:color w:val="auto"/>
                <w:sz w:val="20"/>
              </w:rPr>
            </w:pPr>
            <w:r w:rsidRPr="00E003CF">
              <w:rPr>
                <w:rFonts w:ascii="Arial" w:hAnsi="Arial"/>
                <w:color w:val="auto"/>
                <w:sz w:val="20"/>
              </w:rPr>
              <w:t>Č.</w:t>
            </w:r>
          </w:p>
        </w:tc>
        <w:tc>
          <w:tcPr>
            <w:tcW w:w="2471" w:type="pct"/>
            <w:shd w:val="clear" w:color="auto" w:fill="A6A6A6"/>
            <w:vAlign w:val="center"/>
          </w:tcPr>
          <w:p w14:paraId="70BA11DB" w14:textId="77777777" w:rsidR="00513303" w:rsidRPr="007E302A" w:rsidRDefault="00513303" w:rsidP="003C126C">
            <w:pPr>
              <w:jc w:val="center"/>
              <w:rPr>
                <w:rFonts w:ascii="Arial" w:hAnsi="Arial" w:cs="Arial"/>
                <w:b/>
              </w:rPr>
            </w:pPr>
            <w:r w:rsidRPr="007E302A">
              <w:rPr>
                <w:rFonts w:ascii="Arial" w:hAnsi="Arial" w:cs="Arial"/>
                <w:b/>
              </w:rPr>
              <w:t>Pozice</w:t>
            </w:r>
          </w:p>
        </w:tc>
        <w:tc>
          <w:tcPr>
            <w:tcW w:w="2265" w:type="pct"/>
            <w:shd w:val="clear" w:color="auto" w:fill="A6A6A6"/>
            <w:vAlign w:val="center"/>
          </w:tcPr>
          <w:p w14:paraId="2D4BF4DF" w14:textId="77777777" w:rsidR="00513303" w:rsidRPr="007E302A" w:rsidRDefault="00513303" w:rsidP="003C126C">
            <w:pPr>
              <w:jc w:val="center"/>
              <w:rPr>
                <w:rFonts w:ascii="Arial" w:hAnsi="Arial" w:cs="Arial"/>
                <w:b/>
              </w:rPr>
            </w:pPr>
            <w:r w:rsidRPr="007E302A">
              <w:rPr>
                <w:rFonts w:ascii="Arial" w:hAnsi="Arial" w:cs="Arial"/>
                <w:b/>
              </w:rPr>
              <w:t>Jméno a příjmení</w:t>
            </w:r>
          </w:p>
        </w:tc>
      </w:tr>
      <w:tr w:rsidR="00513303" w:rsidRPr="007E302A" w14:paraId="793E5B3F" w14:textId="77777777" w:rsidTr="003C126C">
        <w:trPr>
          <w:trHeight w:val="454"/>
        </w:trPr>
        <w:tc>
          <w:tcPr>
            <w:tcW w:w="264" w:type="pct"/>
            <w:vAlign w:val="center"/>
          </w:tcPr>
          <w:p w14:paraId="07C6D149" w14:textId="77777777" w:rsidR="00513303" w:rsidRPr="00E003CF" w:rsidRDefault="00513303" w:rsidP="003C126C">
            <w:pPr>
              <w:pStyle w:val="Nadpis2"/>
              <w:tabs>
                <w:tab w:val="left" w:pos="0"/>
                <w:tab w:val="left" w:pos="426"/>
              </w:tabs>
              <w:spacing w:line="240" w:lineRule="auto"/>
              <w:ind w:left="360" w:hanging="360"/>
              <w:jc w:val="center"/>
              <w:rPr>
                <w:rFonts w:ascii="Arial" w:hAnsi="Arial"/>
                <w:color w:val="auto"/>
                <w:sz w:val="20"/>
              </w:rPr>
            </w:pPr>
            <w:r w:rsidRPr="00E003CF">
              <w:rPr>
                <w:rFonts w:ascii="Arial" w:hAnsi="Arial"/>
                <w:color w:val="auto"/>
                <w:sz w:val="20"/>
              </w:rPr>
              <w:t>1</w:t>
            </w:r>
          </w:p>
        </w:tc>
        <w:tc>
          <w:tcPr>
            <w:tcW w:w="2471" w:type="pct"/>
            <w:vAlign w:val="center"/>
          </w:tcPr>
          <w:p w14:paraId="71579C88" w14:textId="77777777" w:rsidR="00513303" w:rsidRPr="007E302A" w:rsidRDefault="00513303" w:rsidP="003C126C">
            <w:pPr>
              <w:rPr>
                <w:rFonts w:ascii="Arial" w:hAnsi="Arial" w:cs="Arial"/>
              </w:rPr>
            </w:pPr>
            <w:r w:rsidRPr="006A057C">
              <w:rPr>
                <w:rFonts w:ascii="Arial" w:hAnsi="Arial" w:cs="Arial"/>
              </w:rPr>
              <w:t>Analytik</w:t>
            </w:r>
          </w:p>
        </w:tc>
        <w:tc>
          <w:tcPr>
            <w:tcW w:w="2265" w:type="pct"/>
            <w:vAlign w:val="center"/>
          </w:tcPr>
          <w:p w14:paraId="491D0464" w14:textId="7E9CE78D" w:rsidR="00513303" w:rsidRPr="007E302A" w:rsidRDefault="004B2591" w:rsidP="003C126C">
            <w:pPr>
              <w:ind w:left="170"/>
              <w:rPr>
                <w:rFonts w:ascii="Arial" w:hAnsi="Arial" w:cs="Arial"/>
              </w:rPr>
            </w:pPr>
            <w:proofErr w:type="spellStart"/>
            <w:r w:rsidRPr="004B2591">
              <w:rPr>
                <w:rFonts w:ascii="Arial" w:hAnsi="Arial" w:cs="Arial"/>
                <w:lang w:val="en-US"/>
              </w:rPr>
              <w:t>xxxxxxxxx</w:t>
            </w:r>
            <w:proofErr w:type="spellEnd"/>
          </w:p>
        </w:tc>
      </w:tr>
      <w:tr w:rsidR="00513303" w:rsidRPr="007E302A" w14:paraId="52B2CCB7" w14:textId="77777777" w:rsidTr="003C126C">
        <w:trPr>
          <w:trHeight w:val="454"/>
        </w:trPr>
        <w:tc>
          <w:tcPr>
            <w:tcW w:w="264" w:type="pct"/>
            <w:vAlign w:val="center"/>
          </w:tcPr>
          <w:p w14:paraId="683F87CE" w14:textId="77777777" w:rsidR="00513303" w:rsidRPr="00E003CF" w:rsidRDefault="00513303" w:rsidP="003C126C">
            <w:pPr>
              <w:pStyle w:val="Nadpis2"/>
              <w:tabs>
                <w:tab w:val="left" w:pos="0"/>
                <w:tab w:val="left" w:pos="426"/>
              </w:tabs>
              <w:spacing w:line="240" w:lineRule="auto"/>
              <w:ind w:left="360" w:hanging="360"/>
              <w:jc w:val="center"/>
              <w:rPr>
                <w:rFonts w:ascii="Arial" w:hAnsi="Arial"/>
                <w:color w:val="auto"/>
                <w:sz w:val="20"/>
              </w:rPr>
            </w:pPr>
            <w:r w:rsidRPr="00E003CF">
              <w:rPr>
                <w:rFonts w:ascii="Arial" w:hAnsi="Arial"/>
                <w:color w:val="auto"/>
                <w:sz w:val="20"/>
              </w:rPr>
              <w:t>2</w:t>
            </w:r>
          </w:p>
        </w:tc>
        <w:tc>
          <w:tcPr>
            <w:tcW w:w="2471" w:type="pct"/>
            <w:vAlign w:val="center"/>
          </w:tcPr>
          <w:p w14:paraId="6849D6DB" w14:textId="77777777" w:rsidR="00513303" w:rsidRPr="007E302A" w:rsidRDefault="00513303" w:rsidP="003C126C">
            <w:pPr>
              <w:rPr>
                <w:rFonts w:ascii="Arial" w:hAnsi="Arial" w:cs="Arial"/>
              </w:rPr>
            </w:pPr>
            <w:r w:rsidRPr="006A057C">
              <w:rPr>
                <w:rFonts w:ascii="Arial" w:hAnsi="Arial" w:cs="Arial"/>
              </w:rPr>
              <w:t xml:space="preserve">Specialista na implementaci v </w:t>
            </w:r>
            <w:proofErr w:type="spellStart"/>
            <w:r w:rsidRPr="006A057C">
              <w:rPr>
                <w:rFonts w:ascii="Arial" w:hAnsi="Arial" w:cs="Arial"/>
              </w:rPr>
              <w:t>Prophet</w:t>
            </w:r>
            <w:proofErr w:type="spellEnd"/>
          </w:p>
        </w:tc>
        <w:tc>
          <w:tcPr>
            <w:tcW w:w="2265" w:type="pct"/>
            <w:vAlign w:val="center"/>
          </w:tcPr>
          <w:p w14:paraId="73C47469" w14:textId="6F7D9BEA" w:rsidR="00513303" w:rsidRPr="007E302A" w:rsidRDefault="004B2591" w:rsidP="003C126C">
            <w:pPr>
              <w:ind w:left="170"/>
              <w:rPr>
                <w:rFonts w:ascii="Arial" w:hAnsi="Arial" w:cs="Arial"/>
              </w:rPr>
            </w:pPr>
            <w:proofErr w:type="spellStart"/>
            <w:r w:rsidRPr="004B2591">
              <w:rPr>
                <w:rFonts w:ascii="Arial" w:hAnsi="Arial" w:cs="Arial"/>
              </w:rPr>
              <w:t>xxxxxxxxx</w:t>
            </w:r>
            <w:proofErr w:type="spellEnd"/>
          </w:p>
        </w:tc>
      </w:tr>
    </w:tbl>
    <w:p w14:paraId="306469F7" w14:textId="77777777" w:rsidR="00513303" w:rsidRDefault="00513303" w:rsidP="00513303"/>
    <w:p w14:paraId="2E59B1A8" w14:textId="77777777" w:rsidR="00C37531" w:rsidRPr="00AA3928" w:rsidRDefault="00C37531" w:rsidP="00AA3928">
      <w:pPr>
        <w:spacing w:line="280" w:lineRule="atLeast"/>
        <w:ind w:firstLine="0"/>
        <w:rPr>
          <w:rFonts w:ascii="Arial" w:hAnsi="Arial" w:cs="Arial"/>
          <w:bCs/>
        </w:rPr>
      </w:pPr>
      <w:bookmarkStart w:id="220" w:name="_GoBack"/>
      <w:bookmarkEnd w:id="220"/>
    </w:p>
    <w:sectPr w:rsidR="00C37531" w:rsidRPr="00AA3928" w:rsidSect="00B40E9E">
      <w:footerReference w:type="default" r:id="rId13"/>
      <w:footerReference w:type="first" r:id="rId14"/>
      <w:pgSz w:w="11906" w:h="16838"/>
      <w:pgMar w:top="1701" w:right="1418" w:bottom="1418" w:left="1418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CD139" w14:textId="77777777" w:rsidR="00E27DF7" w:rsidRDefault="00E27DF7" w:rsidP="00E1754B">
      <w:pPr>
        <w:spacing w:after="0" w:line="240" w:lineRule="auto"/>
      </w:pPr>
      <w:r>
        <w:separator/>
      </w:r>
    </w:p>
  </w:endnote>
  <w:endnote w:type="continuationSeparator" w:id="0">
    <w:p w14:paraId="075959AA" w14:textId="77777777" w:rsidR="00E27DF7" w:rsidRDefault="00E27DF7" w:rsidP="00E1754B">
      <w:pPr>
        <w:spacing w:after="0" w:line="240" w:lineRule="auto"/>
      </w:pPr>
      <w:r>
        <w:continuationSeparator/>
      </w:r>
    </w:p>
  </w:endnote>
  <w:endnote w:type="continuationNotice" w:id="1">
    <w:p w14:paraId="460AE322" w14:textId="77777777" w:rsidR="00E27DF7" w:rsidRDefault="00E27D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4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255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292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6586124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0279D7" w14:textId="29ADD80C" w:rsidR="00BA149C" w:rsidRPr="00BA149C" w:rsidRDefault="00BA149C">
            <w:pPr>
              <w:pStyle w:val="Zpat"/>
              <w:jc w:val="center"/>
              <w:rPr>
                <w:rFonts w:ascii="Arial" w:hAnsi="Arial" w:cs="Arial"/>
              </w:rPr>
            </w:pPr>
            <w:r w:rsidRPr="00BA149C">
              <w:rPr>
                <w:rFonts w:ascii="Arial" w:hAnsi="Arial" w:cs="Arial"/>
              </w:rPr>
              <w:t xml:space="preserve">Stránka </w:t>
            </w:r>
            <w:r w:rsidRPr="00BA149C">
              <w:rPr>
                <w:rFonts w:ascii="Arial" w:hAnsi="Arial" w:cs="Arial"/>
                <w:b/>
                <w:bCs/>
              </w:rPr>
              <w:fldChar w:fldCharType="begin"/>
            </w:r>
            <w:r w:rsidRPr="00BA149C">
              <w:rPr>
                <w:rFonts w:ascii="Arial" w:hAnsi="Arial" w:cs="Arial"/>
                <w:b/>
                <w:bCs/>
              </w:rPr>
              <w:instrText>PAGE</w:instrText>
            </w:r>
            <w:r w:rsidRPr="00BA149C">
              <w:rPr>
                <w:rFonts w:ascii="Arial" w:hAnsi="Arial" w:cs="Arial"/>
                <w:b/>
                <w:bCs/>
              </w:rPr>
              <w:fldChar w:fldCharType="separate"/>
            </w:r>
            <w:r w:rsidR="004B2591">
              <w:rPr>
                <w:rFonts w:ascii="Arial" w:hAnsi="Arial" w:cs="Arial"/>
                <w:b/>
                <w:bCs/>
                <w:noProof/>
              </w:rPr>
              <w:t>15</w:t>
            </w:r>
            <w:r w:rsidRPr="00BA149C">
              <w:rPr>
                <w:rFonts w:ascii="Arial" w:hAnsi="Arial" w:cs="Arial"/>
                <w:b/>
                <w:bCs/>
              </w:rPr>
              <w:fldChar w:fldCharType="end"/>
            </w:r>
            <w:r w:rsidRPr="00BA149C">
              <w:rPr>
                <w:rFonts w:ascii="Arial" w:hAnsi="Arial" w:cs="Arial"/>
              </w:rPr>
              <w:t xml:space="preserve"> z </w:t>
            </w:r>
            <w:r w:rsidRPr="00BA149C">
              <w:rPr>
                <w:rFonts w:ascii="Arial" w:hAnsi="Arial" w:cs="Arial"/>
                <w:b/>
                <w:bCs/>
              </w:rPr>
              <w:fldChar w:fldCharType="begin"/>
            </w:r>
            <w:r w:rsidRPr="00BA149C">
              <w:rPr>
                <w:rFonts w:ascii="Arial" w:hAnsi="Arial" w:cs="Arial"/>
                <w:b/>
                <w:bCs/>
              </w:rPr>
              <w:instrText>NUMPAGES</w:instrText>
            </w:r>
            <w:r w:rsidRPr="00BA149C">
              <w:rPr>
                <w:rFonts w:ascii="Arial" w:hAnsi="Arial" w:cs="Arial"/>
                <w:b/>
                <w:bCs/>
              </w:rPr>
              <w:fldChar w:fldCharType="separate"/>
            </w:r>
            <w:r w:rsidR="004B2591">
              <w:rPr>
                <w:rFonts w:ascii="Arial" w:hAnsi="Arial" w:cs="Arial"/>
                <w:b/>
                <w:bCs/>
                <w:noProof/>
              </w:rPr>
              <w:t>15</w:t>
            </w:r>
            <w:r w:rsidRPr="00BA149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601F1FA9" w14:textId="77777777" w:rsidR="00BA149C" w:rsidRDefault="00BA14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1498530"/>
      <w:docPartObj>
        <w:docPartGallery w:val="Page Numbers (Bottom of Page)"/>
        <w:docPartUnique/>
      </w:docPartObj>
    </w:sdtPr>
    <w:sdtEndPr/>
    <w:sdtContent>
      <w:p w14:paraId="1F914728" w14:textId="2DD637D4" w:rsidR="00542EEA" w:rsidRDefault="00542E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591">
          <w:rPr>
            <w:noProof/>
          </w:rPr>
          <w:t>1</w:t>
        </w:r>
        <w:r>
          <w:fldChar w:fldCharType="end"/>
        </w:r>
      </w:p>
    </w:sdtContent>
  </w:sdt>
  <w:p w14:paraId="23639942" w14:textId="77777777" w:rsidR="00542EEA" w:rsidRDefault="00542E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B1B51" w14:textId="77777777" w:rsidR="00E27DF7" w:rsidRDefault="00E27DF7" w:rsidP="00E1754B">
      <w:pPr>
        <w:spacing w:after="0" w:line="240" w:lineRule="auto"/>
      </w:pPr>
      <w:r>
        <w:separator/>
      </w:r>
    </w:p>
  </w:footnote>
  <w:footnote w:type="continuationSeparator" w:id="0">
    <w:p w14:paraId="4FFF1510" w14:textId="77777777" w:rsidR="00E27DF7" w:rsidRDefault="00E27DF7" w:rsidP="00E1754B">
      <w:pPr>
        <w:spacing w:after="0" w:line="240" w:lineRule="auto"/>
      </w:pPr>
      <w:r>
        <w:continuationSeparator/>
      </w:r>
    </w:p>
  </w:footnote>
  <w:footnote w:type="continuationNotice" w:id="1">
    <w:p w14:paraId="0147E788" w14:textId="77777777" w:rsidR="00E27DF7" w:rsidRDefault="00E27D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Arial"/>
        <w:color w:val="000000"/>
        <w:sz w:val="20"/>
        <w:szCs w:val="20"/>
      </w:rPr>
    </w:lvl>
    <w:lvl w:ilvl="1">
      <w:start w:val="1"/>
      <w:numFmt w:val="bullet"/>
      <w:lvlText w:val="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8"/>
    <w:multiLevelType w:val="multilevel"/>
    <w:tmpl w:val="89948D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Arial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eastAsia="Times New Roman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Times New Roman"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Times New Roman" w:cs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Times New Roman" w:cs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Times New Roman" w:cs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Times New Roman" w:cs="Ari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Times New Roman"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Times New Roman" w:cs="Arial"/>
      </w:rPr>
    </w:lvl>
  </w:abstractNum>
  <w:abstractNum w:abstractNumId="4" w15:restartNumberingAfterBreak="0">
    <w:nsid w:val="0000000A"/>
    <w:multiLevelType w:val="multilevel"/>
    <w:tmpl w:val="B93E0B9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B"/>
    <w:multiLevelType w:val="multi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2C"/>
    <w:multiLevelType w:val="hybridMultilevel"/>
    <w:tmpl w:val="4EEC23F4"/>
    <w:lvl w:ilvl="0" w:tplc="64628AF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Restart w:val="0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04846D0F"/>
    <w:multiLevelType w:val="hybridMultilevel"/>
    <w:tmpl w:val="ED429CEA"/>
    <w:lvl w:ilvl="0" w:tplc="960E2FCA">
      <w:numFmt w:val="bullet"/>
      <w:lvlText w:val="•"/>
      <w:lvlJc w:val="left"/>
      <w:pPr>
        <w:ind w:left="644" w:hanging="360"/>
      </w:pPr>
      <w:rPr>
        <w:rFonts w:ascii="Calibri" w:eastAsiaTheme="minorEastAsia" w:hAnsi="Calibri" w:cstheme="minorBidi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71A3302"/>
    <w:multiLevelType w:val="multilevel"/>
    <w:tmpl w:val="43FA4F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9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cs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cs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cs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cs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cs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cs="Arial" w:hint="default"/>
        <w:color w:val="auto"/>
      </w:rPr>
    </w:lvl>
  </w:abstractNum>
  <w:abstractNum w:abstractNumId="10" w15:restartNumberingAfterBreak="0">
    <w:nsid w:val="0E1B4AF6"/>
    <w:multiLevelType w:val="hybridMultilevel"/>
    <w:tmpl w:val="CB065A80"/>
    <w:lvl w:ilvl="0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1" w15:restartNumberingAfterBreak="0">
    <w:nsid w:val="19120CA2"/>
    <w:multiLevelType w:val="multilevel"/>
    <w:tmpl w:val="C88E8F12"/>
    <w:lvl w:ilvl="0">
      <w:start w:val="1"/>
      <w:numFmt w:val="bullet"/>
      <w:lvlText w:val=""/>
      <w:lvlJc w:val="left"/>
      <w:pPr>
        <w:tabs>
          <w:tab w:val="num" w:pos="0"/>
        </w:tabs>
        <w:ind w:left="1080" w:hanging="72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37B9B"/>
    <w:multiLevelType w:val="hybridMultilevel"/>
    <w:tmpl w:val="7ACED7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07CD1"/>
    <w:multiLevelType w:val="multilevel"/>
    <w:tmpl w:val="4964E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16"/>
        </w:tabs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1637AFC"/>
    <w:multiLevelType w:val="hybridMultilevel"/>
    <w:tmpl w:val="D88AA600"/>
    <w:lvl w:ilvl="0" w:tplc="E08C1BE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D722B"/>
    <w:multiLevelType w:val="hybridMultilevel"/>
    <w:tmpl w:val="5670618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A5F4255"/>
    <w:multiLevelType w:val="hybridMultilevel"/>
    <w:tmpl w:val="FBC41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43A10"/>
    <w:multiLevelType w:val="hybridMultilevel"/>
    <w:tmpl w:val="5776A8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2244F10"/>
    <w:multiLevelType w:val="multilevel"/>
    <w:tmpl w:val="C2A02212"/>
    <w:numStyleLink w:val="List-Contract"/>
  </w:abstractNum>
  <w:abstractNum w:abstractNumId="20" w15:restartNumberingAfterBreak="0">
    <w:nsid w:val="34D22997"/>
    <w:multiLevelType w:val="hybridMultilevel"/>
    <w:tmpl w:val="83D88F32"/>
    <w:lvl w:ilvl="0" w:tplc="DF8C7F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D7CD1"/>
    <w:multiLevelType w:val="hybridMultilevel"/>
    <w:tmpl w:val="41D6FB9E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D9128A9"/>
    <w:multiLevelType w:val="hybridMultilevel"/>
    <w:tmpl w:val="22AC67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450992"/>
    <w:multiLevelType w:val="multilevel"/>
    <w:tmpl w:val="C912556E"/>
    <w:lvl w:ilvl="0">
      <w:start w:val="1"/>
      <w:numFmt w:val="bullet"/>
      <w:lvlText w:val=""/>
      <w:lvlJc w:val="left"/>
      <w:pPr>
        <w:tabs>
          <w:tab w:val="num" w:pos="0"/>
        </w:tabs>
        <w:ind w:left="1080" w:hanging="72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0221329"/>
    <w:multiLevelType w:val="multilevel"/>
    <w:tmpl w:val="AC26B3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0DD1596"/>
    <w:multiLevelType w:val="multilevel"/>
    <w:tmpl w:val="105C1E12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42987E5F"/>
    <w:multiLevelType w:val="hybridMultilevel"/>
    <w:tmpl w:val="878EE6EA"/>
    <w:lvl w:ilvl="0" w:tplc="C942A59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55A6D"/>
    <w:multiLevelType w:val="hybridMultilevel"/>
    <w:tmpl w:val="8F46E1A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6044C41"/>
    <w:multiLevelType w:val="hybridMultilevel"/>
    <w:tmpl w:val="DDCA3DF4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CE07E19"/>
    <w:multiLevelType w:val="hybridMultilevel"/>
    <w:tmpl w:val="556440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14D2307"/>
    <w:multiLevelType w:val="multilevel"/>
    <w:tmpl w:val="EBFCBA3A"/>
    <w:lvl w:ilvl="0">
      <w:start w:val="1"/>
      <w:numFmt w:val="bullet"/>
      <w:lvlText w:val=""/>
      <w:lvlJc w:val="left"/>
      <w:pPr>
        <w:ind w:left="12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5D8505F"/>
    <w:multiLevelType w:val="hybridMultilevel"/>
    <w:tmpl w:val="467698AC"/>
    <w:lvl w:ilvl="0" w:tplc="DF8C7FF6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7C6E87"/>
    <w:multiLevelType w:val="multilevel"/>
    <w:tmpl w:val="EE1E7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97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6" w15:restartNumberingAfterBreak="0">
    <w:nsid w:val="6F111BF1"/>
    <w:multiLevelType w:val="hybridMultilevel"/>
    <w:tmpl w:val="26444A30"/>
    <w:lvl w:ilvl="0" w:tplc="ACD863C0">
      <w:start w:val="7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Heading-Number-Contract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pStyle w:val="ListNumber-ContractCzechRadio"/>
      <w:lvlText w:val="—"/>
      <w:lvlJc w:val="left"/>
      <w:pPr>
        <w:ind w:left="624" w:hanging="312"/>
      </w:pPr>
      <w:rPr>
        <w:rFonts w:ascii="Arial" w:hAnsi="Arial" w:cs="Arial" w:hint="default"/>
        <w:color w:val="auto"/>
      </w:rPr>
    </w:lvl>
    <w:lvl w:ilvl="2">
      <w:start w:val="1"/>
      <w:numFmt w:val="bullet"/>
      <w:pStyle w:val="ListLetter-ContractCzechRadio"/>
      <w:lvlText w:val="—"/>
      <w:lvlJc w:val="left"/>
      <w:pPr>
        <w:ind w:left="936" w:hanging="312"/>
      </w:pPr>
      <w:rPr>
        <w:rFonts w:ascii="Arial" w:hAnsi="Arial" w:cs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cs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cs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cs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cs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cs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cs="Arial" w:hint="default"/>
        <w:color w:val="auto"/>
      </w:rPr>
    </w:lvl>
  </w:abstractNum>
  <w:abstractNum w:abstractNumId="38" w15:restartNumberingAfterBreak="0">
    <w:nsid w:val="6F41707A"/>
    <w:multiLevelType w:val="multilevel"/>
    <w:tmpl w:val="A7920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F821CCB"/>
    <w:multiLevelType w:val="hybridMultilevel"/>
    <w:tmpl w:val="32EAB142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3">
      <w:start w:val="1"/>
      <w:numFmt w:val="upperRoman"/>
      <w:lvlText w:val="%2."/>
      <w:lvlJc w:val="righ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FA143AB"/>
    <w:multiLevelType w:val="multilevel"/>
    <w:tmpl w:val="68C0F8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8D83775"/>
    <w:multiLevelType w:val="hybridMultilevel"/>
    <w:tmpl w:val="10EEE1D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5B0823"/>
    <w:multiLevelType w:val="hybridMultilevel"/>
    <w:tmpl w:val="FA040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E75D3"/>
    <w:multiLevelType w:val="hybridMultilevel"/>
    <w:tmpl w:val="F920F42E"/>
    <w:lvl w:ilvl="0" w:tplc="BB3C9E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35"/>
  </w:num>
  <w:num w:numId="4">
    <w:abstractNumId w:val="31"/>
  </w:num>
  <w:num w:numId="5">
    <w:abstractNumId w:val="22"/>
  </w:num>
  <w:num w:numId="6">
    <w:abstractNumId w:val="26"/>
  </w:num>
  <w:num w:numId="7">
    <w:abstractNumId w:val="2"/>
  </w:num>
  <w:num w:numId="8">
    <w:abstractNumId w:val="18"/>
  </w:num>
  <w:num w:numId="9">
    <w:abstractNumId w:val="28"/>
  </w:num>
  <w:num w:numId="10">
    <w:abstractNumId w:val="3"/>
  </w:num>
  <w:num w:numId="11">
    <w:abstractNumId w:val="4"/>
  </w:num>
  <w:num w:numId="12">
    <w:abstractNumId w:val="5"/>
  </w:num>
  <w:num w:numId="13">
    <w:abstractNumId w:val="43"/>
  </w:num>
  <w:num w:numId="14">
    <w:abstractNumId w:val="15"/>
  </w:num>
  <w:num w:numId="15">
    <w:abstractNumId w:val="24"/>
  </w:num>
  <w:num w:numId="16">
    <w:abstractNumId w:val="11"/>
  </w:num>
  <w:num w:numId="17">
    <w:abstractNumId w:val="17"/>
  </w:num>
  <w:num w:numId="18">
    <w:abstractNumId w:val="32"/>
  </w:num>
  <w:num w:numId="19">
    <w:abstractNumId w:val="40"/>
  </w:num>
  <w:num w:numId="20">
    <w:abstractNumId w:val="38"/>
  </w:num>
  <w:num w:numId="21">
    <w:abstractNumId w:val="27"/>
  </w:num>
  <w:num w:numId="22">
    <w:abstractNumId w:val="25"/>
  </w:num>
  <w:num w:numId="23">
    <w:abstractNumId w:val="37"/>
  </w:num>
  <w:num w:numId="24">
    <w:abstractNumId w:val="9"/>
  </w:num>
  <w:num w:numId="25">
    <w:abstractNumId w:val="19"/>
    <w:lvlOverride w:ilvl="0">
      <w:lvl w:ilvl="0">
        <w:start w:val="1"/>
        <w:numFmt w:val="upperRoman"/>
        <w:suff w:val="space"/>
        <w:lvlText w:val="%1."/>
        <w:lvlJc w:val="left"/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312" w:hanging="312"/>
        </w:pPr>
        <w:rPr>
          <w:rFonts w:hint="default"/>
          <w:b w:val="0"/>
          <w:bCs w:val="0"/>
          <w:sz w:val="20"/>
          <w:szCs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</w:num>
  <w:num w:numId="26">
    <w:abstractNumId w:val="42"/>
  </w:num>
  <w:num w:numId="27">
    <w:abstractNumId w:val="1"/>
  </w:num>
  <w:num w:numId="28">
    <w:abstractNumId w:val="7"/>
  </w:num>
  <w:num w:numId="29">
    <w:abstractNumId w:val="10"/>
  </w:num>
  <w:num w:numId="30">
    <w:abstractNumId w:val="41"/>
  </w:num>
  <w:num w:numId="31">
    <w:abstractNumId w:val="33"/>
  </w:num>
  <w:num w:numId="32">
    <w:abstractNumId w:val="20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36"/>
  </w:num>
  <w:num w:numId="37">
    <w:abstractNumId w:val="6"/>
  </w:num>
  <w:num w:numId="38">
    <w:abstractNumId w:val="16"/>
  </w:num>
  <w:num w:numId="39">
    <w:abstractNumId w:val="29"/>
  </w:num>
  <w:num w:numId="40">
    <w:abstractNumId w:val="39"/>
  </w:num>
  <w:num w:numId="41">
    <w:abstractNumId w:val="23"/>
  </w:num>
  <w:num w:numId="42">
    <w:abstractNumId w:val="21"/>
  </w:num>
  <w:num w:numId="43">
    <w:abstractNumId w:val="13"/>
  </w:num>
  <w:num w:numId="44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4A"/>
    <w:rsid w:val="00000210"/>
    <w:rsid w:val="00001C95"/>
    <w:rsid w:val="00001D42"/>
    <w:rsid w:val="0000254F"/>
    <w:rsid w:val="000055B3"/>
    <w:rsid w:val="0000571A"/>
    <w:rsid w:val="0001189E"/>
    <w:rsid w:val="00012B07"/>
    <w:rsid w:val="000132E7"/>
    <w:rsid w:val="000141BF"/>
    <w:rsid w:val="00014C63"/>
    <w:rsid w:val="00016713"/>
    <w:rsid w:val="00020E0F"/>
    <w:rsid w:val="000211FB"/>
    <w:rsid w:val="00021623"/>
    <w:rsid w:val="000220EA"/>
    <w:rsid w:val="00022253"/>
    <w:rsid w:val="00023754"/>
    <w:rsid w:val="00023C50"/>
    <w:rsid w:val="00026AF2"/>
    <w:rsid w:val="0003124F"/>
    <w:rsid w:val="0003184D"/>
    <w:rsid w:val="00034A01"/>
    <w:rsid w:val="000355D3"/>
    <w:rsid w:val="00035797"/>
    <w:rsid w:val="00036ED4"/>
    <w:rsid w:val="00040437"/>
    <w:rsid w:val="00041251"/>
    <w:rsid w:val="0004322F"/>
    <w:rsid w:val="00044022"/>
    <w:rsid w:val="00044281"/>
    <w:rsid w:val="00047D6F"/>
    <w:rsid w:val="000519E7"/>
    <w:rsid w:val="00051E8D"/>
    <w:rsid w:val="00052B15"/>
    <w:rsid w:val="00053ED7"/>
    <w:rsid w:val="00055836"/>
    <w:rsid w:val="00056215"/>
    <w:rsid w:val="000571AF"/>
    <w:rsid w:val="0005763B"/>
    <w:rsid w:val="00057657"/>
    <w:rsid w:val="00061CBE"/>
    <w:rsid w:val="00063A03"/>
    <w:rsid w:val="00065967"/>
    <w:rsid w:val="00066048"/>
    <w:rsid w:val="000704D7"/>
    <w:rsid w:val="000712EB"/>
    <w:rsid w:val="00071510"/>
    <w:rsid w:val="0007246F"/>
    <w:rsid w:val="00072685"/>
    <w:rsid w:val="0007280E"/>
    <w:rsid w:val="00073142"/>
    <w:rsid w:val="0007554A"/>
    <w:rsid w:val="00075793"/>
    <w:rsid w:val="00076ADB"/>
    <w:rsid w:val="00082477"/>
    <w:rsid w:val="00082B42"/>
    <w:rsid w:val="00082F6A"/>
    <w:rsid w:val="00083EB0"/>
    <w:rsid w:val="00083FCA"/>
    <w:rsid w:val="00085A2C"/>
    <w:rsid w:val="00085BC0"/>
    <w:rsid w:val="00086581"/>
    <w:rsid w:val="000865A7"/>
    <w:rsid w:val="00086EEC"/>
    <w:rsid w:val="000873F5"/>
    <w:rsid w:val="00092F74"/>
    <w:rsid w:val="00093E6A"/>
    <w:rsid w:val="00094F65"/>
    <w:rsid w:val="000A30DD"/>
    <w:rsid w:val="000A5515"/>
    <w:rsid w:val="000A55D1"/>
    <w:rsid w:val="000A6FAD"/>
    <w:rsid w:val="000B002B"/>
    <w:rsid w:val="000B07E8"/>
    <w:rsid w:val="000B185B"/>
    <w:rsid w:val="000B26B5"/>
    <w:rsid w:val="000B2768"/>
    <w:rsid w:val="000B3EED"/>
    <w:rsid w:val="000B69A0"/>
    <w:rsid w:val="000B721D"/>
    <w:rsid w:val="000B7396"/>
    <w:rsid w:val="000C0A87"/>
    <w:rsid w:val="000C1100"/>
    <w:rsid w:val="000C117B"/>
    <w:rsid w:val="000C23D3"/>
    <w:rsid w:val="000C2F8B"/>
    <w:rsid w:val="000C36E9"/>
    <w:rsid w:val="000C4C88"/>
    <w:rsid w:val="000C55DB"/>
    <w:rsid w:val="000C5B6A"/>
    <w:rsid w:val="000C5E81"/>
    <w:rsid w:val="000C6D8F"/>
    <w:rsid w:val="000D1004"/>
    <w:rsid w:val="000D23D6"/>
    <w:rsid w:val="000D2595"/>
    <w:rsid w:val="000D607C"/>
    <w:rsid w:val="000E1A9F"/>
    <w:rsid w:val="000E1DF9"/>
    <w:rsid w:val="000E51B3"/>
    <w:rsid w:val="000E558A"/>
    <w:rsid w:val="000E79D3"/>
    <w:rsid w:val="000E7EC5"/>
    <w:rsid w:val="000F1009"/>
    <w:rsid w:val="000F39DF"/>
    <w:rsid w:val="000F6882"/>
    <w:rsid w:val="000F6DAB"/>
    <w:rsid w:val="00101889"/>
    <w:rsid w:val="001022E4"/>
    <w:rsid w:val="001035DC"/>
    <w:rsid w:val="001066CE"/>
    <w:rsid w:val="00110704"/>
    <w:rsid w:val="00111941"/>
    <w:rsid w:val="00112B1A"/>
    <w:rsid w:val="0011380C"/>
    <w:rsid w:val="00113D22"/>
    <w:rsid w:val="001145AB"/>
    <w:rsid w:val="00114617"/>
    <w:rsid w:val="001224EE"/>
    <w:rsid w:val="001229F0"/>
    <w:rsid w:val="001231CF"/>
    <w:rsid w:val="00123974"/>
    <w:rsid w:val="00123DA7"/>
    <w:rsid w:val="001244DE"/>
    <w:rsid w:val="0012538B"/>
    <w:rsid w:val="00125AA4"/>
    <w:rsid w:val="00130192"/>
    <w:rsid w:val="00130CB5"/>
    <w:rsid w:val="00131989"/>
    <w:rsid w:val="00131AC8"/>
    <w:rsid w:val="00132DF9"/>
    <w:rsid w:val="00134377"/>
    <w:rsid w:val="0013463D"/>
    <w:rsid w:val="00134EAA"/>
    <w:rsid w:val="00135B10"/>
    <w:rsid w:val="00135EE9"/>
    <w:rsid w:val="00137CB4"/>
    <w:rsid w:val="0014026A"/>
    <w:rsid w:val="001436E6"/>
    <w:rsid w:val="00144D27"/>
    <w:rsid w:val="00145D38"/>
    <w:rsid w:val="001460A4"/>
    <w:rsid w:val="00146998"/>
    <w:rsid w:val="00147170"/>
    <w:rsid w:val="0015019A"/>
    <w:rsid w:val="00150F64"/>
    <w:rsid w:val="001522FC"/>
    <w:rsid w:val="00153BBE"/>
    <w:rsid w:val="00153C78"/>
    <w:rsid w:val="00153CEE"/>
    <w:rsid w:val="001543F8"/>
    <w:rsid w:val="0015461C"/>
    <w:rsid w:val="001546FE"/>
    <w:rsid w:val="001611D8"/>
    <w:rsid w:val="00161692"/>
    <w:rsid w:val="001644B4"/>
    <w:rsid w:val="00164863"/>
    <w:rsid w:val="00164AE3"/>
    <w:rsid w:val="0016736A"/>
    <w:rsid w:val="00167632"/>
    <w:rsid w:val="00167BC3"/>
    <w:rsid w:val="001729E5"/>
    <w:rsid w:val="00174E8B"/>
    <w:rsid w:val="001758B2"/>
    <w:rsid w:val="00176410"/>
    <w:rsid w:val="00176C52"/>
    <w:rsid w:val="00180DF4"/>
    <w:rsid w:val="00181155"/>
    <w:rsid w:val="00182255"/>
    <w:rsid w:val="001876FA"/>
    <w:rsid w:val="001878AF"/>
    <w:rsid w:val="00191C89"/>
    <w:rsid w:val="00191F30"/>
    <w:rsid w:val="00193422"/>
    <w:rsid w:val="00193798"/>
    <w:rsid w:val="00194F18"/>
    <w:rsid w:val="001975D2"/>
    <w:rsid w:val="00197650"/>
    <w:rsid w:val="001A03CA"/>
    <w:rsid w:val="001A1C5E"/>
    <w:rsid w:val="001A1F5E"/>
    <w:rsid w:val="001A234C"/>
    <w:rsid w:val="001A30C3"/>
    <w:rsid w:val="001A30C5"/>
    <w:rsid w:val="001A362E"/>
    <w:rsid w:val="001A70A9"/>
    <w:rsid w:val="001A76C9"/>
    <w:rsid w:val="001B2132"/>
    <w:rsid w:val="001B2BA8"/>
    <w:rsid w:val="001B32D0"/>
    <w:rsid w:val="001B33FB"/>
    <w:rsid w:val="001B3416"/>
    <w:rsid w:val="001B35C6"/>
    <w:rsid w:val="001B401B"/>
    <w:rsid w:val="001B45CF"/>
    <w:rsid w:val="001B5939"/>
    <w:rsid w:val="001C0756"/>
    <w:rsid w:val="001C0D66"/>
    <w:rsid w:val="001C14AA"/>
    <w:rsid w:val="001C1E02"/>
    <w:rsid w:val="001C2D9A"/>
    <w:rsid w:val="001C2EEE"/>
    <w:rsid w:val="001C5A67"/>
    <w:rsid w:val="001D055D"/>
    <w:rsid w:val="001D1307"/>
    <w:rsid w:val="001D5680"/>
    <w:rsid w:val="001D7577"/>
    <w:rsid w:val="001D7B8F"/>
    <w:rsid w:val="001E09A5"/>
    <w:rsid w:val="001E0EEE"/>
    <w:rsid w:val="001E13B9"/>
    <w:rsid w:val="001E18A6"/>
    <w:rsid w:val="001E39C0"/>
    <w:rsid w:val="001E6344"/>
    <w:rsid w:val="001F0856"/>
    <w:rsid w:val="001F0DDA"/>
    <w:rsid w:val="001F1B35"/>
    <w:rsid w:val="001F2698"/>
    <w:rsid w:val="001F2FE6"/>
    <w:rsid w:val="001F3500"/>
    <w:rsid w:val="001F464F"/>
    <w:rsid w:val="001F4E7B"/>
    <w:rsid w:val="001F57C9"/>
    <w:rsid w:val="001F5CA5"/>
    <w:rsid w:val="001F710C"/>
    <w:rsid w:val="001F74A2"/>
    <w:rsid w:val="001F77FC"/>
    <w:rsid w:val="0020070B"/>
    <w:rsid w:val="002018E2"/>
    <w:rsid w:val="00201D56"/>
    <w:rsid w:val="00207D11"/>
    <w:rsid w:val="00213D81"/>
    <w:rsid w:val="00214371"/>
    <w:rsid w:val="002145BD"/>
    <w:rsid w:val="002157F5"/>
    <w:rsid w:val="002168E9"/>
    <w:rsid w:val="002216CD"/>
    <w:rsid w:val="00222AF7"/>
    <w:rsid w:val="0022309A"/>
    <w:rsid w:val="002245F4"/>
    <w:rsid w:val="002273B3"/>
    <w:rsid w:val="00232E38"/>
    <w:rsid w:val="002334FD"/>
    <w:rsid w:val="00233FE6"/>
    <w:rsid w:val="00234C11"/>
    <w:rsid w:val="00234E98"/>
    <w:rsid w:val="00234FAC"/>
    <w:rsid w:val="0023768D"/>
    <w:rsid w:val="002419CD"/>
    <w:rsid w:val="00241A57"/>
    <w:rsid w:val="00242446"/>
    <w:rsid w:val="00246D74"/>
    <w:rsid w:val="002516AB"/>
    <w:rsid w:val="002537E8"/>
    <w:rsid w:val="002570E8"/>
    <w:rsid w:val="002576E9"/>
    <w:rsid w:val="002579DE"/>
    <w:rsid w:val="002604F4"/>
    <w:rsid w:val="0026067F"/>
    <w:rsid w:val="00260986"/>
    <w:rsid w:val="00261791"/>
    <w:rsid w:val="0026184F"/>
    <w:rsid w:val="002622DF"/>
    <w:rsid w:val="00262D7C"/>
    <w:rsid w:val="00265632"/>
    <w:rsid w:val="002656E4"/>
    <w:rsid w:val="00265CB0"/>
    <w:rsid w:val="00272035"/>
    <w:rsid w:val="00272EB8"/>
    <w:rsid w:val="00275896"/>
    <w:rsid w:val="002761DF"/>
    <w:rsid w:val="00276408"/>
    <w:rsid w:val="00276FD5"/>
    <w:rsid w:val="0028086B"/>
    <w:rsid w:val="0028108E"/>
    <w:rsid w:val="002812B9"/>
    <w:rsid w:val="00281DFE"/>
    <w:rsid w:val="00286639"/>
    <w:rsid w:val="00286E37"/>
    <w:rsid w:val="00286FE8"/>
    <w:rsid w:val="00291665"/>
    <w:rsid w:val="00292444"/>
    <w:rsid w:val="00292D08"/>
    <w:rsid w:val="0029353D"/>
    <w:rsid w:val="002935AD"/>
    <w:rsid w:val="002935D4"/>
    <w:rsid w:val="0029493E"/>
    <w:rsid w:val="002953C3"/>
    <w:rsid w:val="002953CA"/>
    <w:rsid w:val="00295584"/>
    <w:rsid w:val="00295E75"/>
    <w:rsid w:val="00296111"/>
    <w:rsid w:val="0029628D"/>
    <w:rsid w:val="00296A53"/>
    <w:rsid w:val="00296FDD"/>
    <w:rsid w:val="002A0A9A"/>
    <w:rsid w:val="002A1620"/>
    <w:rsid w:val="002A3045"/>
    <w:rsid w:val="002A349A"/>
    <w:rsid w:val="002A3677"/>
    <w:rsid w:val="002A392B"/>
    <w:rsid w:val="002A457E"/>
    <w:rsid w:val="002A5193"/>
    <w:rsid w:val="002A582B"/>
    <w:rsid w:val="002A68CB"/>
    <w:rsid w:val="002B16F5"/>
    <w:rsid w:val="002B3FF7"/>
    <w:rsid w:val="002B6D24"/>
    <w:rsid w:val="002B7084"/>
    <w:rsid w:val="002C1038"/>
    <w:rsid w:val="002C1889"/>
    <w:rsid w:val="002C3A1D"/>
    <w:rsid w:val="002C435B"/>
    <w:rsid w:val="002C5837"/>
    <w:rsid w:val="002C641C"/>
    <w:rsid w:val="002D0768"/>
    <w:rsid w:val="002D0CB9"/>
    <w:rsid w:val="002D1008"/>
    <w:rsid w:val="002D3466"/>
    <w:rsid w:val="002D40AA"/>
    <w:rsid w:val="002D4433"/>
    <w:rsid w:val="002D5F5F"/>
    <w:rsid w:val="002D5FA7"/>
    <w:rsid w:val="002D6306"/>
    <w:rsid w:val="002D690F"/>
    <w:rsid w:val="002D7B0A"/>
    <w:rsid w:val="002E06BE"/>
    <w:rsid w:val="002E18CF"/>
    <w:rsid w:val="002E18D7"/>
    <w:rsid w:val="002E290D"/>
    <w:rsid w:val="002E2F88"/>
    <w:rsid w:val="002E3B90"/>
    <w:rsid w:val="002E40F0"/>
    <w:rsid w:val="002E4B2E"/>
    <w:rsid w:val="002E5D72"/>
    <w:rsid w:val="002E5D97"/>
    <w:rsid w:val="002E63DC"/>
    <w:rsid w:val="002F15D1"/>
    <w:rsid w:val="002F1DB6"/>
    <w:rsid w:val="002F2564"/>
    <w:rsid w:val="002F2793"/>
    <w:rsid w:val="002F5629"/>
    <w:rsid w:val="002F64F0"/>
    <w:rsid w:val="002F6600"/>
    <w:rsid w:val="00300FCB"/>
    <w:rsid w:val="00302630"/>
    <w:rsid w:val="00303271"/>
    <w:rsid w:val="00303425"/>
    <w:rsid w:val="00303D1D"/>
    <w:rsid w:val="00306F80"/>
    <w:rsid w:val="00307D0E"/>
    <w:rsid w:val="003104EA"/>
    <w:rsid w:val="003107EE"/>
    <w:rsid w:val="003112FD"/>
    <w:rsid w:val="003123F1"/>
    <w:rsid w:val="00313E46"/>
    <w:rsid w:val="00314122"/>
    <w:rsid w:val="00314D21"/>
    <w:rsid w:val="00314DA6"/>
    <w:rsid w:val="0031730A"/>
    <w:rsid w:val="0031778C"/>
    <w:rsid w:val="0032067E"/>
    <w:rsid w:val="00321BA1"/>
    <w:rsid w:val="003222D8"/>
    <w:rsid w:val="003225E9"/>
    <w:rsid w:val="003242E0"/>
    <w:rsid w:val="00324A47"/>
    <w:rsid w:val="003252EA"/>
    <w:rsid w:val="00325759"/>
    <w:rsid w:val="00327369"/>
    <w:rsid w:val="003275A8"/>
    <w:rsid w:val="00330A8A"/>
    <w:rsid w:val="00332D8C"/>
    <w:rsid w:val="0033458B"/>
    <w:rsid w:val="00334BDD"/>
    <w:rsid w:val="00334DE1"/>
    <w:rsid w:val="0033505F"/>
    <w:rsid w:val="00335113"/>
    <w:rsid w:val="00335136"/>
    <w:rsid w:val="003360D0"/>
    <w:rsid w:val="003372A5"/>
    <w:rsid w:val="0034114D"/>
    <w:rsid w:val="0034120E"/>
    <w:rsid w:val="0034477D"/>
    <w:rsid w:val="003456D8"/>
    <w:rsid w:val="00346A42"/>
    <w:rsid w:val="00347E45"/>
    <w:rsid w:val="00351D17"/>
    <w:rsid w:val="00355707"/>
    <w:rsid w:val="00356DFA"/>
    <w:rsid w:val="00360DAC"/>
    <w:rsid w:val="00361222"/>
    <w:rsid w:val="00361E47"/>
    <w:rsid w:val="0036254F"/>
    <w:rsid w:val="00362C19"/>
    <w:rsid w:val="00363393"/>
    <w:rsid w:val="00363DFD"/>
    <w:rsid w:val="00365B48"/>
    <w:rsid w:val="00366B16"/>
    <w:rsid w:val="00367526"/>
    <w:rsid w:val="0037109E"/>
    <w:rsid w:val="00372AFB"/>
    <w:rsid w:val="003759C7"/>
    <w:rsid w:val="0037717A"/>
    <w:rsid w:val="00377548"/>
    <w:rsid w:val="00377F3F"/>
    <w:rsid w:val="00382668"/>
    <w:rsid w:val="0038369B"/>
    <w:rsid w:val="003847F5"/>
    <w:rsid w:val="0038539D"/>
    <w:rsid w:val="00385680"/>
    <w:rsid w:val="00385851"/>
    <w:rsid w:val="0038746F"/>
    <w:rsid w:val="00390636"/>
    <w:rsid w:val="00390FFA"/>
    <w:rsid w:val="00391FD1"/>
    <w:rsid w:val="00392E1F"/>
    <w:rsid w:val="00395B08"/>
    <w:rsid w:val="00395E5C"/>
    <w:rsid w:val="003972DD"/>
    <w:rsid w:val="00397429"/>
    <w:rsid w:val="0039763B"/>
    <w:rsid w:val="00397CC5"/>
    <w:rsid w:val="003A0816"/>
    <w:rsid w:val="003A0823"/>
    <w:rsid w:val="003A1453"/>
    <w:rsid w:val="003A1E50"/>
    <w:rsid w:val="003A281F"/>
    <w:rsid w:val="003A2E83"/>
    <w:rsid w:val="003A2F82"/>
    <w:rsid w:val="003A5C5E"/>
    <w:rsid w:val="003A5DD3"/>
    <w:rsid w:val="003A6ACC"/>
    <w:rsid w:val="003A6EA5"/>
    <w:rsid w:val="003B027B"/>
    <w:rsid w:val="003B0967"/>
    <w:rsid w:val="003B16D0"/>
    <w:rsid w:val="003B445B"/>
    <w:rsid w:val="003B46AF"/>
    <w:rsid w:val="003B5E27"/>
    <w:rsid w:val="003B6C2C"/>
    <w:rsid w:val="003B73AF"/>
    <w:rsid w:val="003C040D"/>
    <w:rsid w:val="003C5F8A"/>
    <w:rsid w:val="003C632E"/>
    <w:rsid w:val="003C662C"/>
    <w:rsid w:val="003C6EBD"/>
    <w:rsid w:val="003C6F6A"/>
    <w:rsid w:val="003D0C7C"/>
    <w:rsid w:val="003D2406"/>
    <w:rsid w:val="003D4E32"/>
    <w:rsid w:val="003D73FD"/>
    <w:rsid w:val="003D7721"/>
    <w:rsid w:val="003D7F31"/>
    <w:rsid w:val="003E0FE2"/>
    <w:rsid w:val="003E29B4"/>
    <w:rsid w:val="003E38EC"/>
    <w:rsid w:val="003E3E4D"/>
    <w:rsid w:val="003E6FA3"/>
    <w:rsid w:val="003F263A"/>
    <w:rsid w:val="003F3BAB"/>
    <w:rsid w:val="003F5899"/>
    <w:rsid w:val="003F6910"/>
    <w:rsid w:val="003F7693"/>
    <w:rsid w:val="004000AB"/>
    <w:rsid w:val="0040068D"/>
    <w:rsid w:val="0040101A"/>
    <w:rsid w:val="004034C2"/>
    <w:rsid w:val="00403CA1"/>
    <w:rsid w:val="0041019D"/>
    <w:rsid w:val="004102B3"/>
    <w:rsid w:val="00411B62"/>
    <w:rsid w:val="00412966"/>
    <w:rsid w:val="00412AF8"/>
    <w:rsid w:val="00412D42"/>
    <w:rsid w:val="00413AF9"/>
    <w:rsid w:val="00415CAD"/>
    <w:rsid w:val="00415F20"/>
    <w:rsid w:val="00416A66"/>
    <w:rsid w:val="00416F5B"/>
    <w:rsid w:val="0042041C"/>
    <w:rsid w:val="00422B32"/>
    <w:rsid w:val="0042397F"/>
    <w:rsid w:val="00423E91"/>
    <w:rsid w:val="0042476B"/>
    <w:rsid w:val="00424981"/>
    <w:rsid w:val="00426976"/>
    <w:rsid w:val="00426AE0"/>
    <w:rsid w:val="0043091F"/>
    <w:rsid w:val="00431109"/>
    <w:rsid w:val="00431FDE"/>
    <w:rsid w:val="0043309D"/>
    <w:rsid w:val="00433811"/>
    <w:rsid w:val="00434532"/>
    <w:rsid w:val="00435D8A"/>
    <w:rsid w:val="00435EC1"/>
    <w:rsid w:val="00435F47"/>
    <w:rsid w:val="00436F68"/>
    <w:rsid w:val="0044060D"/>
    <w:rsid w:val="00440D56"/>
    <w:rsid w:val="00443363"/>
    <w:rsid w:val="004438D3"/>
    <w:rsid w:val="0044446F"/>
    <w:rsid w:val="0044562B"/>
    <w:rsid w:val="0044666F"/>
    <w:rsid w:val="00446A5A"/>
    <w:rsid w:val="00447D9E"/>
    <w:rsid w:val="00447DF4"/>
    <w:rsid w:val="00452200"/>
    <w:rsid w:val="0045407F"/>
    <w:rsid w:val="0045450E"/>
    <w:rsid w:val="00455B5C"/>
    <w:rsid w:val="00455DB8"/>
    <w:rsid w:val="00456413"/>
    <w:rsid w:val="004571F2"/>
    <w:rsid w:val="004573C8"/>
    <w:rsid w:val="00460135"/>
    <w:rsid w:val="00460632"/>
    <w:rsid w:val="00462453"/>
    <w:rsid w:val="00462A8C"/>
    <w:rsid w:val="004641DE"/>
    <w:rsid w:val="00467B98"/>
    <w:rsid w:val="00470841"/>
    <w:rsid w:val="0047178E"/>
    <w:rsid w:val="004729BC"/>
    <w:rsid w:val="00473718"/>
    <w:rsid w:val="00473D19"/>
    <w:rsid w:val="004748A3"/>
    <w:rsid w:val="0047749D"/>
    <w:rsid w:val="00480019"/>
    <w:rsid w:val="00482B8B"/>
    <w:rsid w:val="00484C2F"/>
    <w:rsid w:val="004922BB"/>
    <w:rsid w:val="0049233D"/>
    <w:rsid w:val="00493773"/>
    <w:rsid w:val="00494729"/>
    <w:rsid w:val="00495DB2"/>
    <w:rsid w:val="00496D69"/>
    <w:rsid w:val="00497B07"/>
    <w:rsid w:val="004A0263"/>
    <w:rsid w:val="004A12AF"/>
    <w:rsid w:val="004A1F9E"/>
    <w:rsid w:val="004A2624"/>
    <w:rsid w:val="004A3A25"/>
    <w:rsid w:val="004A3D9C"/>
    <w:rsid w:val="004A4339"/>
    <w:rsid w:val="004A45CC"/>
    <w:rsid w:val="004A54B9"/>
    <w:rsid w:val="004A7DEA"/>
    <w:rsid w:val="004B1393"/>
    <w:rsid w:val="004B17DF"/>
    <w:rsid w:val="004B2591"/>
    <w:rsid w:val="004B27C7"/>
    <w:rsid w:val="004B371B"/>
    <w:rsid w:val="004B4216"/>
    <w:rsid w:val="004B4908"/>
    <w:rsid w:val="004B5BB6"/>
    <w:rsid w:val="004B5D8D"/>
    <w:rsid w:val="004B6671"/>
    <w:rsid w:val="004B76B8"/>
    <w:rsid w:val="004C0B80"/>
    <w:rsid w:val="004C29C4"/>
    <w:rsid w:val="004C4022"/>
    <w:rsid w:val="004C548B"/>
    <w:rsid w:val="004C5E63"/>
    <w:rsid w:val="004C66E8"/>
    <w:rsid w:val="004C67CB"/>
    <w:rsid w:val="004C68F7"/>
    <w:rsid w:val="004C7406"/>
    <w:rsid w:val="004D1C07"/>
    <w:rsid w:val="004D304C"/>
    <w:rsid w:val="004D40A5"/>
    <w:rsid w:val="004D495F"/>
    <w:rsid w:val="004D4C7C"/>
    <w:rsid w:val="004D4D6A"/>
    <w:rsid w:val="004D6316"/>
    <w:rsid w:val="004E0B52"/>
    <w:rsid w:val="004E3AFB"/>
    <w:rsid w:val="004E4762"/>
    <w:rsid w:val="004E4838"/>
    <w:rsid w:val="004E5086"/>
    <w:rsid w:val="004E5607"/>
    <w:rsid w:val="004E59F5"/>
    <w:rsid w:val="004E7D61"/>
    <w:rsid w:val="004F253B"/>
    <w:rsid w:val="004F43D7"/>
    <w:rsid w:val="004F787C"/>
    <w:rsid w:val="0050031A"/>
    <w:rsid w:val="00503888"/>
    <w:rsid w:val="00505B5E"/>
    <w:rsid w:val="00505F47"/>
    <w:rsid w:val="005060E2"/>
    <w:rsid w:val="00510BDE"/>
    <w:rsid w:val="00513303"/>
    <w:rsid w:val="00514300"/>
    <w:rsid w:val="0051432F"/>
    <w:rsid w:val="00514BBD"/>
    <w:rsid w:val="00514CAC"/>
    <w:rsid w:val="00514FF6"/>
    <w:rsid w:val="005154EF"/>
    <w:rsid w:val="00516B47"/>
    <w:rsid w:val="005174E5"/>
    <w:rsid w:val="00520298"/>
    <w:rsid w:val="00520A0D"/>
    <w:rsid w:val="00523437"/>
    <w:rsid w:val="00524097"/>
    <w:rsid w:val="00525053"/>
    <w:rsid w:val="005261D9"/>
    <w:rsid w:val="00527DCC"/>
    <w:rsid w:val="00530152"/>
    <w:rsid w:val="005315C0"/>
    <w:rsid w:val="00531764"/>
    <w:rsid w:val="005329B7"/>
    <w:rsid w:val="00533A6A"/>
    <w:rsid w:val="00533B73"/>
    <w:rsid w:val="00534465"/>
    <w:rsid w:val="0053533E"/>
    <w:rsid w:val="00535653"/>
    <w:rsid w:val="00541E2B"/>
    <w:rsid w:val="0054241B"/>
    <w:rsid w:val="00542785"/>
    <w:rsid w:val="00542EEA"/>
    <w:rsid w:val="00545EF4"/>
    <w:rsid w:val="005463E5"/>
    <w:rsid w:val="00547689"/>
    <w:rsid w:val="005513C7"/>
    <w:rsid w:val="00551BE3"/>
    <w:rsid w:val="005528F6"/>
    <w:rsid w:val="0055395F"/>
    <w:rsid w:val="00554A27"/>
    <w:rsid w:val="005551C9"/>
    <w:rsid w:val="00557808"/>
    <w:rsid w:val="00557BFA"/>
    <w:rsid w:val="005631CF"/>
    <w:rsid w:val="00563504"/>
    <w:rsid w:val="005643E9"/>
    <w:rsid w:val="00565257"/>
    <w:rsid w:val="00566507"/>
    <w:rsid w:val="00566EB6"/>
    <w:rsid w:val="005672D6"/>
    <w:rsid w:val="00567406"/>
    <w:rsid w:val="005678CF"/>
    <w:rsid w:val="00570023"/>
    <w:rsid w:val="005701C3"/>
    <w:rsid w:val="00570842"/>
    <w:rsid w:val="00572000"/>
    <w:rsid w:val="005723F2"/>
    <w:rsid w:val="005736A5"/>
    <w:rsid w:val="0057422E"/>
    <w:rsid w:val="005762A7"/>
    <w:rsid w:val="0057692B"/>
    <w:rsid w:val="00576C32"/>
    <w:rsid w:val="005773BA"/>
    <w:rsid w:val="00577948"/>
    <w:rsid w:val="005779A8"/>
    <w:rsid w:val="00577A73"/>
    <w:rsid w:val="00577F61"/>
    <w:rsid w:val="005814E1"/>
    <w:rsid w:val="00581EAC"/>
    <w:rsid w:val="00582159"/>
    <w:rsid w:val="0058367D"/>
    <w:rsid w:val="005842D4"/>
    <w:rsid w:val="00587D5A"/>
    <w:rsid w:val="005922D2"/>
    <w:rsid w:val="005937F7"/>
    <w:rsid w:val="00594411"/>
    <w:rsid w:val="00595A82"/>
    <w:rsid w:val="00595E17"/>
    <w:rsid w:val="005966AD"/>
    <w:rsid w:val="00596BE2"/>
    <w:rsid w:val="0059755C"/>
    <w:rsid w:val="005A0463"/>
    <w:rsid w:val="005A0E19"/>
    <w:rsid w:val="005A22BA"/>
    <w:rsid w:val="005A390A"/>
    <w:rsid w:val="005A53B2"/>
    <w:rsid w:val="005A5E21"/>
    <w:rsid w:val="005A656D"/>
    <w:rsid w:val="005A65BB"/>
    <w:rsid w:val="005A73B4"/>
    <w:rsid w:val="005A744E"/>
    <w:rsid w:val="005B045A"/>
    <w:rsid w:val="005B071A"/>
    <w:rsid w:val="005B0DE6"/>
    <w:rsid w:val="005B1533"/>
    <w:rsid w:val="005B1F5A"/>
    <w:rsid w:val="005B341D"/>
    <w:rsid w:val="005B3F5B"/>
    <w:rsid w:val="005B4059"/>
    <w:rsid w:val="005B4569"/>
    <w:rsid w:val="005B53BF"/>
    <w:rsid w:val="005B5648"/>
    <w:rsid w:val="005B5AAF"/>
    <w:rsid w:val="005B6BE5"/>
    <w:rsid w:val="005B7756"/>
    <w:rsid w:val="005B7994"/>
    <w:rsid w:val="005C2006"/>
    <w:rsid w:val="005C2BE6"/>
    <w:rsid w:val="005C5B85"/>
    <w:rsid w:val="005C5F9D"/>
    <w:rsid w:val="005C6E13"/>
    <w:rsid w:val="005D0D0A"/>
    <w:rsid w:val="005D5077"/>
    <w:rsid w:val="005D578C"/>
    <w:rsid w:val="005D5A41"/>
    <w:rsid w:val="005D6633"/>
    <w:rsid w:val="005D703E"/>
    <w:rsid w:val="005D7BF1"/>
    <w:rsid w:val="005E36BA"/>
    <w:rsid w:val="005E4267"/>
    <w:rsid w:val="005E5030"/>
    <w:rsid w:val="005E5356"/>
    <w:rsid w:val="005E6578"/>
    <w:rsid w:val="005E7B7B"/>
    <w:rsid w:val="005E7F2B"/>
    <w:rsid w:val="005F041F"/>
    <w:rsid w:val="005F0702"/>
    <w:rsid w:val="005F081D"/>
    <w:rsid w:val="005F1444"/>
    <w:rsid w:val="005F2854"/>
    <w:rsid w:val="005F3452"/>
    <w:rsid w:val="005F5D5B"/>
    <w:rsid w:val="005F64B5"/>
    <w:rsid w:val="005F6800"/>
    <w:rsid w:val="005F7997"/>
    <w:rsid w:val="00601F53"/>
    <w:rsid w:val="006021AF"/>
    <w:rsid w:val="0060395C"/>
    <w:rsid w:val="00603F73"/>
    <w:rsid w:val="00604FF6"/>
    <w:rsid w:val="00606ADD"/>
    <w:rsid w:val="00607249"/>
    <w:rsid w:val="00611225"/>
    <w:rsid w:val="006128C7"/>
    <w:rsid w:val="00612C2E"/>
    <w:rsid w:val="00612CE8"/>
    <w:rsid w:val="00614913"/>
    <w:rsid w:val="00614F22"/>
    <w:rsid w:val="00615752"/>
    <w:rsid w:val="0062218F"/>
    <w:rsid w:val="00622430"/>
    <w:rsid w:val="00623204"/>
    <w:rsid w:val="006239E6"/>
    <w:rsid w:val="00624143"/>
    <w:rsid w:val="0062797D"/>
    <w:rsid w:val="0063070B"/>
    <w:rsid w:val="00632CD9"/>
    <w:rsid w:val="0063463B"/>
    <w:rsid w:val="00635165"/>
    <w:rsid w:val="00640E75"/>
    <w:rsid w:val="00642108"/>
    <w:rsid w:val="00642EEF"/>
    <w:rsid w:val="006430C2"/>
    <w:rsid w:val="0064328A"/>
    <w:rsid w:val="00645B19"/>
    <w:rsid w:val="0065034B"/>
    <w:rsid w:val="00652B82"/>
    <w:rsid w:val="00652D06"/>
    <w:rsid w:val="006531A9"/>
    <w:rsid w:val="00654648"/>
    <w:rsid w:val="00654FCE"/>
    <w:rsid w:val="00655382"/>
    <w:rsid w:val="00657650"/>
    <w:rsid w:val="006605AC"/>
    <w:rsid w:val="0066314B"/>
    <w:rsid w:val="00663D30"/>
    <w:rsid w:val="00665201"/>
    <w:rsid w:val="00667107"/>
    <w:rsid w:val="0066722E"/>
    <w:rsid w:val="0067030F"/>
    <w:rsid w:val="00671A9A"/>
    <w:rsid w:val="0067206D"/>
    <w:rsid w:val="00672D02"/>
    <w:rsid w:val="00672F37"/>
    <w:rsid w:val="0067437E"/>
    <w:rsid w:val="00674A50"/>
    <w:rsid w:val="00674FFA"/>
    <w:rsid w:val="00675633"/>
    <w:rsid w:val="00677A7F"/>
    <w:rsid w:val="006801E5"/>
    <w:rsid w:val="0068060D"/>
    <w:rsid w:val="00681132"/>
    <w:rsid w:val="00683AB0"/>
    <w:rsid w:val="00684E66"/>
    <w:rsid w:val="0069000B"/>
    <w:rsid w:val="00690512"/>
    <w:rsid w:val="00691424"/>
    <w:rsid w:val="00691A05"/>
    <w:rsid w:val="006925E3"/>
    <w:rsid w:val="006935AD"/>
    <w:rsid w:val="00695A2A"/>
    <w:rsid w:val="0069718C"/>
    <w:rsid w:val="0069720D"/>
    <w:rsid w:val="006973E9"/>
    <w:rsid w:val="006A18F8"/>
    <w:rsid w:val="006A33DB"/>
    <w:rsid w:val="006A55A4"/>
    <w:rsid w:val="006A5F27"/>
    <w:rsid w:val="006A6931"/>
    <w:rsid w:val="006B344B"/>
    <w:rsid w:val="006B37FA"/>
    <w:rsid w:val="006B3EC9"/>
    <w:rsid w:val="006B55D5"/>
    <w:rsid w:val="006B570C"/>
    <w:rsid w:val="006B6186"/>
    <w:rsid w:val="006B65BD"/>
    <w:rsid w:val="006B760E"/>
    <w:rsid w:val="006C1C34"/>
    <w:rsid w:val="006C273D"/>
    <w:rsid w:val="006C6DF1"/>
    <w:rsid w:val="006C70EB"/>
    <w:rsid w:val="006C71D1"/>
    <w:rsid w:val="006C77E5"/>
    <w:rsid w:val="006D2030"/>
    <w:rsid w:val="006D2319"/>
    <w:rsid w:val="006D47DE"/>
    <w:rsid w:val="006D5B20"/>
    <w:rsid w:val="006E0305"/>
    <w:rsid w:val="006E0DFE"/>
    <w:rsid w:val="006E1A01"/>
    <w:rsid w:val="006E249E"/>
    <w:rsid w:val="006E2B85"/>
    <w:rsid w:val="006E3469"/>
    <w:rsid w:val="006E4E8E"/>
    <w:rsid w:val="006E5EBA"/>
    <w:rsid w:val="006E6E35"/>
    <w:rsid w:val="006E721D"/>
    <w:rsid w:val="006F02D5"/>
    <w:rsid w:val="006F0D5C"/>
    <w:rsid w:val="006F12D1"/>
    <w:rsid w:val="006F172C"/>
    <w:rsid w:val="006F7609"/>
    <w:rsid w:val="006F7720"/>
    <w:rsid w:val="006F7A28"/>
    <w:rsid w:val="006F7D91"/>
    <w:rsid w:val="0070005B"/>
    <w:rsid w:val="00700433"/>
    <w:rsid w:val="00700EBF"/>
    <w:rsid w:val="00701606"/>
    <w:rsid w:val="0070221E"/>
    <w:rsid w:val="00702960"/>
    <w:rsid w:val="00702C6E"/>
    <w:rsid w:val="00703966"/>
    <w:rsid w:val="00704189"/>
    <w:rsid w:val="0070455B"/>
    <w:rsid w:val="0070562F"/>
    <w:rsid w:val="0070593F"/>
    <w:rsid w:val="007079BC"/>
    <w:rsid w:val="00710310"/>
    <w:rsid w:val="0071124B"/>
    <w:rsid w:val="00711783"/>
    <w:rsid w:val="007138E6"/>
    <w:rsid w:val="0071432F"/>
    <w:rsid w:val="007149A7"/>
    <w:rsid w:val="00714B90"/>
    <w:rsid w:val="007157CB"/>
    <w:rsid w:val="00715D1C"/>
    <w:rsid w:val="00715E12"/>
    <w:rsid w:val="007161E3"/>
    <w:rsid w:val="007163B7"/>
    <w:rsid w:val="0071669A"/>
    <w:rsid w:val="007215BB"/>
    <w:rsid w:val="00721724"/>
    <w:rsid w:val="007237C0"/>
    <w:rsid w:val="00723DBD"/>
    <w:rsid w:val="007254BA"/>
    <w:rsid w:val="00730761"/>
    <w:rsid w:val="00731765"/>
    <w:rsid w:val="00731CB1"/>
    <w:rsid w:val="00732F95"/>
    <w:rsid w:val="00733563"/>
    <w:rsid w:val="00734706"/>
    <w:rsid w:val="007356EA"/>
    <w:rsid w:val="00736DCE"/>
    <w:rsid w:val="007371EB"/>
    <w:rsid w:val="00740D0A"/>
    <w:rsid w:val="007422FB"/>
    <w:rsid w:val="007429BE"/>
    <w:rsid w:val="00743DAD"/>
    <w:rsid w:val="0074504F"/>
    <w:rsid w:val="007453CB"/>
    <w:rsid w:val="00745FCD"/>
    <w:rsid w:val="00746598"/>
    <w:rsid w:val="00746BF7"/>
    <w:rsid w:val="00746EF0"/>
    <w:rsid w:val="007513DF"/>
    <w:rsid w:val="00752A75"/>
    <w:rsid w:val="00752B97"/>
    <w:rsid w:val="00753796"/>
    <w:rsid w:val="007566B1"/>
    <w:rsid w:val="00756C63"/>
    <w:rsid w:val="0076094E"/>
    <w:rsid w:val="007649D7"/>
    <w:rsid w:val="00764F8D"/>
    <w:rsid w:val="007653F8"/>
    <w:rsid w:val="00766EE8"/>
    <w:rsid w:val="00766FE2"/>
    <w:rsid w:val="00770244"/>
    <w:rsid w:val="00770650"/>
    <w:rsid w:val="007719B4"/>
    <w:rsid w:val="00772623"/>
    <w:rsid w:val="00772E04"/>
    <w:rsid w:val="007734C3"/>
    <w:rsid w:val="00777F62"/>
    <w:rsid w:val="007801D7"/>
    <w:rsid w:val="007857DE"/>
    <w:rsid w:val="00785D50"/>
    <w:rsid w:val="007867B7"/>
    <w:rsid w:val="00786F07"/>
    <w:rsid w:val="007879A4"/>
    <w:rsid w:val="007904BB"/>
    <w:rsid w:val="007915B3"/>
    <w:rsid w:val="007915E6"/>
    <w:rsid w:val="00791C80"/>
    <w:rsid w:val="00791F72"/>
    <w:rsid w:val="00792320"/>
    <w:rsid w:val="00792603"/>
    <w:rsid w:val="00792C85"/>
    <w:rsid w:val="00792C8E"/>
    <w:rsid w:val="007942A3"/>
    <w:rsid w:val="0079669B"/>
    <w:rsid w:val="00797648"/>
    <w:rsid w:val="007A5B9E"/>
    <w:rsid w:val="007A6364"/>
    <w:rsid w:val="007A7526"/>
    <w:rsid w:val="007B2ADA"/>
    <w:rsid w:val="007B2BFD"/>
    <w:rsid w:val="007B3072"/>
    <w:rsid w:val="007B3A02"/>
    <w:rsid w:val="007B457D"/>
    <w:rsid w:val="007B5876"/>
    <w:rsid w:val="007B62AE"/>
    <w:rsid w:val="007B7972"/>
    <w:rsid w:val="007C1387"/>
    <w:rsid w:val="007C40AF"/>
    <w:rsid w:val="007C5010"/>
    <w:rsid w:val="007D0E46"/>
    <w:rsid w:val="007D118A"/>
    <w:rsid w:val="007D26F3"/>
    <w:rsid w:val="007D37BF"/>
    <w:rsid w:val="007D4B91"/>
    <w:rsid w:val="007D4BCF"/>
    <w:rsid w:val="007D5780"/>
    <w:rsid w:val="007D5A8C"/>
    <w:rsid w:val="007D66E0"/>
    <w:rsid w:val="007D706C"/>
    <w:rsid w:val="007E637E"/>
    <w:rsid w:val="007E6E5A"/>
    <w:rsid w:val="007F0522"/>
    <w:rsid w:val="007F09C7"/>
    <w:rsid w:val="007F143C"/>
    <w:rsid w:val="007F19B9"/>
    <w:rsid w:val="007F2763"/>
    <w:rsid w:val="007F3F3F"/>
    <w:rsid w:val="007F4AEE"/>
    <w:rsid w:val="007F5710"/>
    <w:rsid w:val="007F585D"/>
    <w:rsid w:val="007F5EE2"/>
    <w:rsid w:val="007F74DF"/>
    <w:rsid w:val="007F7A08"/>
    <w:rsid w:val="007F7B5F"/>
    <w:rsid w:val="008017F1"/>
    <w:rsid w:val="00802BCF"/>
    <w:rsid w:val="00805336"/>
    <w:rsid w:val="008063BD"/>
    <w:rsid w:val="0080695F"/>
    <w:rsid w:val="0080706F"/>
    <w:rsid w:val="00807120"/>
    <w:rsid w:val="0080742C"/>
    <w:rsid w:val="008079E8"/>
    <w:rsid w:val="008103A9"/>
    <w:rsid w:val="0081160F"/>
    <w:rsid w:val="00811AC3"/>
    <w:rsid w:val="0081220D"/>
    <w:rsid w:val="00813A45"/>
    <w:rsid w:val="00815D87"/>
    <w:rsid w:val="00816EDD"/>
    <w:rsid w:val="00817E73"/>
    <w:rsid w:val="00821D0E"/>
    <w:rsid w:val="00821F9A"/>
    <w:rsid w:val="00822479"/>
    <w:rsid w:val="00824D2A"/>
    <w:rsid w:val="00825315"/>
    <w:rsid w:val="00825773"/>
    <w:rsid w:val="00826943"/>
    <w:rsid w:val="00827E49"/>
    <w:rsid w:val="00830EFD"/>
    <w:rsid w:val="008316FE"/>
    <w:rsid w:val="0083217E"/>
    <w:rsid w:val="0083223D"/>
    <w:rsid w:val="008332DA"/>
    <w:rsid w:val="00834431"/>
    <w:rsid w:val="00843761"/>
    <w:rsid w:val="00843A54"/>
    <w:rsid w:val="00846913"/>
    <w:rsid w:val="008500F7"/>
    <w:rsid w:val="00851609"/>
    <w:rsid w:val="00851B29"/>
    <w:rsid w:val="008523E0"/>
    <w:rsid w:val="00853670"/>
    <w:rsid w:val="00854BEB"/>
    <w:rsid w:val="00855C24"/>
    <w:rsid w:val="008572E0"/>
    <w:rsid w:val="0086115B"/>
    <w:rsid w:val="00861857"/>
    <w:rsid w:val="00863E67"/>
    <w:rsid w:val="0086486F"/>
    <w:rsid w:val="0086529D"/>
    <w:rsid w:val="008663BC"/>
    <w:rsid w:val="00870A59"/>
    <w:rsid w:val="00870FF0"/>
    <w:rsid w:val="00871B83"/>
    <w:rsid w:val="00872035"/>
    <w:rsid w:val="00873913"/>
    <w:rsid w:val="00876704"/>
    <w:rsid w:val="008771D4"/>
    <w:rsid w:val="0088248C"/>
    <w:rsid w:val="00883305"/>
    <w:rsid w:val="0088418F"/>
    <w:rsid w:val="00884E96"/>
    <w:rsid w:val="008858C0"/>
    <w:rsid w:val="00885B7F"/>
    <w:rsid w:val="00887245"/>
    <w:rsid w:val="0088755C"/>
    <w:rsid w:val="00887C56"/>
    <w:rsid w:val="008909D0"/>
    <w:rsid w:val="00890B29"/>
    <w:rsid w:val="00890C27"/>
    <w:rsid w:val="008936B2"/>
    <w:rsid w:val="008940DC"/>
    <w:rsid w:val="0089681B"/>
    <w:rsid w:val="00897FA4"/>
    <w:rsid w:val="008A09FD"/>
    <w:rsid w:val="008A415F"/>
    <w:rsid w:val="008A6466"/>
    <w:rsid w:val="008A6819"/>
    <w:rsid w:val="008A702E"/>
    <w:rsid w:val="008A7125"/>
    <w:rsid w:val="008B1A27"/>
    <w:rsid w:val="008B26FA"/>
    <w:rsid w:val="008B2B22"/>
    <w:rsid w:val="008B36DB"/>
    <w:rsid w:val="008B51E4"/>
    <w:rsid w:val="008B6633"/>
    <w:rsid w:val="008B6C41"/>
    <w:rsid w:val="008B6DCD"/>
    <w:rsid w:val="008B6DF0"/>
    <w:rsid w:val="008C0875"/>
    <w:rsid w:val="008C1C24"/>
    <w:rsid w:val="008C1D20"/>
    <w:rsid w:val="008C1F02"/>
    <w:rsid w:val="008C27CA"/>
    <w:rsid w:val="008C29D3"/>
    <w:rsid w:val="008C6739"/>
    <w:rsid w:val="008C7E80"/>
    <w:rsid w:val="008D12D1"/>
    <w:rsid w:val="008D2586"/>
    <w:rsid w:val="008D2843"/>
    <w:rsid w:val="008D3FC8"/>
    <w:rsid w:val="008D4307"/>
    <w:rsid w:val="008D4881"/>
    <w:rsid w:val="008D4FDC"/>
    <w:rsid w:val="008D632B"/>
    <w:rsid w:val="008D6D93"/>
    <w:rsid w:val="008D6FFB"/>
    <w:rsid w:val="008D7A35"/>
    <w:rsid w:val="008D7D98"/>
    <w:rsid w:val="008E0992"/>
    <w:rsid w:val="008E18C6"/>
    <w:rsid w:val="008E2560"/>
    <w:rsid w:val="008E44A8"/>
    <w:rsid w:val="008E595C"/>
    <w:rsid w:val="008F0379"/>
    <w:rsid w:val="008F11D5"/>
    <w:rsid w:val="008F1E5D"/>
    <w:rsid w:val="008F208D"/>
    <w:rsid w:val="008F20A7"/>
    <w:rsid w:val="008F2323"/>
    <w:rsid w:val="008F2676"/>
    <w:rsid w:val="008F2F3B"/>
    <w:rsid w:val="008F47FB"/>
    <w:rsid w:val="0090035C"/>
    <w:rsid w:val="00901FE2"/>
    <w:rsid w:val="00906D97"/>
    <w:rsid w:val="00907F1F"/>
    <w:rsid w:val="00910E83"/>
    <w:rsid w:val="00910F9A"/>
    <w:rsid w:val="0091329A"/>
    <w:rsid w:val="00914374"/>
    <w:rsid w:val="00914619"/>
    <w:rsid w:val="009167B6"/>
    <w:rsid w:val="009206DC"/>
    <w:rsid w:val="009218F3"/>
    <w:rsid w:val="009221EC"/>
    <w:rsid w:val="00922622"/>
    <w:rsid w:val="0092487C"/>
    <w:rsid w:val="00932E2D"/>
    <w:rsid w:val="00933D96"/>
    <w:rsid w:val="009340E8"/>
    <w:rsid w:val="00934C4E"/>
    <w:rsid w:val="00935413"/>
    <w:rsid w:val="00935E74"/>
    <w:rsid w:val="00936760"/>
    <w:rsid w:val="00936C4D"/>
    <w:rsid w:val="00937045"/>
    <w:rsid w:val="00941E87"/>
    <w:rsid w:val="00943325"/>
    <w:rsid w:val="0094586F"/>
    <w:rsid w:val="0094708E"/>
    <w:rsid w:val="00947BE9"/>
    <w:rsid w:val="00950104"/>
    <w:rsid w:val="0095197F"/>
    <w:rsid w:val="00952A29"/>
    <w:rsid w:val="00953251"/>
    <w:rsid w:val="0095503E"/>
    <w:rsid w:val="00955345"/>
    <w:rsid w:val="00957370"/>
    <w:rsid w:val="00957A78"/>
    <w:rsid w:val="00960726"/>
    <w:rsid w:val="00963BD0"/>
    <w:rsid w:val="00963EC8"/>
    <w:rsid w:val="009647D4"/>
    <w:rsid w:val="00965195"/>
    <w:rsid w:val="009667E4"/>
    <w:rsid w:val="00966AF4"/>
    <w:rsid w:val="00966EC5"/>
    <w:rsid w:val="00967F76"/>
    <w:rsid w:val="009701C2"/>
    <w:rsid w:val="009705FC"/>
    <w:rsid w:val="0097443D"/>
    <w:rsid w:val="0097516A"/>
    <w:rsid w:val="00976104"/>
    <w:rsid w:val="00976383"/>
    <w:rsid w:val="00977268"/>
    <w:rsid w:val="0097753D"/>
    <w:rsid w:val="00977D5B"/>
    <w:rsid w:val="009800B6"/>
    <w:rsid w:val="009804C6"/>
    <w:rsid w:val="00980810"/>
    <w:rsid w:val="00980B13"/>
    <w:rsid w:val="0098378B"/>
    <w:rsid w:val="00984429"/>
    <w:rsid w:val="00985BF0"/>
    <w:rsid w:val="00985D45"/>
    <w:rsid w:val="009865AC"/>
    <w:rsid w:val="00987FBF"/>
    <w:rsid w:val="009904C3"/>
    <w:rsid w:val="00990A21"/>
    <w:rsid w:val="0099611E"/>
    <w:rsid w:val="00996606"/>
    <w:rsid w:val="009A364C"/>
    <w:rsid w:val="009A41D5"/>
    <w:rsid w:val="009A480C"/>
    <w:rsid w:val="009A4E2F"/>
    <w:rsid w:val="009A5B79"/>
    <w:rsid w:val="009A764E"/>
    <w:rsid w:val="009A79F6"/>
    <w:rsid w:val="009B03F6"/>
    <w:rsid w:val="009B0D01"/>
    <w:rsid w:val="009B104A"/>
    <w:rsid w:val="009B1728"/>
    <w:rsid w:val="009B1E15"/>
    <w:rsid w:val="009B1EE6"/>
    <w:rsid w:val="009B287A"/>
    <w:rsid w:val="009B305C"/>
    <w:rsid w:val="009B4557"/>
    <w:rsid w:val="009B47DA"/>
    <w:rsid w:val="009B4858"/>
    <w:rsid w:val="009B6200"/>
    <w:rsid w:val="009B762D"/>
    <w:rsid w:val="009B7A3B"/>
    <w:rsid w:val="009C516A"/>
    <w:rsid w:val="009C5527"/>
    <w:rsid w:val="009C6A10"/>
    <w:rsid w:val="009C7811"/>
    <w:rsid w:val="009C7858"/>
    <w:rsid w:val="009C7C95"/>
    <w:rsid w:val="009D0491"/>
    <w:rsid w:val="009D1522"/>
    <w:rsid w:val="009D1CC9"/>
    <w:rsid w:val="009D2073"/>
    <w:rsid w:val="009D21D1"/>
    <w:rsid w:val="009D3ADC"/>
    <w:rsid w:val="009D439A"/>
    <w:rsid w:val="009D7964"/>
    <w:rsid w:val="009E0504"/>
    <w:rsid w:val="009E0ABE"/>
    <w:rsid w:val="009E15D3"/>
    <w:rsid w:val="009E1C44"/>
    <w:rsid w:val="009E1D06"/>
    <w:rsid w:val="009E1F9D"/>
    <w:rsid w:val="009E2B31"/>
    <w:rsid w:val="009E459B"/>
    <w:rsid w:val="009E54D0"/>
    <w:rsid w:val="009E7C26"/>
    <w:rsid w:val="009F0BCE"/>
    <w:rsid w:val="009F27CB"/>
    <w:rsid w:val="009F2AA6"/>
    <w:rsid w:val="009F309E"/>
    <w:rsid w:val="009F32A5"/>
    <w:rsid w:val="009F3D5A"/>
    <w:rsid w:val="009F3DFB"/>
    <w:rsid w:val="009F5925"/>
    <w:rsid w:val="009F7F42"/>
    <w:rsid w:val="00A003B3"/>
    <w:rsid w:val="00A046A1"/>
    <w:rsid w:val="00A0571B"/>
    <w:rsid w:val="00A059DB"/>
    <w:rsid w:val="00A1166C"/>
    <w:rsid w:val="00A12601"/>
    <w:rsid w:val="00A13144"/>
    <w:rsid w:val="00A14310"/>
    <w:rsid w:val="00A14DEA"/>
    <w:rsid w:val="00A15827"/>
    <w:rsid w:val="00A16C27"/>
    <w:rsid w:val="00A1775A"/>
    <w:rsid w:val="00A204F4"/>
    <w:rsid w:val="00A20518"/>
    <w:rsid w:val="00A2134B"/>
    <w:rsid w:val="00A23FEF"/>
    <w:rsid w:val="00A2638A"/>
    <w:rsid w:val="00A26BBF"/>
    <w:rsid w:val="00A26FC8"/>
    <w:rsid w:val="00A30CDB"/>
    <w:rsid w:val="00A314EA"/>
    <w:rsid w:val="00A31C5C"/>
    <w:rsid w:val="00A31D62"/>
    <w:rsid w:val="00A31E8E"/>
    <w:rsid w:val="00A331DF"/>
    <w:rsid w:val="00A3457B"/>
    <w:rsid w:val="00A34F59"/>
    <w:rsid w:val="00A35680"/>
    <w:rsid w:val="00A36D47"/>
    <w:rsid w:val="00A36F4D"/>
    <w:rsid w:val="00A36FEA"/>
    <w:rsid w:val="00A37E92"/>
    <w:rsid w:val="00A411FE"/>
    <w:rsid w:val="00A421D7"/>
    <w:rsid w:val="00A4348E"/>
    <w:rsid w:val="00A43526"/>
    <w:rsid w:val="00A442D1"/>
    <w:rsid w:val="00A45EEB"/>
    <w:rsid w:val="00A45F4B"/>
    <w:rsid w:val="00A4682D"/>
    <w:rsid w:val="00A50826"/>
    <w:rsid w:val="00A50A89"/>
    <w:rsid w:val="00A52362"/>
    <w:rsid w:val="00A54134"/>
    <w:rsid w:val="00A555D6"/>
    <w:rsid w:val="00A55745"/>
    <w:rsid w:val="00A56365"/>
    <w:rsid w:val="00A57477"/>
    <w:rsid w:val="00A57C00"/>
    <w:rsid w:val="00A60EDD"/>
    <w:rsid w:val="00A616AD"/>
    <w:rsid w:val="00A61C7E"/>
    <w:rsid w:val="00A6205C"/>
    <w:rsid w:val="00A62D6F"/>
    <w:rsid w:val="00A640A0"/>
    <w:rsid w:val="00A67627"/>
    <w:rsid w:val="00A6768A"/>
    <w:rsid w:val="00A6797C"/>
    <w:rsid w:val="00A67EF8"/>
    <w:rsid w:val="00A705A5"/>
    <w:rsid w:val="00A72656"/>
    <w:rsid w:val="00A735C4"/>
    <w:rsid w:val="00A736E4"/>
    <w:rsid w:val="00A743BF"/>
    <w:rsid w:val="00A75242"/>
    <w:rsid w:val="00A7597E"/>
    <w:rsid w:val="00A76111"/>
    <w:rsid w:val="00A7613B"/>
    <w:rsid w:val="00A82D4F"/>
    <w:rsid w:val="00A83816"/>
    <w:rsid w:val="00A83B53"/>
    <w:rsid w:val="00A83BB1"/>
    <w:rsid w:val="00A842EC"/>
    <w:rsid w:val="00A85322"/>
    <w:rsid w:val="00A858F3"/>
    <w:rsid w:val="00A862C6"/>
    <w:rsid w:val="00A867B4"/>
    <w:rsid w:val="00A86928"/>
    <w:rsid w:val="00A87544"/>
    <w:rsid w:val="00A87F5C"/>
    <w:rsid w:val="00A902CE"/>
    <w:rsid w:val="00A90A5D"/>
    <w:rsid w:val="00A90B5C"/>
    <w:rsid w:val="00A91247"/>
    <w:rsid w:val="00A92090"/>
    <w:rsid w:val="00A92AB2"/>
    <w:rsid w:val="00A938C3"/>
    <w:rsid w:val="00A944EB"/>
    <w:rsid w:val="00A95A34"/>
    <w:rsid w:val="00A95A4B"/>
    <w:rsid w:val="00A96408"/>
    <w:rsid w:val="00A96F06"/>
    <w:rsid w:val="00AA0504"/>
    <w:rsid w:val="00AA0825"/>
    <w:rsid w:val="00AA08C0"/>
    <w:rsid w:val="00AA1C34"/>
    <w:rsid w:val="00AA3928"/>
    <w:rsid w:val="00AA4373"/>
    <w:rsid w:val="00AA6ED8"/>
    <w:rsid w:val="00AA7D1A"/>
    <w:rsid w:val="00AB4B69"/>
    <w:rsid w:val="00AC0F56"/>
    <w:rsid w:val="00AC58F8"/>
    <w:rsid w:val="00AC6A59"/>
    <w:rsid w:val="00AD1D14"/>
    <w:rsid w:val="00AD38AE"/>
    <w:rsid w:val="00AD48B9"/>
    <w:rsid w:val="00AD5D51"/>
    <w:rsid w:val="00AD5E5D"/>
    <w:rsid w:val="00AD610A"/>
    <w:rsid w:val="00AD6E65"/>
    <w:rsid w:val="00AD6EEA"/>
    <w:rsid w:val="00AE03A1"/>
    <w:rsid w:val="00AE11FE"/>
    <w:rsid w:val="00AE5296"/>
    <w:rsid w:val="00AE5C3B"/>
    <w:rsid w:val="00AE74B8"/>
    <w:rsid w:val="00AF044F"/>
    <w:rsid w:val="00AF04F6"/>
    <w:rsid w:val="00AF2B3B"/>
    <w:rsid w:val="00AF49D3"/>
    <w:rsid w:val="00AF4B21"/>
    <w:rsid w:val="00AF57BC"/>
    <w:rsid w:val="00AF5FA5"/>
    <w:rsid w:val="00AF6057"/>
    <w:rsid w:val="00AF7D07"/>
    <w:rsid w:val="00B00B75"/>
    <w:rsid w:val="00B013AC"/>
    <w:rsid w:val="00B01D1C"/>
    <w:rsid w:val="00B01E02"/>
    <w:rsid w:val="00B01E0F"/>
    <w:rsid w:val="00B029EA"/>
    <w:rsid w:val="00B034AA"/>
    <w:rsid w:val="00B0350D"/>
    <w:rsid w:val="00B04550"/>
    <w:rsid w:val="00B049E6"/>
    <w:rsid w:val="00B04A54"/>
    <w:rsid w:val="00B05411"/>
    <w:rsid w:val="00B05F44"/>
    <w:rsid w:val="00B07490"/>
    <w:rsid w:val="00B0756E"/>
    <w:rsid w:val="00B101E9"/>
    <w:rsid w:val="00B106AF"/>
    <w:rsid w:val="00B11209"/>
    <w:rsid w:val="00B11637"/>
    <w:rsid w:val="00B13A26"/>
    <w:rsid w:val="00B1401F"/>
    <w:rsid w:val="00B1572D"/>
    <w:rsid w:val="00B16B1E"/>
    <w:rsid w:val="00B20221"/>
    <w:rsid w:val="00B20B6A"/>
    <w:rsid w:val="00B21C08"/>
    <w:rsid w:val="00B22887"/>
    <w:rsid w:val="00B24E3F"/>
    <w:rsid w:val="00B30D3A"/>
    <w:rsid w:val="00B345FD"/>
    <w:rsid w:val="00B34736"/>
    <w:rsid w:val="00B35119"/>
    <w:rsid w:val="00B36479"/>
    <w:rsid w:val="00B3791B"/>
    <w:rsid w:val="00B40E9E"/>
    <w:rsid w:val="00B419B6"/>
    <w:rsid w:val="00B41B7A"/>
    <w:rsid w:val="00B42C56"/>
    <w:rsid w:val="00B443C2"/>
    <w:rsid w:val="00B4566A"/>
    <w:rsid w:val="00B456ED"/>
    <w:rsid w:val="00B45F8C"/>
    <w:rsid w:val="00B46D25"/>
    <w:rsid w:val="00B47A1D"/>
    <w:rsid w:val="00B47F82"/>
    <w:rsid w:val="00B5088B"/>
    <w:rsid w:val="00B50CAF"/>
    <w:rsid w:val="00B51C9C"/>
    <w:rsid w:val="00B52882"/>
    <w:rsid w:val="00B53AB1"/>
    <w:rsid w:val="00B53C93"/>
    <w:rsid w:val="00B54EE5"/>
    <w:rsid w:val="00B5582A"/>
    <w:rsid w:val="00B559B4"/>
    <w:rsid w:val="00B55C5F"/>
    <w:rsid w:val="00B5638E"/>
    <w:rsid w:val="00B569EA"/>
    <w:rsid w:val="00B56D0B"/>
    <w:rsid w:val="00B5762B"/>
    <w:rsid w:val="00B61DD8"/>
    <w:rsid w:val="00B627AB"/>
    <w:rsid w:val="00B628DD"/>
    <w:rsid w:val="00B62BBF"/>
    <w:rsid w:val="00B62C5B"/>
    <w:rsid w:val="00B65137"/>
    <w:rsid w:val="00B67F2F"/>
    <w:rsid w:val="00B72324"/>
    <w:rsid w:val="00B7380A"/>
    <w:rsid w:val="00B73A55"/>
    <w:rsid w:val="00B73D05"/>
    <w:rsid w:val="00B73DD0"/>
    <w:rsid w:val="00B75824"/>
    <w:rsid w:val="00B75E09"/>
    <w:rsid w:val="00B76616"/>
    <w:rsid w:val="00B81C92"/>
    <w:rsid w:val="00B81DC0"/>
    <w:rsid w:val="00B82738"/>
    <w:rsid w:val="00B83A51"/>
    <w:rsid w:val="00B84240"/>
    <w:rsid w:val="00B85100"/>
    <w:rsid w:val="00B87477"/>
    <w:rsid w:val="00B9097A"/>
    <w:rsid w:val="00B923A9"/>
    <w:rsid w:val="00B92B1A"/>
    <w:rsid w:val="00B931FE"/>
    <w:rsid w:val="00B949CF"/>
    <w:rsid w:val="00BA0067"/>
    <w:rsid w:val="00BA149C"/>
    <w:rsid w:val="00BA1FD3"/>
    <w:rsid w:val="00BA2BAA"/>
    <w:rsid w:val="00BA444D"/>
    <w:rsid w:val="00BA5810"/>
    <w:rsid w:val="00BA65E4"/>
    <w:rsid w:val="00BA7095"/>
    <w:rsid w:val="00BA7366"/>
    <w:rsid w:val="00BA75AB"/>
    <w:rsid w:val="00BB0832"/>
    <w:rsid w:val="00BB14D0"/>
    <w:rsid w:val="00BB22EC"/>
    <w:rsid w:val="00BB3427"/>
    <w:rsid w:val="00BB64C2"/>
    <w:rsid w:val="00BB724C"/>
    <w:rsid w:val="00BB7A7A"/>
    <w:rsid w:val="00BC296F"/>
    <w:rsid w:val="00BC42A9"/>
    <w:rsid w:val="00BC46D5"/>
    <w:rsid w:val="00BC60A1"/>
    <w:rsid w:val="00BC706C"/>
    <w:rsid w:val="00BC7327"/>
    <w:rsid w:val="00BD0F50"/>
    <w:rsid w:val="00BD1886"/>
    <w:rsid w:val="00BD236F"/>
    <w:rsid w:val="00BD5213"/>
    <w:rsid w:val="00BD57D9"/>
    <w:rsid w:val="00BD778D"/>
    <w:rsid w:val="00BE090D"/>
    <w:rsid w:val="00BE39DA"/>
    <w:rsid w:val="00BE520F"/>
    <w:rsid w:val="00BE522B"/>
    <w:rsid w:val="00BE5EBB"/>
    <w:rsid w:val="00BE7AC0"/>
    <w:rsid w:val="00BF1FB8"/>
    <w:rsid w:val="00BF1FDA"/>
    <w:rsid w:val="00BF400A"/>
    <w:rsid w:val="00BF5510"/>
    <w:rsid w:val="00BF5EA1"/>
    <w:rsid w:val="00BF7114"/>
    <w:rsid w:val="00BF73EE"/>
    <w:rsid w:val="00C01B61"/>
    <w:rsid w:val="00C01CBF"/>
    <w:rsid w:val="00C0243A"/>
    <w:rsid w:val="00C044D6"/>
    <w:rsid w:val="00C04F44"/>
    <w:rsid w:val="00C05556"/>
    <w:rsid w:val="00C056DB"/>
    <w:rsid w:val="00C05B0F"/>
    <w:rsid w:val="00C0624E"/>
    <w:rsid w:val="00C07209"/>
    <w:rsid w:val="00C07D13"/>
    <w:rsid w:val="00C07E0E"/>
    <w:rsid w:val="00C11702"/>
    <w:rsid w:val="00C12A12"/>
    <w:rsid w:val="00C14070"/>
    <w:rsid w:val="00C141AF"/>
    <w:rsid w:val="00C15927"/>
    <w:rsid w:val="00C15F6E"/>
    <w:rsid w:val="00C15FD3"/>
    <w:rsid w:val="00C22721"/>
    <w:rsid w:val="00C2589A"/>
    <w:rsid w:val="00C30130"/>
    <w:rsid w:val="00C315E4"/>
    <w:rsid w:val="00C33A77"/>
    <w:rsid w:val="00C36CA7"/>
    <w:rsid w:val="00C3705F"/>
    <w:rsid w:val="00C37531"/>
    <w:rsid w:val="00C37B82"/>
    <w:rsid w:val="00C41645"/>
    <w:rsid w:val="00C4233A"/>
    <w:rsid w:val="00C43E15"/>
    <w:rsid w:val="00C44FC2"/>
    <w:rsid w:val="00C4628B"/>
    <w:rsid w:val="00C46BA3"/>
    <w:rsid w:val="00C50873"/>
    <w:rsid w:val="00C51A60"/>
    <w:rsid w:val="00C57638"/>
    <w:rsid w:val="00C5783A"/>
    <w:rsid w:val="00C60621"/>
    <w:rsid w:val="00C61703"/>
    <w:rsid w:val="00C62420"/>
    <w:rsid w:val="00C625E8"/>
    <w:rsid w:val="00C62F91"/>
    <w:rsid w:val="00C63F37"/>
    <w:rsid w:val="00C63F9A"/>
    <w:rsid w:val="00C64553"/>
    <w:rsid w:val="00C6645F"/>
    <w:rsid w:val="00C67AB3"/>
    <w:rsid w:val="00C706D5"/>
    <w:rsid w:val="00C71F85"/>
    <w:rsid w:val="00C72F9B"/>
    <w:rsid w:val="00C73AC8"/>
    <w:rsid w:val="00C747E2"/>
    <w:rsid w:val="00C74DAC"/>
    <w:rsid w:val="00C7602B"/>
    <w:rsid w:val="00C81227"/>
    <w:rsid w:val="00C818B6"/>
    <w:rsid w:val="00C81BA8"/>
    <w:rsid w:val="00C83998"/>
    <w:rsid w:val="00C85CFF"/>
    <w:rsid w:val="00C8625B"/>
    <w:rsid w:val="00C8644D"/>
    <w:rsid w:val="00C866AD"/>
    <w:rsid w:val="00C87DFA"/>
    <w:rsid w:val="00C9237B"/>
    <w:rsid w:val="00C933E8"/>
    <w:rsid w:val="00C9403C"/>
    <w:rsid w:val="00C96A63"/>
    <w:rsid w:val="00CA447D"/>
    <w:rsid w:val="00CA4ADB"/>
    <w:rsid w:val="00CA523F"/>
    <w:rsid w:val="00CA5E6A"/>
    <w:rsid w:val="00CA5FD7"/>
    <w:rsid w:val="00CA74E8"/>
    <w:rsid w:val="00CB174C"/>
    <w:rsid w:val="00CB2C32"/>
    <w:rsid w:val="00CB615C"/>
    <w:rsid w:val="00CC2677"/>
    <w:rsid w:val="00CC36F2"/>
    <w:rsid w:val="00CC436F"/>
    <w:rsid w:val="00CC60CA"/>
    <w:rsid w:val="00CD2F98"/>
    <w:rsid w:val="00CD4349"/>
    <w:rsid w:val="00CE22EA"/>
    <w:rsid w:val="00CE240E"/>
    <w:rsid w:val="00CE4169"/>
    <w:rsid w:val="00CE5119"/>
    <w:rsid w:val="00CE553C"/>
    <w:rsid w:val="00CE763A"/>
    <w:rsid w:val="00CE79FC"/>
    <w:rsid w:val="00CE7E0B"/>
    <w:rsid w:val="00CF027D"/>
    <w:rsid w:val="00CF04EF"/>
    <w:rsid w:val="00CF06C9"/>
    <w:rsid w:val="00CF59CE"/>
    <w:rsid w:val="00CF5E20"/>
    <w:rsid w:val="00CF7280"/>
    <w:rsid w:val="00D00BD9"/>
    <w:rsid w:val="00D02D61"/>
    <w:rsid w:val="00D03158"/>
    <w:rsid w:val="00D03E6A"/>
    <w:rsid w:val="00D0562D"/>
    <w:rsid w:val="00D05821"/>
    <w:rsid w:val="00D06AF9"/>
    <w:rsid w:val="00D06BCE"/>
    <w:rsid w:val="00D10E03"/>
    <w:rsid w:val="00D112E4"/>
    <w:rsid w:val="00D11C0D"/>
    <w:rsid w:val="00D131F6"/>
    <w:rsid w:val="00D1456B"/>
    <w:rsid w:val="00D1477D"/>
    <w:rsid w:val="00D1593C"/>
    <w:rsid w:val="00D21C0B"/>
    <w:rsid w:val="00D21DDF"/>
    <w:rsid w:val="00D22ABA"/>
    <w:rsid w:val="00D2301D"/>
    <w:rsid w:val="00D24315"/>
    <w:rsid w:val="00D25A5B"/>
    <w:rsid w:val="00D26F9E"/>
    <w:rsid w:val="00D300CA"/>
    <w:rsid w:val="00D30262"/>
    <w:rsid w:val="00D30733"/>
    <w:rsid w:val="00D30CD1"/>
    <w:rsid w:val="00D32463"/>
    <w:rsid w:val="00D324BD"/>
    <w:rsid w:val="00D3620E"/>
    <w:rsid w:val="00D4054B"/>
    <w:rsid w:val="00D40F13"/>
    <w:rsid w:val="00D43984"/>
    <w:rsid w:val="00D44113"/>
    <w:rsid w:val="00D47259"/>
    <w:rsid w:val="00D51152"/>
    <w:rsid w:val="00D51FD1"/>
    <w:rsid w:val="00D5365F"/>
    <w:rsid w:val="00D56155"/>
    <w:rsid w:val="00D6216D"/>
    <w:rsid w:val="00D62F45"/>
    <w:rsid w:val="00D70280"/>
    <w:rsid w:val="00D703DC"/>
    <w:rsid w:val="00D71EB8"/>
    <w:rsid w:val="00D72022"/>
    <w:rsid w:val="00D73702"/>
    <w:rsid w:val="00D74811"/>
    <w:rsid w:val="00D75BEA"/>
    <w:rsid w:val="00D77A54"/>
    <w:rsid w:val="00D81181"/>
    <w:rsid w:val="00D81302"/>
    <w:rsid w:val="00D829E1"/>
    <w:rsid w:val="00D82CA9"/>
    <w:rsid w:val="00D843D1"/>
    <w:rsid w:val="00D847ED"/>
    <w:rsid w:val="00D85662"/>
    <w:rsid w:val="00D85868"/>
    <w:rsid w:val="00D906BF"/>
    <w:rsid w:val="00D94121"/>
    <w:rsid w:val="00D953FE"/>
    <w:rsid w:val="00D95ABE"/>
    <w:rsid w:val="00D95BFF"/>
    <w:rsid w:val="00D971DA"/>
    <w:rsid w:val="00D97AF4"/>
    <w:rsid w:val="00DA1AB9"/>
    <w:rsid w:val="00DA1CF0"/>
    <w:rsid w:val="00DA2CEB"/>
    <w:rsid w:val="00DA441D"/>
    <w:rsid w:val="00DA4FB7"/>
    <w:rsid w:val="00DA5EB4"/>
    <w:rsid w:val="00DA627A"/>
    <w:rsid w:val="00DA6AC8"/>
    <w:rsid w:val="00DA6E8C"/>
    <w:rsid w:val="00DB0571"/>
    <w:rsid w:val="00DB1C9E"/>
    <w:rsid w:val="00DB338D"/>
    <w:rsid w:val="00DB3F50"/>
    <w:rsid w:val="00DB3FE0"/>
    <w:rsid w:val="00DB4935"/>
    <w:rsid w:val="00DB69AE"/>
    <w:rsid w:val="00DB7F51"/>
    <w:rsid w:val="00DC0A28"/>
    <w:rsid w:val="00DC25CF"/>
    <w:rsid w:val="00DC35F9"/>
    <w:rsid w:val="00DC4634"/>
    <w:rsid w:val="00DC6E26"/>
    <w:rsid w:val="00DC7539"/>
    <w:rsid w:val="00DC7EC0"/>
    <w:rsid w:val="00DD037F"/>
    <w:rsid w:val="00DD238C"/>
    <w:rsid w:val="00DD35D3"/>
    <w:rsid w:val="00DD4EB5"/>
    <w:rsid w:val="00DD5498"/>
    <w:rsid w:val="00DD6949"/>
    <w:rsid w:val="00DD77A8"/>
    <w:rsid w:val="00DE0D89"/>
    <w:rsid w:val="00DE29FC"/>
    <w:rsid w:val="00DE56DF"/>
    <w:rsid w:val="00DE6752"/>
    <w:rsid w:val="00DE7B0A"/>
    <w:rsid w:val="00DF0A97"/>
    <w:rsid w:val="00DF0AAA"/>
    <w:rsid w:val="00DF1024"/>
    <w:rsid w:val="00DF1964"/>
    <w:rsid w:val="00DF1FBE"/>
    <w:rsid w:val="00DF2246"/>
    <w:rsid w:val="00DF3B9C"/>
    <w:rsid w:val="00DF5298"/>
    <w:rsid w:val="00DF5FAD"/>
    <w:rsid w:val="00DF5FEA"/>
    <w:rsid w:val="00DF61D0"/>
    <w:rsid w:val="00DF6BEF"/>
    <w:rsid w:val="00DF6D94"/>
    <w:rsid w:val="00E003CF"/>
    <w:rsid w:val="00E00D64"/>
    <w:rsid w:val="00E01C19"/>
    <w:rsid w:val="00E0235D"/>
    <w:rsid w:val="00E03FEC"/>
    <w:rsid w:val="00E0450D"/>
    <w:rsid w:val="00E04B21"/>
    <w:rsid w:val="00E04E81"/>
    <w:rsid w:val="00E07158"/>
    <w:rsid w:val="00E12350"/>
    <w:rsid w:val="00E129C7"/>
    <w:rsid w:val="00E1752E"/>
    <w:rsid w:val="00E1754B"/>
    <w:rsid w:val="00E2044B"/>
    <w:rsid w:val="00E211B2"/>
    <w:rsid w:val="00E23023"/>
    <w:rsid w:val="00E24E7F"/>
    <w:rsid w:val="00E25955"/>
    <w:rsid w:val="00E26FC0"/>
    <w:rsid w:val="00E27DF7"/>
    <w:rsid w:val="00E27F43"/>
    <w:rsid w:val="00E312B4"/>
    <w:rsid w:val="00E317F3"/>
    <w:rsid w:val="00E33CC2"/>
    <w:rsid w:val="00E33D20"/>
    <w:rsid w:val="00E34D88"/>
    <w:rsid w:val="00E34E02"/>
    <w:rsid w:val="00E359A3"/>
    <w:rsid w:val="00E36BF7"/>
    <w:rsid w:val="00E377CE"/>
    <w:rsid w:val="00E41DE2"/>
    <w:rsid w:val="00E42B2C"/>
    <w:rsid w:val="00E4743F"/>
    <w:rsid w:val="00E474FE"/>
    <w:rsid w:val="00E521F9"/>
    <w:rsid w:val="00E5255B"/>
    <w:rsid w:val="00E52A28"/>
    <w:rsid w:val="00E532BE"/>
    <w:rsid w:val="00E54A3F"/>
    <w:rsid w:val="00E558C9"/>
    <w:rsid w:val="00E56472"/>
    <w:rsid w:val="00E57439"/>
    <w:rsid w:val="00E6066F"/>
    <w:rsid w:val="00E61250"/>
    <w:rsid w:val="00E6167D"/>
    <w:rsid w:val="00E62322"/>
    <w:rsid w:val="00E63F72"/>
    <w:rsid w:val="00E64722"/>
    <w:rsid w:val="00E653D8"/>
    <w:rsid w:val="00E7172E"/>
    <w:rsid w:val="00E71B79"/>
    <w:rsid w:val="00E752E8"/>
    <w:rsid w:val="00E75607"/>
    <w:rsid w:val="00E77872"/>
    <w:rsid w:val="00E77EF9"/>
    <w:rsid w:val="00E77F64"/>
    <w:rsid w:val="00E80C96"/>
    <w:rsid w:val="00E81850"/>
    <w:rsid w:val="00E818CE"/>
    <w:rsid w:val="00E82C08"/>
    <w:rsid w:val="00E87D05"/>
    <w:rsid w:val="00E907BA"/>
    <w:rsid w:val="00E92C69"/>
    <w:rsid w:val="00E92DE0"/>
    <w:rsid w:val="00E92EE1"/>
    <w:rsid w:val="00E93F6F"/>
    <w:rsid w:val="00E95550"/>
    <w:rsid w:val="00E96732"/>
    <w:rsid w:val="00E96ED6"/>
    <w:rsid w:val="00E97895"/>
    <w:rsid w:val="00EA2BBF"/>
    <w:rsid w:val="00EA4D52"/>
    <w:rsid w:val="00EA6517"/>
    <w:rsid w:val="00EA669F"/>
    <w:rsid w:val="00EA68C4"/>
    <w:rsid w:val="00EB0135"/>
    <w:rsid w:val="00EB03BE"/>
    <w:rsid w:val="00EB061F"/>
    <w:rsid w:val="00EB0FFC"/>
    <w:rsid w:val="00EB1E7B"/>
    <w:rsid w:val="00EB40E3"/>
    <w:rsid w:val="00EB52F2"/>
    <w:rsid w:val="00EB60E8"/>
    <w:rsid w:val="00EB7011"/>
    <w:rsid w:val="00EC2763"/>
    <w:rsid w:val="00EC2B2C"/>
    <w:rsid w:val="00EC5329"/>
    <w:rsid w:val="00EC69BF"/>
    <w:rsid w:val="00EC6B9A"/>
    <w:rsid w:val="00EC6CF1"/>
    <w:rsid w:val="00EC6E4F"/>
    <w:rsid w:val="00EC73D7"/>
    <w:rsid w:val="00EC798D"/>
    <w:rsid w:val="00ED04FF"/>
    <w:rsid w:val="00ED1429"/>
    <w:rsid w:val="00ED1A33"/>
    <w:rsid w:val="00ED300C"/>
    <w:rsid w:val="00ED39FB"/>
    <w:rsid w:val="00ED642E"/>
    <w:rsid w:val="00ED6976"/>
    <w:rsid w:val="00EE1319"/>
    <w:rsid w:val="00EE15C0"/>
    <w:rsid w:val="00EE1A10"/>
    <w:rsid w:val="00EE1B99"/>
    <w:rsid w:val="00EE26BF"/>
    <w:rsid w:val="00EE59E3"/>
    <w:rsid w:val="00EE5B7B"/>
    <w:rsid w:val="00EE6735"/>
    <w:rsid w:val="00EF0ED8"/>
    <w:rsid w:val="00EF1FB0"/>
    <w:rsid w:val="00EF4D9F"/>
    <w:rsid w:val="00EF59AB"/>
    <w:rsid w:val="00F006D3"/>
    <w:rsid w:val="00F01740"/>
    <w:rsid w:val="00F0374E"/>
    <w:rsid w:val="00F03FFB"/>
    <w:rsid w:val="00F0563E"/>
    <w:rsid w:val="00F057E6"/>
    <w:rsid w:val="00F10AF3"/>
    <w:rsid w:val="00F11519"/>
    <w:rsid w:val="00F12511"/>
    <w:rsid w:val="00F12659"/>
    <w:rsid w:val="00F13962"/>
    <w:rsid w:val="00F13F67"/>
    <w:rsid w:val="00F14748"/>
    <w:rsid w:val="00F14B9E"/>
    <w:rsid w:val="00F17B3A"/>
    <w:rsid w:val="00F2001B"/>
    <w:rsid w:val="00F20A8D"/>
    <w:rsid w:val="00F211FA"/>
    <w:rsid w:val="00F21B57"/>
    <w:rsid w:val="00F21DC0"/>
    <w:rsid w:val="00F21E0B"/>
    <w:rsid w:val="00F22F25"/>
    <w:rsid w:val="00F22F92"/>
    <w:rsid w:val="00F25E07"/>
    <w:rsid w:val="00F26A94"/>
    <w:rsid w:val="00F26C2D"/>
    <w:rsid w:val="00F370B7"/>
    <w:rsid w:val="00F40B16"/>
    <w:rsid w:val="00F40B3D"/>
    <w:rsid w:val="00F439C2"/>
    <w:rsid w:val="00F43A7E"/>
    <w:rsid w:val="00F44A24"/>
    <w:rsid w:val="00F45063"/>
    <w:rsid w:val="00F45380"/>
    <w:rsid w:val="00F469D7"/>
    <w:rsid w:val="00F47458"/>
    <w:rsid w:val="00F50D20"/>
    <w:rsid w:val="00F52848"/>
    <w:rsid w:val="00F52DC9"/>
    <w:rsid w:val="00F52FF8"/>
    <w:rsid w:val="00F55F23"/>
    <w:rsid w:val="00F567E7"/>
    <w:rsid w:val="00F56B1A"/>
    <w:rsid w:val="00F60B90"/>
    <w:rsid w:val="00F62370"/>
    <w:rsid w:val="00F6237F"/>
    <w:rsid w:val="00F63827"/>
    <w:rsid w:val="00F658C2"/>
    <w:rsid w:val="00F66956"/>
    <w:rsid w:val="00F66D14"/>
    <w:rsid w:val="00F71354"/>
    <w:rsid w:val="00F72119"/>
    <w:rsid w:val="00F7570F"/>
    <w:rsid w:val="00F759E0"/>
    <w:rsid w:val="00F75FC1"/>
    <w:rsid w:val="00F76B00"/>
    <w:rsid w:val="00F77FC3"/>
    <w:rsid w:val="00F8028B"/>
    <w:rsid w:val="00F80C00"/>
    <w:rsid w:val="00F810CA"/>
    <w:rsid w:val="00F81600"/>
    <w:rsid w:val="00F82484"/>
    <w:rsid w:val="00F84AAD"/>
    <w:rsid w:val="00F84CF5"/>
    <w:rsid w:val="00F84F90"/>
    <w:rsid w:val="00F86320"/>
    <w:rsid w:val="00F86400"/>
    <w:rsid w:val="00F91301"/>
    <w:rsid w:val="00F9161D"/>
    <w:rsid w:val="00F91A71"/>
    <w:rsid w:val="00F91ECD"/>
    <w:rsid w:val="00F922E4"/>
    <w:rsid w:val="00F92F4A"/>
    <w:rsid w:val="00F93675"/>
    <w:rsid w:val="00F9422B"/>
    <w:rsid w:val="00F94D1A"/>
    <w:rsid w:val="00F9533E"/>
    <w:rsid w:val="00F96B76"/>
    <w:rsid w:val="00F971DD"/>
    <w:rsid w:val="00FA0DD2"/>
    <w:rsid w:val="00FA213F"/>
    <w:rsid w:val="00FA2FDF"/>
    <w:rsid w:val="00FA3699"/>
    <w:rsid w:val="00FA3E83"/>
    <w:rsid w:val="00FA4440"/>
    <w:rsid w:val="00FA5350"/>
    <w:rsid w:val="00FA6621"/>
    <w:rsid w:val="00FB160C"/>
    <w:rsid w:val="00FB16F2"/>
    <w:rsid w:val="00FB2378"/>
    <w:rsid w:val="00FB2447"/>
    <w:rsid w:val="00FB3031"/>
    <w:rsid w:val="00FB3373"/>
    <w:rsid w:val="00FB4B30"/>
    <w:rsid w:val="00FB606D"/>
    <w:rsid w:val="00FC090B"/>
    <w:rsid w:val="00FC206C"/>
    <w:rsid w:val="00FC4B3C"/>
    <w:rsid w:val="00FC55F8"/>
    <w:rsid w:val="00FC643A"/>
    <w:rsid w:val="00FC734B"/>
    <w:rsid w:val="00FD07CF"/>
    <w:rsid w:val="00FD0AA9"/>
    <w:rsid w:val="00FD0C2B"/>
    <w:rsid w:val="00FD212F"/>
    <w:rsid w:val="00FD277D"/>
    <w:rsid w:val="00FD29E2"/>
    <w:rsid w:val="00FD32B8"/>
    <w:rsid w:val="00FD4242"/>
    <w:rsid w:val="00FD55E6"/>
    <w:rsid w:val="00FD5B5F"/>
    <w:rsid w:val="00FD5DC2"/>
    <w:rsid w:val="00FD60CE"/>
    <w:rsid w:val="00FD769A"/>
    <w:rsid w:val="00FE2D8F"/>
    <w:rsid w:val="00FE44F1"/>
    <w:rsid w:val="00FE4FF3"/>
    <w:rsid w:val="00FE7758"/>
    <w:rsid w:val="00FF0CFB"/>
    <w:rsid w:val="00FF27DA"/>
    <w:rsid w:val="00FF2992"/>
    <w:rsid w:val="00FF386D"/>
    <w:rsid w:val="00FF435F"/>
    <w:rsid w:val="00FF47B9"/>
    <w:rsid w:val="00FF50D6"/>
    <w:rsid w:val="00FF52CB"/>
    <w:rsid w:val="00FF6D10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31ADE1"/>
  <w15:docId w15:val="{12F6A789-C3CE-4819-81C5-919CE3AD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1C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14CAC"/>
    <w:pPr>
      <w:keepNext/>
      <w:keepLines/>
      <w:spacing w:before="200" w:after="0"/>
      <w:outlineLvl w:val="3"/>
    </w:pPr>
    <w:rPr>
      <w:rFonts w:ascii="Times New Roman" w:hAnsi="Times New Roman"/>
      <w:b/>
      <w:i/>
      <w:color w:val="auto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uiPriority w:val="99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uiPriority w:val="99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basedOn w:val="Normln"/>
    <w:link w:val="ZkladntextChar1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uiPriority w:val="99"/>
    <w:semiHidden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"/>
    <w:link w:val="TextnormlnslovanCharChar"/>
    <w:uiPriority w:val="99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uiPriority w:val="99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uiPriority w:val="99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Odstavec_muj,A-Odrážky1,Nad,_Odstavec se seznamem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1C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paragraph" w:customStyle="1" w:styleId="vty">
    <w:name w:val="vty"/>
    <w:basedOn w:val="Normln"/>
    <w:rsid w:val="00001C9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Bezmezer">
    <w:name w:val="No Spacing"/>
    <w:uiPriority w:val="1"/>
    <w:qFormat/>
    <w:rsid w:val="00001C95"/>
    <w:rPr>
      <w:sz w:val="22"/>
      <w:szCs w:val="22"/>
      <w:lang w:eastAsia="en-US"/>
    </w:rPr>
  </w:style>
  <w:style w:type="paragraph" w:customStyle="1" w:styleId="Odrazka1">
    <w:name w:val="Odrazka 1"/>
    <w:basedOn w:val="Normln"/>
    <w:qFormat/>
    <w:rsid w:val="0034477D"/>
    <w:pPr>
      <w:numPr>
        <w:numId w:val="6"/>
      </w:numPr>
      <w:spacing w:before="60" w:after="60" w:line="276" w:lineRule="auto"/>
    </w:pPr>
    <w:rPr>
      <w:rFonts w:ascii="Times New Roman" w:hAnsi="Times New Roman"/>
      <w:color w:val="auto"/>
      <w:sz w:val="22"/>
      <w:szCs w:val="24"/>
      <w:lang w:bidi="ar-SA"/>
    </w:rPr>
  </w:style>
  <w:style w:type="paragraph" w:customStyle="1" w:styleId="Odrazka2">
    <w:name w:val="Odrazka 2"/>
    <w:basedOn w:val="Odrazka1"/>
    <w:link w:val="Odrazka2Char"/>
    <w:qFormat/>
    <w:rsid w:val="0034477D"/>
    <w:pPr>
      <w:numPr>
        <w:ilvl w:val="1"/>
      </w:numPr>
    </w:pPr>
    <w:rPr>
      <w:rFonts w:ascii="Calibri" w:hAnsi="Calibri"/>
    </w:rPr>
  </w:style>
  <w:style w:type="character" w:customStyle="1" w:styleId="Odrazka2Char">
    <w:name w:val="Odrazka 2 Char"/>
    <w:link w:val="Odrazka2"/>
    <w:rsid w:val="0034477D"/>
    <w:rPr>
      <w:rFonts w:eastAsia="Times New Roman"/>
      <w:sz w:val="22"/>
      <w:szCs w:val="24"/>
      <w:lang w:eastAsia="en-US"/>
    </w:rPr>
  </w:style>
  <w:style w:type="paragraph" w:customStyle="1" w:styleId="Odrazka3">
    <w:name w:val="Odrazka 3"/>
    <w:basedOn w:val="Odrazka2"/>
    <w:qFormat/>
    <w:rsid w:val="0034477D"/>
    <w:pPr>
      <w:numPr>
        <w:ilvl w:val="2"/>
      </w:numPr>
      <w:tabs>
        <w:tab w:val="clear" w:pos="1304"/>
        <w:tab w:val="num" w:pos="2160"/>
      </w:tabs>
      <w:ind w:left="2160" w:hanging="360"/>
    </w:pPr>
  </w:style>
  <w:style w:type="paragraph" w:customStyle="1" w:styleId="Odstavecseseznamem1">
    <w:name w:val="Odstavec se seznamem1"/>
    <w:basedOn w:val="Normln"/>
    <w:rsid w:val="00572000"/>
    <w:pPr>
      <w:suppressAutoHyphens/>
      <w:spacing w:after="160" w:line="256" w:lineRule="auto"/>
      <w:ind w:left="720" w:firstLine="0"/>
      <w:jc w:val="left"/>
    </w:pPr>
    <w:rPr>
      <w:rFonts w:ascii="Calibri" w:eastAsia="SimSun" w:hAnsi="Calibri" w:cs="font294"/>
      <w:color w:val="auto"/>
      <w:kern w:val="1"/>
      <w:sz w:val="22"/>
      <w:szCs w:val="22"/>
      <w:lang w:eastAsia="zh-CN" w:bidi="ar-SA"/>
    </w:rPr>
  </w:style>
  <w:style w:type="character" w:customStyle="1" w:styleId="WW8Num4z7">
    <w:name w:val="WW8Num4z7"/>
    <w:rsid w:val="00557BFA"/>
  </w:style>
  <w:style w:type="character" w:customStyle="1" w:styleId="Odkaznakoment1">
    <w:name w:val="Odkaz na komentář1"/>
    <w:rsid w:val="00557BFA"/>
    <w:rPr>
      <w:sz w:val="16"/>
      <w:szCs w:val="16"/>
    </w:rPr>
  </w:style>
  <w:style w:type="paragraph" w:customStyle="1" w:styleId="Odstavecseseznamem10">
    <w:name w:val="Odstavec se seznamem1"/>
    <w:basedOn w:val="Normln"/>
    <w:uiPriority w:val="99"/>
    <w:qFormat/>
    <w:rsid w:val="0044446F"/>
    <w:pPr>
      <w:suppressAutoHyphens/>
      <w:spacing w:after="160" w:line="256" w:lineRule="auto"/>
      <w:ind w:left="720" w:firstLine="0"/>
      <w:jc w:val="left"/>
    </w:pPr>
    <w:rPr>
      <w:rFonts w:ascii="Calibri" w:eastAsia="SimSun" w:hAnsi="Calibri" w:cs="font255"/>
      <w:color w:val="auto"/>
      <w:kern w:val="1"/>
      <w:sz w:val="22"/>
      <w:szCs w:val="22"/>
      <w:lang w:eastAsia="zh-CN" w:bidi="ar-SA"/>
    </w:rPr>
  </w:style>
  <w:style w:type="character" w:styleId="Zdraznn">
    <w:name w:val="Emphasis"/>
    <w:qFormat/>
    <w:rsid w:val="00BD57D9"/>
    <w:rPr>
      <w:i/>
      <w:iCs/>
    </w:rPr>
  </w:style>
  <w:style w:type="paragraph" w:styleId="Textpoznpodarou">
    <w:name w:val="footnote text"/>
    <w:basedOn w:val="Normln"/>
    <w:link w:val="TextpoznpodarouChar"/>
    <w:uiPriority w:val="99"/>
    <w:unhideWhenUsed/>
    <w:rsid w:val="00BD57D9"/>
    <w:pPr>
      <w:suppressAutoHyphens/>
      <w:spacing w:after="160" w:line="256" w:lineRule="auto"/>
      <w:ind w:firstLine="0"/>
      <w:jc w:val="left"/>
    </w:pPr>
    <w:rPr>
      <w:rFonts w:ascii="Calibri" w:eastAsia="SimSun" w:hAnsi="Calibri" w:cs="font292"/>
      <w:color w:val="auto"/>
      <w:kern w:val="1"/>
      <w:lang w:eastAsia="ar-SA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57D9"/>
    <w:rPr>
      <w:rFonts w:eastAsia="SimSun" w:cs="font292"/>
      <w:kern w:val="1"/>
      <w:lang w:eastAsia="ar-SA"/>
    </w:rPr>
  </w:style>
  <w:style w:type="character" w:styleId="Znakapoznpodarou">
    <w:name w:val="footnote reference"/>
    <w:uiPriority w:val="99"/>
    <w:unhideWhenUsed/>
    <w:rsid w:val="00BD57D9"/>
    <w:rPr>
      <w:vertAlign w:val="superscript"/>
    </w:rPr>
  </w:style>
  <w:style w:type="character" w:customStyle="1" w:styleId="OdstavecseseznamemChar">
    <w:name w:val="Odstavec se seznamem Char"/>
    <w:aliases w:val="Odstavec_muj Char,A-Odrážky1 Char,Nad Char,_Odstavec se seznamem Char,Odstavec_muj1 Char,Odstavec_muj2 Char,Odstavec_muj3 Char,Nad1 Char,List Paragraph1 Char,Odstavec_muj4 Char,Nad2 Char,List Paragraph2 Char,Odstavec_muj5 Char"/>
    <w:link w:val="Odstavecseseznamem"/>
    <w:uiPriority w:val="34"/>
    <w:locked/>
    <w:rsid w:val="00F71354"/>
    <w:rPr>
      <w:rFonts w:ascii="Trebuchet MS" w:eastAsia="Times New Roman" w:hAnsi="Trebuchet MS"/>
      <w:color w:val="000000"/>
      <w:lang w:eastAsia="en-US" w:bidi="en-US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5762A7"/>
    <w:pPr>
      <w:numPr>
        <w:ilvl w:val="1"/>
        <w:numId w:val="23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5762A7"/>
    <w:pPr>
      <w:numPr>
        <w:ilvl w:val="2"/>
        <w:numId w:val="23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5762A7"/>
    <w:pPr>
      <w:keepNext/>
      <w:keepLines/>
      <w:numPr>
        <w:numId w:val="23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hAnsi="Arial" w:cs="Arial"/>
      <w:b/>
      <w:bCs/>
      <w:color w:val="000F37"/>
      <w:lang w:bidi="ar-SA"/>
    </w:rPr>
  </w:style>
  <w:style w:type="numbering" w:customStyle="1" w:styleId="List-Contract">
    <w:name w:val="List - Contract"/>
    <w:uiPriority w:val="99"/>
    <w:rsid w:val="005762A7"/>
    <w:pPr>
      <w:numPr>
        <w:numId w:val="24"/>
      </w:numPr>
    </w:pPr>
  </w:style>
  <w:style w:type="numbering" w:customStyle="1" w:styleId="Captions-Numbering">
    <w:name w:val="Captions - Numbering"/>
    <w:uiPriority w:val="99"/>
    <w:rsid w:val="005762A7"/>
    <w:pPr>
      <w:numPr>
        <w:numId w:val="23"/>
      </w:numPr>
    </w:pPr>
  </w:style>
  <w:style w:type="paragraph" w:customStyle="1" w:styleId="Tabulka-normln">
    <w:name w:val="Tabulka - normální"/>
    <w:basedOn w:val="Normln"/>
    <w:rsid w:val="003C040D"/>
    <w:pPr>
      <w:spacing w:before="120" w:line="240" w:lineRule="auto"/>
      <w:ind w:left="57" w:right="57" w:firstLine="0"/>
    </w:pPr>
    <w:rPr>
      <w:rFonts w:ascii="Arial" w:hAnsi="Arial" w:cs="Arial"/>
      <w:color w:val="auto"/>
      <w:lang w:eastAsia="cs-CZ" w:bidi="ar-SA"/>
    </w:rPr>
  </w:style>
  <w:style w:type="character" w:customStyle="1" w:styleId="Nadpis4Char">
    <w:name w:val="Nadpis 4 Char"/>
    <w:link w:val="Nadpis4"/>
    <w:rsid w:val="00514CAC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Nadpis4Char1">
    <w:name w:val="Nadpis 4 Char1"/>
    <w:basedOn w:val="Standardnpsmoodstavce"/>
    <w:uiPriority w:val="9"/>
    <w:semiHidden/>
    <w:rsid w:val="00514CAC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en-US"/>
    </w:rPr>
  </w:style>
  <w:style w:type="paragraph" w:customStyle="1" w:styleId="Odstavec">
    <w:name w:val="Odstavec"/>
    <w:basedOn w:val="Zkladntext"/>
    <w:uiPriority w:val="99"/>
    <w:rsid w:val="0026067F"/>
    <w:pPr>
      <w:widowControl w:val="0"/>
      <w:suppressAutoHyphens/>
      <w:overflowPunct w:val="0"/>
      <w:autoSpaceDE w:val="0"/>
      <w:spacing w:after="0"/>
      <w:ind w:firstLine="539"/>
      <w:textAlignment w:val="baseline"/>
    </w:pPr>
    <w:rPr>
      <w:rFonts w:ascii="Arial" w:hAnsi="Arial"/>
      <w:color w:val="000000"/>
      <w:sz w:val="24"/>
      <w:szCs w:val="20"/>
      <w:lang w:eastAsia="ar-SA"/>
    </w:rPr>
  </w:style>
  <w:style w:type="character" w:customStyle="1" w:styleId="TextpoznpodarouChar1">
    <w:name w:val="Text pozn. pod čarou Char1"/>
    <w:rsid w:val="00DB4935"/>
    <w:rPr>
      <w:rFonts w:ascii="Times New Roman" w:eastAsia="Times New Roman" w:hAnsi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98A55-219F-4DA1-9A5B-8E51E0301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139C5-B831-47E0-BB5F-AF9E09CC8B9B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5EA0877D-3A04-46BE-8F4B-AD90317FB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F9DA8B-CB81-44CC-A10F-A2076EEF794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DAA04B-F0D6-4427-BEAB-513965165D3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FA2052D-D12C-4434-B1CF-06CFE45FA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4985</Words>
  <Characters>29412</Characters>
  <Application>Microsoft Office Word</Application>
  <DocSecurity>0</DocSecurity>
  <Lines>245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34329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Antonín Shejbal</dc:creator>
  <cp:lastModifiedBy>Bělašková Marta Ing. (MPSV)</cp:lastModifiedBy>
  <cp:revision>9</cp:revision>
  <cp:lastPrinted>2018-03-01T11:38:00Z</cp:lastPrinted>
  <dcterms:created xsi:type="dcterms:W3CDTF">2019-10-18T09:55:00Z</dcterms:created>
  <dcterms:modified xsi:type="dcterms:W3CDTF">2019-11-11T12:26:00Z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