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07E" w:rsidRDefault="00A559BC">
      <w:pPr>
        <w:pStyle w:val="Nadpis20"/>
        <w:keepNext/>
        <w:keepLines/>
        <w:shd w:val="clear" w:color="auto" w:fill="auto"/>
        <w:spacing w:after="178" w:line="280" w:lineRule="exact"/>
        <w:ind w:right="40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24130</wp:posOffset>
                </wp:positionH>
                <wp:positionV relativeFrom="paragraph">
                  <wp:posOffset>-128270</wp:posOffset>
                </wp:positionV>
                <wp:extent cx="1307465" cy="558800"/>
                <wp:effectExtent l="0" t="0" r="1905" b="1905"/>
                <wp:wrapSquare wrapText="righ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465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07E" w:rsidRDefault="00A559B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304925" cy="466725"/>
                                  <wp:effectExtent l="0" t="0" r="9525" b="9525"/>
                                  <wp:docPr id="3" name="obrázek 1" descr="C:\Users\15B01C~1.CER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15B01C~1.CER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607E" w:rsidRDefault="009A3BDF">
                            <w:pPr>
                              <w:pStyle w:val="Titulekobrzku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TitulekobrzkuExact0"/>
                              </w:rPr>
                              <w:t>Centrum integrovaných služeb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9pt;margin-top:-10.1pt;width:102.95pt;height:44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wEa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" filled="f" stroked="f">
                <v:textbox style="mso-fit-shape-to-text:t" inset="0,0,0,0">
                  <w:txbxContent>
                    <w:p w:rsidR="002C607E" w:rsidRDefault="00A559B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304925" cy="466725"/>
                            <wp:effectExtent l="0" t="0" r="9525" b="9525"/>
                            <wp:docPr id="3" name="obrázek 1" descr="C:\Users\15B01C~1.CER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15B01C~1.CER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607E" w:rsidRDefault="009A3BDF">
                      <w:pPr>
                        <w:pStyle w:val="Titulekobrzku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TitulekobrzkuExact0"/>
                        </w:rPr>
                        <w:t>Centrum integrovaných služeb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0" w:name="bookmark0"/>
      <w:r w:rsidR="009A3BDF">
        <w:rPr>
          <w:rStyle w:val="Nadpis21"/>
          <w:b/>
          <w:bCs/>
          <w:lang w:val="de-DE" w:eastAsia="de-DE" w:bidi="de-DE"/>
        </w:rPr>
        <w:t>ECOLAB</w:t>
      </w:r>
      <w:bookmarkEnd w:id="0"/>
    </w:p>
    <w:p w:rsidR="002C607E" w:rsidRDefault="009A3BDF">
      <w:pPr>
        <w:pStyle w:val="Zkladntext20"/>
        <w:shd w:val="clear" w:color="auto" w:fill="auto"/>
        <w:spacing w:before="0" w:line="200" w:lineRule="exact"/>
        <w:ind w:firstLine="0"/>
      </w:pPr>
      <w:proofErr w:type="spellStart"/>
      <w:r>
        <w:t>Půjčitel</w:t>
      </w:r>
      <w:proofErr w:type="spellEnd"/>
      <w:r>
        <w:t xml:space="preserve"> se zavazuje:</w:t>
      </w:r>
    </w:p>
    <w:p w:rsidR="002C607E" w:rsidRDefault="009A3BDF">
      <w:pPr>
        <w:pStyle w:val="Zkladntext20"/>
        <w:shd w:val="clear" w:color="auto" w:fill="auto"/>
        <w:spacing w:before="0" w:after="198" w:line="200" w:lineRule="exact"/>
        <w:ind w:left="520" w:firstLine="0"/>
        <w:jc w:val="left"/>
      </w:pPr>
      <w:r>
        <w:t>přenechat vypůjčiteli předmět výpůjčky ve stavu způsobilém jeho řádnému užívání.</w:t>
      </w:r>
    </w:p>
    <w:p w:rsidR="002C607E" w:rsidRDefault="009A3BDF">
      <w:pPr>
        <w:pStyle w:val="Zkladntext20"/>
        <w:shd w:val="clear" w:color="auto" w:fill="auto"/>
        <w:spacing w:before="0" w:line="200" w:lineRule="exact"/>
        <w:ind w:firstLine="0"/>
      </w:pPr>
      <w:r>
        <w:t xml:space="preserve">Vy </w:t>
      </w:r>
      <w:proofErr w:type="spellStart"/>
      <w:r>
        <w:t>půjčitel</w:t>
      </w:r>
      <w:proofErr w:type="spellEnd"/>
      <w:r>
        <w:t xml:space="preserve"> se </w:t>
      </w:r>
      <w:proofErr w:type="gramStart"/>
      <w:r>
        <w:t>zavazuje</w:t>
      </w:r>
      <w:proofErr w:type="gramEnd"/>
      <w:r>
        <w:t>:</w:t>
      </w:r>
    </w:p>
    <w:p w:rsidR="002C607E" w:rsidRDefault="009A3BDF">
      <w:pPr>
        <w:pStyle w:val="Zkladntext20"/>
        <w:shd w:val="clear" w:color="auto" w:fill="auto"/>
        <w:spacing w:before="0" w:line="226" w:lineRule="exact"/>
        <w:ind w:left="520" w:firstLine="0"/>
        <w:jc w:val="left"/>
      </w:pPr>
      <w:r>
        <w:t>pečovat o vypůjčenou věc s péčí řádného hospodáře, zejmé</w:t>
      </w:r>
      <w:r>
        <w:t>na ji chránit před poškozením, ztrátou nebo zničením</w:t>
      </w:r>
    </w:p>
    <w:p w:rsidR="002C607E" w:rsidRDefault="009A3BDF">
      <w:pPr>
        <w:pStyle w:val="Zkladntext20"/>
        <w:shd w:val="clear" w:color="auto" w:fill="auto"/>
        <w:spacing w:before="0" w:line="240" w:lineRule="exact"/>
        <w:ind w:left="520" w:firstLine="0"/>
        <w:jc w:val="left"/>
      </w:pPr>
      <w:r>
        <w:t xml:space="preserve">užívat vypůjčenou věc v souladu s jejím účelem a zejména se zavazuje respektovat veškeré pokyny, které jsou obsahem návodu k použití vypůjčené věci umožnit </w:t>
      </w:r>
      <w:proofErr w:type="spellStart"/>
      <w:r>
        <w:t>půjčiteli</w:t>
      </w:r>
      <w:proofErr w:type="spellEnd"/>
      <w:r>
        <w:t xml:space="preserve"> nebo osobám pověřeným </w:t>
      </w:r>
      <w:proofErr w:type="spellStart"/>
      <w:r>
        <w:t>půjčitelem</w:t>
      </w:r>
      <w:proofErr w:type="spellEnd"/>
      <w:r>
        <w:t xml:space="preserve"> přís</w:t>
      </w:r>
      <w:r>
        <w:t>tup do prostor, kde je vypůjčené zařízení umístěno</w:t>
      </w:r>
    </w:p>
    <w:p w:rsidR="002C607E" w:rsidRDefault="009A3BDF">
      <w:pPr>
        <w:pStyle w:val="Zkladntext20"/>
        <w:shd w:val="clear" w:color="auto" w:fill="auto"/>
        <w:spacing w:before="0" w:line="226" w:lineRule="exact"/>
        <w:ind w:left="520" w:firstLine="0"/>
      </w:pPr>
      <w:r>
        <w:t xml:space="preserve">používat do vypůjčeného zařízení výhradně produkty společnosti </w:t>
      </w:r>
      <w:proofErr w:type="spellStart"/>
      <w:r>
        <w:t>Ecolab</w:t>
      </w:r>
      <w:proofErr w:type="spellEnd"/>
      <w:r>
        <w:t xml:space="preserve"> </w:t>
      </w:r>
      <w:proofErr w:type="spellStart"/>
      <w:r>
        <w:t>Hygiene</w:t>
      </w:r>
      <w:proofErr w:type="spellEnd"/>
      <w:r>
        <w:t xml:space="preserve"> s.r.o. distribuované </w:t>
      </w:r>
      <w:proofErr w:type="spellStart"/>
      <w:r>
        <w:t>půjčitelem</w:t>
      </w:r>
      <w:proofErr w:type="spellEnd"/>
      <w:r>
        <w:t xml:space="preserve"> tak, aby byla zajištěna jeho optimální funkce a současně bylo eliminováno riziko možných </w:t>
      </w:r>
      <w:r>
        <w:t>poškození</w:t>
      </w:r>
    </w:p>
    <w:p w:rsidR="002C607E" w:rsidRDefault="009A3BDF">
      <w:pPr>
        <w:pStyle w:val="Zkladntext20"/>
        <w:shd w:val="clear" w:color="auto" w:fill="auto"/>
        <w:spacing w:before="0" w:after="284" w:line="254" w:lineRule="exact"/>
        <w:ind w:left="520" w:firstLine="0"/>
        <w:jc w:val="left"/>
      </w:pPr>
      <w:r>
        <w:t xml:space="preserve">bez vědomí </w:t>
      </w:r>
      <w:proofErr w:type="spellStart"/>
      <w:r>
        <w:t>půjčitele</w:t>
      </w:r>
      <w:proofErr w:type="spellEnd"/>
      <w:r>
        <w:t xml:space="preserve"> neprovádět na zařízení jakékoliv technické úpravy nebo jiné změny bez předchozího písemného souhlasu </w:t>
      </w:r>
      <w:proofErr w:type="spellStart"/>
      <w:r>
        <w:t>půjčitele</w:t>
      </w:r>
      <w:proofErr w:type="spellEnd"/>
      <w:r>
        <w:t xml:space="preserve"> nezměnit místo umístění zařízení v případě ztráty, zničení či poškození zařízení uhradit </w:t>
      </w:r>
      <w:proofErr w:type="spellStart"/>
      <w:r>
        <w:t>půjčiteli</w:t>
      </w:r>
      <w:proofErr w:type="spellEnd"/>
      <w:r>
        <w:t xml:space="preserve"> škodu, rovnajíc</w:t>
      </w:r>
      <w:r>
        <w:t>í se ceně předmětu výpůjčky uvedené v této smlouvě a nákladů na montáž zařízení</w:t>
      </w:r>
    </w:p>
    <w:p w:rsidR="002C607E" w:rsidRDefault="009A3BDF">
      <w:pPr>
        <w:pStyle w:val="Zkladntext20"/>
        <w:shd w:val="clear" w:color="auto" w:fill="auto"/>
        <w:spacing w:before="0" w:after="165" w:line="200" w:lineRule="exact"/>
        <w:ind w:firstLine="0"/>
      </w:pPr>
      <w:r>
        <w:t>Vypůjčitel není oprávněn přenechat předmět výpůjčky třetí osobě.</w:t>
      </w:r>
    </w:p>
    <w:p w:rsidR="002C607E" w:rsidRDefault="009A3BDF">
      <w:pPr>
        <w:pStyle w:val="Zkladntext20"/>
        <w:shd w:val="clear" w:color="auto" w:fill="auto"/>
        <w:spacing w:before="0" w:line="230" w:lineRule="exact"/>
        <w:ind w:firstLine="0"/>
      </w:pPr>
      <w:r>
        <w:t>Tato smlouva je vystavená ve dvou vyhotoveních, přičemž každá ze smluvních stran obdrží jedno vyhotovení.</w:t>
      </w:r>
    </w:p>
    <w:p w:rsidR="009A3BDF" w:rsidRDefault="00A559BC">
      <w:pPr>
        <w:pStyle w:val="Zkladntext20"/>
        <w:shd w:val="clear" w:color="auto" w:fill="auto"/>
        <w:spacing w:before="0" w:line="230" w:lineRule="exact"/>
        <w:ind w:firstLine="0"/>
        <w:rPr>
          <w:noProof/>
          <w:lang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404495" distL="63500" distR="63500" simplePos="0" relativeHeight="377487105" behindDoc="1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120650</wp:posOffset>
                </wp:positionV>
                <wp:extent cx="1151890" cy="127000"/>
                <wp:effectExtent l="0" t="0" r="127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07E" w:rsidRDefault="009A3BDF">
                            <w:pPr>
                              <w:pStyle w:val="Zkladntext20"/>
                              <w:shd w:val="clear" w:color="auto" w:fill="auto"/>
                              <w:spacing w:before="0" w:line="20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smluvními stranami.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.7pt;margin-top:9.5pt;width:90.7pt;height:10pt;z-index:-125829375;visibility:visible;mso-wrap-style:square;mso-width-percent:0;mso-height-percent:0;mso-wrap-distance-left:5pt;mso-wrap-distance-top:0;mso-wrap-distance-right:5pt;mso-wrap-distance-bottom:31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" filled="f" stroked="f">
                <v:textbox style="mso-fit-shape-to-text:t" inset="0,0,0,0">
                  <w:txbxContent>
                    <w:p w:rsidR="002C607E" w:rsidRDefault="009A3BDF">
                      <w:pPr>
                        <w:pStyle w:val="Zkladntext20"/>
                        <w:shd w:val="clear" w:color="auto" w:fill="auto"/>
                        <w:spacing w:before="0" w:line="200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smluvními stranami.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354330" distL="137160" distR="685800" simplePos="0" relativeHeight="377487106" behindDoc="1" locked="0" layoutInCell="1" allowOverlap="1">
            <wp:simplePos x="0" y="0"/>
            <wp:positionH relativeFrom="margin">
              <wp:posOffset>137160</wp:posOffset>
            </wp:positionH>
            <wp:positionV relativeFrom="paragraph">
              <wp:posOffset>694690</wp:posOffset>
            </wp:positionV>
            <wp:extent cx="1134110" cy="201295"/>
            <wp:effectExtent l="0" t="0" r="8890" b="8255"/>
            <wp:wrapTopAndBottom/>
            <wp:docPr id="6" name="obrázek 6" descr="C:\Users\15B01C~1.C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5B01C~1.C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07E" w:rsidRDefault="009A3BDF">
      <w:pPr>
        <w:pStyle w:val="Zkladntext20"/>
        <w:shd w:val="clear" w:color="auto" w:fill="auto"/>
        <w:spacing w:before="0" w:line="230" w:lineRule="exact"/>
        <w:ind w:firstLine="0"/>
        <w:sectPr w:rsidR="002C607E">
          <w:footerReference w:type="default" r:id="rId10"/>
          <w:pgSz w:w="11900" w:h="16840"/>
          <w:pgMar w:top="725" w:right="1822" w:bottom="725" w:left="1721" w:header="0" w:footer="3" w:gutter="0"/>
          <w:cols w:space="720"/>
          <w:noEndnote/>
          <w:docGrid w:linePitch="360"/>
        </w:sectPr>
      </w:pPr>
      <w:r>
        <w:t>Tato smlouva se uzavírá na dobu neurčitou a nabývá účinnosti dnem podpisu oběma</w:t>
      </w:r>
    </w:p>
    <w:p w:rsidR="002C607E" w:rsidRDefault="009A3BDF">
      <w:pPr>
        <w:pStyle w:val="Nadpis10"/>
        <w:keepNext/>
        <w:keepLines/>
        <w:shd w:val="clear" w:color="auto" w:fill="auto"/>
        <w:spacing w:after="58" w:line="620" w:lineRule="exact"/>
      </w:pPr>
      <w:bookmarkStart w:id="1" w:name="bookmark1"/>
      <w:r>
        <w:rPr>
          <w:rStyle w:val="Nadpis11"/>
          <w:i/>
          <w:iCs/>
        </w:rPr>
        <w:lastRenderedPageBreak/>
        <w:t>tet</w:t>
      </w:r>
      <w:bookmarkEnd w:id="1"/>
    </w:p>
    <w:p w:rsidR="002C607E" w:rsidRDefault="00A559BC">
      <w:pPr>
        <w:pStyle w:val="Nadpis20"/>
        <w:keepNext/>
        <w:keepLines/>
        <w:shd w:val="clear" w:color="auto" w:fill="auto"/>
        <w:spacing w:after="446" w:line="280" w:lineRule="exact"/>
        <w:ind w:left="4660"/>
        <w:jc w:val="left"/>
      </w:pPr>
      <w:r>
        <w:rPr>
          <w:noProof/>
          <w:lang w:bidi="ar-SA"/>
        </w:rPr>
        <mc:AlternateContent>
          <mc:Choice Requires="wps">
            <w:drawing>
              <wp:anchor distT="146050" distB="0" distL="63500" distR="63500" simplePos="0" relativeHeight="377487109" behindDoc="1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-137160</wp:posOffset>
                </wp:positionV>
                <wp:extent cx="1313815" cy="571500"/>
                <wp:effectExtent l="2540" t="0" r="0" b="0"/>
                <wp:wrapSquare wrapText="right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381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07E" w:rsidRDefault="00A559B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323975" cy="485775"/>
                                  <wp:effectExtent l="0" t="0" r="9525" b="9525"/>
                                  <wp:docPr id="2" name="obrázek 2" descr="C:\Users\15B01C~1.CER\AppData\Local\Temp\FineReader12.00\media\image5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15B01C~1.CER\AppData\Local\Temp\FineReader12.00\media\image5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C607E" w:rsidRDefault="009A3BDF">
                            <w:pPr>
                              <w:pStyle w:val="Titulekobrzku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TitulekobrzkuExact0"/>
                                <w:lang w:val="en-US" w:eastAsia="en-US" w:bidi="en-US"/>
                              </w:rPr>
                              <w:t xml:space="preserve">Centrum </w:t>
                            </w:r>
                            <w:r>
                              <w:rPr>
                                <w:rStyle w:val="TitulekobrzkuExact0"/>
                              </w:rPr>
                              <w:t>integrovaných služeb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.7pt;margin-top:-10.8pt;width:103.45pt;height:45pt;z-index:-125829371;visibility:visible;mso-wrap-style:square;mso-width-percent:0;mso-height-percent:0;mso-wrap-distance-left:5pt;mso-wrap-distance-top:11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QhsQ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" filled="f" stroked="f">
                <v:textbox style="mso-fit-shape-to-text:t" inset="0,0,0,0">
                  <w:txbxContent>
                    <w:p w:rsidR="002C607E" w:rsidRDefault="00A559B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b/>
                          <w:bCs/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323975" cy="485775"/>
                            <wp:effectExtent l="0" t="0" r="9525" b="9525"/>
                            <wp:docPr id="2" name="obrázek 2" descr="C:\Users\15B01C~1.CER\AppData\Local\Temp\FineReader12.00\media\image5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15B01C~1.CER\AppData\Local\Temp\FineReader12.00\media\image5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C607E" w:rsidRDefault="009A3BDF">
                      <w:pPr>
                        <w:pStyle w:val="Titulekobrzku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TitulekobrzkuExact0"/>
                          <w:lang w:val="en-US" w:eastAsia="en-US" w:bidi="en-US"/>
                        </w:rPr>
                        <w:t xml:space="preserve">Centrum </w:t>
                      </w:r>
                      <w:r>
                        <w:rPr>
                          <w:rStyle w:val="TitulekobrzkuExact0"/>
                        </w:rPr>
                        <w:t>integrovaných služeb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bookmarkStart w:id="2" w:name="bookmark2"/>
      <w:r w:rsidR="009A3BDF">
        <w:rPr>
          <w:rStyle w:val="Nadpis21"/>
          <w:b/>
          <w:bCs/>
        </w:rPr>
        <w:t>ECOLAB</w:t>
      </w:r>
      <w:bookmarkEnd w:id="2"/>
    </w:p>
    <w:p w:rsidR="002C607E" w:rsidRDefault="009A3BDF">
      <w:pPr>
        <w:pStyle w:val="Nadpis30"/>
        <w:keepNext/>
        <w:keepLines/>
        <w:shd w:val="clear" w:color="auto" w:fill="auto"/>
        <w:spacing w:before="0" w:after="249" w:line="200" w:lineRule="exact"/>
        <w:ind w:left="140"/>
      </w:pPr>
      <w:bookmarkStart w:id="3" w:name="bookmark3"/>
      <w:r>
        <w:t>SMLOUVA O VÝPŮJČCE</w:t>
      </w:r>
      <w:bookmarkEnd w:id="3"/>
    </w:p>
    <w:p w:rsidR="002C607E" w:rsidRDefault="009A3BDF">
      <w:pPr>
        <w:pStyle w:val="Zkladntext20"/>
        <w:shd w:val="clear" w:color="auto" w:fill="auto"/>
        <w:spacing w:before="0" w:line="200" w:lineRule="exact"/>
        <w:ind w:firstLine="0"/>
      </w:pPr>
      <w:r>
        <w:t xml:space="preserve">v souladu s ustanovením § 2193 a násl. </w:t>
      </w:r>
      <w:r>
        <w:t>Zák. č. 89/2012 Sb., občanského zákoníku, ve znění</w:t>
      </w:r>
    </w:p>
    <w:p w:rsidR="002C607E" w:rsidRDefault="009A3BDF">
      <w:pPr>
        <w:pStyle w:val="Zkladntext20"/>
        <w:shd w:val="clear" w:color="auto" w:fill="auto"/>
        <w:spacing w:before="0" w:after="424" w:line="200" w:lineRule="exact"/>
        <w:ind w:left="140" w:firstLine="0"/>
        <w:jc w:val="center"/>
      </w:pPr>
      <w:r>
        <w:t>pozdějších předpisů („občanský zákoník“)</w:t>
      </w:r>
    </w:p>
    <w:p w:rsidR="002C607E" w:rsidRDefault="009A3BDF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291"/>
        </w:tabs>
        <w:spacing w:before="0" w:after="118" w:line="200" w:lineRule="exact"/>
        <w:jc w:val="both"/>
      </w:pPr>
      <w:bookmarkStart w:id="4" w:name="bookmark4"/>
      <w:r>
        <w:t>Smluvní strany</w:t>
      </w:r>
      <w:bookmarkEnd w:id="4"/>
    </w:p>
    <w:p w:rsidR="002C607E" w:rsidRDefault="009A3BDF">
      <w:pPr>
        <w:pStyle w:val="Zkladntext20"/>
        <w:shd w:val="clear" w:color="auto" w:fill="auto"/>
        <w:tabs>
          <w:tab w:val="left" w:pos="1104"/>
        </w:tabs>
        <w:spacing w:before="0" w:line="226" w:lineRule="exact"/>
        <w:ind w:firstLine="0"/>
      </w:pPr>
      <w:proofErr w:type="spellStart"/>
      <w:r>
        <w:t>Půjčitel</w:t>
      </w:r>
      <w:proofErr w:type="spellEnd"/>
      <w:r>
        <w:t>:</w:t>
      </w:r>
      <w:r>
        <w:tab/>
        <w:t>Centrum integrovaných služeb, spol. s r.o.</w:t>
      </w:r>
    </w:p>
    <w:p w:rsidR="002C607E" w:rsidRDefault="009A3BDF">
      <w:pPr>
        <w:pStyle w:val="Zkladntext20"/>
        <w:shd w:val="clear" w:color="auto" w:fill="auto"/>
        <w:spacing w:before="0" w:line="226" w:lineRule="exact"/>
        <w:ind w:left="1160" w:right="4060" w:firstLine="0"/>
        <w:jc w:val="left"/>
      </w:pPr>
      <w:r>
        <w:t>Purkyňova 224, 261 01 Příbram III IČ:61681296</w:t>
      </w:r>
    </w:p>
    <w:p w:rsidR="002C607E" w:rsidRDefault="009A3BDF">
      <w:pPr>
        <w:pStyle w:val="Zkladntext20"/>
        <w:shd w:val="clear" w:color="auto" w:fill="auto"/>
        <w:spacing w:before="0" w:after="176" w:line="226" w:lineRule="exact"/>
        <w:ind w:left="1160" w:firstLine="0"/>
        <w:jc w:val="left"/>
      </w:pPr>
      <w:r>
        <w:t>Zastoupený</w:t>
      </w:r>
    </w:p>
    <w:p w:rsidR="002C607E" w:rsidRDefault="009A3BDF">
      <w:pPr>
        <w:pStyle w:val="Zkladntext20"/>
        <w:shd w:val="clear" w:color="auto" w:fill="auto"/>
        <w:spacing w:before="0" w:line="230" w:lineRule="exact"/>
        <w:ind w:left="1160" w:right="2980"/>
        <w:jc w:val="left"/>
      </w:pPr>
      <w:r>
        <w:t>Vypůjčitel: 15. zák</w:t>
      </w:r>
      <w:r>
        <w:t>ladní škola Plzeň, příspěvková organizace Terezie Brzkové 33-35, 318 00 Plzeň IČ: 68784619</w:t>
      </w:r>
    </w:p>
    <w:p w:rsidR="002C607E" w:rsidRDefault="009A3BDF">
      <w:pPr>
        <w:pStyle w:val="Zkladntext20"/>
        <w:shd w:val="clear" w:color="auto" w:fill="auto"/>
        <w:spacing w:before="0" w:after="204" w:line="230" w:lineRule="exact"/>
        <w:ind w:left="1160" w:firstLine="0"/>
        <w:jc w:val="left"/>
      </w:pPr>
      <w:r>
        <w:t>Zastoupený</w:t>
      </w:r>
    </w:p>
    <w:p w:rsidR="002C607E" w:rsidRDefault="009A3BDF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138" w:line="200" w:lineRule="exact"/>
        <w:jc w:val="both"/>
      </w:pPr>
      <w:bookmarkStart w:id="5" w:name="bookmark5"/>
      <w:r>
        <w:t>Předmět výpůjčky</w:t>
      </w:r>
      <w:bookmarkEnd w:id="5"/>
    </w:p>
    <w:p w:rsidR="002C607E" w:rsidRDefault="009A3BDF">
      <w:pPr>
        <w:pStyle w:val="Zkladntext20"/>
        <w:shd w:val="clear" w:color="auto" w:fill="auto"/>
        <w:spacing w:before="0" w:line="200" w:lineRule="exact"/>
        <w:ind w:firstLine="0"/>
      </w:pPr>
      <w:proofErr w:type="spellStart"/>
      <w:r>
        <w:t>Půjčitel</w:t>
      </w:r>
      <w:proofErr w:type="spellEnd"/>
      <w:r>
        <w:t xml:space="preserve"> tímto přenechává </w:t>
      </w:r>
      <w:proofErr w:type="spellStart"/>
      <w:r>
        <w:t>vypůjčitelí</w:t>
      </w:r>
      <w:proofErr w:type="spellEnd"/>
      <w:r>
        <w:t xml:space="preserve"> do bezplatného, dočasného užívání následující zařízení: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1517"/>
        <w:gridCol w:w="1214"/>
        <w:gridCol w:w="749"/>
        <w:gridCol w:w="1070"/>
        <w:gridCol w:w="1205"/>
      </w:tblGrid>
      <w:tr w:rsidR="002C607E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left="880" w:firstLine="0"/>
              <w:jc w:val="left"/>
            </w:pPr>
            <w:r>
              <w:rPr>
                <w:rStyle w:val="Zkladntext21"/>
              </w:rPr>
              <w:t>Název zařízení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1"/>
              </w:rPr>
              <w:t>Číslo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230" w:lineRule="exact"/>
              <w:ind w:firstLine="0"/>
              <w:jc w:val="center"/>
            </w:pPr>
            <w:r>
              <w:rPr>
                <w:rStyle w:val="Zkladntext21"/>
              </w:rPr>
              <w:t>Cena v Kč bez DPH /ks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Zkladntext21"/>
              </w:rPr>
              <w:t>Počet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Zkladntext21"/>
              </w:rPr>
              <w:t>Cena v Kč</w:t>
            </w:r>
          </w:p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Zkladntext21"/>
              </w:rPr>
              <w:t>bez DPH celkem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226" w:lineRule="exact"/>
              <w:ind w:firstLine="0"/>
              <w:jc w:val="center"/>
            </w:pPr>
            <w:r>
              <w:rPr>
                <w:rStyle w:val="Zkladntext21"/>
              </w:rPr>
              <w:t>Cena v Kč včetně DPH celkem</w:t>
            </w:r>
          </w:p>
        </w:tc>
      </w:tr>
      <w:tr w:rsidR="002C607E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206" w:lineRule="exact"/>
              <w:ind w:firstLine="0"/>
              <w:jc w:val="left"/>
            </w:pPr>
            <w:proofErr w:type="gramStart"/>
            <w:r>
              <w:rPr>
                <w:rStyle w:val="Zkladntext28pt"/>
              </w:rPr>
              <w:t>S 105</w:t>
            </w:r>
            <w:proofErr w:type="gramEnd"/>
            <w:r>
              <w:rPr>
                <w:rStyle w:val="Zkladntext28pt"/>
              </w:rPr>
              <w:t xml:space="preserve"> ZPĚNOVACÍ ZAŘÍZENÍ S PISTOLÍ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1"/>
              </w:rPr>
              <w:t>S0646009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Zkladntext21"/>
              </w:rPr>
              <w:t>18 500,-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1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Zkladntext21"/>
              </w:rPr>
              <w:t>18 500,-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Zkladntext21"/>
              </w:rPr>
              <w:t>22 385,-</w:t>
            </w:r>
          </w:p>
        </w:tc>
      </w:tr>
      <w:tr w:rsidR="002C607E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202" w:lineRule="exact"/>
              <w:ind w:firstLine="0"/>
              <w:jc w:val="left"/>
            </w:pPr>
            <w:r>
              <w:rPr>
                <w:rStyle w:val="Zkladntext28pt"/>
              </w:rPr>
              <w:t>APEX l/O BOX &amp; ŘÍDÍCÍ JEDNOTKA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1"/>
              </w:rPr>
              <w:t>10019609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Zkladntext21"/>
              </w:rPr>
              <w:t>41 285,-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Zkladntext21"/>
              </w:rPr>
              <w:t>82 570,-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Zkladntext21"/>
              </w:rPr>
              <w:t>99 910,-</w:t>
            </w:r>
          </w:p>
        </w:tc>
      </w:tr>
      <w:tr w:rsidR="002C607E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Zkladntext28pt"/>
              </w:rPr>
              <w:t>APEX DÁVKOVAČ MYCÍ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1"/>
              </w:rPr>
              <w:t>10019605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1"/>
              </w:rPr>
              <w:t>8</w:t>
            </w:r>
            <w:r>
              <w:rPr>
                <w:rStyle w:val="Zkladntext21"/>
              </w:rPr>
              <w:t xml:space="preserve"> 789,-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Zkladntext21"/>
              </w:rPr>
              <w:t>17 578,-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Zkladntext21"/>
              </w:rPr>
              <w:t>21 269,-</w:t>
            </w:r>
          </w:p>
        </w:tc>
      </w:tr>
      <w:tr w:rsidR="002C607E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160" w:lineRule="exact"/>
              <w:ind w:firstLine="0"/>
              <w:jc w:val="left"/>
            </w:pPr>
            <w:r>
              <w:rPr>
                <w:rStyle w:val="Zkladntext28pt"/>
              </w:rPr>
              <w:t>APEX DÁVKOVAČ OPLACH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1"/>
              </w:rPr>
              <w:t>10019606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left="240" w:firstLine="0"/>
              <w:jc w:val="left"/>
            </w:pPr>
            <w:r>
              <w:rPr>
                <w:rStyle w:val="Zkladntext21"/>
              </w:rPr>
              <w:t>14 599,-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Zkladntext21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Zkladntext21"/>
              </w:rPr>
              <w:t>29.198,-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607E" w:rsidRDefault="009A3BDF">
            <w:pPr>
              <w:pStyle w:val="Zkladntext20"/>
              <w:framePr w:w="8309" w:wrap="notBeside" w:vAnchor="text" w:hAnchor="text" w:xAlign="center" w:y="1"/>
              <w:shd w:val="clear" w:color="auto" w:fill="auto"/>
              <w:spacing w:before="0" w:line="200" w:lineRule="exact"/>
              <w:ind w:left="260" w:firstLine="0"/>
              <w:jc w:val="left"/>
            </w:pPr>
            <w:r>
              <w:rPr>
                <w:rStyle w:val="Zkladntext21"/>
              </w:rPr>
              <w:t>35 330,-</w:t>
            </w:r>
          </w:p>
        </w:tc>
      </w:tr>
    </w:tbl>
    <w:p w:rsidR="002C607E" w:rsidRDefault="002C607E">
      <w:pPr>
        <w:framePr w:w="8309" w:wrap="notBeside" w:vAnchor="text" w:hAnchor="text" w:xAlign="center" w:y="1"/>
        <w:rPr>
          <w:sz w:val="2"/>
          <w:szCs w:val="2"/>
        </w:rPr>
      </w:pPr>
    </w:p>
    <w:p w:rsidR="002C607E" w:rsidRDefault="002C607E">
      <w:pPr>
        <w:rPr>
          <w:sz w:val="2"/>
          <w:szCs w:val="2"/>
        </w:rPr>
      </w:pPr>
    </w:p>
    <w:p w:rsidR="002C607E" w:rsidRDefault="009A3BDF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406"/>
        </w:tabs>
        <w:spacing w:before="174" w:after="110" w:line="200" w:lineRule="exact"/>
        <w:jc w:val="both"/>
      </w:pPr>
      <w:bookmarkStart w:id="6" w:name="bookmark6"/>
      <w:r>
        <w:t>Umístěni předmětu výpůjčky</w:t>
      </w:r>
      <w:bookmarkEnd w:id="6"/>
    </w:p>
    <w:p w:rsidR="002C607E" w:rsidRDefault="009A3BDF">
      <w:pPr>
        <w:pStyle w:val="Zkladntext20"/>
        <w:shd w:val="clear" w:color="auto" w:fill="auto"/>
        <w:spacing w:before="0" w:after="300" w:line="230" w:lineRule="exact"/>
        <w:ind w:firstLine="0"/>
        <w:jc w:val="left"/>
      </w:pPr>
      <w:r>
        <w:t>Toto instalované zařízení bude umístěno ve školní jídelně 15. Základní školy Plzeň a to konkrétně na dvou myčkách nádobí značky Alba.</w:t>
      </w:r>
    </w:p>
    <w:p w:rsidR="009A3BDF" w:rsidRDefault="009A3BDF" w:rsidP="009A3BDF">
      <w:pPr>
        <w:pStyle w:val="Zkladntext20"/>
        <w:shd w:val="clear" w:color="auto" w:fill="auto"/>
        <w:spacing w:before="0" w:after="444" w:line="230" w:lineRule="exact"/>
        <w:ind w:right="2980" w:firstLine="0"/>
        <w:jc w:val="left"/>
      </w:pPr>
      <w:proofErr w:type="spellStart"/>
      <w:r>
        <w:t>Kontakní</w:t>
      </w:r>
      <w:proofErr w:type="spellEnd"/>
      <w:r>
        <w:t xml:space="preserve"> osoba </w:t>
      </w:r>
      <w:proofErr w:type="spellStart"/>
      <w:r>
        <w:t>výpůjčitele</w:t>
      </w:r>
      <w:proofErr w:type="spellEnd"/>
      <w:r>
        <w:t xml:space="preserve">: </w:t>
      </w:r>
      <w:proofErr w:type="spellStart"/>
      <w:r>
        <w:t>Kontakní</w:t>
      </w:r>
      <w:proofErr w:type="spellEnd"/>
      <w:r>
        <w:t xml:space="preserve"> osoba </w:t>
      </w:r>
      <w:proofErr w:type="spellStart"/>
      <w:r>
        <w:t>půjčitele</w:t>
      </w:r>
      <w:bookmarkStart w:id="7" w:name="bookmark7"/>
      <w:proofErr w:type="spellEnd"/>
    </w:p>
    <w:p w:rsidR="002C607E" w:rsidRDefault="009A3BDF" w:rsidP="009A3BDF">
      <w:pPr>
        <w:pStyle w:val="Zkladntext20"/>
        <w:shd w:val="clear" w:color="auto" w:fill="auto"/>
        <w:spacing w:before="0" w:after="444" w:line="230" w:lineRule="exact"/>
        <w:ind w:right="2980" w:firstLine="0"/>
        <w:jc w:val="left"/>
      </w:pPr>
      <w:bookmarkStart w:id="8" w:name="_GoBack"/>
      <w:bookmarkEnd w:id="8"/>
      <w:r>
        <w:t>Práva a povinnosti Smluvních stran a dohodnutý způsob využití předmětu výpůjčky</w:t>
      </w:r>
      <w:bookmarkEnd w:id="7"/>
    </w:p>
    <w:p w:rsidR="002C607E" w:rsidRDefault="009A3BDF">
      <w:pPr>
        <w:pStyle w:val="Zkladntext20"/>
        <w:shd w:val="clear" w:color="auto" w:fill="auto"/>
        <w:spacing w:before="0" w:after="184" w:line="230" w:lineRule="exact"/>
        <w:ind w:firstLine="0"/>
        <w:jc w:val="left"/>
      </w:pPr>
      <w:r>
        <w:t xml:space="preserve">Předmět výpůjčky zůstává ve vlastnictví </w:t>
      </w:r>
      <w:proofErr w:type="spellStart"/>
      <w:r>
        <w:t>půjčitele</w:t>
      </w:r>
      <w:proofErr w:type="spellEnd"/>
      <w:r>
        <w:t xml:space="preserve"> a bude už</w:t>
      </w:r>
      <w:r>
        <w:t>íván vypůjčitelem za podmínek stanovených touto smlouvou.</w:t>
      </w:r>
    </w:p>
    <w:p w:rsidR="002C607E" w:rsidRDefault="009A3BDF">
      <w:pPr>
        <w:pStyle w:val="Zkladntext20"/>
        <w:shd w:val="clear" w:color="auto" w:fill="auto"/>
        <w:spacing w:before="0" w:line="226" w:lineRule="exact"/>
        <w:ind w:right="200" w:firstLine="0"/>
      </w:pPr>
      <w:r>
        <w:t>Obě smluvní strany jsou oprávněny vypovědět smlouvu písemnou formou. Výpovědní lhůta činí 1 měsíc a začíná plynout dnem doručení výpovědi druhé smluvní straně. Vypůjčitel se zavazuje předmět výpůjčk</w:t>
      </w:r>
      <w:r>
        <w:t xml:space="preserve">y v takovém případě vrátit </w:t>
      </w:r>
      <w:proofErr w:type="spellStart"/>
      <w:r>
        <w:t>půjčiteli</w:t>
      </w:r>
      <w:proofErr w:type="spellEnd"/>
      <w:r>
        <w:t xml:space="preserve">, ve </w:t>
      </w:r>
      <w:proofErr w:type="spellStart"/>
      <w:r>
        <w:t>Ihútě</w:t>
      </w:r>
      <w:proofErr w:type="spellEnd"/>
      <w:r>
        <w:t xml:space="preserve"> do 1 měsíce od doručení výpovědi.</w:t>
      </w:r>
    </w:p>
    <w:sectPr w:rsidR="002C607E">
      <w:pgSz w:w="11900" w:h="16840"/>
      <w:pgMar w:top="259" w:right="1638" w:bottom="259" w:left="17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9BC" w:rsidRDefault="00A559BC">
      <w:r>
        <w:separator/>
      </w:r>
    </w:p>
  </w:endnote>
  <w:endnote w:type="continuationSeparator" w:id="0">
    <w:p w:rsidR="00A559BC" w:rsidRDefault="00A5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7E" w:rsidRDefault="00A559B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1409700</wp:posOffset>
              </wp:positionH>
              <wp:positionV relativeFrom="page">
                <wp:posOffset>5685155</wp:posOffset>
              </wp:positionV>
              <wp:extent cx="4660265" cy="14605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2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607E" w:rsidRDefault="009A3BDF">
                          <w:pPr>
                            <w:pStyle w:val="ZhlavneboZpat0"/>
                            <w:shd w:val="clear" w:color="auto" w:fill="auto"/>
                            <w:tabs>
                              <w:tab w:val="right" w:pos="3653"/>
                              <w:tab w:val="right" w:pos="7339"/>
                            </w:tabs>
                            <w:spacing w:line="240" w:lineRule="auto"/>
                          </w:pPr>
                          <w:r>
                            <w:rPr>
                              <w:rStyle w:val="ZhlavneboZpat1"/>
                            </w:rPr>
                            <w:t>Datum</w:t>
                          </w:r>
                          <w:r>
                            <w:rPr>
                              <w:rStyle w:val="ZhlavneboZpat1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ZhlavneboZpat1"/>
                            </w:rPr>
                            <w:t>Půjčitel</w:t>
                          </w:r>
                          <w:proofErr w:type="spellEnd"/>
                          <w:r>
                            <w:rPr>
                              <w:rStyle w:val="ZhlavneboZpat1"/>
                            </w:rPr>
                            <w:tab/>
                            <w:t>Vypůjčitel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11pt;margin-top:447.65pt;width:366.95pt;height:11.5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" filled="f" stroked="f">
              <v:textbox style="mso-fit-shape-to-text:t" inset="0,0,0,0">
                <w:txbxContent>
                  <w:p w:rsidR="002C607E" w:rsidRDefault="009A3BDF">
                    <w:pPr>
                      <w:pStyle w:val="ZhlavneboZpat0"/>
                      <w:shd w:val="clear" w:color="auto" w:fill="auto"/>
                      <w:tabs>
                        <w:tab w:val="right" w:pos="3653"/>
                        <w:tab w:val="right" w:pos="7339"/>
                      </w:tabs>
                      <w:spacing w:line="240" w:lineRule="auto"/>
                    </w:pPr>
                    <w:r>
                      <w:rPr>
                        <w:rStyle w:val="ZhlavneboZpat1"/>
                      </w:rPr>
                      <w:t>Datum</w:t>
                    </w:r>
                    <w:r>
                      <w:rPr>
                        <w:rStyle w:val="ZhlavneboZpat1"/>
                      </w:rPr>
                      <w:tab/>
                    </w:r>
                    <w:proofErr w:type="spellStart"/>
                    <w:r>
                      <w:rPr>
                        <w:rStyle w:val="ZhlavneboZpat1"/>
                      </w:rPr>
                      <w:t>Půjčitel</w:t>
                    </w:r>
                    <w:proofErr w:type="spellEnd"/>
                    <w:r>
                      <w:rPr>
                        <w:rStyle w:val="ZhlavneboZpat1"/>
                      </w:rPr>
                      <w:tab/>
                      <w:t>Vypůjčitel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9BC" w:rsidRDefault="00A559BC"/>
  </w:footnote>
  <w:footnote w:type="continuationSeparator" w:id="0">
    <w:p w:rsidR="00A559BC" w:rsidRDefault="00A559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7ED5"/>
    <w:multiLevelType w:val="multilevel"/>
    <w:tmpl w:val="07A48600"/>
    <w:lvl w:ilvl="0">
      <w:start w:val="1"/>
      <w:numFmt w:val="upperRoman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07E"/>
    <w:rsid w:val="002C607E"/>
    <w:rsid w:val="009A3BDF"/>
    <w:rsid w:val="00A5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Garamond" w:eastAsia="Garamond" w:hAnsi="Garamond" w:cs="Garamond"/>
      <w:b w:val="0"/>
      <w:bCs w:val="0"/>
      <w:i/>
      <w:iCs/>
      <w:smallCaps w:val="0"/>
      <w:strike w:val="0"/>
      <w:sz w:val="62"/>
      <w:szCs w:val="62"/>
      <w:u w:val="none"/>
    </w:rPr>
  </w:style>
  <w:style w:type="character" w:customStyle="1" w:styleId="Nadpis11">
    <w:name w:val="Nadpis #1"/>
    <w:basedOn w:val="Nadpis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Netun">
    <w:name w:val="Nadpis #3 + Ne tučné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0" w:lineRule="atLeast"/>
      <w:ind w:hanging="1160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 w:line="0" w:lineRule="atLeast"/>
      <w:jc w:val="right"/>
      <w:outlineLvl w:val="1"/>
    </w:pPr>
    <w:rPr>
      <w:rFonts w:ascii="Arial" w:eastAsia="Arial" w:hAnsi="Arial" w:cs="Arial"/>
      <w:b/>
      <w:bCs/>
      <w:spacing w:val="-20"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right"/>
      <w:outlineLvl w:val="0"/>
    </w:pPr>
    <w:rPr>
      <w:rFonts w:ascii="Garamond" w:eastAsia="Garamond" w:hAnsi="Garamond" w:cs="Garamond"/>
      <w:i/>
      <w:iCs/>
      <w:sz w:val="62"/>
      <w:szCs w:val="6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after="300" w:line="0" w:lineRule="atLeas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9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9B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TitulekobrzkuExact">
    <w:name w:val="Titulek obrázku Exact"/>
    <w:basedOn w:val="Standardnpsmoodstavce"/>
    <w:link w:val="Titulekobrzku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itulekobrzkuExact0">
    <w:name w:val="Titulek obrázku Exact"/>
    <w:basedOn w:val="Titulekobrzku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Exact">
    <w:name w:val="Základní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Nadpis21">
    <w:name w:val="Nadpis #2"/>
    <w:basedOn w:val="Nadpis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1">
    <w:name w:val="Záhlaví nebo Zápatí"/>
    <w:basedOn w:val="ZhlavneboZpa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Garamond" w:eastAsia="Garamond" w:hAnsi="Garamond" w:cs="Garamond"/>
      <w:b w:val="0"/>
      <w:bCs w:val="0"/>
      <w:i/>
      <w:iCs/>
      <w:smallCaps w:val="0"/>
      <w:strike w:val="0"/>
      <w:sz w:val="62"/>
      <w:szCs w:val="62"/>
      <w:u w:val="none"/>
    </w:rPr>
  </w:style>
  <w:style w:type="character" w:customStyle="1" w:styleId="Nadpis11">
    <w:name w:val="Nadpis #1"/>
    <w:basedOn w:val="Nadpis1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62"/>
      <w:szCs w:val="62"/>
      <w:u w:val="none"/>
      <w:lang w:val="cs-CZ" w:eastAsia="cs-CZ" w:bidi="cs-CZ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í text (2)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3Netun">
    <w:name w:val="Nadpis #3 + Ne tučné"/>
    <w:basedOn w:val="Nadpis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0" w:lineRule="atLeast"/>
      <w:ind w:hanging="1160"/>
      <w:jc w:val="both"/>
    </w:pPr>
    <w:rPr>
      <w:rFonts w:ascii="Arial" w:eastAsia="Arial" w:hAnsi="Arial" w:cs="Arial"/>
      <w:sz w:val="20"/>
      <w:szCs w:val="20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360" w:line="0" w:lineRule="atLeast"/>
      <w:jc w:val="right"/>
      <w:outlineLvl w:val="1"/>
    </w:pPr>
    <w:rPr>
      <w:rFonts w:ascii="Arial" w:eastAsia="Arial" w:hAnsi="Arial" w:cs="Arial"/>
      <w:b/>
      <w:bCs/>
      <w:spacing w:val="-20"/>
      <w:sz w:val="28"/>
      <w:szCs w:val="2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80" w:line="0" w:lineRule="atLeast"/>
      <w:jc w:val="right"/>
      <w:outlineLvl w:val="0"/>
    </w:pPr>
    <w:rPr>
      <w:rFonts w:ascii="Garamond" w:eastAsia="Garamond" w:hAnsi="Garamond" w:cs="Garamond"/>
      <w:i/>
      <w:iCs/>
      <w:sz w:val="62"/>
      <w:szCs w:val="6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before="480" w:after="300" w:line="0" w:lineRule="atLeas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9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9B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82FB8621.dotm</Template>
  <TotalTime>0</TotalTime>
  <Pages>2</Pages>
  <Words>414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Alena</dc:creator>
  <cp:lastModifiedBy>Černá Alena</cp:lastModifiedBy>
  <cp:revision>2</cp:revision>
  <dcterms:created xsi:type="dcterms:W3CDTF">2017-01-04T09:55:00Z</dcterms:created>
  <dcterms:modified xsi:type="dcterms:W3CDTF">2017-01-04T09:55:00Z</dcterms:modified>
</cp:coreProperties>
</file>