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4B" w:rsidRDefault="005A284B" w:rsidP="005A284B">
      <w:pPr>
        <w:pStyle w:val="Zkladntext"/>
      </w:pPr>
    </w:p>
    <w:p w:rsidR="005A284B" w:rsidRPr="00B359F8" w:rsidRDefault="005A284B" w:rsidP="005A284B">
      <w:pPr>
        <w:pStyle w:val="Zkladntext"/>
        <w:tabs>
          <w:tab w:val="clear" w:pos="1800"/>
          <w:tab w:val="clear" w:pos="6840"/>
        </w:tabs>
        <w:spacing w:after="120"/>
        <w:jc w:val="both"/>
        <w:rPr>
          <w:rStyle w:val="dkanormlnChar"/>
          <w:rFonts w:ascii="Arial" w:hAnsi="Arial"/>
          <w:b/>
          <w:szCs w:val="24"/>
          <w:u w:val="none"/>
        </w:rPr>
      </w:pPr>
      <w:r>
        <w:rPr>
          <w:rStyle w:val="dkanormlnChar"/>
          <w:rFonts w:ascii="Arial" w:hAnsi="Arial"/>
          <w:b/>
          <w:szCs w:val="24"/>
          <w:u w:val="none"/>
        </w:rPr>
        <w:t>Požadavky na vodoměry</w:t>
      </w:r>
      <w:r w:rsidRPr="00B359F8">
        <w:rPr>
          <w:rStyle w:val="dkanormlnChar"/>
          <w:rFonts w:ascii="Arial" w:hAnsi="Arial"/>
          <w:b/>
          <w:szCs w:val="24"/>
          <w:u w:val="none"/>
        </w:rPr>
        <w:t>:</w:t>
      </w:r>
    </w:p>
    <w:p w:rsidR="00D06220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D66A19">
        <w:rPr>
          <w:u w:val="none"/>
        </w:rPr>
        <w:t xml:space="preserve">- </w:t>
      </w:r>
      <w:proofErr w:type="spellStart"/>
      <w:r w:rsidRPr="003B0916">
        <w:rPr>
          <w:rFonts w:ascii="Arial" w:hAnsi="Arial" w:cs="Arial"/>
          <w:szCs w:val="24"/>
          <w:u w:val="none"/>
        </w:rPr>
        <w:t>jednovtokový</w:t>
      </w:r>
      <w:proofErr w:type="spellEnd"/>
      <w:r w:rsidRPr="003B0916">
        <w:rPr>
          <w:rFonts w:ascii="Arial" w:hAnsi="Arial" w:cs="Arial"/>
          <w:szCs w:val="24"/>
          <w:u w:val="none"/>
        </w:rPr>
        <w:t xml:space="preserve">, </w:t>
      </w:r>
      <w:proofErr w:type="spellStart"/>
      <w:r w:rsidRPr="003B0916">
        <w:rPr>
          <w:rFonts w:ascii="Arial" w:hAnsi="Arial" w:cs="Arial"/>
          <w:szCs w:val="24"/>
          <w:u w:val="none"/>
        </w:rPr>
        <w:t>suchoběžný</w:t>
      </w:r>
      <w:proofErr w:type="spellEnd"/>
    </w:p>
    <w:p w:rsidR="00D06220" w:rsidRDefault="00D06220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- s možností přidání radiového modulu pro elektronický odečet</w:t>
      </w:r>
    </w:p>
    <w:p w:rsidR="005A284B" w:rsidRPr="003B0916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3B0916">
        <w:rPr>
          <w:rFonts w:ascii="Arial" w:hAnsi="Arial" w:cs="Arial"/>
          <w:szCs w:val="24"/>
          <w:u w:val="none"/>
        </w:rPr>
        <w:t>- antimagnetický</w:t>
      </w:r>
    </w:p>
    <w:p w:rsidR="005A284B" w:rsidRPr="003B0916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3B0916">
        <w:rPr>
          <w:rFonts w:ascii="Arial" w:hAnsi="Arial" w:cs="Arial"/>
          <w:szCs w:val="24"/>
          <w:u w:val="none"/>
        </w:rPr>
        <w:t>- DN15mm, jmenovitý průtok Q3 = 1,6 m3/h, teplotní třída T50 (SV) a T90 (TV)</w:t>
      </w:r>
    </w:p>
    <w:p w:rsidR="00CA27E3" w:rsidRPr="003B0916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3B0916">
        <w:rPr>
          <w:rFonts w:ascii="Arial" w:hAnsi="Arial" w:cs="Arial"/>
          <w:szCs w:val="24"/>
          <w:u w:val="none"/>
        </w:rPr>
        <w:t>- mosazný připojovací závit G 3/4"</w:t>
      </w:r>
      <w:bookmarkStart w:id="0" w:name="_GoBack"/>
      <w:bookmarkEnd w:id="0"/>
    </w:p>
    <w:p w:rsidR="005A284B" w:rsidRPr="00856764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3B0916">
        <w:rPr>
          <w:rFonts w:ascii="Arial" w:hAnsi="Arial" w:cs="Arial"/>
          <w:szCs w:val="24"/>
          <w:u w:val="none"/>
        </w:rPr>
        <w:t>- mosazné tělo</w:t>
      </w:r>
      <w:r w:rsidRPr="00856764">
        <w:rPr>
          <w:rFonts w:ascii="Arial" w:hAnsi="Arial" w:cs="Arial"/>
          <w:szCs w:val="24"/>
          <w:u w:val="none"/>
        </w:rPr>
        <w:t xml:space="preserve"> </w:t>
      </w:r>
    </w:p>
    <w:p w:rsidR="005A284B" w:rsidRPr="00856764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>- odolnost proti tlaku min. 10 bar</w:t>
      </w:r>
    </w:p>
    <w:p w:rsidR="005A284B" w:rsidRPr="00856764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>- stálá čitelnost naměřených hodnot</w:t>
      </w:r>
    </w:p>
    <w:p w:rsidR="005A284B" w:rsidRPr="00856764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 xml:space="preserve">- přesnost vodoměru min. C+, min. průtok Q1 je menší než 15l/hod </w:t>
      </w:r>
    </w:p>
    <w:p w:rsidR="005A284B" w:rsidRPr="00856764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>- bez nutnosti uklidňujících délek na vstupu a výstupu</w:t>
      </w:r>
    </w:p>
    <w:p w:rsidR="005A284B" w:rsidRPr="00856764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>- montáž do svislé i vodorovné polohy</w:t>
      </w:r>
    </w:p>
    <w:p w:rsidR="005A284B" w:rsidRPr="00856764" w:rsidRDefault="005A284B" w:rsidP="005A284B">
      <w:pPr>
        <w:pStyle w:val="Zkladntext"/>
        <w:jc w:val="left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>- bezpečnostní plomba k bytovým vodoměrům s kloubkem proti rozříznutí a s evidenčním číslem</w:t>
      </w:r>
    </w:p>
    <w:p w:rsidR="005A284B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>- těsnění</w:t>
      </w:r>
    </w:p>
    <w:p w:rsidR="00D06220" w:rsidRDefault="00D06220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- pružinová zpětná klapka</w:t>
      </w:r>
    </w:p>
    <w:p w:rsidR="005A284B" w:rsidRPr="00856764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>- stavební délka 110 mm</w:t>
      </w:r>
    </w:p>
    <w:p w:rsidR="005A284B" w:rsidRPr="00856764" w:rsidRDefault="005A284B" w:rsidP="005A284B">
      <w:pPr>
        <w:pStyle w:val="Zkladntext"/>
        <w:jc w:val="both"/>
        <w:rPr>
          <w:rFonts w:ascii="Arial" w:hAnsi="Arial" w:cs="Arial"/>
          <w:szCs w:val="24"/>
          <w:u w:val="none"/>
        </w:rPr>
      </w:pPr>
      <w:r w:rsidRPr="00856764">
        <w:rPr>
          <w:rFonts w:ascii="Arial" w:hAnsi="Arial" w:cs="Arial"/>
          <w:szCs w:val="24"/>
          <w:u w:val="none"/>
        </w:rPr>
        <w:t>- vodoměry musí být v souladu s platnou legislativou ČR</w:t>
      </w:r>
    </w:p>
    <w:p w:rsidR="005A284B" w:rsidRPr="00BF0DED" w:rsidRDefault="005A284B" w:rsidP="005A284B">
      <w:pPr>
        <w:jc w:val="both"/>
        <w:rPr>
          <w:rFonts w:ascii="Arial" w:hAnsi="Arial" w:cs="Arial"/>
          <w:szCs w:val="24"/>
        </w:rPr>
      </w:pPr>
      <w:r w:rsidRPr="00856764">
        <w:rPr>
          <w:rFonts w:ascii="Arial" w:hAnsi="Arial" w:cs="Arial"/>
          <w:szCs w:val="24"/>
        </w:rPr>
        <w:t xml:space="preserve">- min. doba záruky záruka </w:t>
      </w:r>
      <w:r w:rsidR="00492ED5">
        <w:rPr>
          <w:rFonts w:ascii="Arial" w:hAnsi="Arial" w:cs="Arial"/>
          <w:szCs w:val="24"/>
        </w:rPr>
        <w:t>2</w:t>
      </w:r>
      <w:r w:rsidRPr="00856764">
        <w:rPr>
          <w:rFonts w:ascii="Arial" w:hAnsi="Arial" w:cs="Arial"/>
          <w:szCs w:val="24"/>
        </w:rPr>
        <w:t xml:space="preserve"> roky</w:t>
      </w:r>
    </w:p>
    <w:p w:rsidR="005A284B" w:rsidRDefault="005A284B" w:rsidP="005A284B">
      <w:pPr>
        <w:jc w:val="both"/>
        <w:rPr>
          <w:rFonts w:ascii="Arial" w:hAnsi="Arial" w:cs="Arial"/>
          <w:szCs w:val="24"/>
        </w:rPr>
      </w:pPr>
    </w:p>
    <w:p w:rsidR="005A284B" w:rsidRPr="00BF0DED" w:rsidRDefault="005A284B" w:rsidP="005A284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Technické parametry vodoměrů budou doloženy technickým listem.</w:t>
      </w:r>
    </w:p>
    <w:p w:rsidR="005A284B" w:rsidRDefault="005A284B" w:rsidP="005A284B">
      <w:pPr>
        <w:jc w:val="both"/>
        <w:rPr>
          <w:rFonts w:ascii="Arial" w:hAnsi="Arial" w:cs="Arial"/>
          <w:szCs w:val="24"/>
          <w:u w:val="single"/>
        </w:rPr>
      </w:pPr>
    </w:p>
    <w:p w:rsidR="005A284B" w:rsidRPr="0070171A" w:rsidRDefault="005A284B" w:rsidP="005A284B">
      <w:pPr>
        <w:jc w:val="both"/>
        <w:rPr>
          <w:rFonts w:ascii="Arial" w:hAnsi="Arial" w:cs="Arial"/>
          <w:szCs w:val="24"/>
          <w:u w:val="single"/>
        </w:rPr>
      </w:pPr>
      <w:r w:rsidRPr="0070171A">
        <w:rPr>
          <w:rFonts w:ascii="Arial" w:hAnsi="Arial" w:cs="Arial"/>
          <w:szCs w:val="24"/>
          <w:u w:val="single"/>
        </w:rPr>
        <w:t>Nabídková cena bude obsahovat:</w:t>
      </w:r>
    </w:p>
    <w:p w:rsidR="005A284B" w:rsidRPr="00BF0DED" w:rsidRDefault="005A284B" w:rsidP="005A284B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Cs w:val="24"/>
        </w:rPr>
      </w:pPr>
      <w:r w:rsidRPr="00BF0DED">
        <w:rPr>
          <w:rFonts w:ascii="Arial" w:hAnsi="Arial" w:cs="Arial"/>
          <w:szCs w:val="24"/>
        </w:rPr>
        <w:t xml:space="preserve">dodávku a montáž </w:t>
      </w:r>
      <w:r>
        <w:rPr>
          <w:rFonts w:ascii="Arial" w:hAnsi="Arial" w:cs="Arial"/>
          <w:szCs w:val="24"/>
        </w:rPr>
        <w:t>nových vodoměrů, včetně těsnění a plomb</w:t>
      </w:r>
    </w:p>
    <w:p w:rsidR="005A284B" w:rsidRPr="00BF0DED" w:rsidRDefault="005A284B" w:rsidP="005A284B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Cs w:val="24"/>
        </w:rPr>
      </w:pPr>
      <w:r w:rsidRPr="00BF0DED">
        <w:rPr>
          <w:rFonts w:ascii="Arial" w:hAnsi="Arial" w:cs="Arial"/>
          <w:szCs w:val="24"/>
        </w:rPr>
        <w:t xml:space="preserve">demontáž a likvidaci starých </w:t>
      </w:r>
      <w:r>
        <w:rPr>
          <w:rFonts w:ascii="Arial" w:hAnsi="Arial" w:cs="Arial"/>
          <w:szCs w:val="24"/>
        </w:rPr>
        <w:t>vodoměrů</w:t>
      </w:r>
    </w:p>
    <w:p w:rsidR="005A284B" w:rsidRDefault="005A284B" w:rsidP="005A284B">
      <w:pPr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vyhotovení montážních protokolů </w:t>
      </w:r>
      <w:r w:rsidRPr="00D66A19">
        <w:rPr>
          <w:rFonts w:ascii="Arial" w:hAnsi="Arial" w:cs="Arial"/>
          <w:szCs w:val="24"/>
        </w:rPr>
        <w:t>dle domů s rozpisem na jednotlivé byty</w:t>
      </w:r>
      <w:r w:rsidRPr="00BF0DED">
        <w:rPr>
          <w:rFonts w:ascii="Arial" w:hAnsi="Arial" w:cs="Arial"/>
          <w:szCs w:val="24"/>
        </w:rPr>
        <w:t xml:space="preserve"> </w:t>
      </w:r>
    </w:p>
    <w:p w:rsidR="005A284B" w:rsidRDefault="005A284B" w:rsidP="005A284B">
      <w:pPr>
        <w:shd w:val="clear" w:color="auto" w:fill="FFFFFF"/>
        <w:spacing w:line="226" w:lineRule="exact"/>
        <w:ind w:right="6720"/>
        <w:rPr>
          <w:rStyle w:val="dkanormlnChar"/>
          <w:szCs w:val="24"/>
        </w:rPr>
      </w:pPr>
    </w:p>
    <w:p w:rsidR="00F84465" w:rsidRDefault="000E41EF"/>
    <w:sectPr w:rsidR="00F84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EF" w:rsidRDefault="000E41EF" w:rsidP="005A284B">
      <w:r>
        <w:separator/>
      </w:r>
    </w:p>
  </w:endnote>
  <w:endnote w:type="continuationSeparator" w:id="0">
    <w:p w:rsidR="000E41EF" w:rsidRDefault="000E41EF" w:rsidP="005A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4B" w:rsidRDefault="005A28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4B" w:rsidRDefault="005A284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4B" w:rsidRDefault="005A2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EF" w:rsidRDefault="000E41EF" w:rsidP="005A284B">
      <w:r>
        <w:separator/>
      </w:r>
    </w:p>
  </w:footnote>
  <w:footnote w:type="continuationSeparator" w:id="0">
    <w:p w:rsidR="000E41EF" w:rsidRDefault="000E41EF" w:rsidP="005A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4B" w:rsidRDefault="005A28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4B" w:rsidRDefault="005A284B" w:rsidP="005A284B">
    <w:pPr>
      <w:pStyle w:val="Zhlav"/>
      <w:jc w:val="right"/>
    </w:pPr>
    <w:r>
      <w:t xml:space="preserve">Příloha </w:t>
    </w:r>
    <w:proofErr w:type="gramStart"/>
    <w:r>
      <w:t>č.2</w:t>
    </w:r>
    <w:proofErr w:type="gramEnd"/>
  </w:p>
  <w:p w:rsidR="005A284B" w:rsidRDefault="005A284B" w:rsidP="005A284B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4B" w:rsidRDefault="005A28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E5F8C"/>
    <w:multiLevelType w:val="hybridMultilevel"/>
    <w:tmpl w:val="68EE00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4B"/>
    <w:rsid w:val="000E41EF"/>
    <w:rsid w:val="002971A2"/>
    <w:rsid w:val="003B0916"/>
    <w:rsid w:val="00492ED5"/>
    <w:rsid w:val="005A284B"/>
    <w:rsid w:val="005C5E4D"/>
    <w:rsid w:val="00621471"/>
    <w:rsid w:val="006A2EF7"/>
    <w:rsid w:val="007C0F2F"/>
    <w:rsid w:val="00B75E15"/>
    <w:rsid w:val="00CA27E3"/>
    <w:rsid w:val="00D06220"/>
    <w:rsid w:val="00D258B9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2CD8-050A-434E-B55E-DF039424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84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84B"/>
    <w:pPr>
      <w:tabs>
        <w:tab w:val="left" w:pos="1800"/>
        <w:tab w:val="left" w:pos="6840"/>
      </w:tabs>
      <w:jc w:val="center"/>
    </w:pPr>
    <w:rPr>
      <w:u w:val="single"/>
    </w:rPr>
  </w:style>
  <w:style w:type="character" w:customStyle="1" w:styleId="ZkladntextChar">
    <w:name w:val="Základní text Char"/>
    <w:basedOn w:val="Standardnpsmoodstavce"/>
    <w:link w:val="Zkladntext"/>
    <w:rsid w:val="005A284B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Zkladntext2">
    <w:name w:val="Body Text 2"/>
    <w:basedOn w:val="Normln"/>
    <w:link w:val="Zkladntext2Char"/>
    <w:rsid w:val="005A284B"/>
    <w:rPr>
      <w:color w:val="FF000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A284B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character" w:customStyle="1" w:styleId="dkanormlnChar">
    <w:name w:val="Øádka normální Char"/>
    <w:rsid w:val="005A284B"/>
    <w:rPr>
      <w:kern w:val="16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5A28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8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A28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8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E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E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Zagorská</dc:creator>
  <cp:keywords/>
  <dc:description/>
  <cp:lastModifiedBy>Blanka Zagorská</cp:lastModifiedBy>
  <cp:revision>15</cp:revision>
  <cp:lastPrinted>2019-10-16T08:18:00Z</cp:lastPrinted>
  <dcterms:created xsi:type="dcterms:W3CDTF">2019-10-16T07:20:00Z</dcterms:created>
  <dcterms:modified xsi:type="dcterms:W3CDTF">2019-10-23T11:42:00Z</dcterms:modified>
</cp:coreProperties>
</file>