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83" w:rsidRPr="00524616" w:rsidRDefault="005F7183" w:rsidP="002F362A">
      <w:pPr>
        <w:pStyle w:val="Nadpisplohy"/>
        <w:spacing w:before="0" w:line="260" w:lineRule="atLeast"/>
        <w:rPr>
          <w:rFonts w:ascii="Times New Roman" w:hAnsi="Times New Roman"/>
          <w:sz w:val="26"/>
          <w:szCs w:val="26"/>
        </w:rPr>
      </w:pPr>
      <w:bookmarkStart w:id="0" w:name="_GoBack"/>
      <w:bookmarkEnd w:id="0"/>
      <w:r w:rsidRPr="00524616">
        <w:rPr>
          <w:rFonts w:ascii="Times New Roman" w:hAnsi="Times New Roman"/>
          <w:sz w:val="26"/>
          <w:szCs w:val="26"/>
        </w:rPr>
        <w:t>smlouva o dílo</w:t>
      </w:r>
    </w:p>
    <w:p w:rsidR="005F7183" w:rsidRPr="00524616" w:rsidRDefault="005F7183" w:rsidP="005F7183">
      <w:pPr>
        <w:spacing w:before="120"/>
        <w:jc w:val="center"/>
        <w:rPr>
          <w:rFonts w:ascii="Times New Roman" w:hAnsi="Times New Roman" w:cs="Times New Roman"/>
          <w:b/>
          <w:sz w:val="26"/>
          <w:szCs w:val="26"/>
        </w:rPr>
      </w:pPr>
      <w:r w:rsidRPr="00524616">
        <w:rPr>
          <w:rFonts w:ascii="Times New Roman" w:hAnsi="Times New Roman" w:cs="Times New Roman"/>
          <w:b/>
          <w:sz w:val="26"/>
          <w:szCs w:val="26"/>
        </w:rPr>
        <w:t>uzavřená podle ustanovení §2586 a následujících občanského zákoníku v platném znění</w:t>
      </w:r>
    </w:p>
    <w:p w:rsidR="005F7183" w:rsidRPr="00E80744" w:rsidRDefault="005F7183" w:rsidP="005F7183">
      <w:pPr>
        <w:pStyle w:val="Nadpis"/>
        <w:numPr>
          <w:ilvl w:val="0"/>
          <w:numId w:val="22"/>
        </w:numPr>
        <w:spacing w:line="260" w:lineRule="atLeast"/>
        <w:ind w:left="426" w:hanging="426"/>
        <w:rPr>
          <w:rFonts w:ascii="Times New Roman" w:hAnsi="Times New Roman"/>
          <w:b/>
          <w:sz w:val="24"/>
          <w:szCs w:val="24"/>
        </w:rPr>
      </w:pPr>
      <w:r w:rsidRPr="00E80744">
        <w:rPr>
          <w:rFonts w:ascii="Times New Roman" w:hAnsi="Times New Roman"/>
          <w:b/>
          <w:sz w:val="24"/>
          <w:szCs w:val="24"/>
        </w:rPr>
        <w:t>SMLUVNÍ STRANY</w:t>
      </w:r>
    </w:p>
    <w:p w:rsidR="002F362A" w:rsidRPr="00E80744" w:rsidRDefault="002F362A" w:rsidP="002F362A">
      <w:pPr>
        <w:spacing w:before="120" w:after="0"/>
        <w:contextualSpacing/>
        <w:jc w:val="both"/>
        <w:rPr>
          <w:rFonts w:ascii="Times New Roman" w:hAnsi="Times New Roman" w:cs="Times New Roman"/>
          <w:b/>
          <w:sz w:val="20"/>
        </w:rPr>
      </w:pPr>
      <w:r w:rsidRPr="00524616">
        <w:rPr>
          <w:rFonts w:ascii="Times New Roman" w:eastAsia="Geneva" w:hAnsi="Times New Roman" w:cs="Times New Roman"/>
          <w:b/>
          <w:sz w:val="20"/>
          <w:szCs w:val="20"/>
          <w:lang w:eastAsia="cs-CZ"/>
        </w:rPr>
        <w:t>ZADAVA</w:t>
      </w:r>
      <w:r w:rsidR="005F7183" w:rsidRPr="00524616">
        <w:rPr>
          <w:rFonts w:ascii="Times New Roman" w:eastAsia="Geneva" w:hAnsi="Times New Roman" w:cs="Times New Roman"/>
          <w:b/>
          <w:sz w:val="20"/>
          <w:szCs w:val="20"/>
          <w:lang w:eastAsia="cs-CZ"/>
        </w:rPr>
        <w:t>TEL</w:t>
      </w:r>
    </w:p>
    <w:p w:rsidR="002F362A" w:rsidRPr="00E80744" w:rsidRDefault="002F362A" w:rsidP="002F362A">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Název: </w:t>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Times New Roman" w:hAnsi="Times New Roman" w:cs="Times New Roman"/>
          <w:b/>
          <w:sz w:val="20"/>
          <w:szCs w:val="20"/>
        </w:rPr>
        <w:t>Domov pro osoby se zdravotním postižením Sulická</w:t>
      </w:r>
    </w:p>
    <w:p w:rsidR="002F362A" w:rsidRPr="00E80744" w:rsidRDefault="002F362A" w:rsidP="002F362A">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Sídlo: </w:t>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hAnsi="Times New Roman" w:cs="Times New Roman"/>
          <w:b/>
          <w:sz w:val="20"/>
          <w:szCs w:val="20"/>
        </w:rPr>
        <w:t>Sulická 48</w:t>
      </w:r>
      <w:r w:rsidRPr="00E80744">
        <w:rPr>
          <w:rFonts w:ascii="Times New Roman" w:eastAsia="Geneva" w:hAnsi="Times New Roman" w:cs="Times New Roman"/>
          <w:b/>
          <w:sz w:val="20"/>
          <w:szCs w:val="20"/>
          <w:lang w:eastAsia="cs-CZ"/>
        </w:rPr>
        <w:t>, Praha 4, PSČ 142 00</w:t>
      </w:r>
    </w:p>
    <w:p w:rsidR="002F362A" w:rsidRPr="00E80744" w:rsidRDefault="002F362A" w:rsidP="002F362A">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IČO: </w:t>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hAnsi="Times New Roman" w:cs="Times New Roman"/>
          <w:b/>
          <w:sz w:val="20"/>
          <w:szCs w:val="20"/>
        </w:rPr>
        <w:t>70873046</w:t>
      </w:r>
    </w:p>
    <w:p w:rsidR="002F362A" w:rsidRPr="00E80744" w:rsidRDefault="002F362A" w:rsidP="002F362A">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Osoba oprávněná jednat: </w:t>
      </w:r>
      <w:r w:rsidRPr="00E80744">
        <w:rPr>
          <w:rFonts w:ascii="Times New Roman" w:eastAsia="Geneva" w:hAnsi="Times New Roman" w:cs="Times New Roman"/>
          <w:b/>
          <w:sz w:val="20"/>
          <w:szCs w:val="20"/>
          <w:lang w:eastAsia="cs-CZ"/>
        </w:rPr>
        <w:tab/>
        <w:t>Bc. Lenka KOHOUTOVÁ, ředitelka</w:t>
      </w:r>
    </w:p>
    <w:p w:rsidR="002F362A" w:rsidRPr="00E80744" w:rsidRDefault="002F362A" w:rsidP="002F362A">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Tel.: </w:t>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t>+ 420 </w:t>
      </w:r>
      <w:r w:rsidRPr="00E80744">
        <w:rPr>
          <w:rFonts w:ascii="Times New Roman" w:hAnsi="Times New Roman" w:cs="Times New Roman"/>
          <w:b/>
          <w:sz w:val="20"/>
          <w:szCs w:val="20"/>
        </w:rPr>
        <w:t>270 006 570</w:t>
      </w:r>
    </w:p>
    <w:p w:rsidR="002F362A" w:rsidRPr="00E80744" w:rsidRDefault="002F362A" w:rsidP="002F362A">
      <w:pPr>
        <w:spacing w:before="120" w:after="0"/>
        <w:contextualSpacing/>
        <w:jc w:val="both"/>
        <w:rPr>
          <w:rFonts w:ascii="Times New Roman" w:eastAsia="Geneva" w:hAnsi="Times New Roman" w:cs="Times New Roman"/>
          <w:b/>
          <w:sz w:val="20"/>
          <w:szCs w:val="20"/>
          <w:lang w:eastAsia="cs-CZ"/>
        </w:rPr>
      </w:pPr>
      <w:r w:rsidRPr="00E80744">
        <w:rPr>
          <w:rFonts w:ascii="Times New Roman" w:eastAsia="Geneva" w:hAnsi="Times New Roman" w:cs="Times New Roman"/>
          <w:b/>
          <w:sz w:val="20"/>
          <w:szCs w:val="20"/>
          <w:lang w:eastAsia="cs-CZ"/>
        </w:rPr>
        <w:t xml:space="preserve">E-mail: </w:t>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r w:rsidRPr="00E80744">
        <w:rPr>
          <w:rFonts w:ascii="Times New Roman" w:eastAsia="Geneva" w:hAnsi="Times New Roman" w:cs="Times New Roman"/>
          <w:b/>
          <w:sz w:val="20"/>
          <w:szCs w:val="20"/>
          <w:lang w:eastAsia="cs-CZ"/>
        </w:rPr>
        <w:tab/>
      </w:r>
      <w:hyperlink r:id="rId11" w:history="1">
        <w:r w:rsidRPr="00E80744">
          <w:rPr>
            <w:rStyle w:val="Hypertextovodkaz"/>
            <w:rFonts w:ascii="Times New Roman" w:hAnsi="Times New Roman" w:cs="Times New Roman"/>
            <w:b/>
            <w:sz w:val="20"/>
            <w:szCs w:val="20"/>
          </w:rPr>
          <w:t>lenka.kohoutova@dozp-sulicka.cz</w:t>
        </w:r>
      </w:hyperlink>
      <w:r w:rsidRPr="00E80744">
        <w:rPr>
          <w:rFonts w:ascii="Times New Roman" w:eastAsia="Geneva" w:hAnsi="Times New Roman" w:cs="Times New Roman"/>
          <w:b/>
          <w:sz w:val="20"/>
          <w:szCs w:val="20"/>
          <w:lang w:eastAsia="cs-CZ"/>
        </w:rPr>
        <w:t xml:space="preserve"> </w:t>
      </w:r>
    </w:p>
    <w:p w:rsidR="005F7183" w:rsidRPr="002F362A" w:rsidRDefault="005F7183" w:rsidP="002F362A">
      <w:pPr>
        <w:spacing w:before="120" w:after="0"/>
        <w:contextualSpacing/>
        <w:jc w:val="both"/>
        <w:rPr>
          <w:rFonts w:ascii="Times New Roman" w:eastAsia="Geneva" w:hAnsi="Times New Roman" w:cs="Times New Roman"/>
          <w:sz w:val="20"/>
          <w:szCs w:val="20"/>
          <w:lang w:eastAsia="cs-CZ"/>
        </w:rPr>
      </w:pPr>
      <w:r w:rsidRPr="002F362A">
        <w:rPr>
          <w:rFonts w:ascii="Times New Roman" w:hAnsi="Times New Roman" w:cs="Times New Roman"/>
          <w:sz w:val="20"/>
        </w:rPr>
        <w:t>(dále i jen „</w:t>
      </w:r>
      <w:r w:rsidR="00DF6896">
        <w:rPr>
          <w:rFonts w:ascii="Times New Roman" w:hAnsi="Times New Roman" w:cs="Times New Roman"/>
          <w:b/>
          <w:sz w:val="20"/>
        </w:rPr>
        <w:t>zadavatel</w:t>
      </w:r>
      <w:r w:rsidRPr="002F362A">
        <w:rPr>
          <w:rFonts w:ascii="Times New Roman" w:hAnsi="Times New Roman" w:cs="Times New Roman"/>
          <w:sz w:val="20"/>
        </w:rPr>
        <w:t>“)</w:t>
      </w:r>
    </w:p>
    <w:p w:rsidR="005F7183" w:rsidRDefault="005F7183" w:rsidP="005F7183">
      <w:pPr>
        <w:pStyle w:val="strany1"/>
        <w:spacing w:after="120" w:line="260" w:lineRule="atLeast"/>
        <w:rPr>
          <w:rFonts w:ascii="Arial" w:hAnsi="Arial" w:cs="Arial"/>
          <w:i/>
          <w:sz w:val="20"/>
        </w:rPr>
      </w:pPr>
    </w:p>
    <w:p w:rsidR="005F7183" w:rsidRPr="00C60EB6" w:rsidRDefault="00C60EB6" w:rsidP="005F7183">
      <w:pPr>
        <w:pStyle w:val="strany1"/>
        <w:spacing w:after="120" w:line="260" w:lineRule="atLeast"/>
        <w:ind w:left="2552" w:hanging="2552"/>
        <w:rPr>
          <w:rFonts w:ascii="Times New Roman" w:hAnsi="Times New Roman"/>
          <w:i/>
          <w:sz w:val="20"/>
        </w:rPr>
      </w:pPr>
      <w:r w:rsidRPr="00C60EB6">
        <w:rPr>
          <w:rFonts w:ascii="Times New Roman" w:hAnsi="Times New Roman"/>
          <w:i/>
          <w:sz w:val="20"/>
        </w:rPr>
        <w:t>a</w:t>
      </w:r>
    </w:p>
    <w:p w:rsidR="005F7183" w:rsidRDefault="005F7183" w:rsidP="005F7183">
      <w:pPr>
        <w:pStyle w:val="strany1"/>
        <w:spacing w:line="260" w:lineRule="atLeast"/>
        <w:rPr>
          <w:rFonts w:ascii="Arial" w:hAnsi="Arial" w:cs="Arial"/>
          <w:spacing w:val="60"/>
          <w:sz w:val="20"/>
          <w:u w:val="single"/>
        </w:rPr>
      </w:pPr>
    </w:p>
    <w:p w:rsidR="002F362A" w:rsidRPr="00524616" w:rsidRDefault="002F362A" w:rsidP="005F7183">
      <w:pPr>
        <w:pStyle w:val="strany1"/>
        <w:spacing w:line="260" w:lineRule="atLeast"/>
        <w:rPr>
          <w:rFonts w:ascii="Times New Roman" w:eastAsia="Geneva" w:hAnsi="Times New Roman"/>
          <w:b/>
          <w:spacing w:val="0"/>
          <w:sz w:val="20"/>
        </w:rPr>
      </w:pPr>
      <w:r w:rsidRPr="00524616">
        <w:rPr>
          <w:rFonts w:ascii="Times New Roman" w:eastAsia="Geneva" w:hAnsi="Times New Roman"/>
          <w:b/>
          <w:spacing w:val="0"/>
          <w:sz w:val="20"/>
        </w:rPr>
        <w:t>DODAVATEL</w:t>
      </w:r>
    </w:p>
    <w:p w:rsidR="005F7183" w:rsidRPr="009273AD" w:rsidRDefault="002F362A" w:rsidP="009273AD">
      <w:pPr>
        <w:spacing w:before="120" w:after="0"/>
        <w:contextualSpacing/>
        <w:jc w:val="both"/>
        <w:rPr>
          <w:rFonts w:ascii="Times New Roman" w:eastAsia="Geneva" w:hAnsi="Times New Roman" w:cs="Times New Roman"/>
          <w:b/>
          <w:sz w:val="20"/>
          <w:szCs w:val="20"/>
          <w:lang w:eastAsia="cs-CZ"/>
        </w:rPr>
      </w:pPr>
      <w:r w:rsidRPr="009273AD">
        <w:rPr>
          <w:rFonts w:ascii="Times New Roman" w:eastAsia="Geneva" w:hAnsi="Times New Roman" w:cs="Times New Roman"/>
          <w:b/>
          <w:sz w:val="20"/>
          <w:szCs w:val="20"/>
          <w:lang w:eastAsia="cs-CZ"/>
        </w:rPr>
        <w:t>Název:</w:t>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t>ANTA spol. s r.o.</w:t>
      </w:r>
      <w:r w:rsidR="005F7183" w:rsidRPr="009273AD">
        <w:rPr>
          <w:rFonts w:ascii="Times New Roman" w:eastAsia="Geneva" w:hAnsi="Times New Roman" w:cs="Times New Roman"/>
          <w:b/>
          <w:sz w:val="20"/>
          <w:szCs w:val="20"/>
          <w:lang w:eastAsia="cs-CZ"/>
        </w:rPr>
        <w:tab/>
      </w:r>
      <w:r w:rsidR="005F7183" w:rsidRPr="009273AD">
        <w:rPr>
          <w:rFonts w:ascii="Times New Roman" w:eastAsia="Geneva" w:hAnsi="Times New Roman" w:cs="Times New Roman"/>
          <w:b/>
          <w:sz w:val="20"/>
          <w:szCs w:val="20"/>
          <w:lang w:eastAsia="cs-CZ"/>
        </w:rPr>
        <w:br/>
      </w:r>
      <w:r w:rsidR="00D01D5A">
        <w:rPr>
          <w:rFonts w:ascii="Times New Roman" w:eastAsia="Geneva" w:hAnsi="Times New Roman" w:cs="Times New Roman"/>
          <w:b/>
          <w:sz w:val="20"/>
          <w:szCs w:val="20"/>
          <w:lang w:eastAsia="cs-CZ"/>
        </w:rPr>
        <w:t>Sídlo:</w:t>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t xml:space="preserve">Hanzlíkova 527/13, </w:t>
      </w:r>
      <w:proofErr w:type="gramStart"/>
      <w:r w:rsidR="00D01D5A">
        <w:rPr>
          <w:rFonts w:ascii="Times New Roman" w:eastAsia="Geneva" w:hAnsi="Times New Roman" w:cs="Times New Roman"/>
          <w:b/>
          <w:sz w:val="20"/>
          <w:szCs w:val="20"/>
          <w:lang w:eastAsia="cs-CZ"/>
        </w:rPr>
        <w:t>18100  Praha</w:t>
      </w:r>
      <w:proofErr w:type="gramEnd"/>
      <w:r w:rsidR="00D01D5A">
        <w:rPr>
          <w:rFonts w:ascii="Times New Roman" w:eastAsia="Geneva" w:hAnsi="Times New Roman" w:cs="Times New Roman"/>
          <w:b/>
          <w:sz w:val="20"/>
          <w:szCs w:val="20"/>
          <w:lang w:eastAsia="cs-CZ"/>
        </w:rPr>
        <w:t xml:space="preserve"> 8</w:t>
      </w:r>
    </w:p>
    <w:p w:rsidR="002F362A" w:rsidRPr="00D01D5A" w:rsidRDefault="002F362A" w:rsidP="009273AD">
      <w:pPr>
        <w:spacing w:before="120" w:after="0"/>
        <w:contextualSpacing/>
        <w:jc w:val="both"/>
        <w:rPr>
          <w:rFonts w:ascii="Times New Roman" w:eastAsia="Geneva" w:hAnsi="Times New Roman" w:cs="Times New Roman"/>
          <w:b/>
          <w:sz w:val="20"/>
          <w:szCs w:val="20"/>
          <w:lang w:eastAsia="cs-CZ"/>
        </w:rPr>
      </w:pPr>
      <w:r w:rsidRPr="009273AD">
        <w:rPr>
          <w:rFonts w:ascii="Times New Roman" w:eastAsia="Geneva" w:hAnsi="Times New Roman" w:cs="Times New Roman"/>
          <w:b/>
          <w:sz w:val="20"/>
          <w:szCs w:val="20"/>
          <w:lang w:eastAsia="cs-CZ"/>
        </w:rPr>
        <w:t>I</w:t>
      </w:r>
      <w:r w:rsidR="005F7183" w:rsidRPr="009273AD">
        <w:rPr>
          <w:rFonts w:ascii="Times New Roman" w:eastAsia="Geneva" w:hAnsi="Times New Roman" w:cs="Times New Roman"/>
          <w:b/>
          <w:sz w:val="20"/>
          <w:szCs w:val="20"/>
          <w:lang w:eastAsia="cs-CZ"/>
        </w:rPr>
        <w:t>Č</w:t>
      </w:r>
      <w:r w:rsidRPr="009273AD">
        <w:rPr>
          <w:rFonts w:ascii="Times New Roman" w:eastAsia="Geneva" w:hAnsi="Times New Roman" w:cs="Times New Roman"/>
          <w:b/>
          <w:sz w:val="20"/>
          <w:szCs w:val="20"/>
          <w:lang w:eastAsia="cs-CZ"/>
        </w:rPr>
        <w:t>O</w:t>
      </w:r>
      <w:r w:rsidR="00D01D5A">
        <w:rPr>
          <w:rFonts w:ascii="Times New Roman" w:eastAsia="Geneva" w:hAnsi="Times New Roman" w:cs="Times New Roman"/>
          <w:b/>
          <w:sz w:val="20"/>
          <w:szCs w:val="20"/>
          <w:lang w:eastAsia="cs-CZ"/>
        </w:rPr>
        <w:t>:</w:t>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sidRPr="00D01D5A">
        <w:rPr>
          <w:rFonts w:ascii="Times New Roman" w:eastAsia="Geneva" w:hAnsi="Times New Roman" w:cs="Times New Roman"/>
          <w:b/>
          <w:sz w:val="20"/>
          <w:szCs w:val="20"/>
          <w:lang w:eastAsia="cs-CZ"/>
        </w:rPr>
        <w:t>45793891</w:t>
      </w:r>
    </w:p>
    <w:p w:rsidR="002F362A" w:rsidRPr="00D01D5A" w:rsidRDefault="005F7183" w:rsidP="009273AD">
      <w:pPr>
        <w:spacing w:before="120" w:after="0"/>
        <w:contextualSpacing/>
        <w:jc w:val="both"/>
        <w:rPr>
          <w:rFonts w:ascii="Times New Roman" w:eastAsia="Geneva" w:hAnsi="Times New Roman" w:cs="Times New Roman"/>
          <w:b/>
          <w:sz w:val="20"/>
          <w:szCs w:val="20"/>
          <w:lang w:eastAsia="cs-CZ"/>
        </w:rPr>
      </w:pPr>
      <w:r w:rsidRPr="009273AD">
        <w:rPr>
          <w:rFonts w:ascii="Times New Roman" w:eastAsia="Geneva" w:hAnsi="Times New Roman" w:cs="Times New Roman"/>
          <w:b/>
          <w:sz w:val="20"/>
          <w:szCs w:val="20"/>
          <w:lang w:eastAsia="cs-CZ"/>
        </w:rPr>
        <w:t>DIČ</w:t>
      </w:r>
      <w:r w:rsidR="00D01D5A">
        <w:rPr>
          <w:rFonts w:ascii="Times New Roman" w:eastAsia="Geneva" w:hAnsi="Times New Roman" w:cs="Times New Roman"/>
          <w:b/>
          <w:sz w:val="20"/>
          <w:szCs w:val="20"/>
          <w:lang w:eastAsia="cs-CZ"/>
        </w:rPr>
        <w:t>:</w:t>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sidRPr="00D01D5A">
        <w:rPr>
          <w:rFonts w:ascii="Times New Roman" w:eastAsia="Geneva" w:hAnsi="Times New Roman" w:cs="Times New Roman"/>
          <w:b/>
          <w:sz w:val="20"/>
          <w:szCs w:val="20"/>
          <w:lang w:eastAsia="cs-CZ"/>
        </w:rPr>
        <w:t>CZ 45793891</w:t>
      </w:r>
    </w:p>
    <w:p w:rsidR="005F7183" w:rsidRPr="009273AD" w:rsidRDefault="005F7183" w:rsidP="009273AD">
      <w:pPr>
        <w:spacing w:before="120" w:after="0"/>
        <w:contextualSpacing/>
        <w:jc w:val="both"/>
        <w:rPr>
          <w:rFonts w:ascii="Times New Roman" w:eastAsia="Geneva" w:hAnsi="Times New Roman" w:cs="Times New Roman"/>
          <w:b/>
          <w:sz w:val="20"/>
          <w:szCs w:val="20"/>
          <w:lang w:eastAsia="cs-CZ"/>
        </w:rPr>
      </w:pPr>
      <w:r w:rsidRPr="009273AD">
        <w:rPr>
          <w:rFonts w:ascii="Times New Roman" w:eastAsia="Geneva" w:hAnsi="Times New Roman" w:cs="Times New Roman"/>
          <w:b/>
          <w:sz w:val="20"/>
          <w:szCs w:val="20"/>
          <w:lang w:eastAsia="cs-CZ"/>
        </w:rPr>
        <w:t xml:space="preserve">Plátce DPH: </w:t>
      </w:r>
      <w:r w:rsidR="004255A5" w:rsidRPr="009273AD">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4255A5" w:rsidRPr="009273AD">
        <w:rPr>
          <w:rFonts w:ascii="Times New Roman" w:eastAsia="Geneva" w:hAnsi="Times New Roman" w:cs="Times New Roman"/>
          <w:b/>
          <w:sz w:val="20"/>
          <w:szCs w:val="20"/>
          <w:lang w:eastAsia="cs-CZ"/>
        </w:rPr>
        <w:t>ANO</w:t>
      </w:r>
    </w:p>
    <w:p w:rsidR="005F7183" w:rsidRPr="009273AD" w:rsidRDefault="005F7183" w:rsidP="00D01D5A">
      <w:pPr>
        <w:spacing w:before="120" w:after="0"/>
        <w:contextualSpacing/>
        <w:jc w:val="both"/>
        <w:rPr>
          <w:rFonts w:ascii="Times New Roman" w:eastAsia="Geneva" w:hAnsi="Times New Roman" w:cs="Times New Roman"/>
          <w:b/>
          <w:sz w:val="20"/>
          <w:szCs w:val="20"/>
          <w:lang w:eastAsia="cs-CZ"/>
        </w:rPr>
      </w:pPr>
      <w:r w:rsidRPr="009273AD">
        <w:rPr>
          <w:rFonts w:ascii="Times New Roman" w:eastAsia="Geneva" w:hAnsi="Times New Roman" w:cs="Times New Roman"/>
          <w:b/>
          <w:sz w:val="20"/>
          <w:szCs w:val="20"/>
          <w:lang w:eastAsia="cs-CZ"/>
        </w:rPr>
        <w:t>Obchodní rejstřík:</w:t>
      </w:r>
      <w:r w:rsidRPr="009273AD">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Pr="009273AD">
        <w:rPr>
          <w:rFonts w:ascii="Times New Roman" w:eastAsia="Geneva" w:hAnsi="Times New Roman" w:cs="Times New Roman"/>
          <w:b/>
          <w:sz w:val="20"/>
          <w:szCs w:val="20"/>
          <w:lang w:eastAsia="cs-CZ"/>
        </w:rPr>
        <w:t xml:space="preserve">Spisová značka </w:t>
      </w:r>
      <w:r w:rsidR="00D01D5A">
        <w:rPr>
          <w:rFonts w:ascii="Times New Roman" w:eastAsia="Geneva" w:hAnsi="Times New Roman" w:cs="Times New Roman"/>
          <w:b/>
          <w:sz w:val="20"/>
          <w:szCs w:val="20"/>
          <w:lang w:eastAsia="cs-CZ"/>
        </w:rPr>
        <w:t>C11250</w:t>
      </w:r>
      <w:r w:rsidR="004255A5" w:rsidRPr="009273AD">
        <w:rPr>
          <w:rFonts w:ascii="Times New Roman" w:eastAsia="Geneva" w:hAnsi="Times New Roman" w:cs="Times New Roman"/>
          <w:b/>
          <w:sz w:val="20"/>
          <w:szCs w:val="20"/>
          <w:lang w:eastAsia="cs-CZ"/>
        </w:rPr>
        <w:tab/>
      </w:r>
      <w:r w:rsidRPr="009273AD">
        <w:rPr>
          <w:rFonts w:ascii="Times New Roman" w:eastAsia="Geneva" w:hAnsi="Times New Roman" w:cs="Times New Roman"/>
          <w:b/>
          <w:sz w:val="20"/>
          <w:szCs w:val="20"/>
          <w:lang w:eastAsia="cs-CZ"/>
        </w:rPr>
        <w:t xml:space="preserve">vedená u </w:t>
      </w:r>
      <w:r w:rsidR="00D01D5A" w:rsidRPr="00D01D5A">
        <w:rPr>
          <w:rFonts w:ascii="Times New Roman" w:eastAsia="Geneva" w:hAnsi="Times New Roman" w:cs="Times New Roman"/>
          <w:b/>
          <w:sz w:val="20"/>
          <w:szCs w:val="20"/>
          <w:lang w:eastAsia="cs-CZ"/>
        </w:rPr>
        <w:t>Městského soudu v Praze</w:t>
      </w:r>
    </w:p>
    <w:p w:rsidR="005F7183" w:rsidRPr="009273AD" w:rsidRDefault="005F7183" w:rsidP="000C1FE1">
      <w:pPr>
        <w:spacing w:before="120" w:after="0"/>
        <w:contextualSpacing/>
        <w:rPr>
          <w:rFonts w:ascii="Times New Roman" w:eastAsia="Geneva" w:hAnsi="Times New Roman" w:cs="Times New Roman"/>
          <w:b/>
          <w:sz w:val="20"/>
          <w:szCs w:val="20"/>
          <w:lang w:eastAsia="cs-CZ"/>
        </w:rPr>
      </w:pPr>
      <w:r w:rsidRPr="009273AD">
        <w:rPr>
          <w:rFonts w:ascii="Times New Roman" w:eastAsia="Geneva" w:hAnsi="Times New Roman" w:cs="Times New Roman"/>
          <w:b/>
          <w:sz w:val="20"/>
          <w:szCs w:val="20"/>
          <w:lang w:eastAsia="cs-CZ"/>
        </w:rPr>
        <w:t xml:space="preserve">Bankovní spojení: </w:t>
      </w:r>
      <w:r w:rsidRPr="009273AD">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0C1FE1">
        <w:rPr>
          <w:rFonts w:ascii="Times New Roman" w:eastAsia="Geneva" w:hAnsi="Times New Roman" w:cs="Times New Roman"/>
          <w:b/>
          <w:sz w:val="20"/>
          <w:szCs w:val="20"/>
          <w:lang w:eastAsia="cs-CZ"/>
        </w:rPr>
        <w:t>Komerční banka, a.s.</w:t>
      </w:r>
      <w:r w:rsidRPr="009273AD">
        <w:rPr>
          <w:rFonts w:ascii="Times New Roman" w:eastAsia="Geneva" w:hAnsi="Times New Roman" w:cs="Times New Roman"/>
          <w:b/>
          <w:sz w:val="20"/>
          <w:szCs w:val="20"/>
          <w:lang w:eastAsia="cs-CZ"/>
        </w:rPr>
        <w:br/>
        <w:t xml:space="preserve">číslo účtu: </w:t>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0C1FE1">
        <w:rPr>
          <w:rFonts w:ascii="Times New Roman" w:eastAsia="Geneva" w:hAnsi="Times New Roman" w:cs="Times New Roman"/>
          <w:b/>
          <w:sz w:val="20"/>
          <w:szCs w:val="20"/>
          <w:lang w:eastAsia="cs-CZ"/>
        </w:rPr>
        <w:t>16506081/0100</w:t>
      </w:r>
    </w:p>
    <w:p w:rsidR="002F362A" w:rsidRPr="009273AD" w:rsidRDefault="005F7183" w:rsidP="00D01D5A">
      <w:pPr>
        <w:spacing w:before="120" w:after="0"/>
        <w:contextualSpacing/>
        <w:jc w:val="both"/>
        <w:rPr>
          <w:rFonts w:ascii="Times New Roman" w:eastAsia="Geneva" w:hAnsi="Times New Roman" w:cs="Times New Roman"/>
          <w:b/>
          <w:sz w:val="20"/>
          <w:szCs w:val="20"/>
          <w:lang w:eastAsia="cs-CZ"/>
        </w:rPr>
      </w:pPr>
      <w:r w:rsidRPr="009273AD">
        <w:rPr>
          <w:rFonts w:ascii="Times New Roman" w:eastAsia="Geneva" w:hAnsi="Times New Roman" w:cs="Times New Roman"/>
          <w:b/>
          <w:sz w:val="20"/>
          <w:szCs w:val="20"/>
          <w:lang w:eastAsia="cs-CZ"/>
        </w:rPr>
        <w:t>Statutární orgán:</w:t>
      </w:r>
      <w:r w:rsidRPr="009273AD">
        <w:rPr>
          <w:rFonts w:ascii="Times New Roman" w:eastAsia="Geneva" w:hAnsi="Times New Roman" w:cs="Times New Roman"/>
          <w:b/>
          <w:sz w:val="20"/>
          <w:szCs w:val="20"/>
          <w:lang w:eastAsia="cs-CZ"/>
        </w:rPr>
        <w:tab/>
      </w:r>
      <w:r w:rsidR="00D01D5A">
        <w:rPr>
          <w:rFonts w:ascii="Times New Roman" w:eastAsia="Geneva" w:hAnsi="Times New Roman" w:cs="Times New Roman"/>
          <w:b/>
          <w:sz w:val="20"/>
          <w:szCs w:val="20"/>
          <w:lang w:eastAsia="cs-CZ"/>
        </w:rPr>
        <w:tab/>
      </w:r>
      <w:r w:rsidR="00D01D5A" w:rsidRPr="00D01D5A">
        <w:rPr>
          <w:rFonts w:ascii="Times New Roman" w:eastAsia="Geneva" w:hAnsi="Times New Roman" w:cs="Times New Roman"/>
          <w:b/>
          <w:sz w:val="20"/>
          <w:szCs w:val="20"/>
          <w:lang w:eastAsia="cs-CZ"/>
        </w:rPr>
        <w:t>Ing. arch. KAREL SCHEIB - jednatel</w:t>
      </w:r>
    </w:p>
    <w:p w:rsidR="005F7183" w:rsidRPr="009273AD" w:rsidRDefault="005F7183" w:rsidP="009273AD">
      <w:pPr>
        <w:spacing w:before="120" w:after="0"/>
        <w:contextualSpacing/>
        <w:jc w:val="both"/>
        <w:rPr>
          <w:rFonts w:ascii="Times New Roman" w:eastAsia="Geneva" w:hAnsi="Times New Roman" w:cs="Times New Roman"/>
          <w:b/>
          <w:sz w:val="20"/>
          <w:szCs w:val="20"/>
          <w:lang w:eastAsia="cs-CZ"/>
        </w:rPr>
      </w:pPr>
      <w:r w:rsidRPr="009273AD">
        <w:rPr>
          <w:rFonts w:ascii="Times New Roman" w:eastAsia="Geneva" w:hAnsi="Times New Roman" w:cs="Times New Roman"/>
          <w:b/>
          <w:sz w:val="20"/>
          <w:szCs w:val="20"/>
          <w:lang w:eastAsia="cs-CZ"/>
        </w:rPr>
        <w:t>Smluvně oprávněn jednat:</w:t>
      </w:r>
      <w:r w:rsidRPr="009273AD">
        <w:rPr>
          <w:rFonts w:ascii="Times New Roman" w:eastAsia="Geneva" w:hAnsi="Times New Roman" w:cs="Times New Roman"/>
          <w:b/>
          <w:sz w:val="20"/>
          <w:szCs w:val="20"/>
          <w:lang w:eastAsia="cs-CZ"/>
        </w:rPr>
        <w:tab/>
      </w:r>
      <w:r w:rsidR="00D01D5A" w:rsidRPr="009C710B">
        <w:rPr>
          <w:rFonts w:ascii="Times New Roman" w:eastAsia="Geneva" w:hAnsi="Times New Roman" w:cs="Times New Roman"/>
          <w:b/>
          <w:sz w:val="20"/>
          <w:szCs w:val="20"/>
          <w:lang w:eastAsia="cs-CZ"/>
        </w:rPr>
        <w:t>jednatel zastupuje společnost samostatně</w:t>
      </w:r>
    </w:p>
    <w:p w:rsidR="002F362A" w:rsidRPr="009273AD" w:rsidRDefault="005F7183" w:rsidP="009273AD">
      <w:pPr>
        <w:spacing w:before="120" w:after="0"/>
        <w:contextualSpacing/>
        <w:jc w:val="both"/>
        <w:rPr>
          <w:rFonts w:ascii="Times New Roman" w:eastAsia="Geneva" w:hAnsi="Times New Roman" w:cs="Times New Roman"/>
          <w:b/>
          <w:sz w:val="20"/>
          <w:szCs w:val="20"/>
          <w:lang w:eastAsia="cs-CZ"/>
        </w:rPr>
      </w:pPr>
      <w:r w:rsidRPr="009273AD">
        <w:rPr>
          <w:rFonts w:ascii="Times New Roman" w:eastAsia="Geneva" w:hAnsi="Times New Roman" w:cs="Times New Roman"/>
          <w:b/>
          <w:sz w:val="20"/>
          <w:szCs w:val="20"/>
          <w:lang w:eastAsia="cs-CZ"/>
        </w:rPr>
        <w:t>Technicky oprávněn jednat:</w:t>
      </w:r>
      <w:r w:rsidRPr="009273AD">
        <w:rPr>
          <w:rFonts w:ascii="Times New Roman" w:eastAsia="Geneva" w:hAnsi="Times New Roman" w:cs="Times New Roman"/>
          <w:b/>
          <w:sz w:val="20"/>
          <w:szCs w:val="20"/>
          <w:lang w:eastAsia="cs-CZ"/>
        </w:rPr>
        <w:tab/>
      </w:r>
      <w:r w:rsidR="000C1FE1">
        <w:rPr>
          <w:rFonts w:ascii="Times New Roman" w:eastAsia="Geneva" w:hAnsi="Times New Roman" w:cs="Times New Roman"/>
          <w:b/>
          <w:sz w:val="20"/>
          <w:szCs w:val="20"/>
          <w:lang w:eastAsia="cs-CZ"/>
        </w:rPr>
        <w:t>Jan Franta</w:t>
      </w:r>
    </w:p>
    <w:p w:rsidR="005F7183" w:rsidRPr="002F362A" w:rsidRDefault="005F7183" w:rsidP="002F362A">
      <w:pPr>
        <w:pStyle w:val="strany1"/>
        <w:spacing w:line="260" w:lineRule="atLeast"/>
        <w:ind w:left="2552" w:hanging="2552"/>
        <w:rPr>
          <w:rFonts w:ascii="Times New Roman" w:hAnsi="Times New Roman"/>
          <w:spacing w:val="0"/>
          <w:sz w:val="20"/>
        </w:rPr>
      </w:pPr>
      <w:r w:rsidRPr="002F362A">
        <w:rPr>
          <w:rFonts w:ascii="Times New Roman" w:hAnsi="Times New Roman"/>
          <w:sz w:val="20"/>
        </w:rPr>
        <w:t>(dále i jen „</w:t>
      </w:r>
      <w:r w:rsidR="002F362A">
        <w:rPr>
          <w:rFonts w:ascii="Times New Roman" w:hAnsi="Times New Roman"/>
          <w:b/>
          <w:bCs/>
          <w:sz w:val="20"/>
        </w:rPr>
        <w:t>dodavatel</w:t>
      </w:r>
      <w:r w:rsidRPr="002F362A">
        <w:rPr>
          <w:rFonts w:ascii="Times New Roman" w:hAnsi="Times New Roman"/>
          <w:sz w:val="20"/>
        </w:rPr>
        <w:t>“)</w:t>
      </w:r>
    </w:p>
    <w:p w:rsidR="005F7183" w:rsidRPr="00E80744" w:rsidRDefault="005F7183" w:rsidP="005F7183">
      <w:pPr>
        <w:pStyle w:val="Nadpis"/>
        <w:numPr>
          <w:ilvl w:val="0"/>
          <w:numId w:val="22"/>
        </w:numPr>
        <w:spacing w:line="260" w:lineRule="atLeast"/>
        <w:ind w:left="426" w:hanging="426"/>
        <w:rPr>
          <w:rFonts w:ascii="Times New Roman" w:hAnsi="Times New Roman"/>
          <w:b/>
          <w:sz w:val="24"/>
          <w:szCs w:val="24"/>
        </w:rPr>
      </w:pPr>
      <w:r w:rsidRPr="00E80744">
        <w:rPr>
          <w:rFonts w:ascii="Times New Roman" w:hAnsi="Times New Roman"/>
          <w:b/>
          <w:sz w:val="24"/>
          <w:szCs w:val="24"/>
        </w:rPr>
        <w:t>PŘEDMĚT PLNĚNÍ díla</w:t>
      </w:r>
    </w:p>
    <w:p w:rsidR="005D444F" w:rsidRPr="006C4060" w:rsidRDefault="005F7183" w:rsidP="006C4060">
      <w:pPr>
        <w:spacing w:before="120" w:after="0"/>
        <w:contextualSpacing/>
        <w:jc w:val="both"/>
        <w:rPr>
          <w:rStyle w:val="Siln"/>
          <w:rFonts w:ascii="Times New Roman" w:hAnsi="Times New Roman" w:cs="Times New Roman"/>
          <w:b w:val="0"/>
          <w:bCs w:val="0"/>
          <w:sz w:val="20"/>
          <w:szCs w:val="20"/>
        </w:rPr>
      </w:pPr>
      <w:r w:rsidRPr="006C4060">
        <w:rPr>
          <w:rFonts w:ascii="Times New Roman" w:hAnsi="Times New Roman" w:cs="Times New Roman"/>
          <w:sz w:val="20"/>
          <w:szCs w:val="20"/>
        </w:rPr>
        <w:t xml:space="preserve">Touto smlouvou se </w:t>
      </w:r>
      <w:r w:rsidR="00524616" w:rsidRPr="006C4060">
        <w:rPr>
          <w:rFonts w:ascii="Times New Roman" w:hAnsi="Times New Roman" w:cs="Times New Roman"/>
          <w:sz w:val="20"/>
          <w:szCs w:val="20"/>
        </w:rPr>
        <w:t>dodavatel</w:t>
      </w:r>
      <w:r w:rsidRPr="006C4060">
        <w:rPr>
          <w:rFonts w:ascii="Times New Roman" w:hAnsi="Times New Roman" w:cs="Times New Roman"/>
          <w:sz w:val="20"/>
          <w:szCs w:val="20"/>
        </w:rPr>
        <w:t xml:space="preserve"> zavazuje na svůj náklad a nebezpečí provést pro </w:t>
      </w:r>
      <w:r w:rsidR="00DF6896" w:rsidRPr="006C4060">
        <w:rPr>
          <w:rFonts w:ascii="Times New Roman" w:hAnsi="Times New Roman" w:cs="Times New Roman"/>
          <w:sz w:val="20"/>
          <w:szCs w:val="20"/>
        </w:rPr>
        <w:t>zadavat</w:t>
      </w:r>
      <w:r w:rsidRPr="006C4060">
        <w:rPr>
          <w:rFonts w:ascii="Times New Roman" w:hAnsi="Times New Roman" w:cs="Times New Roman"/>
          <w:sz w:val="20"/>
          <w:szCs w:val="20"/>
        </w:rPr>
        <w:t>ele toto dílo:</w:t>
      </w:r>
      <w:r w:rsidR="006C4060" w:rsidRPr="006C4060">
        <w:rPr>
          <w:rFonts w:ascii="Times New Roman" w:hAnsi="Times New Roman" w:cs="Times New Roman"/>
          <w:sz w:val="20"/>
          <w:szCs w:val="20"/>
        </w:rPr>
        <w:t xml:space="preserve"> </w:t>
      </w:r>
      <w:r w:rsidR="005D444F" w:rsidRPr="006C4060">
        <w:rPr>
          <w:rStyle w:val="Siln"/>
          <w:rFonts w:ascii="Times New Roman" w:hAnsi="Times New Roman" w:cs="Times New Roman"/>
          <w:bCs w:val="0"/>
          <w:sz w:val="20"/>
          <w:szCs w:val="20"/>
        </w:rPr>
        <w:t xml:space="preserve">Zpracování </w:t>
      </w:r>
      <w:r w:rsidR="005D444F" w:rsidRPr="006C4060">
        <w:rPr>
          <w:rFonts w:ascii="Times New Roman" w:hAnsi="Times New Roman" w:cs="Times New Roman"/>
          <w:b/>
          <w:sz w:val="20"/>
          <w:szCs w:val="20"/>
        </w:rPr>
        <w:t xml:space="preserve">studie proveditelnosti k investiční akci </w:t>
      </w:r>
      <w:r w:rsidR="005D444F" w:rsidRPr="006C4060">
        <w:rPr>
          <w:rFonts w:ascii="Times New Roman" w:hAnsi="Times New Roman" w:cs="Times New Roman"/>
          <w:b/>
          <w:bCs/>
          <w:sz w:val="20"/>
          <w:szCs w:val="20"/>
        </w:rPr>
        <w:t>“Paliativní péče Domova pro osoby se zdravotním postižením Sulická“</w:t>
      </w:r>
      <w:r w:rsidR="00E80744" w:rsidRPr="006C4060">
        <w:rPr>
          <w:rFonts w:ascii="Times New Roman" w:hAnsi="Times New Roman" w:cs="Times New Roman"/>
          <w:b/>
          <w:bCs/>
          <w:sz w:val="20"/>
          <w:szCs w:val="20"/>
        </w:rPr>
        <w:t xml:space="preserve"> (dále jen „Studie“)</w:t>
      </w:r>
      <w:r w:rsidR="005D444F" w:rsidRPr="006C4060">
        <w:rPr>
          <w:rFonts w:ascii="Times New Roman" w:hAnsi="Times New Roman" w:cs="Times New Roman"/>
          <w:b/>
          <w:bCs/>
          <w:sz w:val="20"/>
          <w:szCs w:val="20"/>
        </w:rPr>
        <w:t>.</w:t>
      </w:r>
    </w:p>
    <w:p w:rsidR="005F7183" w:rsidRPr="005D444F" w:rsidRDefault="005F7183" w:rsidP="005F7183">
      <w:pPr>
        <w:pStyle w:val="Style19"/>
        <w:widowControl/>
        <w:spacing w:after="60" w:line="384" w:lineRule="exact"/>
        <w:jc w:val="both"/>
        <w:rPr>
          <w:rFonts w:ascii="Times New Roman" w:eastAsia="Times New Roman" w:hAnsi="Times New Roman" w:cs="Times New Roman"/>
          <w:b/>
          <w:bCs/>
          <w:spacing w:val="2"/>
          <w:sz w:val="20"/>
          <w:szCs w:val="20"/>
        </w:rPr>
      </w:pPr>
      <w:r w:rsidRPr="005D444F">
        <w:rPr>
          <w:rFonts w:ascii="Times New Roman" w:eastAsia="Times New Roman" w:hAnsi="Times New Roman" w:cs="Times New Roman"/>
          <w:spacing w:val="2"/>
          <w:sz w:val="20"/>
          <w:szCs w:val="20"/>
        </w:rPr>
        <w:t xml:space="preserve">Specifikace předmětu veřejné zakázky – </w:t>
      </w:r>
      <w:r w:rsidRPr="006C4060">
        <w:rPr>
          <w:rFonts w:ascii="Times New Roman" w:eastAsia="Times New Roman" w:hAnsi="Times New Roman" w:cs="Times New Roman"/>
          <w:spacing w:val="2"/>
          <w:sz w:val="20"/>
          <w:szCs w:val="20"/>
        </w:rPr>
        <w:t>n</w:t>
      </w:r>
      <w:r w:rsidRPr="006C4060">
        <w:rPr>
          <w:rFonts w:ascii="Times New Roman" w:eastAsia="Times New Roman" w:hAnsi="Times New Roman" w:cs="Times New Roman"/>
          <w:bCs/>
          <w:spacing w:val="2"/>
          <w:sz w:val="20"/>
          <w:szCs w:val="20"/>
        </w:rPr>
        <w:t>áplň prací:</w:t>
      </w:r>
    </w:p>
    <w:p w:rsidR="005D444F" w:rsidRPr="00F94DBC" w:rsidRDefault="005D444F" w:rsidP="00F94DBC">
      <w:pPr>
        <w:pStyle w:val="Odstavecseseznamem"/>
        <w:numPr>
          <w:ilvl w:val="0"/>
          <w:numId w:val="32"/>
        </w:numPr>
        <w:spacing w:line="240" w:lineRule="auto"/>
        <w:jc w:val="both"/>
        <w:rPr>
          <w:rFonts w:ascii="Times New Roman" w:hAnsi="Times New Roman" w:cs="Times New Roman"/>
          <w:sz w:val="20"/>
          <w:szCs w:val="20"/>
        </w:rPr>
      </w:pPr>
      <w:r w:rsidRPr="005D444F">
        <w:rPr>
          <w:rFonts w:ascii="Times New Roman" w:hAnsi="Times New Roman" w:cs="Times New Roman"/>
          <w:b/>
          <w:sz w:val="20"/>
          <w:szCs w:val="20"/>
        </w:rPr>
        <w:t xml:space="preserve">Vypracování </w:t>
      </w:r>
      <w:proofErr w:type="spellStart"/>
      <w:r w:rsidRPr="005D444F">
        <w:rPr>
          <w:rFonts w:ascii="Times New Roman" w:hAnsi="Times New Roman" w:cs="Times New Roman"/>
          <w:b/>
          <w:sz w:val="20"/>
          <w:szCs w:val="20"/>
        </w:rPr>
        <w:t>technicko-ekonomické</w:t>
      </w:r>
      <w:proofErr w:type="spellEnd"/>
      <w:r w:rsidRPr="005D444F">
        <w:rPr>
          <w:rFonts w:ascii="Times New Roman" w:hAnsi="Times New Roman" w:cs="Times New Roman"/>
          <w:b/>
          <w:sz w:val="20"/>
          <w:szCs w:val="20"/>
        </w:rPr>
        <w:t xml:space="preserve"> studie proveditelnosti</w:t>
      </w:r>
      <w:r w:rsidRPr="005D444F">
        <w:rPr>
          <w:rFonts w:ascii="Times New Roman" w:hAnsi="Times New Roman" w:cs="Times New Roman"/>
          <w:sz w:val="20"/>
          <w:szCs w:val="20"/>
        </w:rPr>
        <w:t xml:space="preserve"> rozšíření objektu DOZP Sulická – zvýšení kapacity</w:t>
      </w:r>
      <w:r w:rsidR="00F94DBC">
        <w:rPr>
          <w:rFonts w:ascii="Times New Roman" w:hAnsi="Times New Roman" w:cs="Times New Roman"/>
          <w:sz w:val="20"/>
          <w:szCs w:val="20"/>
        </w:rPr>
        <w:t xml:space="preserve">. </w:t>
      </w:r>
    </w:p>
    <w:p w:rsidR="005D444F" w:rsidRPr="00A3374A" w:rsidRDefault="005D444F" w:rsidP="005D444F">
      <w:pPr>
        <w:spacing w:line="240" w:lineRule="auto"/>
        <w:ind w:left="708"/>
        <w:jc w:val="both"/>
        <w:rPr>
          <w:rFonts w:ascii="Times" w:hAnsi="Times" w:cs="Arial"/>
          <w:sz w:val="20"/>
          <w:szCs w:val="20"/>
        </w:rPr>
      </w:pPr>
      <w:r>
        <w:rPr>
          <w:rFonts w:ascii="Times" w:hAnsi="Times" w:cs="Arial"/>
          <w:sz w:val="20"/>
          <w:szCs w:val="20"/>
        </w:rPr>
        <w:t>Výstupem</w:t>
      </w:r>
      <w:r w:rsidRPr="00A3374A">
        <w:rPr>
          <w:rFonts w:ascii="Times" w:hAnsi="Times" w:cs="Arial"/>
          <w:sz w:val="20"/>
          <w:szCs w:val="20"/>
        </w:rPr>
        <w:t xml:space="preserve"> studie </w:t>
      </w:r>
      <w:r>
        <w:rPr>
          <w:rFonts w:ascii="Times" w:hAnsi="Times" w:cs="Arial"/>
          <w:sz w:val="20"/>
          <w:szCs w:val="20"/>
        </w:rPr>
        <w:t>je</w:t>
      </w:r>
      <w:r w:rsidRPr="00A3374A">
        <w:rPr>
          <w:rFonts w:ascii="Times" w:hAnsi="Times" w:cs="Arial"/>
          <w:sz w:val="20"/>
          <w:szCs w:val="20"/>
        </w:rPr>
        <w:t xml:space="preserve"> zhodnotit všechny smysluplné konstrukčně provozní alternativy a posoudit realizovatelnost investičního projektu,</w:t>
      </w:r>
      <w:r>
        <w:rPr>
          <w:rFonts w:ascii="Times" w:hAnsi="Times" w:cs="Arial"/>
          <w:sz w:val="20"/>
          <w:szCs w:val="20"/>
        </w:rPr>
        <w:t xml:space="preserve"> </w:t>
      </w:r>
      <w:r w:rsidRPr="00A3374A">
        <w:rPr>
          <w:rFonts w:ascii="Times" w:hAnsi="Times" w:cs="Arial"/>
          <w:sz w:val="20"/>
          <w:szCs w:val="20"/>
        </w:rPr>
        <w:t xml:space="preserve">jakož i poskytnout veškeré podklady pro samotné investiční rozhodnutí. </w:t>
      </w:r>
    </w:p>
    <w:p w:rsidR="00F94DBC" w:rsidRDefault="005D444F" w:rsidP="00F94DBC">
      <w:pPr>
        <w:spacing w:line="240" w:lineRule="auto"/>
        <w:ind w:left="708"/>
        <w:jc w:val="both"/>
        <w:rPr>
          <w:rFonts w:ascii="Times" w:hAnsi="Times" w:cs="Arial"/>
          <w:sz w:val="20"/>
          <w:szCs w:val="20"/>
        </w:rPr>
      </w:pPr>
      <w:r w:rsidRPr="00A3374A">
        <w:rPr>
          <w:rFonts w:ascii="Times" w:hAnsi="Times" w:cs="Arial"/>
          <w:sz w:val="20"/>
          <w:szCs w:val="20"/>
        </w:rPr>
        <w:lastRenderedPageBreak/>
        <w:t>Dodavatel projekt blíže popíše z ekonomického a technického hlediska a vyhodnotí jednotlivé varianty z hlediska provozního, stavebního, legislativního a z hlediska</w:t>
      </w:r>
      <w:r>
        <w:rPr>
          <w:rFonts w:ascii="Times" w:hAnsi="Times" w:cs="Arial"/>
          <w:sz w:val="20"/>
          <w:szCs w:val="20"/>
        </w:rPr>
        <w:t xml:space="preserve"> </w:t>
      </w:r>
      <w:r w:rsidRPr="00A3374A">
        <w:rPr>
          <w:rFonts w:ascii="Times" w:hAnsi="Times" w:cs="Arial"/>
          <w:sz w:val="20"/>
          <w:szCs w:val="20"/>
        </w:rPr>
        <w:t xml:space="preserve">investiční náročnosti. </w:t>
      </w:r>
    </w:p>
    <w:p w:rsidR="00F94DBC" w:rsidRDefault="00F94DBC" w:rsidP="00F94DBC">
      <w:pPr>
        <w:pStyle w:val="Odstavecseseznamem"/>
        <w:numPr>
          <w:ilvl w:val="0"/>
          <w:numId w:val="32"/>
        </w:numPr>
        <w:spacing w:line="240" w:lineRule="auto"/>
        <w:jc w:val="both"/>
        <w:rPr>
          <w:rFonts w:ascii="Times New Roman" w:hAnsi="Times New Roman" w:cs="Times New Roman"/>
          <w:b/>
          <w:sz w:val="20"/>
          <w:szCs w:val="20"/>
        </w:rPr>
      </w:pPr>
      <w:r w:rsidRPr="00F94DBC">
        <w:rPr>
          <w:rFonts w:ascii="Times New Roman" w:hAnsi="Times New Roman" w:cs="Times New Roman"/>
          <w:b/>
          <w:sz w:val="20"/>
          <w:szCs w:val="20"/>
        </w:rPr>
        <w:t>Variantní zpracování projektové dokumentace</w:t>
      </w:r>
    </w:p>
    <w:p w:rsidR="00F94DBC" w:rsidRPr="00F94DBC" w:rsidRDefault="00F94DBC" w:rsidP="00F94DBC">
      <w:pPr>
        <w:pStyle w:val="Odstavecseseznamem"/>
        <w:spacing w:line="240" w:lineRule="auto"/>
        <w:jc w:val="both"/>
        <w:rPr>
          <w:rFonts w:ascii="Times New Roman" w:hAnsi="Times New Roman" w:cs="Times New Roman"/>
          <w:b/>
          <w:sz w:val="20"/>
          <w:szCs w:val="20"/>
        </w:rPr>
      </w:pPr>
    </w:p>
    <w:p w:rsidR="005D444F" w:rsidRPr="005D444F" w:rsidRDefault="005D444F" w:rsidP="005D444F">
      <w:pPr>
        <w:pStyle w:val="Odstavecseseznamem"/>
        <w:numPr>
          <w:ilvl w:val="0"/>
          <w:numId w:val="32"/>
        </w:numPr>
        <w:spacing w:line="240" w:lineRule="auto"/>
        <w:jc w:val="both"/>
        <w:rPr>
          <w:rFonts w:ascii="Times New Roman" w:hAnsi="Times New Roman" w:cs="Times New Roman"/>
          <w:b/>
          <w:sz w:val="20"/>
          <w:szCs w:val="20"/>
        </w:rPr>
      </w:pPr>
      <w:r w:rsidRPr="005D444F">
        <w:rPr>
          <w:rFonts w:ascii="Times New Roman" w:hAnsi="Times New Roman" w:cs="Times New Roman"/>
          <w:b/>
          <w:sz w:val="20"/>
          <w:szCs w:val="20"/>
        </w:rPr>
        <w:t>Obstarání vydání územního rozhodnutí</w:t>
      </w:r>
    </w:p>
    <w:p w:rsidR="00536987" w:rsidRPr="00A719EA" w:rsidRDefault="00F94DBC" w:rsidP="00536987">
      <w:pPr>
        <w:pStyle w:val="Zkladntext"/>
        <w:widowControl w:val="0"/>
        <w:tabs>
          <w:tab w:val="left" w:pos="550"/>
        </w:tabs>
        <w:spacing w:after="0" w:line="276" w:lineRule="auto"/>
        <w:ind w:left="720"/>
        <w:contextualSpacing/>
        <w:rPr>
          <w:rFonts w:ascii="Times New Roman" w:hAnsi="Times New Roman" w:cs="Times New Roman"/>
          <w:b/>
          <w:sz w:val="20"/>
          <w:szCs w:val="20"/>
        </w:rPr>
      </w:pPr>
      <w:r>
        <w:rPr>
          <w:rFonts w:ascii="Times New Roman" w:hAnsi="Times New Roman" w:cs="Times New Roman"/>
          <w:b/>
          <w:sz w:val="20"/>
          <w:szCs w:val="20"/>
        </w:rPr>
        <w:t>C</w:t>
      </w:r>
      <w:r w:rsidR="00536987">
        <w:rPr>
          <w:rFonts w:ascii="Times New Roman" w:hAnsi="Times New Roman" w:cs="Times New Roman"/>
          <w:b/>
          <w:sz w:val="20"/>
          <w:szCs w:val="20"/>
        </w:rPr>
        <w:t>. I.</w:t>
      </w:r>
      <w:r w:rsidR="005D444F">
        <w:rPr>
          <w:rFonts w:ascii="Times New Roman" w:hAnsi="Times New Roman" w:cs="Times New Roman"/>
          <w:b/>
          <w:sz w:val="20"/>
          <w:szCs w:val="20"/>
        </w:rPr>
        <w:t xml:space="preserve"> </w:t>
      </w:r>
      <w:r w:rsidR="00536987" w:rsidRPr="00A719EA">
        <w:rPr>
          <w:rFonts w:ascii="Times New Roman" w:hAnsi="Times New Roman" w:cs="Times New Roman"/>
          <w:b/>
          <w:sz w:val="20"/>
          <w:szCs w:val="20"/>
        </w:rPr>
        <w:t>Průzkumné</w:t>
      </w:r>
      <w:r w:rsidR="00536987" w:rsidRPr="00A719EA">
        <w:rPr>
          <w:rFonts w:ascii="Times New Roman" w:hAnsi="Times New Roman" w:cs="Times New Roman"/>
          <w:b/>
          <w:spacing w:val="-1"/>
          <w:sz w:val="20"/>
          <w:szCs w:val="20"/>
        </w:rPr>
        <w:t xml:space="preserve"> </w:t>
      </w:r>
      <w:r w:rsidR="00536987" w:rsidRPr="00A719EA">
        <w:rPr>
          <w:rFonts w:ascii="Times New Roman" w:hAnsi="Times New Roman" w:cs="Times New Roman"/>
          <w:b/>
          <w:sz w:val="20"/>
          <w:szCs w:val="20"/>
        </w:rPr>
        <w:t>práce</w:t>
      </w:r>
      <w:r w:rsidR="00536987" w:rsidRPr="00A719EA">
        <w:rPr>
          <w:rFonts w:ascii="Times New Roman" w:hAnsi="Times New Roman" w:cs="Times New Roman"/>
          <w:b/>
          <w:spacing w:val="-16"/>
          <w:sz w:val="20"/>
          <w:szCs w:val="20"/>
        </w:rPr>
        <w:t xml:space="preserve"> </w:t>
      </w:r>
      <w:r w:rsidR="00536987" w:rsidRPr="00A719EA">
        <w:rPr>
          <w:rFonts w:ascii="Times New Roman" w:hAnsi="Times New Roman" w:cs="Times New Roman"/>
          <w:b/>
          <w:sz w:val="20"/>
          <w:szCs w:val="20"/>
        </w:rPr>
        <w:t>ve</w:t>
      </w:r>
      <w:r w:rsidR="00536987" w:rsidRPr="00A719EA">
        <w:rPr>
          <w:rFonts w:ascii="Times New Roman" w:hAnsi="Times New Roman" w:cs="Times New Roman"/>
          <w:b/>
          <w:spacing w:val="-11"/>
          <w:sz w:val="20"/>
          <w:szCs w:val="20"/>
        </w:rPr>
        <w:t xml:space="preserve"> </w:t>
      </w:r>
      <w:proofErr w:type="gramStart"/>
      <w:r w:rsidR="00536987" w:rsidRPr="00A719EA">
        <w:rPr>
          <w:rFonts w:ascii="Times New Roman" w:hAnsi="Times New Roman" w:cs="Times New Roman"/>
          <w:b/>
          <w:sz w:val="20"/>
          <w:szCs w:val="20"/>
        </w:rPr>
        <w:t>vztahu</w:t>
      </w:r>
      <w:r w:rsidR="00536987" w:rsidRPr="00A719EA">
        <w:rPr>
          <w:rFonts w:ascii="Times New Roman" w:hAnsi="Times New Roman" w:cs="Times New Roman"/>
          <w:b/>
          <w:spacing w:val="-1"/>
          <w:sz w:val="20"/>
          <w:szCs w:val="20"/>
        </w:rPr>
        <w:t xml:space="preserve"> </w:t>
      </w:r>
      <w:r w:rsidR="00536987" w:rsidRPr="00A719EA">
        <w:rPr>
          <w:rFonts w:ascii="Times New Roman" w:hAnsi="Times New Roman" w:cs="Times New Roman"/>
          <w:b/>
          <w:sz w:val="20"/>
          <w:szCs w:val="20"/>
        </w:rPr>
        <w:t>k</w:t>
      </w:r>
      <w:r w:rsidR="00536987">
        <w:rPr>
          <w:rFonts w:ascii="Times New Roman" w:hAnsi="Times New Roman" w:cs="Times New Roman"/>
          <w:b/>
          <w:sz w:val="20"/>
          <w:szCs w:val="20"/>
        </w:rPr>
        <w:t xml:space="preserve"> </w:t>
      </w:r>
      <w:r w:rsidR="00536987" w:rsidRPr="00A719EA">
        <w:rPr>
          <w:rFonts w:ascii="Times New Roman" w:hAnsi="Times New Roman" w:cs="Times New Roman"/>
          <w:b/>
          <w:spacing w:val="-21"/>
          <w:sz w:val="20"/>
          <w:szCs w:val="20"/>
        </w:rPr>
        <w:t xml:space="preserve"> </w:t>
      </w:r>
      <w:r w:rsidR="00536987" w:rsidRPr="00A719EA">
        <w:rPr>
          <w:rFonts w:ascii="Times New Roman" w:hAnsi="Times New Roman" w:cs="Times New Roman"/>
          <w:b/>
          <w:spacing w:val="-1"/>
          <w:sz w:val="20"/>
          <w:szCs w:val="20"/>
        </w:rPr>
        <w:t>zajištění</w:t>
      </w:r>
      <w:proofErr w:type="gramEnd"/>
      <w:r w:rsidR="00536987" w:rsidRPr="00A719EA">
        <w:rPr>
          <w:rFonts w:ascii="Times New Roman" w:hAnsi="Times New Roman" w:cs="Times New Roman"/>
          <w:b/>
          <w:spacing w:val="-6"/>
          <w:sz w:val="20"/>
          <w:szCs w:val="20"/>
        </w:rPr>
        <w:t xml:space="preserve"> </w:t>
      </w:r>
      <w:r w:rsidR="00536987" w:rsidRPr="00A719EA">
        <w:rPr>
          <w:rFonts w:ascii="Times New Roman" w:hAnsi="Times New Roman" w:cs="Times New Roman"/>
          <w:b/>
          <w:sz w:val="20"/>
          <w:szCs w:val="20"/>
        </w:rPr>
        <w:t>projektu.</w:t>
      </w:r>
    </w:p>
    <w:p w:rsidR="00536987" w:rsidRPr="00536987" w:rsidRDefault="00536987" w:rsidP="00536987">
      <w:pPr>
        <w:pStyle w:val="Zkladntext"/>
        <w:widowControl w:val="0"/>
        <w:tabs>
          <w:tab w:val="left" w:pos="536"/>
        </w:tabs>
        <w:spacing w:after="0" w:line="276" w:lineRule="auto"/>
        <w:ind w:left="720"/>
        <w:contextualSpacing/>
        <w:jc w:val="both"/>
        <w:rPr>
          <w:rFonts w:ascii="Times New Roman" w:hAnsi="Times New Roman" w:cs="Times New Roman"/>
          <w:sz w:val="20"/>
          <w:szCs w:val="20"/>
          <w:u w:val="single" w:color="000000"/>
        </w:rPr>
      </w:pPr>
      <w:r w:rsidRPr="00536987">
        <w:rPr>
          <w:rFonts w:ascii="Times New Roman" w:hAnsi="Times New Roman" w:cs="Times New Roman"/>
          <w:sz w:val="20"/>
          <w:szCs w:val="20"/>
          <w:u w:val="single" w:color="000000"/>
        </w:rPr>
        <w:t>Rozsah prací:</w:t>
      </w:r>
    </w:p>
    <w:p w:rsidR="00536987" w:rsidRPr="00536987" w:rsidRDefault="00536987" w:rsidP="00536987">
      <w:pPr>
        <w:pStyle w:val="Zkladntext"/>
        <w:widowControl w:val="0"/>
        <w:numPr>
          <w:ilvl w:val="0"/>
          <w:numId w:val="35"/>
        </w:numPr>
        <w:tabs>
          <w:tab w:val="left" w:pos="566"/>
        </w:tabs>
        <w:spacing w:after="0" w:line="276" w:lineRule="auto"/>
        <w:contextualSpacing/>
        <w:jc w:val="both"/>
        <w:rPr>
          <w:rFonts w:ascii="Times New Roman" w:hAnsi="Times New Roman" w:cs="Times New Roman"/>
          <w:sz w:val="20"/>
          <w:szCs w:val="20"/>
        </w:rPr>
      </w:pPr>
      <w:r w:rsidRPr="00536987">
        <w:rPr>
          <w:rFonts w:ascii="Times New Roman" w:hAnsi="Times New Roman" w:cs="Times New Roman"/>
          <w:sz w:val="20"/>
          <w:szCs w:val="20"/>
        </w:rPr>
        <w:t xml:space="preserve">Hluková studie </w:t>
      </w:r>
    </w:p>
    <w:p w:rsidR="00536987" w:rsidRPr="00536987" w:rsidRDefault="00536987" w:rsidP="00536987">
      <w:pPr>
        <w:pStyle w:val="Zkladntext"/>
        <w:widowControl w:val="0"/>
        <w:numPr>
          <w:ilvl w:val="0"/>
          <w:numId w:val="35"/>
        </w:numPr>
        <w:tabs>
          <w:tab w:val="left" w:pos="566"/>
        </w:tabs>
        <w:spacing w:after="0" w:line="276" w:lineRule="auto"/>
        <w:contextualSpacing/>
        <w:jc w:val="both"/>
        <w:rPr>
          <w:rFonts w:ascii="Times New Roman" w:hAnsi="Times New Roman" w:cs="Times New Roman"/>
          <w:sz w:val="20"/>
          <w:szCs w:val="20"/>
        </w:rPr>
      </w:pPr>
      <w:r w:rsidRPr="00536987">
        <w:rPr>
          <w:rFonts w:ascii="Times New Roman" w:hAnsi="Times New Roman" w:cs="Times New Roman"/>
          <w:sz w:val="20"/>
          <w:szCs w:val="20"/>
        </w:rPr>
        <w:t>Záborový elaborát - situace katastrální mapy se zakreslením obvodu stavby</w:t>
      </w:r>
    </w:p>
    <w:p w:rsidR="00536987" w:rsidRPr="00A719EA" w:rsidRDefault="00536987" w:rsidP="00536987">
      <w:pPr>
        <w:pStyle w:val="Zkladntext"/>
        <w:spacing w:after="0" w:line="276" w:lineRule="auto"/>
        <w:ind w:left="708"/>
        <w:contextualSpacing/>
        <w:jc w:val="both"/>
        <w:rPr>
          <w:rFonts w:ascii="Times New Roman" w:hAnsi="Times New Roman" w:cs="Times New Roman"/>
          <w:sz w:val="20"/>
          <w:szCs w:val="20"/>
        </w:rPr>
      </w:pPr>
      <w:r w:rsidRPr="00A719EA">
        <w:rPr>
          <w:rFonts w:ascii="Times New Roman" w:hAnsi="Times New Roman" w:cs="Times New Roman"/>
          <w:sz w:val="20"/>
          <w:szCs w:val="20"/>
        </w:rPr>
        <w:t>Jednotlivé</w:t>
      </w:r>
      <w:r w:rsidRPr="00A719EA">
        <w:rPr>
          <w:rFonts w:ascii="Times New Roman" w:hAnsi="Times New Roman" w:cs="Times New Roman"/>
          <w:spacing w:val="5"/>
          <w:sz w:val="20"/>
          <w:szCs w:val="20"/>
        </w:rPr>
        <w:t xml:space="preserve"> </w:t>
      </w:r>
      <w:r w:rsidRPr="00A719EA">
        <w:rPr>
          <w:rFonts w:ascii="Times New Roman" w:hAnsi="Times New Roman" w:cs="Times New Roman"/>
          <w:sz w:val="20"/>
          <w:szCs w:val="20"/>
        </w:rPr>
        <w:t>části</w:t>
      </w:r>
      <w:r w:rsidRPr="00A719EA">
        <w:rPr>
          <w:rFonts w:ascii="Times New Roman" w:hAnsi="Times New Roman" w:cs="Times New Roman"/>
          <w:spacing w:val="-5"/>
          <w:sz w:val="20"/>
          <w:szCs w:val="20"/>
        </w:rPr>
        <w:t xml:space="preserve"> </w:t>
      </w:r>
      <w:r w:rsidRPr="00A719EA">
        <w:rPr>
          <w:rFonts w:ascii="Times New Roman" w:hAnsi="Times New Roman" w:cs="Times New Roman"/>
          <w:sz w:val="20"/>
          <w:szCs w:val="20"/>
        </w:rPr>
        <w:t>dokumentace</w:t>
      </w:r>
      <w:r w:rsidRPr="00A719EA">
        <w:rPr>
          <w:rFonts w:ascii="Times New Roman" w:hAnsi="Times New Roman" w:cs="Times New Roman"/>
          <w:spacing w:val="12"/>
          <w:sz w:val="20"/>
          <w:szCs w:val="20"/>
        </w:rPr>
        <w:t xml:space="preserve"> </w:t>
      </w:r>
      <w:r w:rsidRPr="00A719EA">
        <w:rPr>
          <w:rFonts w:ascii="Times New Roman" w:hAnsi="Times New Roman" w:cs="Times New Roman"/>
          <w:sz w:val="20"/>
          <w:szCs w:val="20"/>
        </w:rPr>
        <w:t>budou</w:t>
      </w:r>
      <w:r w:rsidRPr="00A719EA">
        <w:rPr>
          <w:rFonts w:ascii="Times New Roman" w:hAnsi="Times New Roman" w:cs="Times New Roman"/>
          <w:spacing w:val="2"/>
          <w:sz w:val="20"/>
          <w:szCs w:val="20"/>
        </w:rPr>
        <w:t xml:space="preserve"> </w:t>
      </w:r>
      <w:r w:rsidRPr="00A719EA">
        <w:rPr>
          <w:rFonts w:ascii="Times New Roman" w:hAnsi="Times New Roman" w:cs="Times New Roman"/>
          <w:sz w:val="20"/>
          <w:szCs w:val="20"/>
        </w:rPr>
        <w:t>podle</w:t>
      </w:r>
      <w:r w:rsidRPr="00A719EA">
        <w:rPr>
          <w:rFonts w:ascii="Times New Roman" w:hAnsi="Times New Roman" w:cs="Times New Roman"/>
          <w:spacing w:val="1"/>
          <w:sz w:val="20"/>
          <w:szCs w:val="20"/>
        </w:rPr>
        <w:t xml:space="preserve"> </w:t>
      </w:r>
      <w:r w:rsidRPr="00A719EA">
        <w:rPr>
          <w:rFonts w:ascii="Times New Roman" w:hAnsi="Times New Roman" w:cs="Times New Roman"/>
          <w:sz w:val="20"/>
          <w:szCs w:val="20"/>
        </w:rPr>
        <w:t>povahy</w:t>
      </w:r>
      <w:r w:rsidRPr="00A719EA">
        <w:rPr>
          <w:rFonts w:ascii="Times New Roman" w:hAnsi="Times New Roman" w:cs="Times New Roman"/>
          <w:spacing w:val="9"/>
          <w:sz w:val="20"/>
          <w:szCs w:val="20"/>
        </w:rPr>
        <w:t xml:space="preserve"> </w:t>
      </w:r>
      <w:r w:rsidRPr="00A719EA">
        <w:rPr>
          <w:rFonts w:ascii="Times New Roman" w:hAnsi="Times New Roman" w:cs="Times New Roman"/>
          <w:sz w:val="20"/>
          <w:szCs w:val="20"/>
        </w:rPr>
        <w:t>průzkumu</w:t>
      </w:r>
      <w:r w:rsidRPr="00A719EA">
        <w:rPr>
          <w:rFonts w:ascii="Times New Roman" w:hAnsi="Times New Roman" w:cs="Times New Roman"/>
          <w:spacing w:val="7"/>
          <w:sz w:val="20"/>
          <w:szCs w:val="20"/>
        </w:rPr>
        <w:t xml:space="preserve"> </w:t>
      </w:r>
      <w:r w:rsidRPr="00A719EA">
        <w:rPr>
          <w:rFonts w:ascii="Times New Roman" w:hAnsi="Times New Roman" w:cs="Times New Roman"/>
          <w:sz w:val="20"/>
          <w:szCs w:val="20"/>
        </w:rPr>
        <w:t>předány</w:t>
      </w:r>
      <w:r w:rsidRPr="00A719EA">
        <w:rPr>
          <w:rFonts w:ascii="Times New Roman" w:hAnsi="Times New Roman" w:cs="Times New Roman"/>
          <w:spacing w:val="-11"/>
          <w:sz w:val="20"/>
          <w:szCs w:val="20"/>
        </w:rPr>
        <w:t xml:space="preserve"> </w:t>
      </w:r>
      <w:r w:rsidRPr="00A719EA">
        <w:rPr>
          <w:rFonts w:ascii="Times New Roman" w:hAnsi="Times New Roman" w:cs="Times New Roman"/>
          <w:sz w:val="20"/>
          <w:szCs w:val="20"/>
        </w:rPr>
        <w:t>jako</w:t>
      </w:r>
      <w:r w:rsidRPr="00A719EA">
        <w:rPr>
          <w:rFonts w:ascii="Times New Roman" w:hAnsi="Times New Roman" w:cs="Times New Roman"/>
          <w:spacing w:val="7"/>
          <w:sz w:val="20"/>
          <w:szCs w:val="20"/>
        </w:rPr>
        <w:t xml:space="preserve"> </w:t>
      </w:r>
      <w:r w:rsidRPr="00A719EA">
        <w:rPr>
          <w:rFonts w:ascii="Times New Roman" w:hAnsi="Times New Roman" w:cs="Times New Roman"/>
          <w:sz w:val="20"/>
          <w:szCs w:val="20"/>
        </w:rPr>
        <w:t>samostatná</w:t>
      </w:r>
      <w:r w:rsidRPr="00A719EA">
        <w:rPr>
          <w:rFonts w:ascii="Times New Roman" w:hAnsi="Times New Roman" w:cs="Times New Roman"/>
          <w:spacing w:val="3"/>
          <w:sz w:val="20"/>
          <w:szCs w:val="20"/>
        </w:rPr>
        <w:t xml:space="preserve"> </w:t>
      </w:r>
      <w:r w:rsidRPr="00A719EA">
        <w:rPr>
          <w:rFonts w:ascii="Times New Roman" w:hAnsi="Times New Roman" w:cs="Times New Roman"/>
          <w:sz w:val="20"/>
          <w:szCs w:val="20"/>
        </w:rPr>
        <w:t>dokumentace</w:t>
      </w:r>
      <w:r w:rsidRPr="00A719EA">
        <w:rPr>
          <w:rFonts w:ascii="Times New Roman" w:hAnsi="Times New Roman" w:cs="Times New Roman"/>
          <w:w w:val="98"/>
          <w:sz w:val="20"/>
          <w:szCs w:val="20"/>
        </w:rPr>
        <w:t xml:space="preserve"> </w:t>
      </w:r>
      <w:r w:rsidRPr="00A719EA">
        <w:rPr>
          <w:rFonts w:ascii="Times New Roman" w:hAnsi="Times New Roman" w:cs="Times New Roman"/>
          <w:sz w:val="20"/>
          <w:szCs w:val="20"/>
        </w:rPr>
        <w:t>ve</w:t>
      </w:r>
      <w:r w:rsidRPr="00A719EA">
        <w:rPr>
          <w:rFonts w:ascii="Times New Roman" w:hAnsi="Times New Roman" w:cs="Times New Roman"/>
          <w:spacing w:val="33"/>
          <w:sz w:val="20"/>
          <w:szCs w:val="20"/>
        </w:rPr>
        <w:t xml:space="preserve"> </w:t>
      </w:r>
      <w:r>
        <w:rPr>
          <w:rFonts w:ascii="Times New Roman" w:hAnsi="Times New Roman" w:cs="Times New Roman"/>
          <w:spacing w:val="33"/>
          <w:sz w:val="20"/>
          <w:szCs w:val="20"/>
        </w:rPr>
        <w:br/>
      </w:r>
      <w:r w:rsidRPr="00A719EA">
        <w:rPr>
          <w:rFonts w:ascii="Times New Roman" w:hAnsi="Times New Roman" w:cs="Times New Roman"/>
          <w:sz w:val="20"/>
          <w:szCs w:val="20"/>
        </w:rPr>
        <w:t>2</w:t>
      </w:r>
      <w:r w:rsidRPr="00A719EA">
        <w:rPr>
          <w:rFonts w:ascii="Times New Roman" w:hAnsi="Times New Roman" w:cs="Times New Roman"/>
          <w:spacing w:val="31"/>
          <w:sz w:val="20"/>
          <w:szCs w:val="20"/>
        </w:rPr>
        <w:t xml:space="preserve"> </w:t>
      </w:r>
      <w:r w:rsidRPr="00A719EA">
        <w:rPr>
          <w:rFonts w:ascii="Times New Roman" w:hAnsi="Times New Roman" w:cs="Times New Roman"/>
          <w:sz w:val="20"/>
          <w:szCs w:val="20"/>
        </w:rPr>
        <w:t>vyhotoveních</w:t>
      </w:r>
      <w:r w:rsidRPr="00A719EA">
        <w:rPr>
          <w:rFonts w:ascii="Times New Roman" w:hAnsi="Times New Roman" w:cs="Times New Roman"/>
          <w:spacing w:val="48"/>
          <w:sz w:val="20"/>
          <w:szCs w:val="20"/>
        </w:rPr>
        <w:t xml:space="preserve"> </w:t>
      </w:r>
      <w:r w:rsidRPr="00A719EA">
        <w:rPr>
          <w:rFonts w:ascii="Times New Roman" w:hAnsi="Times New Roman" w:cs="Times New Roman"/>
          <w:sz w:val="20"/>
          <w:szCs w:val="20"/>
        </w:rPr>
        <w:t>a</w:t>
      </w:r>
      <w:r w:rsidRPr="00A719EA">
        <w:rPr>
          <w:rFonts w:ascii="Times New Roman" w:hAnsi="Times New Roman" w:cs="Times New Roman"/>
          <w:spacing w:val="28"/>
          <w:sz w:val="20"/>
          <w:szCs w:val="20"/>
        </w:rPr>
        <w:t xml:space="preserve"> </w:t>
      </w:r>
      <w:r w:rsidRPr="00A719EA">
        <w:rPr>
          <w:rFonts w:ascii="Times New Roman" w:hAnsi="Times New Roman" w:cs="Times New Roman"/>
          <w:sz w:val="20"/>
          <w:szCs w:val="20"/>
        </w:rPr>
        <w:t>v</w:t>
      </w:r>
      <w:r w:rsidRPr="00A719EA">
        <w:rPr>
          <w:rFonts w:ascii="Times New Roman" w:hAnsi="Times New Roman" w:cs="Times New Roman"/>
          <w:spacing w:val="-6"/>
          <w:sz w:val="20"/>
          <w:szCs w:val="20"/>
        </w:rPr>
        <w:t xml:space="preserve"> </w:t>
      </w:r>
      <w:r w:rsidRPr="00A719EA">
        <w:rPr>
          <w:rFonts w:ascii="Times New Roman" w:hAnsi="Times New Roman" w:cs="Times New Roman"/>
          <w:spacing w:val="-2"/>
          <w:sz w:val="20"/>
          <w:szCs w:val="20"/>
        </w:rPr>
        <w:t>di</w:t>
      </w:r>
      <w:r w:rsidRPr="00A719EA">
        <w:rPr>
          <w:rFonts w:ascii="Times New Roman" w:hAnsi="Times New Roman" w:cs="Times New Roman"/>
          <w:spacing w:val="-3"/>
          <w:sz w:val="20"/>
          <w:szCs w:val="20"/>
        </w:rPr>
        <w:t>gitální</w:t>
      </w:r>
      <w:r w:rsidRPr="00A719EA">
        <w:rPr>
          <w:rFonts w:ascii="Times New Roman" w:hAnsi="Times New Roman" w:cs="Times New Roman"/>
          <w:spacing w:val="44"/>
          <w:sz w:val="20"/>
          <w:szCs w:val="20"/>
        </w:rPr>
        <w:t xml:space="preserve"> </w:t>
      </w:r>
      <w:r w:rsidRPr="00A719EA">
        <w:rPr>
          <w:rFonts w:ascii="Times New Roman" w:hAnsi="Times New Roman" w:cs="Times New Roman"/>
          <w:sz w:val="20"/>
          <w:szCs w:val="20"/>
        </w:rPr>
        <w:t>podobě</w:t>
      </w:r>
      <w:r w:rsidRPr="00A719EA">
        <w:rPr>
          <w:rFonts w:ascii="Times New Roman" w:hAnsi="Times New Roman" w:cs="Times New Roman"/>
          <w:spacing w:val="27"/>
          <w:sz w:val="20"/>
          <w:szCs w:val="20"/>
        </w:rPr>
        <w:t xml:space="preserve"> </w:t>
      </w:r>
      <w:r w:rsidRPr="00A719EA">
        <w:rPr>
          <w:rFonts w:ascii="Times New Roman" w:hAnsi="Times New Roman" w:cs="Times New Roman"/>
          <w:sz w:val="20"/>
          <w:szCs w:val="20"/>
        </w:rPr>
        <w:t>ve</w:t>
      </w:r>
      <w:r w:rsidRPr="00A719EA">
        <w:rPr>
          <w:rFonts w:ascii="Times New Roman" w:hAnsi="Times New Roman" w:cs="Times New Roman"/>
          <w:spacing w:val="33"/>
          <w:sz w:val="20"/>
          <w:szCs w:val="20"/>
        </w:rPr>
        <w:t xml:space="preserve"> </w:t>
      </w:r>
      <w:r w:rsidRPr="00A719EA">
        <w:rPr>
          <w:rFonts w:ascii="Times New Roman" w:hAnsi="Times New Roman" w:cs="Times New Roman"/>
          <w:sz w:val="20"/>
          <w:szCs w:val="20"/>
        </w:rPr>
        <w:t>formátu</w:t>
      </w:r>
      <w:r w:rsidRPr="00A719EA">
        <w:rPr>
          <w:rFonts w:ascii="Times New Roman" w:hAnsi="Times New Roman" w:cs="Times New Roman"/>
          <w:spacing w:val="49"/>
          <w:sz w:val="20"/>
          <w:szCs w:val="20"/>
        </w:rPr>
        <w:t xml:space="preserve"> </w:t>
      </w:r>
      <w:proofErr w:type="spellStart"/>
      <w:r w:rsidRPr="00A719EA">
        <w:rPr>
          <w:rFonts w:ascii="Times New Roman" w:hAnsi="Times New Roman" w:cs="Times New Roman"/>
          <w:sz w:val="20"/>
          <w:szCs w:val="20"/>
        </w:rPr>
        <w:t>pdf</w:t>
      </w:r>
      <w:proofErr w:type="spellEnd"/>
      <w:r w:rsidRPr="00A719EA">
        <w:rPr>
          <w:rFonts w:ascii="Times New Roman" w:hAnsi="Times New Roman" w:cs="Times New Roman"/>
          <w:spacing w:val="36"/>
          <w:sz w:val="20"/>
          <w:szCs w:val="20"/>
        </w:rPr>
        <w:t xml:space="preserve"> a </w:t>
      </w:r>
      <w:r>
        <w:rPr>
          <w:rFonts w:ascii="Times New Roman" w:hAnsi="Times New Roman" w:cs="Times New Roman"/>
          <w:sz w:val="20"/>
          <w:szCs w:val="20"/>
        </w:rPr>
        <w:t xml:space="preserve">zdrojových formátech. </w:t>
      </w:r>
    </w:p>
    <w:p w:rsidR="005F7183" w:rsidRPr="005D444F" w:rsidRDefault="005F7183" w:rsidP="005D444F">
      <w:pPr>
        <w:pStyle w:val="Odstavecseseznamem"/>
        <w:spacing w:line="240" w:lineRule="auto"/>
        <w:jc w:val="both"/>
        <w:rPr>
          <w:rFonts w:ascii="Times New Roman" w:hAnsi="Times New Roman" w:cs="Times New Roman"/>
          <w:b/>
          <w:sz w:val="20"/>
          <w:szCs w:val="20"/>
        </w:rPr>
      </w:pPr>
    </w:p>
    <w:p w:rsidR="00536987" w:rsidRDefault="00F94DBC" w:rsidP="00536987">
      <w:pPr>
        <w:pStyle w:val="Zkladntext"/>
        <w:widowControl w:val="0"/>
        <w:tabs>
          <w:tab w:val="left" w:pos="536"/>
        </w:tabs>
        <w:spacing w:after="0" w:line="276" w:lineRule="auto"/>
        <w:ind w:left="720"/>
        <w:jc w:val="both"/>
        <w:rPr>
          <w:rFonts w:ascii="Times New Roman" w:hAnsi="Times New Roman" w:cs="Times New Roman"/>
          <w:b/>
          <w:sz w:val="20"/>
          <w:szCs w:val="20"/>
        </w:rPr>
      </w:pPr>
      <w:r>
        <w:rPr>
          <w:rFonts w:ascii="Times New Roman" w:hAnsi="Times New Roman" w:cs="Times New Roman"/>
          <w:b/>
          <w:sz w:val="20"/>
          <w:szCs w:val="20"/>
        </w:rPr>
        <w:t>C</w:t>
      </w:r>
      <w:r w:rsidR="00536987">
        <w:rPr>
          <w:rFonts w:ascii="Times New Roman" w:hAnsi="Times New Roman" w:cs="Times New Roman"/>
          <w:b/>
          <w:sz w:val="20"/>
          <w:szCs w:val="20"/>
        </w:rPr>
        <w:t xml:space="preserve">. II. </w:t>
      </w:r>
      <w:r w:rsidR="00536987" w:rsidRPr="00A719EA">
        <w:rPr>
          <w:rFonts w:ascii="Times New Roman" w:hAnsi="Times New Roman" w:cs="Times New Roman"/>
          <w:b/>
          <w:sz w:val="20"/>
          <w:szCs w:val="20"/>
        </w:rPr>
        <w:t>Zpracování</w:t>
      </w:r>
      <w:r w:rsidR="00536987" w:rsidRPr="00A719EA">
        <w:rPr>
          <w:rFonts w:ascii="Times New Roman" w:hAnsi="Times New Roman" w:cs="Times New Roman"/>
          <w:b/>
          <w:spacing w:val="-9"/>
          <w:sz w:val="20"/>
          <w:szCs w:val="20"/>
        </w:rPr>
        <w:t xml:space="preserve"> </w:t>
      </w:r>
      <w:r w:rsidR="00536987" w:rsidRPr="00A719EA">
        <w:rPr>
          <w:rFonts w:ascii="Times New Roman" w:hAnsi="Times New Roman" w:cs="Times New Roman"/>
          <w:b/>
          <w:sz w:val="20"/>
          <w:szCs w:val="20"/>
        </w:rPr>
        <w:t>projektové</w:t>
      </w:r>
      <w:r w:rsidR="00536987" w:rsidRPr="00A719EA">
        <w:rPr>
          <w:rFonts w:ascii="Times New Roman" w:hAnsi="Times New Roman" w:cs="Times New Roman"/>
          <w:b/>
          <w:spacing w:val="-19"/>
          <w:sz w:val="20"/>
          <w:szCs w:val="20"/>
        </w:rPr>
        <w:t xml:space="preserve"> </w:t>
      </w:r>
      <w:r w:rsidR="00536987" w:rsidRPr="00A719EA">
        <w:rPr>
          <w:rFonts w:ascii="Times New Roman" w:hAnsi="Times New Roman" w:cs="Times New Roman"/>
          <w:b/>
          <w:sz w:val="20"/>
          <w:szCs w:val="20"/>
        </w:rPr>
        <w:t>dokumentace</w:t>
      </w:r>
      <w:r w:rsidR="00536987" w:rsidRPr="00A719EA">
        <w:rPr>
          <w:rFonts w:ascii="Times New Roman" w:hAnsi="Times New Roman" w:cs="Times New Roman"/>
          <w:b/>
          <w:spacing w:val="-4"/>
          <w:sz w:val="20"/>
          <w:szCs w:val="20"/>
        </w:rPr>
        <w:t xml:space="preserve"> </w:t>
      </w:r>
      <w:r w:rsidR="00536987" w:rsidRPr="00A719EA">
        <w:rPr>
          <w:rFonts w:ascii="Times New Roman" w:hAnsi="Times New Roman" w:cs="Times New Roman"/>
          <w:b/>
          <w:sz w:val="20"/>
          <w:szCs w:val="20"/>
        </w:rPr>
        <w:t>pro</w:t>
      </w:r>
      <w:r w:rsidR="00536987" w:rsidRPr="00A719EA">
        <w:rPr>
          <w:rFonts w:ascii="Times New Roman" w:hAnsi="Times New Roman" w:cs="Times New Roman"/>
          <w:b/>
          <w:spacing w:val="-22"/>
          <w:sz w:val="20"/>
          <w:szCs w:val="20"/>
        </w:rPr>
        <w:t xml:space="preserve"> </w:t>
      </w:r>
      <w:r w:rsidR="00536987" w:rsidRPr="00A719EA">
        <w:rPr>
          <w:rFonts w:ascii="Times New Roman" w:hAnsi="Times New Roman" w:cs="Times New Roman"/>
          <w:b/>
          <w:sz w:val="20"/>
          <w:szCs w:val="20"/>
        </w:rPr>
        <w:t>územní</w:t>
      </w:r>
      <w:r w:rsidR="00536987" w:rsidRPr="00A719EA">
        <w:rPr>
          <w:rFonts w:ascii="Times New Roman" w:hAnsi="Times New Roman" w:cs="Times New Roman"/>
          <w:b/>
          <w:spacing w:val="-17"/>
          <w:sz w:val="20"/>
          <w:szCs w:val="20"/>
        </w:rPr>
        <w:t xml:space="preserve"> </w:t>
      </w:r>
      <w:r w:rsidR="00536987" w:rsidRPr="00A719EA">
        <w:rPr>
          <w:rFonts w:ascii="Times New Roman" w:hAnsi="Times New Roman" w:cs="Times New Roman"/>
          <w:b/>
          <w:sz w:val="20"/>
          <w:szCs w:val="20"/>
        </w:rPr>
        <w:t>rozhodnutí</w:t>
      </w:r>
      <w:r w:rsidR="00536987" w:rsidRPr="00A719EA">
        <w:rPr>
          <w:rFonts w:ascii="Times New Roman" w:hAnsi="Times New Roman" w:cs="Times New Roman"/>
          <w:b/>
          <w:spacing w:val="-19"/>
          <w:sz w:val="20"/>
          <w:szCs w:val="20"/>
        </w:rPr>
        <w:t xml:space="preserve"> </w:t>
      </w:r>
      <w:r w:rsidR="00536987" w:rsidRPr="00A719EA">
        <w:rPr>
          <w:rFonts w:ascii="Times New Roman" w:hAnsi="Times New Roman" w:cs="Times New Roman"/>
          <w:b/>
          <w:sz w:val="20"/>
          <w:szCs w:val="20"/>
        </w:rPr>
        <w:t>(DUR)</w:t>
      </w:r>
    </w:p>
    <w:p w:rsidR="00536987" w:rsidRPr="00842350" w:rsidRDefault="00536987" w:rsidP="00536987">
      <w:pPr>
        <w:pStyle w:val="Zkladntext"/>
        <w:widowControl w:val="0"/>
        <w:tabs>
          <w:tab w:val="left" w:pos="536"/>
        </w:tabs>
        <w:spacing w:after="0" w:line="276" w:lineRule="auto"/>
        <w:ind w:left="720"/>
        <w:contextualSpacing/>
        <w:jc w:val="both"/>
        <w:rPr>
          <w:rFonts w:ascii="Times New Roman" w:hAnsi="Times New Roman" w:cs="Times New Roman"/>
          <w:b/>
          <w:sz w:val="20"/>
          <w:szCs w:val="20"/>
        </w:rPr>
      </w:pPr>
      <w:r w:rsidRPr="00842350">
        <w:rPr>
          <w:rFonts w:ascii="Times New Roman" w:hAnsi="Times New Roman" w:cs="Times New Roman"/>
          <w:sz w:val="20"/>
          <w:szCs w:val="20"/>
          <w:u w:val="single" w:color="000000"/>
        </w:rPr>
        <w:t>Rozsah</w:t>
      </w:r>
      <w:r w:rsidRPr="00842350">
        <w:rPr>
          <w:rFonts w:ascii="Times New Roman" w:hAnsi="Times New Roman" w:cs="Times New Roman"/>
          <w:spacing w:val="-12"/>
          <w:sz w:val="20"/>
          <w:szCs w:val="20"/>
          <w:u w:val="single" w:color="000000"/>
        </w:rPr>
        <w:t xml:space="preserve"> </w:t>
      </w:r>
      <w:r w:rsidRPr="00842350">
        <w:rPr>
          <w:rFonts w:ascii="Times New Roman" w:hAnsi="Times New Roman" w:cs="Times New Roman"/>
          <w:sz w:val="20"/>
          <w:szCs w:val="20"/>
          <w:u w:val="single" w:color="000000"/>
        </w:rPr>
        <w:t>prací</w:t>
      </w:r>
    </w:p>
    <w:p w:rsidR="00536987" w:rsidRPr="00842350" w:rsidRDefault="00536987" w:rsidP="00536987">
      <w:pPr>
        <w:pStyle w:val="Zkladntext"/>
        <w:widowControl w:val="0"/>
        <w:numPr>
          <w:ilvl w:val="0"/>
          <w:numId w:val="35"/>
        </w:numPr>
        <w:tabs>
          <w:tab w:val="left" w:pos="566"/>
        </w:tabs>
        <w:spacing w:after="0" w:line="276" w:lineRule="auto"/>
        <w:contextualSpacing/>
        <w:jc w:val="both"/>
        <w:rPr>
          <w:rFonts w:ascii="Times New Roman" w:hAnsi="Times New Roman" w:cs="Times New Roman"/>
          <w:sz w:val="20"/>
          <w:szCs w:val="20"/>
        </w:rPr>
      </w:pPr>
      <w:r w:rsidRPr="00842350">
        <w:rPr>
          <w:rFonts w:ascii="Times New Roman" w:hAnsi="Times New Roman" w:cs="Times New Roman"/>
          <w:sz w:val="20"/>
          <w:szCs w:val="20"/>
        </w:rPr>
        <w:t>Projektová dokumentace</w:t>
      </w:r>
      <w:r>
        <w:rPr>
          <w:rFonts w:ascii="Times New Roman" w:hAnsi="Times New Roman" w:cs="Times New Roman"/>
          <w:sz w:val="20"/>
          <w:szCs w:val="20"/>
        </w:rPr>
        <w:t xml:space="preserve"> </w:t>
      </w:r>
      <w:r w:rsidRPr="00842350">
        <w:rPr>
          <w:rFonts w:ascii="Times New Roman" w:hAnsi="Times New Roman" w:cs="Times New Roman"/>
          <w:sz w:val="20"/>
          <w:szCs w:val="20"/>
        </w:rPr>
        <w:t>pro územní rozhodnutí (dále jen</w:t>
      </w:r>
      <w:r>
        <w:rPr>
          <w:rFonts w:ascii="Times New Roman" w:hAnsi="Times New Roman" w:cs="Times New Roman"/>
          <w:sz w:val="20"/>
          <w:szCs w:val="20"/>
        </w:rPr>
        <w:t xml:space="preserve"> </w:t>
      </w:r>
      <w:r w:rsidRPr="00842350">
        <w:rPr>
          <w:rFonts w:ascii="Times New Roman" w:hAnsi="Times New Roman" w:cs="Times New Roman"/>
          <w:sz w:val="20"/>
          <w:szCs w:val="20"/>
        </w:rPr>
        <w:t xml:space="preserve">DUR) bude zpracována v souladu </w:t>
      </w:r>
      <w:r>
        <w:rPr>
          <w:rFonts w:ascii="Times New Roman" w:hAnsi="Times New Roman" w:cs="Times New Roman"/>
          <w:sz w:val="20"/>
          <w:szCs w:val="20"/>
        </w:rPr>
        <w:br/>
      </w:r>
      <w:r w:rsidRPr="00842350">
        <w:rPr>
          <w:rFonts w:ascii="Times New Roman" w:hAnsi="Times New Roman" w:cs="Times New Roman"/>
          <w:sz w:val="20"/>
          <w:szCs w:val="20"/>
        </w:rPr>
        <w:t xml:space="preserve">s přílohou č. 1 vyhlášky č. 499/2006 Sb., kterou se stanoví rozsah a obsah dokumentace k návrhu na </w:t>
      </w:r>
      <w:r>
        <w:rPr>
          <w:rFonts w:ascii="Times New Roman" w:hAnsi="Times New Roman" w:cs="Times New Roman"/>
          <w:sz w:val="20"/>
          <w:szCs w:val="20"/>
        </w:rPr>
        <w:t>vydání</w:t>
      </w:r>
      <w:r w:rsidRPr="00842350">
        <w:rPr>
          <w:rFonts w:ascii="Times New Roman" w:hAnsi="Times New Roman" w:cs="Times New Roman"/>
          <w:sz w:val="20"/>
          <w:szCs w:val="20"/>
        </w:rPr>
        <w:t xml:space="preserve"> územního rozhodnutí a dle „Sazebníku pro navrhování nabídkových cen projektových prací a inženýrských činnosti" (tzv. UNIKA, rok 2014), Přílohy č. 1 „Rozsah</w:t>
      </w:r>
      <w:r>
        <w:rPr>
          <w:rFonts w:ascii="Times New Roman" w:hAnsi="Times New Roman" w:cs="Times New Roman"/>
          <w:sz w:val="20"/>
          <w:szCs w:val="20"/>
        </w:rPr>
        <w:t xml:space="preserve"> </w:t>
      </w:r>
      <w:r w:rsidRPr="00842350">
        <w:rPr>
          <w:rFonts w:ascii="Times New Roman" w:hAnsi="Times New Roman" w:cs="Times New Roman"/>
          <w:sz w:val="20"/>
          <w:szCs w:val="20"/>
        </w:rPr>
        <w:t>a</w:t>
      </w:r>
      <w:r>
        <w:rPr>
          <w:rFonts w:ascii="Times New Roman" w:hAnsi="Times New Roman" w:cs="Times New Roman"/>
          <w:sz w:val="20"/>
          <w:szCs w:val="20"/>
        </w:rPr>
        <w:t xml:space="preserve"> </w:t>
      </w:r>
      <w:r w:rsidRPr="00842350">
        <w:rPr>
          <w:rFonts w:ascii="Times New Roman" w:hAnsi="Times New Roman" w:cs="Times New Roman"/>
          <w:sz w:val="20"/>
          <w:szCs w:val="20"/>
        </w:rPr>
        <w:t>obsah</w:t>
      </w:r>
      <w:r>
        <w:rPr>
          <w:rFonts w:ascii="Times New Roman" w:hAnsi="Times New Roman" w:cs="Times New Roman"/>
          <w:sz w:val="20"/>
          <w:szCs w:val="20"/>
        </w:rPr>
        <w:t xml:space="preserve"> </w:t>
      </w:r>
      <w:r w:rsidRPr="00842350">
        <w:rPr>
          <w:rFonts w:ascii="Times New Roman" w:hAnsi="Times New Roman" w:cs="Times New Roman"/>
          <w:sz w:val="20"/>
          <w:szCs w:val="20"/>
        </w:rPr>
        <w:t>dokumentace</w:t>
      </w:r>
      <w:r>
        <w:rPr>
          <w:rFonts w:ascii="Times New Roman" w:hAnsi="Times New Roman" w:cs="Times New Roman"/>
          <w:sz w:val="20"/>
          <w:szCs w:val="20"/>
        </w:rPr>
        <w:t xml:space="preserve"> </w:t>
      </w:r>
      <w:r w:rsidRPr="00842350">
        <w:rPr>
          <w:rFonts w:ascii="Times New Roman" w:hAnsi="Times New Roman" w:cs="Times New Roman"/>
          <w:sz w:val="20"/>
          <w:szCs w:val="20"/>
        </w:rPr>
        <w:t>k návrhu</w:t>
      </w:r>
      <w:r>
        <w:rPr>
          <w:rFonts w:ascii="Times New Roman" w:hAnsi="Times New Roman" w:cs="Times New Roman"/>
          <w:sz w:val="20"/>
          <w:szCs w:val="20"/>
        </w:rPr>
        <w:t xml:space="preserve"> </w:t>
      </w:r>
      <w:r w:rsidRPr="00842350">
        <w:rPr>
          <w:rFonts w:ascii="Times New Roman" w:hAnsi="Times New Roman" w:cs="Times New Roman"/>
          <w:sz w:val="20"/>
          <w:szCs w:val="20"/>
        </w:rPr>
        <w:t>na vydání</w:t>
      </w:r>
      <w:r>
        <w:rPr>
          <w:rFonts w:ascii="Times New Roman" w:hAnsi="Times New Roman" w:cs="Times New Roman"/>
          <w:sz w:val="20"/>
          <w:szCs w:val="20"/>
        </w:rPr>
        <w:t xml:space="preserve"> </w:t>
      </w:r>
      <w:r w:rsidRPr="00842350">
        <w:rPr>
          <w:rFonts w:ascii="Times New Roman" w:hAnsi="Times New Roman" w:cs="Times New Roman"/>
          <w:sz w:val="20"/>
          <w:szCs w:val="20"/>
        </w:rPr>
        <w:t>územního</w:t>
      </w:r>
      <w:r>
        <w:rPr>
          <w:rFonts w:ascii="Times New Roman" w:hAnsi="Times New Roman" w:cs="Times New Roman"/>
          <w:sz w:val="20"/>
          <w:szCs w:val="20"/>
        </w:rPr>
        <w:t xml:space="preserve"> rozhodnutí“.</w:t>
      </w:r>
    </w:p>
    <w:p w:rsidR="00536987" w:rsidRPr="00842350" w:rsidRDefault="00536987" w:rsidP="00536987">
      <w:pPr>
        <w:pStyle w:val="Zkladntext"/>
        <w:widowControl w:val="0"/>
        <w:numPr>
          <w:ilvl w:val="0"/>
          <w:numId w:val="35"/>
        </w:numPr>
        <w:tabs>
          <w:tab w:val="left" w:pos="566"/>
        </w:tabs>
        <w:spacing w:after="0" w:line="276" w:lineRule="auto"/>
        <w:contextualSpacing/>
        <w:jc w:val="both"/>
        <w:rPr>
          <w:rFonts w:ascii="Times New Roman" w:hAnsi="Times New Roman" w:cs="Times New Roman"/>
          <w:sz w:val="20"/>
          <w:szCs w:val="20"/>
        </w:rPr>
      </w:pPr>
      <w:r w:rsidRPr="00842350">
        <w:rPr>
          <w:rFonts w:ascii="Times New Roman" w:hAnsi="Times New Roman" w:cs="Times New Roman"/>
          <w:sz w:val="20"/>
          <w:szCs w:val="20"/>
        </w:rPr>
        <w:t>V DUR bude vymezení</w:t>
      </w:r>
      <w:r>
        <w:rPr>
          <w:rFonts w:ascii="Times New Roman" w:hAnsi="Times New Roman" w:cs="Times New Roman"/>
          <w:sz w:val="20"/>
          <w:szCs w:val="20"/>
        </w:rPr>
        <w:t xml:space="preserve"> </w:t>
      </w:r>
      <w:r w:rsidRPr="00842350">
        <w:rPr>
          <w:rFonts w:ascii="Times New Roman" w:hAnsi="Times New Roman" w:cs="Times New Roman"/>
          <w:sz w:val="20"/>
          <w:szCs w:val="20"/>
        </w:rPr>
        <w:t xml:space="preserve">hranic obvodu staveniště, zakreslených do katastrální mapy ověřené Katastrálním úřadem a doloženy výpisy </w:t>
      </w:r>
      <w:r w:rsidR="006C4060">
        <w:rPr>
          <w:rFonts w:ascii="Times New Roman" w:hAnsi="Times New Roman" w:cs="Times New Roman"/>
          <w:sz w:val="20"/>
          <w:szCs w:val="20"/>
        </w:rPr>
        <w:t>z KN</w:t>
      </w:r>
      <w:r w:rsidRPr="00842350">
        <w:rPr>
          <w:rFonts w:ascii="Times New Roman" w:hAnsi="Times New Roman" w:cs="Times New Roman"/>
          <w:sz w:val="20"/>
          <w:szCs w:val="20"/>
        </w:rPr>
        <w:t xml:space="preserve"> dotčených pozemků.</w:t>
      </w:r>
    </w:p>
    <w:p w:rsidR="00536987" w:rsidRPr="00842350" w:rsidRDefault="00536987" w:rsidP="00536987">
      <w:pPr>
        <w:pStyle w:val="Zkladntext"/>
        <w:widowControl w:val="0"/>
        <w:numPr>
          <w:ilvl w:val="0"/>
          <w:numId w:val="35"/>
        </w:numPr>
        <w:tabs>
          <w:tab w:val="left" w:pos="557"/>
        </w:tabs>
        <w:spacing w:after="0" w:line="276" w:lineRule="auto"/>
        <w:contextualSpacing/>
        <w:jc w:val="both"/>
        <w:rPr>
          <w:rFonts w:ascii="Times New Roman" w:hAnsi="Times New Roman" w:cs="Times New Roman"/>
          <w:sz w:val="20"/>
          <w:szCs w:val="20"/>
        </w:rPr>
      </w:pPr>
      <w:r w:rsidRPr="00842350">
        <w:rPr>
          <w:rFonts w:ascii="Times New Roman" w:hAnsi="Times New Roman" w:cs="Times New Roman"/>
          <w:sz w:val="20"/>
          <w:szCs w:val="20"/>
        </w:rPr>
        <w:t xml:space="preserve">Rozpracovaný projekt bude projednán se </w:t>
      </w:r>
      <w:r w:rsidR="006C4060">
        <w:rPr>
          <w:rFonts w:ascii="Times New Roman" w:hAnsi="Times New Roman" w:cs="Times New Roman"/>
          <w:sz w:val="20"/>
          <w:szCs w:val="20"/>
        </w:rPr>
        <w:t>z</w:t>
      </w:r>
      <w:r>
        <w:rPr>
          <w:rFonts w:ascii="Times New Roman" w:hAnsi="Times New Roman" w:cs="Times New Roman"/>
          <w:sz w:val="20"/>
          <w:szCs w:val="20"/>
        </w:rPr>
        <w:t>adavatelem</w:t>
      </w:r>
      <w:r w:rsidRPr="00842350">
        <w:rPr>
          <w:rFonts w:ascii="Times New Roman" w:hAnsi="Times New Roman" w:cs="Times New Roman"/>
          <w:sz w:val="20"/>
          <w:szCs w:val="20"/>
        </w:rPr>
        <w:t>.</w:t>
      </w:r>
    </w:p>
    <w:p w:rsidR="00536987" w:rsidRPr="00842350" w:rsidRDefault="00536987" w:rsidP="00536987">
      <w:pPr>
        <w:pStyle w:val="Zkladntext"/>
        <w:widowControl w:val="0"/>
        <w:numPr>
          <w:ilvl w:val="0"/>
          <w:numId w:val="35"/>
        </w:numPr>
        <w:tabs>
          <w:tab w:val="left" w:pos="557"/>
        </w:tabs>
        <w:spacing w:after="0" w:line="276" w:lineRule="auto"/>
        <w:contextualSpacing/>
        <w:jc w:val="both"/>
        <w:rPr>
          <w:rFonts w:ascii="Times New Roman" w:hAnsi="Times New Roman" w:cs="Times New Roman"/>
          <w:sz w:val="20"/>
          <w:szCs w:val="20"/>
        </w:rPr>
      </w:pPr>
      <w:r w:rsidRPr="00842350">
        <w:rPr>
          <w:rFonts w:ascii="Times New Roman" w:hAnsi="Times New Roman" w:cs="Times New Roman"/>
          <w:sz w:val="20"/>
          <w:szCs w:val="20"/>
        </w:rPr>
        <w:t>DUR musí být v souladu s obecně platnými právními předpisy a respektovat příslušné ČSN, ON, TKP, zákon č. 121/2000 Sb. Zákon o právu autorském a další platné zákony a vyhlášky.</w:t>
      </w:r>
    </w:p>
    <w:p w:rsidR="00536987" w:rsidRDefault="00536987" w:rsidP="00536987">
      <w:pPr>
        <w:pStyle w:val="Zkladntext"/>
        <w:widowControl w:val="0"/>
        <w:numPr>
          <w:ilvl w:val="0"/>
          <w:numId w:val="35"/>
        </w:numPr>
        <w:tabs>
          <w:tab w:val="left" w:pos="543"/>
        </w:tabs>
        <w:spacing w:after="0" w:line="276" w:lineRule="auto"/>
        <w:contextualSpacing/>
        <w:jc w:val="both"/>
        <w:rPr>
          <w:rFonts w:ascii="Times New Roman" w:hAnsi="Times New Roman" w:cs="Times New Roman"/>
          <w:sz w:val="20"/>
          <w:szCs w:val="20"/>
        </w:rPr>
      </w:pPr>
      <w:r w:rsidRPr="00842350">
        <w:rPr>
          <w:rFonts w:ascii="Times New Roman" w:hAnsi="Times New Roman" w:cs="Times New Roman"/>
          <w:sz w:val="20"/>
          <w:szCs w:val="20"/>
        </w:rPr>
        <w:t>Zadavatel</w:t>
      </w:r>
      <w:r>
        <w:rPr>
          <w:rFonts w:ascii="Times New Roman" w:hAnsi="Times New Roman" w:cs="Times New Roman"/>
          <w:sz w:val="20"/>
          <w:szCs w:val="20"/>
        </w:rPr>
        <w:t xml:space="preserve"> </w:t>
      </w:r>
      <w:r w:rsidRPr="00842350">
        <w:rPr>
          <w:rFonts w:ascii="Times New Roman" w:hAnsi="Times New Roman" w:cs="Times New Roman"/>
          <w:sz w:val="20"/>
          <w:szCs w:val="20"/>
        </w:rPr>
        <w:t>si</w:t>
      </w:r>
      <w:r>
        <w:rPr>
          <w:rFonts w:ascii="Times New Roman" w:hAnsi="Times New Roman" w:cs="Times New Roman"/>
          <w:sz w:val="20"/>
          <w:szCs w:val="20"/>
        </w:rPr>
        <w:t xml:space="preserve"> </w:t>
      </w:r>
      <w:r w:rsidRPr="00842350">
        <w:rPr>
          <w:rFonts w:ascii="Times New Roman" w:hAnsi="Times New Roman" w:cs="Times New Roman"/>
          <w:sz w:val="20"/>
          <w:szCs w:val="20"/>
        </w:rPr>
        <w:t>vyhrazuje</w:t>
      </w:r>
      <w:r w:rsidR="006C4060">
        <w:rPr>
          <w:rFonts w:ascii="Times New Roman" w:hAnsi="Times New Roman" w:cs="Times New Roman"/>
          <w:sz w:val="20"/>
          <w:szCs w:val="20"/>
        </w:rPr>
        <w:t xml:space="preserve"> právo na vyzvání předložit d</w:t>
      </w:r>
      <w:r>
        <w:rPr>
          <w:rFonts w:ascii="Times New Roman" w:hAnsi="Times New Roman" w:cs="Times New Roman"/>
          <w:sz w:val="20"/>
          <w:szCs w:val="20"/>
        </w:rPr>
        <w:t xml:space="preserve">odavatelem </w:t>
      </w:r>
      <w:r w:rsidRPr="00842350">
        <w:rPr>
          <w:rFonts w:ascii="Times New Roman" w:hAnsi="Times New Roman" w:cs="Times New Roman"/>
          <w:sz w:val="20"/>
          <w:szCs w:val="20"/>
        </w:rPr>
        <w:t>rozpracovanou</w:t>
      </w:r>
      <w:r>
        <w:rPr>
          <w:rFonts w:ascii="Times New Roman" w:hAnsi="Times New Roman" w:cs="Times New Roman"/>
          <w:sz w:val="20"/>
          <w:szCs w:val="20"/>
        </w:rPr>
        <w:t xml:space="preserve"> </w:t>
      </w:r>
      <w:r w:rsidRPr="00842350">
        <w:rPr>
          <w:rFonts w:ascii="Times New Roman" w:hAnsi="Times New Roman" w:cs="Times New Roman"/>
          <w:sz w:val="20"/>
          <w:szCs w:val="20"/>
        </w:rPr>
        <w:t xml:space="preserve">DUR </w:t>
      </w:r>
      <w:r>
        <w:rPr>
          <w:rFonts w:ascii="Times New Roman" w:hAnsi="Times New Roman" w:cs="Times New Roman"/>
          <w:sz w:val="20"/>
          <w:szCs w:val="20"/>
        </w:rPr>
        <w:br/>
      </w:r>
      <w:r w:rsidRPr="00842350">
        <w:rPr>
          <w:rFonts w:ascii="Times New Roman" w:hAnsi="Times New Roman" w:cs="Times New Roman"/>
          <w:sz w:val="20"/>
          <w:szCs w:val="20"/>
        </w:rPr>
        <w:t>k posouzení.</w:t>
      </w:r>
    </w:p>
    <w:p w:rsidR="00536987" w:rsidRPr="00842350" w:rsidRDefault="00536987" w:rsidP="00536987">
      <w:pPr>
        <w:pStyle w:val="Zkladntext"/>
        <w:widowControl w:val="0"/>
        <w:tabs>
          <w:tab w:val="left" w:pos="543"/>
          <w:tab w:val="left" w:pos="2983"/>
          <w:tab w:val="left" w:pos="4931"/>
          <w:tab w:val="left" w:pos="7224"/>
          <w:tab w:val="left" w:pos="8722"/>
        </w:tabs>
        <w:spacing w:after="0" w:line="276" w:lineRule="auto"/>
        <w:ind w:right="159"/>
        <w:rPr>
          <w:rFonts w:ascii="Times New Roman" w:hAnsi="Times New Roman" w:cs="Times New Roman"/>
          <w:sz w:val="20"/>
          <w:szCs w:val="20"/>
        </w:rPr>
      </w:pPr>
    </w:p>
    <w:p w:rsidR="00536987" w:rsidRPr="00F94DBC" w:rsidRDefault="00536987" w:rsidP="00F94DBC">
      <w:pPr>
        <w:pStyle w:val="Zkladntext"/>
        <w:spacing w:after="0" w:line="276" w:lineRule="auto"/>
        <w:ind w:left="708"/>
        <w:jc w:val="both"/>
        <w:rPr>
          <w:rFonts w:ascii="Times New Roman" w:hAnsi="Times New Roman" w:cs="Times New Roman"/>
          <w:sz w:val="20"/>
          <w:szCs w:val="20"/>
        </w:rPr>
      </w:pPr>
      <w:r w:rsidRPr="00842350">
        <w:rPr>
          <w:rFonts w:ascii="Times New Roman" w:hAnsi="Times New Roman" w:cs="Times New Roman"/>
          <w:sz w:val="20"/>
          <w:szCs w:val="20"/>
        </w:rPr>
        <w:t>DUR bude</w:t>
      </w:r>
      <w:r>
        <w:rPr>
          <w:rFonts w:ascii="Times New Roman" w:hAnsi="Times New Roman" w:cs="Times New Roman"/>
          <w:sz w:val="20"/>
          <w:szCs w:val="20"/>
        </w:rPr>
        <w:t xml:space="preserve"> </w:t>
      </w:r>
      <w:r w:rsidRPr="00842350">
        <w:rPr>
          <w:rFonts w:ascii="Times New Roman" w:hAnsi="Times New Roman" w:cs="Times New Roman"/>
          <w:sz w:val="20"/>
          <w:szCs w:val="20"/>
        </w:rPr>
        <w:t>zadavateli</w:t>
      </w:r>
      <w:r>
        <w:rPr>
          <w:rFonts w:ascii="Times New Roman" w:hAnsi="Times New Roman" w:cs="Times New Roman"/>
          <w:sz w:val="20"/>
          <w:szCs w:val="20"/>
        </w:rPr>
        <w:t xml:space="preserve"> předána </w:t>
      </w:r>
      <w:r w:rsidRPr="00842350">
        <w:rPr>
          <w:rFonts w:ascii="Times New Roman" w:hAnsi="Times New Roman" w:cs="Times New Roman"/>
          <w:sz w:val="20"/>
          <w:szCs w:val="20"/>
        </w:rPr>
        <w:t>v</w:t>
      </w:r>
      <w:r w:rsidRPr="00842350">
        <w:rPr>
          <w:rFonts w:ascii="Times New Roman" w:hAnsi="Times New Roman" w:cs="Times New Roman"/>
          <w:spacing w:val="-10"/>
          <w:sz w:val="20"/>
          <w:szCs w:val="20"/>
        </w:rPr>
        <w:t xml:space="preserve"> </w:t>
      </w:r>
      <w:r w:rsidRPr="00842350">
        <w:rPr>
          <w:rFonts w:ascii="Times New Roman" w:hAnsi="Times New Roman" w:cs="Times New Roman"/>
          <w:sz w:val="20"/>
          <w:szCs w:val="20"/>
        </w:rPr>
        <w:t>6</w:t>
      </w:r>
      <w:r w:rsidRPr="00842350">
        <w:rPr>
          <w:rFonts w:ascii="Times New Roman" w:hAnsi="Times New Roman" w:cs="Times New Roman"/>
          <w:spacing w:val="20"/>
          <w:w w:val="102"/>
          <w:sz w:val="20"/>
          <w:szCs w:val="20"/>
        </w:rPr>
        <w:t xml:space="preserve"> </w:t>
      </w:r>
      <w:r w:rsidRPr="00842350">
        <w:rPr>
          <w:rFonts w:ascii="Times New Roman" w:hAnsi="Times New Roman" w:cs="Times New Roman"/>
          <w:sz w:val="20"/>
          <w:szCs w:val="20"/>
        </w:rPr>
        <w:t>vyhotoveních a</w:t>
      </w:r>
      <w:r w:rsidRPr="00842350">
        <w:rPr>
          <w:rFonts w:ascii="Times New Roman" w:hAnsi="Times New Roman" w:cs="Times New Roman"/>
          <w:spacing w:val="44"/>
          <w:sz w:val="20"/>
          <w:szCs w:val="20"/>
        </w:rPr>
        <w:t xml:space="preserve"> </w:t>
      </w:r>
      <w:r w:rsidRPr="00842350">
        <w:rPr>
          <w:rFonts w:ascii="Times New Roman" w:hAnsi="Times New Roman" w:cs="Times New Roman"/>
          <w:spacing w:val="-11"/>
          <w:sz w:val="20"/>
          <w:szCs w:val="20"/>
        </w:rPr>
        <w:t>1x</w:t>
      </w:r>
      <w:r w:rsidRPr="00842350">
        <w:rPr>
          <w:rFonts w:ascii="Times New Roman" w:hAnsi="Times New Roman" w:cs="Times New Roman"/>
          <w:spacing w:val="13"/>
          <w:sz w:val="20"/>
          <w:szCs w:val="20"/>
        </w:rPr>
        <w:t xml:space="preserve"> </w:t>
      </w:r>
      <w:r w:rsidRPr="00842350">
        <w:rPr>
          <w:rFonts w:ascii="Times New Roman" w:hAnsi="Times New Roman" w:cs="Times New Roman"/>
          <w:sz w:val="20"/>
          <w:szCs w:val="20"/>
        </w:rPr>
        <w:t>v</w:t>
      </w:r>
      <w:r w:rsidRPr="00842350">
        <w:rPr>
          <w:rFonts w:ascii="Times New Roman" w:hAnsi="Times New Roman" w:cs="Times New Roman"/>
          <w:spacing w:val="-6"/>
          <w:sz w:val="20"/>
          <w:szCs w:val="20"/>
        </w:rPr>
        <w:t xml:space="preserve"> </w:t>
      </w:r>
      <w:r w:rsidRPr="00842350">
        <w:rPr>
          <w:rFonts w:ascii="Times New Roman" w:hAnsi="Times New Roman" w:cs="Times New Roman"/>
          <w:sz w:val="20"/>
          <w:szCs w:val="20"/>
        </w:rPr>
        <w:t>elektronické</w:t>
      </w:r>
      <w:r w:rsidRPr="00842350">
        <w:rPr>
          <w:rFonts w:ascii="Times New Roman" w:hAnsi="Times New Roman" w:cs="Times New Roman"/>
          <w:spacing w:val="49"/>
          <w:sz w:val="20"/>
          <w:szCs w:val="20"/>
        </w:rPr>
        <w:t xml:space="preserve"> </w:t>
      </w:r>
      <w:r w:rsidRPr="00842350">
        <w:rPr>
          <w:rFonts w:ascii="Times New Roman" w:hAnsi="Times New Roman" w:cs="Times New Roman"/>
          <w:sz w:val="20"/>
          <w:szCs w:val="20"/>
        </w:rPr>
        <w:t>podobě</w:t>
      </w:r>
      <w:r w:rsidRPr="00842350">
        <w:rPr>
          <w:rFonts w:ascii="Times New Roman" w:hAnsi="Times New Roman" w:cs="Times New Roman"/>
          <w:spacing w:val="28"/>
          <w:sz w:val="20"/>
          <w:szCs w:val="20"/>
        </w:rPr>
        <w:t xml:space="preserve"> </w:t>
      </w:r>
      <w:r w:rsidRPr="00842350">
        <w:rPr>
          <w:rFonts w:ascii="Times New Roman" w:hAnsi="Times New Roman" w:cs="Times New Roman"/>
          <w:sz w:val="20"/>
          <w:szCs w:val="20"/>
        </w:rPr>
        <w:t>ve</w:t>
      </w:r>
      <w:r w:rsidRPr="00842350">
        <w:rPr>
          <w:rFonts w:ascii="Times New Roman" w:hAnsi="Times New Roman" w:cs="Times New Roman"/>
          <w:spacing w:val="28"/>
          <w:sz w:val="20"/>
          <w:szCs w:val="20"/>
        </w:rPr>
        <w:t xml:space="preserve"> </w:t>
      </w:r>
      <w:r w:rsidRPr="00842350">
        <w:rPr>
          <w:rFonts w:ascii="Times New Roman" w:hAnsi="Times New Roman" w:cs="Times New Roman"/>
          <w:sz w:val="20"/>
          <w:szCs w:val="20"/>
        </w:rPr>
        <w:t>formátu</w:t>
      </w:r>
      <w:r w:rsidRPr="00842350">
        <w:rPr>
          <w:rFonts w:ascii="Times New Roman" w:hAnsi="Times New Roman" w:cs="Times New Roman"/>
          <w:spacing w:val="43"/>
          <w:sz w:val="20"/>
          <w:szCs w:val="20"/>
        </w:rPr>
        <w:t xml:space="preserve"> </w:t>
      </w:r>
      <w:r w:rsidRPr="00842350">
        <w:rPr>
          <w:rFonts w:ascii="Times New Roman" w:hAnsi="Times New Roman" w:cs="Times New Roman"/>
          <w:sz w:val="20"/>
          <w:szCs w:val="20"/>
        </w:rPr>
        <w:t>*.</w:t>
      </w:r>
      <w:proofErr w:type="spellStart"/>
      <w:r w:rsidRPr="00842350">
        <w:rPr>
          <w:rFonts w:ascii="Times New Roman" w:hAnsi="Times New Roman" w:cs="Times New Roman"/>
          <w:sz w:val="20"/>
          <w:szCs w:val="20"/>
        </w:rPr>
        <w:t>pdf</w:t>
      </w:r>
      <w:proofErr w:type="spellEnd"/>
      <w:r w:rsidRPr="00842350">
        <w:rPr>
          <w:rFonts w:ascii="Times New Roman" w:hAnsi="Times New Roman" w:cs="Times New Roman"/>
          <w:spacing w:val="39"/>
          <w:sz w:val="20"/>
          <w:szCs w:val="20"/>
        </w:rPr>
        <w:t xml:space="preserve"> a </w:t>
      </w:r>
      <w:r w:rsidRPr="00842350">
        <w:rPr>
          <w:rFonts w:ascii="Times New Roman" w:hAnsi="Times New Roman" w:cs="Times New Roman"/>
          <w:sz w:val="20"/>
          <w:szCs w:val="20"/>
        </w:rPr>
        <w:t>1x ve zdrojových formátech (včetně</w:t>
      </w:r>
      <w:r w:rsidRPr="00842350">
        <w:rPr>
          <w:rFonts w:ascii="Times New Roman" w:hAnsi="Times New Roman" w:cs="Times New Roman"/>
          <w:spacing w:val="34"/>
          <w:sz w:val="20"/>
          <w:szCs w:val="20"/>
        </w:rPr>
        <w:t xml:space="preserve"> </w:t>
      </w:r>
      <w:r w:rsidRPr="00842350">
        <w:rPr>
          <w:rFonts w:ascii="Times New Roman" w:hAnsi="Times New Roman" w:cs="Times New Roman"/>
          <w:sz w:val="20"/>
          <w:szCs w:val="20"/>
        </w:rPr>
        <w:t>závěrečného</w:t>
      </w:r>
      <w:r w:rsidRPr="00842350">
        <w:rPr>
          <w:rFonts w:ascii="Times New Roman" w:hAnsi="Times New Roman" w:cs="Times New Roman"/>
          <w:spacing w:val="3"/>
          <w:sz w:val="20"/>
          <w:szCs w:val="20"/>
        </w:rPr>
        <w:t xml:space="preserve"> </w:t>
      </w:r>
      <w:r w:rsidRPr="00842350">
        <w:rPr>
          <w:rFonts w:ascii="Times New Roman" w:hAnsi="Times New Roman" w:cs="Times New Roman"/>
          <w:sz w:val="20"/>
          <w:szCs w:val="20"/>
        </w:rPr>
        <w:t>projednání</w:t>
      </w:r>
      <w:r w:rsidRPr="00842350">
        <w:rPr>
          <w:rFonts w:ascii="Times New Roman" w:hAnsi="Times New Roman" w:cs="Times New Roman"/>
          <w:spacing w:val="34"/>
          <w:sz w:val="20"/>
          <w:szCs w:val="20"/>
        </w:rPr>
        <w:t xml:space="preserve"> </w:t>
      </w:r>
      <w:r w:rsidRPr="00842350">
        <w:rPr>
          <w:rFonts w:ascii="Times New Roman" w:hAnsi="Times New Roman" w:cs="Times New Roman"/>
          <w:sz w:val="20"/>
          <w:szCs w:val="20"/>
        </w:rPr>
        <w:t>a</w:t>
      </w:r>
      <w:r w:rsidRPr="00842350">
        <w:rPr>
          <w:rFonts w:ascii="Times New Roman" w:hAnsi="Times New Roman" w:cs="Times New Roman"/>
          <w:spacing w:val="20"/>
          <w:w w:val="108"/>
          <w:sz w:val="20"/>
          <w:szCs w:val="20"/>
        </w:rPr>
        <w:t xml:space="preserve"> </w:t>
      </w:r>
      <w:r w:rsidRPr="00842350">
        <w:rPr>
          <w:rFonts w:ascii="Times New Roman" w:hAnsi="Times New Roman" w:cs="Times New Roman"/>
          <w:sz w:val="20"/>
          <w:szCs w:val="20"/>
        </w:rPr>
        <w:t>stanovisek,</w:t>
      </w:r>
      <w:r w:rsidRPr="00842350">
        <w:rPr>
          <w:rFonts w:ascii="Times New Roman" w:hAnsi="Times New Roman" w:cs="Times New Roman"/>
          <w:spacing w:val="-7"/>
          <w:sz w:val="20"/>
          <w:szCs w:val="20"/>
        </w:rPr>
        <w:t xml:space="preserve"> </w:t>
      </w:r>
      <w:r w:rsidRPr="00842350">
        <w:rPr>
          <w:rFonts w:ascii="Times New Roman" w:hAnsi="Times New Roman" w:cs="Times New Roman"/>
          <w:sz w:val="20"/>
          <w:szCs w:val="20"/>
        </w:rPr>
        <w:t xml:space="preserve">pravomocného </w:t>
      </w:r>
      <w:r w:rsidRPr="00842350">
        <w:rPr>
          <w:rFonts w:ascii="Times New Roman" w:hAnsi="Times New Roman" w:cs="Times New Roman"/>
          <w:spacing w:val="-1"/>
          <w:sz w:val="20"/>
          <w:szCs w:val="20"/>
        </w:rPr>
        <w:t>územního</w:t>
      </w:r>
      <w:r w:rsidRPr="00842350">
        <w:rPr>
          <w:rFonts w:ascii="Times New Roman" w:hAnsi="Times New Roman" w:cs="Times New Roman"/>
          <w:spacing w:val="-21"/>
          <w:sz w:val="20"/>
          <w:szCs w:val="20"/>
        </w:rPr>
        <w:t xml:space="preserve"> </w:t>
      </w:r>
      <w:r w:rsidRPr="00842350">
        <w:rPr>
          <w:rFonts w:ascii="Times New Roman" w:hAnsi="Times New Roman" w:cs="Times New Roman"/>
          <w:sz w:val="20"/>
          <w:szCs w:val="20"/>
        </w:rPr>
        <w:t>rozhodnutí).</w:t>
      </w:r>
    </w:p>
    <w:p w:rsidR="006C4060" w:rsidRDefault="006C4060" w:rsidP="00536987">
      <w:pPr>
        <w:pStyle w:val="Zkladntext"/>
        <w:widowControl w:val="0"/>
        <w:tabs>
          <w:tab w:val="left" w:pos="546"/>
        </w:tabs>
        <w:spacing w:after="0" w:line="276" w:lineRule="auto"/>
        <w:ind w:right="180"/>
        <w:jc w:val="both"/>
        <w:rPr>
          <w:rFonts w:ascii="Arial" w:hAnsi="Arial" w:cs="Arial"/>
          <w:sz w:val="20"/>
          <w:szCs w:val="20"/>
        </w:rPr>
      </w:pPr>
    </w:p>
    <w:p w:rsidR="00536987" w:rsidRPr="005D1AA1" w:rsidRDefault="00F94DBC" w:rsidP="00536987">
      <w:pPr>
        <w:pStyle w:val="Zkladntext"/>
        <w:widowControl w:val="0"/>
        <w:tabs>
          <w:tab w:val="left" w:pos="536"/>
        </w:tabs>
        <w:spacing w:after="0" w:line="276" w:lineRule="auto"/>
        <w:ind w:left="720"/>
        <w:jc w:val="both"/>
        <w:rPr>
          <w:rFonts w:ascii="Times New Roman" w:hAnsi="Times New Roman" w:cs="Times New Roman"/>
          <w:b/>
          <w:sz w:val="20"/>
          <w:szCs w:val="20"/>
        </w:rPr>
      </w:pPr>
      <w:r>
        <w:rPr>
          <w:rFonts w:ascii="Times New Roman" w:hAnsi="Times New Roman" w:cs="Times New Roman"/>
          <w:b/>
          <w:sz w:val="20"/>
          <w:szCs w:val="20"/>
        </w:rPr>
        <w:t>C</w:t>
      </w:r>
      <w:r w:rsidR="00536987">
        <w:rPr>
          <w:rFonts w:ascii="Times New Roman" w:hAnsi="Times New Roman" w:cs="Times New Roman"/>
          <w:b/>
          <w:sz w:val="20"/>
          <w:szCs w:val="20"/>
        </w:rPr>
        <w:t xml:space="preserve">. III. </w:t>
      </w:r>
      <w:r w:rsidR="00536987" w:rsidRPr="005D1AA1">
        <w:rPr>
          <w:rFonts w:ascii="Times New Roman" w:hAnsi="Times New Roman" w:cs="Times New Roman"/>
          <w:b/>
          <w:sz w:val="20"/>
          <w:szCs w:val="20"/>
        </w:rPr>
        <w:t>Zabezpečení</w:t>
      </w:r>
      <w:r w:rsidR="00536987" w:rsidRPr="005D1AA1">
        <w:rPr>
          <w:rFonts w:ascii="Times New Roman" w:hAnsi="Times New Roman" w:cs="Times New Roman"/>
          <w:b/>
          <w:spacing w:val="9"/>
          <w:sz w:val="20"/>
          <w:szCs w:val="20"/>
        </w:rPr>
        <w:t xml:space="preserve"> </w:t>
      </w:r>
      <w:r w:rsidR="00536987" w:rsidRPr="005D1AA1">
        <w:rPr>
          <w:rFonts w:ascii="Times New Roman" w:hAnsi="Times New Roman" w:cs="Times New Roman"/>
          <w:b/>
          <w:sz w:val="20"/>
          <w:szCs w:val="20"/>
        </w:rPr>
        <w:t>projektové</w:t>
      </w:r>
      <w:r w:rsidR="00536987" w:rsidRPr="005D1AA1">
        <w:rPr>
          <w:rFonts w:ascii="Times New Roman" w:hAnsi="Times New Roman" w:cs="Times New Roman"/>
          <w:b/>
          <w:spacing w:val="1"/>
          <w:sz w:val="20"/>
          <w:szCs w:val="20"/>
        </w:rPr>
        <w:t xml:space="preserve"> </w:t>
      </w:r>
      <w:r w:rsidR="00536987" w:rsidRPr="005D1AA1">
        <w:rPr>
          <w:rFonts w:ascii="Times New Roman" w:hAnsi="Times New Roman" w:cs="Times New Roman"/>
          <w:b/>
          <w:sz w:val="20"/>
          <w:szCs w:val="20"/>
        </w:rPr>
        <w:t>přípravy</w:t>
      </w:r>
      <w:r w:rsidR="00536987" w:rsidRPr="005D1AA1">
        <w:rPr>
          <w:rFonts w:ascii="Times New Roman" w:hAnsi="Times New Roman" w:cs="Times New Roman"/>
          <w:b/>
          <w:spacing w:val="-4"/>
          <w:sz w:val="20"/>
          <w:szCs w:val="20"/>
        </w:rPr>
        <w:t xml:space="preserve"> </w:t>
      </w:r>
      <w:r w:rsidR="00536987" w:rsidRPr="005D1AA1">
        <w:rPr>
          <w:rFonts w:ascii="Times New Roman" w:hAnsi="Times New Roman" w:cs="Times New Roman"/>
          <w:b/>
          <w:sz w:val="20"/>
          <w:szCs w:val="20"/>
        </w:rPr>
        <w:t>stavby</w:t>
      </w:r>
      <w:r w:rsidR="00536987" w:rsidRPr="005D1AA1">
        <w:rPr>
          <w:rFonts w:ascii="Times New Roman" w:hAnsi="Times New Roman" w:cs="Times New Roman"/>
          <w:b/>
          <w:spacing w:val="1"/>
          <w:sz w:val="20"/>
          <w:szCs w:val="20"/>
        </w:rPr>
        <w:t xml:space="preserve"> </w:t>
      </w:r>
      <w:r w:rsidR="00536987" w:rsidRPr="005D1AA1">
        <w:rPr>
          <w:rFonts w:ascii="Times New Roman" w:hAnsi="Times New Roman" w:cs="Times New Roman"/>
          <w:b/>
          <w:sz w:val="20"/>
          <w:szCs w:val="20"/>
        </w:rPr>
        <w:t>pro</w:t>
      </w:r>
      <w:r w:rsidR="00536987" w:rsidRPr="005D1AA1">
        <w:rPr>
          <w:rFonts w:ascii="Times New Roman" w:hAnsi="Times New Roman" w:cs="Times New Roman"/>
          <w:b/>
          <w:spacing w:val="-9"/>
          <w:sz w:val="20"/>
          <w:szCs w:val="20"/>
        </w:rPr>
        <w:t xml:space="preserve"> </w:t>
      </w:r>
      <w:r w:rsidR="00536987" w:rsidRPr="005D1AA1">
        <w:rPr>
          <w:rFonts w:ascii="Times New Roman" w:hAnsi="Times New Roman" w:cs="Times New Roman"/>
          <w:b/>
          <w:sz w:val="20"/>
          <w:szCs w:val="20"/>
        </w:rPr>
        <w:t>územní rozhodnutí</w:t>
      </w:r>
      <w:r w:rsidR="00536987" w:rsidRPr="005D1AA1">
        <w:rPr>
          <w:rFonts w:ascii="Times New Roman" w:hAnsi="Times New Roman" w:cs="Times New Roman"/>
          <w:b/>
          <w:spacing w:val="-5"/>
          <w:sz w:val="20"/>
          <w:szCs w:val="20"/>
        </w:rPr>
        <w:t xml:space="preserve"> </w:t>
      </w:r>
      <w:r w:rsidR="00536987" w:rsidRPr="005D1AA1">
        <w:rPr>
          <w:rFonts w:ascii="Times New Roman" w:hAnsi="Times New Roman" w:cs="Times New Roman"/>
          <w:b/>
          <w:sz w:val="20"/>
          <w:szCs w:val="20"/>
        </w:rPr>
        <w:t>-</w:t>
      </w:r>
      <w:r w:rsidR="00536987" w:rsidRPr="005D1AA1">
        <w:rPr>
          <w:rFonts w:ascii="Times New Roman" w:hAnsi="Times New Roman" w:cs="Times New Roman"/>
          <w:b/>
          <w:spacing w:val="-21"/>
          <w:sz w:val="20"/>
          <w:szCs w:val="20"/>
        </w:rPr>
        <w:t xml:space="preserve"> </w:t>
      </w:r>
      <w:r w:rsidR="00536987" w:rsidRPr="005D1AA1">
        <w:rPr>
          <w:rFonts w:ascii="Times New Roman" w:hAnsi="Times New Roman" w:cs="Times New Roman"/>
          <w:b/>
          <w:sz w:val="20"/>
          <w:szCs w:val="20"/>
        </w:rPr>
        <w:t>inženýrská</w:t>
      </w:r>
      <w:r w:rsidR="00536987" w:rsidRPr="005D1AA1">
        <w:rPr>
          <w:rFonts w:ascii="Times New Roman" w:hAnsi="Times New Roman" w:cs="Times New Roman"/>
          <w:b/>
          <w:spacing w:val="-7"/>
          <w:sz w:val="20"/>
          <w:szCs w:val="20"/>
        </w:rPr>
        <w:t xml:space="preserve"> </w:t>
      </w:r>
      <w:r w:rsidR="00536987" w:rsidRPr="005D1AA1">
        <w:rPr>
          <w:rFonts w:ascii="Times New Roman" w:hAnsi="Times New Roman" w:cs="Times New Roman"/>
          <w:b/>
          <w:sz w:val="20"/>
          <w:szCs w:val="20"/>
        </w:rPr>
        <w:t>činnost</w:t>
      </w:r>
      <w:r w:rsidR="00536987" w:rsidRPr="005D1AA1">
        <w:rPr>
          <w:rFonts w:ascii="Times New Roman" w:hAnsi="Times New Roman" w:cs="Times New Roman"/>
          <w:b/>
          <w:spacing w:val="-7"/>
          <w:sz w:val="20"/>
          <w:szCs w:val="20"/>
        </w:rPr>
        <w:t xml:space="preserve"> </w:t>
      </w:r>
      <w:r w:rsidR="00536987" w:rsidRPr="005D1AA1">
        <w:rPr>
          <w:rFonts w:ascii="Times New Roman" w:hAnsi="Times New Roman" w:cs="Times New Roman"/>
          <w:b/>
          <w:sz w:val="20"/>
          <w:szCs w:val="20"/>
        </w:rPr>
        <w:t xml:space="preserve">(DUR </w:t>
      </w:r>
      <w:r w:rsidR="00536987" w:rsidRPr="005D1AA1">
        <w:rPr>
          <w:rFonts w:ascii="Times New Roman" w:hAnsi="Times New Roman" w:cs="Times New Roman"/>
          <w:b/>
          <w:spacing w:val="-24"/>
          <w:sz w:val="20"/>
          <w:szCs w:val="20"/>
        </w:rPr>
        <w:t>I</w:t>
      </w:r>
      <w:r w:rsidR="00536987" w:rsidRPr="005D1AA1">
        <w:rPr>
          <w:rFonts w:ascii="Times New Roman" w:hAnsi="Times New Roman" w:cs="Times New Roman"/>
          <w:b/>
          <w:sz w:val="20"/>
          <w:szCs w:val="20"/>
        </w:rPr>
        <w:t>Č)</w:t>
      </w:r>
    </w:p>
    <w:p w:rsidR="00536987" w:rsidRPr="00EB74A1" w:rsidRDefault="00536987" w:rsidP="00EB74A1">
      <w:pPr>
        <w:pStyle w:val="Zkladntext"/>
        <w:widowControl w:val="0"/>
        <w:tabs>
          <w:tab w:val="left" w:pos="536"/>
        </w:tabs>
        <w:spacing w:after="0" w:line="276" w:lineRule="auto"/>
        <w:ind w:left="720"/>
        <w:contextualSpacing/>
        <w:jc w:val="both"/>
        <w:rPr>
          <w:rFonts w:ascii="Times New Roman" w:hAnsi="Times New Roman" w:cs="Times New Roman"/>
          <w:sz w:val="20"/>
          <w:szCs w:val="20"/>
          <w:u w:val="single" w:color="000000"/>
        </w:rPr>
      </w:pPr>
      <w:r w:rsidRPr="00EB74A1">
        <w:rPr>
          <w:rFonts w:ascii="Times New Roman" w:hAnsi="Times New Roman" w:cs="Times New Roman"/>
          <w:sz w:val="20"/>
          <w:szCs w:val="20"/>
          <w:u w:val="single" w:color="000000"/>
        </w:rPr>
        <w:t>Rozsah prací:</w:t>
      </w:r>
    </w:p>
    <w:p w:rsidR="00536987" w:rsidRPr="00C4092C" w:rsidRDefault="00536987" w:rsidP="00C4092C">
      <w:pPr>
        <w:pStyle w:val="Zkladntext"/>
        <w:widowControl w:val="0"/>
        <w:numPr>
          <w:ilvl w:val="0"/>
          <w:numId w:val="35"/>
        </w:numPr>
        <w:tabs>
          <w:tab w:val="left" w:pos="557"/>
        </w:tabs>
        <w:spacing w:after="0" w:line="276" w:lineRule="auto"/>
        <w:contextualSpacing/>
        <w:jc w:val="both"/>
        <w:rPr>
          <w:rFonts w:ascii="Times New Roman" w:hAnsi="Times New Roman" w:cs="Times New Roman"/>
          <w:sz w:val="20"/>
          <w:szCs w:val="20"/>
        </w:rPr>
      </w:pPr>
      <w:r w:rsidRPr="00C4092C">
        <w:rPr>
          <w:rFonts w:ascii="Times New Roman" w:hAnsi="Times New Roman" w:cs="Times New Roman"/>
          <w:sz w:val="20"/>
          <w:szCs w:val="20"/>
        </w:rPr>
        <w:t>Projednávání se zainteresovanými orgány, kdy výsledkem musí být bezrozporná kladná stanoviska k navrženému projektovému řešení a inženýrská činnost, spojená se zajištěním vydání územního rozhodnutí.</w:t>
      </w:r>
    </w:p>
    <w:p w:rsidR="00536987" w:rsidRDefault="00536987" w:rsidP="00536987">
      <w:pPr>
        <w:pStyle w:val="Zkladntext"/>
        <w:widowControl w:val="0"/>
        <w:numPr>
          <w:ilvl w:val="0"/>
          <w:numId w:val="35"/>
        </w:numPr>
        <w:tabs>
          <w:tab w:val="left" w:pos="557"/>
        </w:tabs>
        <w:spacing w:after="0" w:line="276" w:lineRule="auto"/>
        <w:contextualSpacing/>
        <w:jc w:val="both"/>
        <w:rPr>
          <w:rFonts w:ascii="Times New Roman" w:hAnsi="Times New Roman" w:cs="Times New Roman"/>
          <w:sz w:val="20"/>
          <w:szCs w:val="20"/>
        </w:rPr>
      </w:pPr>
      <w:r w:rsidRPr="00536987">
        <w:rPr>
          <w:rFonts w:ascii="Times New Roman" w:hAnsi="Times New Roman" w:cs="Times New Roman"/>
          <w:sz w:val="20"/>
          <w:szCs w:val="20"/>
        </w:rPr>
        <w:t xml:space="preserve">Výkon IČ zahrnuje zejména: Projednání zpracované DUR, jak v průběhu jejího zpracování, </w:t>
      </w:r>
      <w:r w:rsidRPr="00536987">
        <w:rPr>
          <w:rFonts w:ascii="Times New Roman" w:hAnsi="Times New Roman" w:cs="Times New Roman"/>
          <w:sz w:val="20"/>
          <w:szCs w:val="20"/>
        </w:rPr>
        <w:br/>
        <w:t>tak i po dopracování konečné verze se všemi zainteresovanými stranami, správci sítí a vlastníky nemovitostí stavbou dotčených a se stavbou sousedících.</w:t>
      </w:r>
    </w:p>
    <w:p w:rsidR="00536987" w:rsidRPr="00536987" w:rsidRDefault="00536987" w:rsidP="00536987">
      <w:pPr>
        <w:pStyle w:val="Zkladntext"/>
        <w:widowControl w:val="0"/>
        <w:numPr>
          <w:ilvl w:val="0"/>
          <w:numId w:val="35"/>
        </w:numPr>
        <w:tabs>
          <w:tab w:val="left" w:pos="557"/>
        </w:tabs>
        <w:spacing w:after="0" w:line="276" w:lineRule="auto"/>
        <w:contextualSpacing/>
        <w:jc w:val="both"/>
        <w:rPr>
          <w:rFonts w:ascii="Times New Roman" w:hAnsi="Times New Roman" w:cs="Times New Roman"/>
          <w:sz w:val="20"/>
          <w:szCs w:val="20"/>
        </w:rPr>
      </w:pPr>
      <w:r w:rsidRPr="00536987">
        <w:rPr>
          <w:rFonts w:ascii="Times New Roman" w:hAnsi="Times New Roman" w:cs="Times New Roman"/>
          <w:sz w:val="20"/>
          <w:szCs w:val="20"/>
        </w:rPr>
        <w:t>Dodavatel zajistí vydání potřebných územních rozhodnutí na základě plné moci. Pro výkon IČ bude zadavatelem udělena písemná plná moc, při uzavírání smlouvy. Plná moc bude opatřena ověřenými podpisy.</w:t>
      </w:r>
    </w:p>
    <w:p w:rsidR="005F7183" w:rsidRDefault="005F7183" w:rsidP="005F7183">
      <w:pPr>
        <w:pStyle w:val="Style13"/>
        <w:widowControl/>
        <w:spacing w:after="120" w:line="240" w:lineRule="auto"/>
        <w:rPr>
          <w:rFonts w:eastAsia="Times New Roman"/>
          <w:b/>
          <w:bCs/>
          <w:spacing w:val="2"/>
          <w:sz w:val="20"/>
          <w:szCs w:val="20"/>
          <w:u w:val="single"/>
        </w:rPr>
      </w:pPr>
    </w:p>
    <w:p w:rsidR="005F7183" w:rsidRPr="00E80744" w:rsidRDefault="005F7183" w:rsidP="005F7183">
      <w:pPr>
        <w:pStyle w:val="Nadpis"/>
        <w:numPr>
          <w:ilvl w:val="0"/>
          <w:numId w:val="22"/>
        </w:numPr>
        <w:spacing w:line="260" w:lineRule="atLeast"/>
        <w:ind w:left="426" w:hanging="426"/>
        <w:rPr>
          <w:rFonts w:ascii="Times New Roman" w:hAnsi="Times New Roman"/>
          <w:b/>
          <w:sz w:val="24"/>
          <w:szCs w:val="24"/>
        </w:rPr>
      </w:pPr>
      <w:r w:rsidRPr="00E80744">
        <w:rPr>
          <w:rFonts w:ascii="Times New Roman" w:hAnsi="Times New Roman"/>
          <w:b/>
          <w:sz w:val="24"/>
          <w:szCs w:val="24"/>
        </w:rPr>
        <w:lastRenderedPageBreak/>
        <w:t>PODKLADY a SOUČINNOST smluvních stran</w:t>
      </w:r>
    </w:p>
    <w:p w:rsidR="005F7183" w:rsidRPr="004F6EC1" w:rsidRDefault="004F6EC1" w:rsidP="004F6EC1">
      <w:pPr>
        <w:jc w:val="both"/>
        <w:rPr>
          <w:rFonts w:ascii="Times New Roman" w:hAnsi="Times New Roman" w:cs="Times New Roman"/>
          <w:sz w:val="20"/>
          <w:szCs w:val="20"/>
        </w:rPr>
      </w:pPr>
      <w:r>
        <w:rPr>
          <w:rFonts w:ascii="Times New Roman" w:hAnsi="Times New Roman" w:cs="Times New Roman"/>
          <w:sz w:val="20"/>
          <w:szCs w:val="20"/>
        </w:rPr>
        <w:t>Zadav</w:t>
      </w:r>
      <w:r w:rsidR="005F7183" w:rsidRPr="004F6EC1">
        <w:rPr>
          <w:rFonts w:ascii="Times New Roman" w:hAnsi="Times New Roman" w:cs="Times New Roman"/>
          <w:sz w:val="20"/>
          <w:szCs w:val="20"/>
        </w:rPr>
        <w:t xml:space="preserve">atel se zavazuje poskytnout </w:t>
      </w:r>
      <w:r w:rsidR="006C4060">
        <w:rPr>
          <w:rFonts w:ascii="Times New Roman" w:hAnsi="Times New Roman" w:cs="Times New Roman"/>
          <w:sz w:val="20"/>
          <w:szCs w:val="20"/>
        </w:rPr>
        <w:t>d</w:t>
      </w:r>
      <w:r>
        <w:rPr>
          <w:rFonts w:ascii="Times New Roman" w:hAnsi="Times New Roman" w:cs="Times New Roman"/>
          <w:sz w:val="20"/>
          <w:szCs w:val="20"/>
        </w:rPr>
        <w:t>odavateli</w:t>
      </w:r>
      <w:r w:rsidR="005F7183" w:rsidRPr="004F6EC1">
        <w:rPr>
          <w:rFonts w:ascii="Times New Roman" w:hAnsi="Times New Roman" w:cs="Times New Roman"/>
          <w:sz w:val="20"/>
          <w:szCs w:val="20"/>
        </w:rPr>
        <w:t xml:space="preserve"> veškerou potřebnou součinnost nutno pro řádné poskytování služeb při zpracování předmětu díla, zejména poskytnout </w:t>
      </w:r>
      <w:proofErr w:type="gramStart"/>
      <w:r w:rsidR="005F7183" w:rsidRPr="004F6EC1">
        <w:rPr>
          <w:rFonts w:ascii="Times New Roman" w:hAnsi="Times New Roman" w:cs="Times New Roman"/>
          <w:sz w:val="20"/>
          <w:szCs w:val="20"/>
        </w:rPr>
        <w:t>požadované  informace</w:t>
      </w:r>
      <w:proofErr w:type="gramEnd"/>
      <w:r w:rsidR="005F7183" w:rsidRPr="004F6EC1">
        <w:rPr>
          <w:rFonts w:ascii="Times New Roman" w:hAnsi="Times New Roman" w:cs="Times New Roman"/>
          <w:sz w:val="20"/>
          <w:szCs w:val="20"/>
        </w:rPr>
        <w:t xml:space="preserve">, podklady a dokumenty nutné pro poskytování služeb a (bude-li potřeba) pro jednání se třetími stranami udělit </w:t>
      </w:r>
      <w:r w:rsidR="00524616">
        <w:rPr>
          <w:rFonts w:ascii="Times New Roman" w:hAnsi="Times New Roman" w:cs="Times New Roman"/>
          <w:sz w:val="20"/>
          <w:szCs w:val="20"/>
        </w:rPr>
        <w:t>dodavatel</w:t>
      </w:r>
      <w:r w:rsidR="005F7183" w:rsidRPr="004F6EC1">
        <w:rPr>
          <w:rFonts w:ascii="Times New Roman" w:hAnsi="Times New Roman" w:cs="Times New Roman"/>
          <w:sz w:val="20"/>
          <w:szCs w:val="20"/>
        </w:rPr>
        <w:t>i plnou moc v rozsahu potřebném pro jeho činnost při provádění díla specifikovaného v </w:t>
      </w:r>
      <w:r w:rsidRPr="004F6EC1">
        <w:rPr>
          <w:rFonts w:ascii="Times New Roman" w:hAnsi="Times New Roman" w:cs="Times New Roman"/>
          <w:sz w:val="20"/>
          <w:szCs w:val="20"/>
        </w:rPr>
        <w:t>čl. 2.</w:t>
      </w:r>
      <w:r w:rsidR="005F7183" w:rsidRPr="004F6EC1">
        <w:rPr>
          <w:rFonts w:ascii="Times New Roman" w:hAnsi="Times New Roman" w:cs="Times New Roman"/>
          <w:sz w:val="20"/>
          <w:szCs w:val="20"/>
        </w:rPr>
        <w:t xml:space="preserve"> </w:t>
      </w:r>
    </w:p>
    <w:p w:rsidR="005F7183" w:rsidRPr="004F6EC1" w:rsidRDefault="005F7183" w:rsidP="004F6EC1">
      <w:pPr>
        <w:jc w:val="both"/>
        <w:rPr>
          <w:rFonts w:ascii="Times New Roman" w:hAnsi="Times New Roman" w:cs="Times New Roman"/>
          <w:sz w:val="20"/>
          <w:szCs w:val="20"/>
        </w:rPr>
      </w:pPr>
      <w:r w:rsidRPr="004F6EC1">
        <w:rPr>
          <w:rFonts w:ascii="Times New Roman" w:hAnsi="Times New Roman" w:cs="Times New Roman"/>
          <w:sz w:val="20"/>
          <w:szCs w:val="20"/>
        </w:rPr>
        <w:t xml:space="preserve">Pokud </w:t>
      </w:r>
      <w:r w:rsidR="004F6EC1">
        <w:rPr>
          <w:rFonts w:ascii="Times New Roman" w:hAnsi="Times New Roman" w:cs="Times New Roman"/>
          <w:sz w:val="20"/>
          <w:szCs w:val="20"/>
        </w:rPr>
        <w:t>Dodavatel</w:t>
      </w:r>
      <w:r w:rsidRPr="004F6EC1">
        <w:rPr>
          <w:rFonts w:ascii="Times New Roman" w:hAnsi="Times New Roman" w:cs="Times New Roman"/>
          <w:sz w:val="20"/>
          <w:szCs w:val="20"/>
        </w:rPr>
        <w:t xml:space="preserve"> při zpracování díla využije patenty, průmyslové vzory nebo jakékoli jiné řešení chráněné jako duševní vlastnictví, je povinen splnit všechny podmínky pro toto využití a informovat </w:t>
      </w:r>
      <w:r w:rsidR="006C4060">
        <w:rPr>
          <w:rFonts w:ascii="Times New Roman" w:hAnsi="Times New Roman" w:cs="Times New Roman"/>
          <w:sz w:val="20"/>
          <w:szCs w:val="20"/>
        </w:rPr>
        <w:t>z</w:t>
      </w:r>
      <w:r w:rsidR="004F6EC1">
        <w:rPr>
          <w:rFonts w:ascii="Times New Roman" w:hAnsi="Times New Roman" w:cs="Times New Roman"/>
          <w:sz w:val="20"/>
          <w:szCs w:val="20"/>
        </w:rPr>
        <w:t>adav</w:t>
      </w:r>
      <w:r w:rsidRPr="004F6EC1">
        <w:rPr>
          <w:rFonts w:ascii="Times New Roman" w:hAnsi="Times New Roman" w:cs="Times New Roman"/>
          <w:sz w:val="20"/>
          <w:szCs w:val="20"/>
        </w:rPr>
        <w:t xml:space="preserve">atele. Případné náklady na toto využití (licence) jsou nákladem </w:t>
      </w:r>
      <w:r w:rsidR="006C4060">
        <w:rPr>
          <w:rFonts w:ascii="Times New Roman" w:hAnsi="Times New Roman" w:cs="Times New Roman"/>
          <w:sz w:val="20"/>
          <w:szCs w:val="20"/>
        </w:rPr>
        <w:t>z</w:t>
      </w:r>
      <w:r w:rsidR="004F6EC1">
        <w:rPr>
          <w:rFonts w:ascii="Times New Roman" w:hAnsi="Times New Roman" w:cs="Times New Roman"/>
          <w:sz w:val="20"/>
          <w:szCs w:val="20"/>
        </w:rPr>
        <w:t>adavatele</w:t>
      </w:r>
      <w:r w:rsidRPr="004F6EC1">
        <w:rPr>
          <w:rFonts w:ascii="Times New Roman" w:hAnsi="Times New Roman" w:cs="Times New Roman"/>
          <w:sz w:val="20"/>
          <w:szCs w:val="20"/>
        </w:rPr>
        <w:t xml:space="preserve">. </w:t>
      </w:r>
    </w:p>
    <w:p w:rsidR="005F7183" w:rsidRPr="00E80744" w:rsidRDefault="004F6EC1" w:rsidP="00E80744">
      <w:pPr>
        <w:jc w:val="both"/>
        <w:rPr>
          <w:rFonts w:ascii="Times New Roman" w:hAnsi="Times New Roman" w:cs="Times New Roman"/>
          <w:sz w:val="20"/>
          <w:szCs w:val="20"/>
        </w:rPr>
      </w:pPr>
      <w:r>
        <w:rPr>
          <w:rFonts w:ascii="Times New Roman" w:hAnsi="Times New Roman" w:cs="Times New Roman"/>
          <w:sz w:val="20"/>
          <w:szCs w:val="20"/>
        </w:rPr>
        <w:t>Zadav</w:t>
      </w:r>
      <w:r w:rsidR="005F7183" w:rsidRPr="004F6EC1">
        <w:rPr>
          <w:rFonts w:ascii="Times New Roman" w:hAnsi="Times New Roman" w:cs="Times New Roman"/>
          <w:sz w:val="20"/>
          <w:szCs w:val="20"/>
        </w:rPr>
        <w:t>atel má právo kontrolovat provádění díla po předchozím upozornění. Podrobnosti dohodnou techničtí zástupci obou smluvních stran.</w:t>
      </w:r>
    </w:p>
    <w:p w:rsidR="005F7183" w:rsidRPr="00E80744" w:rsidRDefault="005F7183" w:rsidP="005F7183">
      <w:pPr>
        <w:pStyle w:val="Nadpis"/>
        <w:numPr>
          <w:ilvl w:val="0"/>
          <w:numId w:val="22"/>
        </w:numPr>
        <w:spacing w:line="260" w:lineRule="atLeast"/>
        <w:ind w:left="426" w:hanging="426"/>
        <w:rPr>
          <w:rFonts w:ascii="Times New Roman" w:hAnsi="Times New Roman"/>
          <w:b/>
          <w:sz w:val="24"/>
          <w:szCs w:val="24"/>
        </w:rPr>
      </w:pPr>
      <w:r w:rsidRPr="00E80744">
        <w:rPr>
          <w:rFonts w:ascii="Times New Roman" w:hAnsi="Times New Roman"/>
          <w:b/>
          <w:sz w:val="24"/>
          <w:szCs w:val="24"/>
        </w:rPr>
        <w:t>DOBA a způsob PLNĚNÍ</w:t>
      </w:r>
    </w:p>
    <w:p w:rsidR="005F7183" w:rsidRPr="00F94DBC" w:rsidRDefault="005F7183" w:rsidP="005F7183">
      <w:pPr>
        <w:pStyle w:val="doba"/>
        <w:spacing w:line="260" w:lineRule="atLeast"/>
        <w:rPr>
          <w:rFonts w:ascii="Times New Roman" w:hAnsi="Times New Roman"/>
          <w:b/>
        </w:rPr>
      </w:pPr>
      <w:r w:rsidRPr="00F94DBC">
        <w:rPr>
          <w:rFonts w:ascii="Times New Roman" w:hAnsi="Times New Roman"/>
          <w:b/>
        </w:rPr>
        <w:t xml:space="preserve">Lhůta pro zpracování </w:t>
      </w:r>
      <w:r w:rsidR="00E80744" w:rsidRPr="00F94DBC">
        <w:rPr>
          <w:rFonts w:ascii="Times New Roman" w:hAnsi="Times New Roman"/>
          <w:b/>
        </w:rPr>
        <w:t>S</w:t>
      </w:r>
      <w:r w:rsidRPr="00F94DBC">
        <w:rPr>
          <w:rFonts w:ascii="Times New Roman" w:hAnsi="Times New Roman"/>
          <w:b/>
        </w:rPr>
        <w:t xml:space="preserve">tudie </w:t>
      </w:r>
      <w:r w:rsidR="00F94DBC" w:rsidRPr="00F94DBC">
        <w:rPr>
          <w:rFonts w:ascii="Times New Roman" w:hAnsi="Times New Roman"/>
          <w:b/>
        </w:rPr>
        <w:t xml:space="preserve">proveditelnosti k investiční akci </w:t>
      </w:r>
      <w:r w:rsidR="00F94DBC" w:rsidRPr="00F94DBC">
        <w:rPr>
          <w:rFonts w:ascii="Times New Roman" w:hAnsi="Times New Roman"/>
          <w:b/>
          <w:bCs/>
        </w:rPr>
        <w:t xml:space="preserve">“Paliativní péče Domova pro osoby se zdravotním postižením Sulická“ </w:t>
      </w:r>
      <w:r w:rsidRPr="00F94DBC">
        <w:rPr>
          <w:rFonts w:ascii="Times New Roman" w:hAnsi="Times New Roman"/>
          <w:b/>
        </w:rPr>
        <w:t xml:space="preserve">je </w:t>
      </w:r>
      <w:r w:rsidR="00E80744" w:rsidRPr="00F94DBC">
        <w:rPr>
          <w:rFonts w:ascii="Times New Roman" w:hAnsi="Times New Roman"/>
          <w:b/>
        </w:rPr>
        <w:t>6. února 2017</w:t>
      </w:r>
      <w:r w:rsidRPr="00F94DBC">
        <w:rPr>
          <w:rFonts w:ascii="Times New Roman" w:hAnsi="Times New Roman"/>
          <w:b/>
        </w:rPr>
        <w:t>.</w:t>
      </w:r>
    </w:p>
    <w:p w:rsidR="00F94DBC" w:rsidRPr="00F94DBC" w:rsidRDefault="00F94DBC" w:rsidP="005F7183">
      <w:pPr>
        <w:pStyle w:val="doba"/>
        <w:spacing w:line="260" w:lineRule="atLeast"/>
        <w:rPr>
          <w:rFonts w:ascii="Times New Roman" w:hAnsi="Times New Roman"/>
          <w:b/>
        </w:rPr>
      </w:pPr>
      <w:r w:rsidRPr="00F94DBC">
        <w:rPr>
          <w:rFonts w:ascii="Times New Roman" w:hAnsi="Times New Roman"/>
          <w:b/>
        </w:rPr>
        <w:t xml:space="preserve">Termín dokončení celého předmětu veřejné zakázky je </w:t>
      </w:r>
      <w:r w:rsidR="008E01CA" w:rsidRPr="00F94DBC">
        <w:rPr>
          <w:rFonts w:ascii="Times New Roman" w:hAnsi="Times New Roman"/>
          <w:b/>
        </w:rPr>
        <w:t>30. 7. 2017</w:t>
      </w:r>
      <w:r w:rsidRPr="00F94DBC">
        <w:rPr>
          <w:rFonts w:ascii="Times New Roman" w:hAnsi="Times New Roman"/>
          <w:b/>
        </w:rPr>
        <w:t>.</w:t>
      </w:r>
    </w:p>
    <w:p w:rsidR="005F7183" w:rsidRPr="00E80744" w:rsidRDefault="00E80744" w:rsidP="005F7183">
      <w:pPr>
        <w:pStyle w:val="doba"/>
        <w:spacing w:line="260" w:lineRule="atLeast"/>
        <w:rPr>
          <w:rFonts w:ascii="Times New Roman" w:hAnsi="Times New Roman"/>
          <w:spacing w:val="0"/>
        </w:rPr>
      </w:pPr>
      <w:r w:rsidRPr="00E80744">
        <w:rPr>
          <w:rFonts w:ascii="Times New Roman" w:hAnsi="Times New Roman"/>
          <w:spacing w:val="0"/>
        </w:rPr>
        <w:t>Dodava</w:t>
      </w:r>
      <w:r w:rsidR="005F7183" w:rsidRPr="00E80744">
        <w:rPr>
          <w:rFonts w:ascii="Times New Roman" w:hAnsi="Times New Roman"/>
          <w:spacing w:val="0"/>
        </w:rPr>
        <w:t xml:space="preserve">tel předá </w:t>
      </w:r>
      <w:r w:rsidR="00DF6896">
        <w:rPr>
          <w:rFonts w:ascii="Times New Roman" w:hAnsi="Times New Roman"/>
          <w:spacing w:val="0"/>
        </w:rPr>
        <w:t>zadava</w:t>
      </w:r>
      <w:r w:rsidR="005F7183" w:rsidRPr="00E80744">
        <w:rPr>
          <w:rFonts w:ascii="Times New Roman" w:hAnsi="Times New Roman"/>
          <w:spacing w:val="0"/>
        </w:rPr>
        <w:t>teli výsledky sjednaných prací v 6 tištěných vyhotoveních a 1x na CD.</w:t>
      </w:r>
    </w:p>
    <w:p w:rsidR="005F7183" w:rsidRPr="00E80744" w:rsidRDefault="005F7183" w:rsidP="005F7183">
      <w:pPr>
        <w:pStyle w:val="doba"/>
        <w:spacing w:before="120" w:line="260" w:lineRule="atLeast"/>
        <w:rPr>
          <w:rFonts w:ascii="Times New Roman" w:hAnsi="Times New Roman"/>
        </w:rPr>
      </w:pPr>
      <w:r w:rsidRPr="00E80744">
        <w:rPr>
          <w:rFonts w:ascii="Times New Roman" w:hAnsi="Times New Roman"/>
        </w:rPr>
        <w:t xml:space="preserve">Přiměřený posun doby plnění bude uplatněn v případě, kdy </w:t>
      </w:r>
      <w:r w:rsidR="00DF6896">
        <w:rPr>
          <w:rFonts w:ascii="Times New Roman" w:hAnsi="Times New Roman"/>
        </w:rPr>
        <w:t>zadav</w:t>
      </w:r>
      <w:r w:rsidRPr="00E80744">
        <w:rPr>
          <w:rFonts w:ascii="Times New Roman" w:hAnsi="Times New Roman"/>
        </w:rPr>
        <w:t xml:space="preserve">atel nesplní sjednanou součinnost, nebo nebudou k dispozici nezbytné výchozí podklady. </w:t>
      </w:r>
    </w:p>
    <w:p w:rsidR="005F7183" w:rsidRPr="00E80744" w:rsidRDefault="005F7183" w:rsidP="005F7183">
      <w:pPr>
        <w:pStyle w:val="doba"/>
        <w:spacing w:before="120" w:line="260" w:lineRule="atLeast"/>
        <w:rPr>
          <w:rFonts w:ascii="Times New Roman" w:hAnsi="Times New Roman"/>
        </w:rPr>
      </w:pPr>
      <w:r w:rsidRPr="00E80744">
        <w:rPr>
          <w:rFonts w:ascii="Times New Roman" w:hAnsi="Times New Roman"/>
        </w:rPr>
        <w:t xml:space="preserve">Dílo je provedeno, je-li dokončeno a předáno bez vad, které by bránily užití díla v souladu s jeho určením. </w:t>
      </w:r>
      <w:r w:rsidR="00DF6896">
        <w:rPr>
          <w:rFonts w:ascii="Times New Roman" w:hAnsi="Times New Roman"/>
        </w:rPr>
        <w:t>Zadav</w:t>
      </w:r>
      <w:r w:rsidRPr="00E80744">
        <w:rPr>
          <w:rFonts w:ascii="Times New Roman" w:hAnsi="Times New Roman"/>
        </w:rPr>
        <w:t>atel se zavazuje dílo převzít.</w:t>
      </w:r>
    </w:p>
    <w:p w:rsidR="005F7183" w:rsidRDefault="005F7183" w:rsidP="005F7183">
      <w:pPr>
        <w:pStyle w:val="doba"/>
        <w:spacing w:before="120" w:line="260" w:lineRule="atLeast"/>
      </w:pPr>
    </w:p>
    <w:p w:rsidR="005F7183" w:rsidRPr="00E80744" w:rsidRDefault="005F7183" w:rsidP="005F7183">
      <w:pPr>
        <w:pStyle w:val="Nadpis"/>
        <w:numPr>
          <w:ilvl w:val="0"/>
          <w:numId w:val="22"/>
        </w:numPr>
        <w:spacing w:line="260" w:lineRule="atLeast"/>
        <w:ind w:left="426" w:hanging="426"/>
        <w:rPr>
          <w:rFonts w:ascii="Times New Roman" w:hAnsi="Times New Roman"/>
          <w:b/>
          <w:sz w:val="24"/>
          <w:szCs w:val="24"/>
        </w:rPr>
      </w:pPr>
      <w:r w:rsidRPr="00E80744">
        <w:rPr>
          <w:rFonts w:ascii="Times New Roman" w:hAnsi="Times New Roman"/>
          <w:b/>
          <w:sz w:val="24"/>
          <w:szCs w:val="24"/>
        </w:rPr>
        <w:t>CENA díla</w:t>
      </w:r>
    </w:p>
    <w:p w:rsidR="005F7183" w:rsidRPr="00E80744" w:rsidRDefault="00DF6896" w:rsidP="005F7183">
      <w:pPr>
        <w:pStyle w:val="doba"/>
        <w:spacing w:before="120" w:line="260" w:lineRule="atLeast"/>
        <w:rPr>
          <w:rFonts w:ascii="Times New Roman" w:hAnsi="Times New Roman"/>
        </w:rPr>
      </w:pPr>
      <w:r>
        <w:rPr>
          <w:rFonts w:ascii="Times New Roman" w:hAnsi="Times New Roman"/>
        </w:rPr>
        <w:t>Zadav</w:t>
      </w:r>
      <w:r w:rsidR="005F7183" w:rsidRPr="00E80744">
        <w:rPr>
          <w:rFonts w:ascii="Times New Roman" w:hAnsi="Times New Roman"/>
        </w:rPr>
        <w:t xml:space="preserve">atel se zavazuje zaplatit </w:t>
      </w:r>
      <w:r w:rsidR="00524616">
        <w:rPr>
          <w:rFonts w:ascii="Times New Roman" w:hAnsi="Times New Roman"/>
        </w:rPr>
        <w:t>dodava</w:t>
      </w:r>
      <w:r w:rsidR="005F7183" w:rsidRPr="00E80744">
        <w:rPr>
          <w:rFonts w:ascii="Times New Roman" w:hAnsi="Times New Roman"/>
        </w:rPr>
        <w:t>teli sjednanou cenu.</w:t>
      </w:r>
    </w:p>
    <w:p w:rsidR="009C710B" w:rsidRDefault="009C710B" w:rsidP="006C4060">
      <w:pPr>
        <w:pStyle w:val="cena"/>
        <w:keepNext/>
        <w:spacing w:after="0" w:line="480" w:lineRule="auto"/>
        <w:rPr>
          <w:rFonts w:ascii="Times New Roman" w:hAnsi="Times New Roman"/>
          <w:b/>
        </w:rPr>
      </w:pPr>
    </w:p>
    <w:p w:rsidR="005F7183" w:rsidRPr="009C710B" w:rsidRDefault="005F7183" w:rsidP="006C4060">
      <w:pPr>
        <w:pStyle w:val="cena"/>
        <w:keepNext/>
        <w:spacing w:after="0" w:line="480" w:lineRule="auto"/>
        <w:rPr>
          <w:rFonts w:ascii="Times New Roman" w:hAnsi="Times New Roman"/>
          <w:b/>
        </w:rPr>
      </w:pPr>
      <w:r w:rsidRPr="009C710B">
        <w:rPr>
          <w:rFonts w:ascii="Times New Roman" w:hAnsi="Times New Roman"/>
          <w:b/>
        </w:rPr>
        <w:t xml:space="preserve">Cena díla se sjednává jako pevná ve výši bez DPH </w:t>
      </w:r>
      <w:r w:rsidR="009C710B">
        <w:rPr>
          <w:rFonts w:ascii="Times New Roman" w:hAnsi="Times New Roman"/>
          <w:b/>
        </w:rPr>
        <w:t>…………….……………………</w:t>
      </w:r>
      <w:proofErr w:type="gramStart"/>
      <w:r w:rsidR="009C710B">
        <w:rPr>
          <w:rFonts w:ascii="Times New Roman" w:hAnsi="Times New Roman"/>
          <w:b/>
        </w:rPr>
        <w:t>….</w:t>
      </w:r>
      <w:r w:rsidR="009C710B" w:rsidRPr="009C710B">
        <w:rPr>
          <w:rFonts w:ascii="Times New Roman" w:hAnsi="Times New Roman"/>
          <w:b/>
        </w:rPr>
        <w:t>1.960.000,</w:t>
      </w:r>
      <w:proofErr w:type="gramEnd"/>
      <w:r w:rsidR="009C710B" w:rsidRPr="009C710B">
        <w:rPr>
          <w:rFonts w:ascii="Times New Roman" w:hAnsi="Times New Roman"/>
          <w:b/>
        </w:rPr>
        <w:t xml:space="preserve">- </w:t>
      </w:r>
      <w:r w:rsidRPr="009C710B">
        <w:rPr>
          <w:rFonts w:ascii="Times New Roman" w:hAnsi="Times New Roman"/>
          <w:b/>
        </w:rPr>
        <w:t>Kč.</w:t>
      </w:r>
    </w:p>
    <w:p w:rsidR="005F7183" w:rsidRPr="009C710B" w:rsidRDefault="005F7183" w:rsidP="006C4060">
      <w:pPr>
        <w:pStyle w:val="cena"/>
        <w:keepNext/>
        <w:spacing w:after="0" w:line="480" w:lineRule="auto"/>
        <w:rPr>
          <w:rFonts w:ascii="Times New Roman" w:hAnsi="Times New Roman"/>
          <w:b/>
          <w:u w:val="single"/>
        </w:rPr>
      </w:pPr>
      <w:r w:rsidRPr="009C710B">
        <w:rPr>
          <w:rFonts w:ascii="Times New Roman" w:hAnsi="Times New Roman"/>
          <w:b/>
          <w:u w:val="single"/>
        </w:rPr>
        <w:t xml:space="preserve">K této ceně </w:t>
      </w:r>
      <w:r w:rsidR="006C4060" w:rsidRPr="009C710B">
        <w:rPr>
          <w:rFonts w:ascii="Times New Roman" w:hAnsi="Times New Roman"/>
          <w:b/>
          <w:u w:val="single"/>
        </w:rPr>
        <w:t xml:space="preserve">se připočte </w:t>
      </w:r>
      <w:r w:rsidRPr="009C710B">
        <w:rPr>
          <w:rFonts w:ascii="Times New Roman" w:hAnsi="Times New Roman"/>
          <w:b/>
          <w:u w:val="single"/>
        </w:rPr>
        <w:t xml:space="preserve">DPH v aktuálně platné výši. Současná výše </w:t>
      </w:r>
      <w:r w:rsidR="009C710B" w:rsidRPr="009C710B">
        <w:rPr>
          <w:rFonts w:ascii="Times New Roman" w:hAnsi="Times New Roman"/>
          <w:b/>
          <w:u w:val="single"/>
        </w:rPr>
        <w:t>21</w:t>
      </w:r>
      <w:r w:rsidRPr="009C710B">
        <w:rPr>
          <w:rFonts w:ascii="Times New Roman" w:hAnsi="Times New Roman"/>
          <w:b/>
          <w:u w:val="single"/>
        </w:rPr>
        <w:t xml:space="preserve">% DPH </w:t>
      </w:r>
      <w:r w:rsidR="009C710B">
        <w:rPr>
          <w:rFonts w:ascii="Times New Roman" w:hAnsi="Times New Roman"/>
          <w:b/>
          <w:u w:val="single"/>
        </w:rPr>
        <w:t>……</w:t>
      </w:r>
      <w:proofErr w:type="gramStart"/>
      <w:r w:rsidR="009C710B">
        <w:rPr>
          <w:rFonts w:ascii="Times New Roman" w:hAnsi="Times New Roman"/>
          <w:b/>
          <w:u w:val="single"/>
        </w:rPr>
        <w:t>…...</w:t>
      </w:r>
      <w:r w:rsidR="009C710B" w:rsidRPr="009C710B">
        <w:rPr>
          <w:rFonts w:ascii="Times New Roman" w:hAnsi="Times New Roman"/>
          <w:b/>
          <w:u w:val="single"/>
        </w:rPr>
        <w:t>411.600,</w:t>
      </w:r>
      <w:proofErr w:type="gramEnd"/>
      <w:r w:rsidR="009C710B" w:rsidRPr="009C710B">
        <w:rPr>
          <w:rFonts w:ascii="Times New Roman" w:hAnsi="Times New Roman"/>
          <w:b/>
          <w:u w:val="single"/>
        </w:rPr>
        <w:t>-</w:t>
      </w:r>
      <w:r w:rsidRPr="009C710B">
        <w:rPr>
          <w:rFonts w:ascii="Times New Roman" w:hAnsi="Times New Roman"/>
          <w:b/>
          <w:u w:val="single"/>
        </w:rPr>
        <w:t xml:space="preserve"> Kč.</w:t>
      </w:r>
    </w:p>
    <w:p w:rsidR="005F7183" w:rsidRPr="009C710B" w:rsidRDefault="005F7183" w:rsidP="006C4060">
      <w:pPr>
        <w:pStyle w:val="cena"/>
        <w:spacing w:after="120" w:line="480" w:lineRule="auto"/>
        <w:rPr>
          <w:rFonts w:ascii="Times New Roman" w:hAnsi="Times New Roman"/>
          <w:b/>
        </w:rPr>
      </w:pPr>
      <w:r w:rsidRPr="009C710B">
        <w:rPr>
          <w:rFonts w:ascii="Times New Roman" w:hAnsi="Times New Roman"/>
          <w:b/>
        </w:rPr>
        <w:t>Po připočtení DPH v současně platné výši</w:t>
      </w:r>
      <w:r w:rsidRPr="009C710B">
        <w:rPr>
          <w:rFonts w:ascii="Times New Roman" w:hAnsi="Times New Roman"/>
          <w:b/>
          <w:bCs/>
        </w:rPr>
        <w:t xml:space="preserve"> </w:t>
      </w:r>
      <w:r w:rsidR="009C710B" w:rsidRPr="009C710B">
        <w:rPr>
          <w:rFonts w:ascii="Times New Roman" w:hAnsi="Times New Roman"/>
          <w:b/>
          <w:bCs/>
        </w:rPr>
        <w:t>21</w:t>
      </w:r>
      <w:r w:rsidRPr="009C710B">
        <w:rPr>
          <w:rFonts w:ascii="Times New Roman" w:hAnsi="Times New Roman"/>
          <w:b/>
          <w:bCs/>
        </w:rPr>
        <w:t>% či</w:t>
      </w:r>
      <w:r w:rsidRPr="009C710B">
        <w:rPr>
          <w:rFonts w:ascii="Times New Roman" w:hAnsi="Times New Roman"/>
          <w:b/>
        </w:rPr>
        <w:t xml:space="preserve">ní cena včetně DPH </w:t>
      </w:r>
      <w:r w:rsidR="009C710B">
        <w:rPr>
          <w:rFonts w:ascii="Times New Roman" w:hAnsi="Times New Roman"/>
          <w:b/>
        </w:rPr>
        <w:t>……………</w:t>
      </w:r>
      <w:proofErr w:type="gramStart"/>
      <w:r w:rsidR="009C710B">
        <w:rPr>
          <w:rFonts w:ascii="Times New Roman" w:hAnsi="Times New Roman"/>
          <w:b/>
        </w:rPr>
        <w:t>…...</w:t>
      </w:r>
      <w:r w:rsidR="009C710B" w:rsidRPr="009C710B">
        <w:rPr>
          <w:rFonts w:ascii="Times New Roman" w:hAnsi="Times New Roman"/>
          <w:b/>
        </w:rPr>
        <w:t>2.371.600,</w:t>
      </w:r>
      <w:proofErr w:type="gramEnd"/>
      <w:r w:rsidR="009C710B" w:rsidRPr="009C710B">
        <w:rPr>
          <w:rFonts w:ascii="Times New Roman" w:hAnsi="Times New Roman"/>
          <w:b/>
        </w:rPr>
        <w:t xml:space="preserve">- </w:t>
      </w:r>
      <w:r w:rsidRPr="009C710B">
        <w:rPr>
          <w:rFonts w:ascii="Times New Roman" w:hAnsi="Times New Roman"/>
          <w:b/>
        </w:rPr>
        <w:t>Kč.</w:t>
      </w:r>
    </w:p>
    <w:p w:rsidR="005F7183" w:rsidRPr="002346E7" w:rsidRDefault="005F7183" w:rsidP="005F7183">
      <w:pPr>
        <w:pStyle w:val="doba"/>
        <w:spacing w:before="120" w:line="260" w:lineRule="atLeast"/>
        <w:rPr>
          <w:rFonts w:ascii="Times New Roman" w:hAnsi="Times New Roman"/>
        </w:rPr>
      </w:pPr>
      <w:r w:rsidRPr="002346E7">
        <w:rPr>
          <w:rFonts w:ascii="Times New Roman" w:hAnsi="Times New Roman"/>
        </w:rPr>
        <w:t xml:space="preserve">Cena zahrnuje náklady </w:t>
      </w:r>
      <w:r w:rsidR="00524616">
        <w:rPr>
          <w:rFonts w:ascii="Times New Roman" w:hAnsi="Times New Roman"/>
        </w:rPr>
        <w:t>dodavatel</w:t>
      </w:r>
      <w:r w:rsidRPr="002346E7">
        <w:rPr>
          <w:rFonts w:ascii="Times New Roman" w:hAnsi="Times New Roman"/>
        </w:rPr>
        <w:t>e na zhotovení díla specifikovaného v čl. 2 vč. nákladů na vyhotovení standardního počtu výtisků a elektronických verzí díla, tj. 6 tištěných vyhotovení a 1x digitálně na nosiči dat.</w:t>
      </w:r>
    </w:p>
    <w:p w:rsidR="005F7183" w:rsidRPr="002346E7" w:rsidRDefault="005F7183" w:rsidP="005F7183">
      <w:pPr>
        <w:pStyle w:val="doba"/>
        <w:spacing w:before="120" w:line="260" w:lineRule="atLeast"/>
        <w:rPr>
          <w:rFonts w:ascii="Times New Roman" w:hAnsi="Times New Roman"/>
        </w:rPr>
      </w:pPr>
      <w:r w:rsidRPr="002346E7">
        <w:rPr>
          <w:rFonts w:ascii="Times New Roman" w:hAnsi="Times New Roman"/>
        </w:rPr>
        <w:t>Celková nabídková cena bude stanovena pro celou dobu plnění veřejné zakázky jako cena nejvýše přípustná.</w:t>
      </w:r>
    </w:p>
    <w:p w:rsidR="005F7183" w:rsidRPr="002346E7" w:rsidRDefault="005F7183" w:rsidP="005F7183">
      <w:pPr>
        <w:pStyle w:val="doba"/>
        <w:spacing w:before="120" w:line="260" w:lineRule="atLeast"/>
        <w:rPr>
          <w:rFonts w:ascii="Times New Roman" w:hAnsi="Times New Roman"/>
        </w:rPr>
      </w:pPr>
      <w:r w:rsidRPr="002346E7">
        <w:rPr>
          <w:rFonts w:ascii="Times New Roman" w:hAnsi="Times New Roman"/>
        </w:rPr>
        <w:t xml:space="preserve">Celková nabídková cena je konečná a zahrnuje všechny náklady </w:t>
      </w:r>
      <w:r w:rsidR="006C4060">
        <w:rPr>
          <w:rFonts w:ascii="Times New Roman" w:hAnsi="Times New Roman"/>
        </w:rPr>
        <w:t>d</w:t>
      </w:r>
      <w:r w:rsidR="002346E7">
        <w:rPr>
          <w:rFonts w:ascii="Times New Roman" w:hAnsi="Times New Roman"/>
        </w:rPr>
        <w:t>odavatele</w:t>
      </w:r>
      <w:r w:rsidRPr="002346E7">
        <w:rPr>
          <w:rFonts w:ascii="Times New Roman" w:hAnsi="Times New Roman"/>
        </w:rPr>
        <w:t xml:space="preserve"> související s plněním předmětu veřejné zakázky včetně veškerých poplatků, které jsou platnými zákony, předpisy a nařízeními požadovány pro splnění smluvních závazků včetně plnění, která nejsou výslovně uvedena v zadávací dokumentaci, ale o kterých </w:t>
      </w:r>
      <w:r w:rsidR="00524616">
        <w:rPr>
          <w:rFonts w:ascii="Times New Roman" w:hAnsi="Times New Roman"/>
        </w:rPr>
        <w:t>dodavatel</w:t>
      </w:r>
      <w:r w:rsidRPr="002346E7">
        <w:rPr>
          <w:rFonts w:ascii="Times New Roman" w:hAnsi="Times New Roman"/>
        </w:rPr>
        <w:t xml:space="preserve"> vzhledem ke svým odborným znalostem s vynaložením veškeré odborné péče věděl, nebo vědět měl a mohl. Cena musí obsahovat i předpokládaný vývoj kurzů české koruny k zahraničním měnám po celou dobu platnosti Smlouvy o dílo.</w:t>
      </w:r>
    </w:p>
    <w:p w:rsidR="005F7183" w:rsidRPr="00237FC8" w:rsidRDefault="00524616" w:rsidP="005F7183">
      <w:pPr>
        <w:pStyle w:val="doba"/>
        <w:spacing w:before="120" w:line="260" w:lineRule="atLeast"/>
        <w:rPr>
          <w:rFonts w:ascii="Times New Roman" w:hAnsi="Times New Roman"/>
        </w:rPr>
      </w:pPr>
      <w:r>
        <w:rPr>
          <w:rFonts w:ascii="Times New Roman" w:hAnsi="Times New Roman"/>
        </w:rPr>
        <w:lastRenderedPageBreak/>
        <w:t>Zadav</w:t>
      </w:r>
      <w:r w:rsidR="005F7183" w:rsidRPr="002346E7">
        <w:rPr>
          <w:rFonts w:ascii="Times New Roman" w:hAnsi="Times New Roman"/>
        </w:rPr>
        <w:t xml:space="preserve">atel připouští překročení nabídkové ceny z důvodu změny předpisů upravujících výši DPH. Jakékoliv další překročení nabídkové ceny za plnění veřejné zakázky požadované v podmínkách veřejné zakázky, </w:t>
      </w:r>
      <w:r w:rsidR="006C4060">
        <w:rPr>
          <w:rFonts w:ascii="Times New Roman" w:hAnsi="Times New Roman"/>
        </w:rPr>
        <w:t>z</w:t>
      </w:r>
      <w:r>
        <w:rPr>
          <w:rFonts w:ascii="Times New Roman" w:hAnsi="Times New Roman"/>
        </w:rPr>
        <w:t>adav</w:t>
      </w:r>
      <w:r w:rsidRPr="002346E7">
        <w:rPr>
          <w:rFonts w:ascii="Times New Roman" w:hAnsi="Times New Roman"/>
        </w:rPr>
        <w:t>atel</w:t>
      </w:r>
      <w:r w:rsidR="005F7183" w:rsidRPr="002346E7">
        <w:rPr>
          <w:rFonts w:ascii="Times New Roman" w:hAnsi="Times New Roman"/>
        </w:rPr>
        <w:t xml:space="preserve"> nepřipouští.</w:t>
      </w:r>
    </w:p>
    <w:p w:rsidR="005F7183" w:rsidRPr="002346E7" w:rsidRDefault="005F7183" w:rsidP="005F7183">
      <w:pPr>
        <w:pStyle w:val="Nadpis"/>
        <w:numPr>
          <w:ilvl w:val="0"/>
          <w:numId w:val="22"/>
        </w:numPr>
        <w:spacing w:line="260" w:lineRule="atLeast"/>
        <w:ind w:left="426" w:hanging="426"/>
        <w:rPr>
          <w:rFonts w:ascii="Times New Roman" w:hAnsi="Times New Roman"/>
          <w:b/>
          <w:sz w:val="22"/>
          <w:szCs w:val="22"/>
        </w:rPr>
      </w:pPr>
      <w:r w:rsidRPr="002346E7">
        <w:rPr>
          <w:rFonts w:ascii="Times New Roman" w:hAnsi="Times New Roman"/>
          <w:b/>
          <w:sz w:val="22"/>
          <w:szCs w:val="22"/>
        </w:rPr>
        <w:t>PLATEBNÍ PODMÍNKY</w:t>
      </w:r>
    </w:p>
    <w:p w:rsidR="005F7183" w:rsidRPr="00BA5864" w:rsidRDefault="005F7183" w:rsidP="00BA5864">
      <w:pPr>
        <w:jc w:val="both"/>
        <w:rPr>
          <w:rFonts w:ascii="Times New Roman" w:hAnsi="Times New Roman" w:cs="Times New Roman"/>
          <w:sz w:val="20"/>
          <w:szCs w:val="20"/>
        </w:rPr>
      </w:pPr>
      <w:r w:rsidRPr="00BA5864">
        <w:rPr>
          <w:rFonts w:ascii="Times New Roman" w:hAnsi="Times New Roman" w:cs="Times New Roman"/>
          <w:sz w:val="20"/>
          <w:szCs w:val="20"/>
        </w:rPr>
        <w:t xml:space="preserve">Cenu za dílo uhradí </w:t>
      </w:r>
      <w:r w:rsidR="00BA5864" w:rsidRPr="00BA5864">
        <w:rPr>
          <w:rFonts w:ascii="Times New Roman" w:hAnsi="Times New Roman" w:cs="Times New Roman"/>
          <w:sz w:val="20"/>
          <w:szCs w:val="20"/>
        </w:rPr>
        <w:t>Zadava</w:t>
      </w:r>
      <w:r w:rsidRPr="00BA5864">
        <w:rPr>
          <w:rFonts w:ascii="Times New Roman" w:hAnsi="Times New Roman" w:cs="Times New Roman"/>
          <w:sz w:val="20"/>
          <w:szCs w:val="20"/>
        </w:rPr>
        <w:t xml:space="preserve">tel </w:t>
      </w:r>
      <w:r w:rsidR="00BA5864" w:rsidRPr="00BA5864">
        <w:rPr>
          <w:rFonts w:ascii="Times New Roman" w:hAnsi="Times New Roman" w:cs="Times New Roman"/>
          <w:sz w:val="20"/>
          <w:szCs w:val="20"/>
        </w:rPr>
        <w:t>Dodava</w:t>
      </w:r>
      <w:r w:rsidRPr="00BA5864">
        <w:rPr>
          <w:rFonts w:ascii="Times New Roman" w:hAnsi="Times New Roman" w:cs="Times New Roman"/>
          <w:sz w:val="20"/>
          <w:szCs w:val="20"/>
        </w:rPr>
        <w:t xml:space="preserve">teli bezhotovostním převodem na účet </w:t>
      </w:r>
      <w:r w:rsidR="00524616">
        <w:rPr>
          <w:rFonts w:ascii="Times New Roman" w:hAnsi="Times New Roman" w:cs="Times New Roman"/>
          <w:sz w:val="20"/>
          <w:szCs w:val="20"/>
        </w:rPr>
        <w:t xml:space="preserve">dodavatele </w:t>
      </w:r>
      <w:r w:rsidRPr="00BA5864">
        <w:rPr>
          <w:rFonts w:ascii="Times New Roman" w:hAnsi="Times New Roman" w:cs="Times New Roman"/>
          <w:sz w:val="20"/>
          <w:szCs w:val="20"/>
        </w:rPr>
        <w:t>specifikovaný na faktuře. Faktura bude mít veškeré náležitosti daňového dokladu.</w:t>
      </w:r>
    </w:p>
    <w:p w:rsidR="00BA5864" w:rsidRDefault="005F7183" w:rsidP="00BA5864">
      <w:pPr>
        <w:spacing w:before="120"/>
        <w:jc w:val="both"/>
        <w:rPr>
          <w:rFonts w:ascii="Times New Roman" w:hAnsi="Times New Roman" w:cs="Times New Roman"/>
          <w:sz w:val="20"/>
          <w:szCs w:val="20"/>
        </w:rPr>
      </w:pPr>
      <w:r w:rsidRPr="00BA5864">
        <w:rPr>
          <w:rFonts w:ascii="Times New Roman" w:hAnsi="Times New Roman" w:cs="Times New Roman"/>
          <w:b/>
          <w:sz w:val="20"/>
          <w:szCs w:val="20"/>
        </w:rPr>
        <w:t>Splatnost</w:t>
      </w:r>
      <w:r w:rsidRPr="00BA5864">
        <w:rPr>
          <w:rFonts w:ascii="Times New Roman" w:hAnsi="Times New Roman" w:cs="Times New Roman"/>
          <w:sz w:val="20"/>
          <w:szCs w:val="20"/>
        </w:rPr>
        <w:t xml:space="preserve"> faktury (</w:t>
      </w:r>
      <w:r w:rsidR="00BA5864">
        <w:rPr>
          <w:rFonts w:ascii="Times New Roman" w:hAnsi="Times New Roman" w:cs="Times New Roman"/>
          <w:sz w:val="20"/>
          <w:szCs w:val="20"/>
        </w:rPr>
        <w:t xml:space="preserve">dílčích </w:t>
      </w:r>
      <w:r w:rsidRPr="00BA5864">
        <w:rPr>
          <w:rFonts w:ascii="Times New Roman" w:hAnsi="Times New Roman" w:cs="Times New Roman"/>
          <w:sz w:val="20"/>
          <w:szCs w:val="20"/>
        </w:rPr>
        <w:t xml:space="preserve">faktur) za dílo je </w:t>
      </w:r>
      <w:r w:rsidRPr="00BA5864">
        <w:rPr>
          <w:rFonts w:ascii="Times New Roman" w:hAnsi="Times New Roman" w:cs="Times New Roman"/>
          <w:b/>
          <w:sz w:val="20"/>
          <w:szCs w:val="20"/>
        </w:rPr>
        <w:t>30 dnů</w:t>
      </w:r>
      <w:r w:rsidRPr="00BA5864">
        <w:rPr>
          <w:rFonts w:ascii="Times New Roman" w:hAnsi="Times New Roman" w:cs="Times New Roman"/>
          <w:sz w:val="20"/>
          <w:szCs w:val="20"/>
        </w:rPr>
        <w:t xml:space="preserve"> ode dne jejího doručení. </w:t>
      </w:r>
    </w:p>
    <w:p w:rsidR="005F7183" w:rsidRPr="00BA5864" w:rsidRDefault="005F7183" w:rsidP="00BA5864">
      <w:pPr>
        <w:spacing w:before="120"/>
        <w:jc w:val="both"/>
        <w:rPr>
          <w:rFonts w:ascii="Times New Roman" w:hAnsi="Times New Roman" w:cs="Times New Roman"/>
          <w:sz w:val="20"/>
          <w:szCs w:val="20"/>
        </w:rPr>
      </w:pPr>
      <w:r w:rsidRPr="00BA5864">
        <w:rPr>
          <w:rFonts w:ascii="Times New Roman" w:hAnsi="Times New Roman" w:cs="Times New Roman"/>
          <w:sz w:val="20"/>
          <w:szCs w:val="20"/>
        </w:rPr>
        <w:t xml:space="preserve">Odmítnout úhradu faktury je </w:t>
      </w:r>
      <w:r w:rsidR="00524616">
        <w:rPr>
          <w:rFonts w:ascii="Times New Roman" w:hAnsi="Times New Roman" w:cs="Times New Roman"/>
          <w:sz w:val="20"/>
          <w:szCs w:val="20"/>
        </w:rPr>
        <w:t xml:space="preserve">zadavatel </w:t>
      </w:r>
      <w:r w:rsidRPr="00BA5864">
        <w:rPr>
          <w:rFonts w:ascii="Times New Roman" w:hAnsi="Times New Roman" w:cs="Times New Roman"/>
          <w:sz w:val="20"/>
          <w:szCs w:val="20"/>
        </w:rPr>
        <w:t xml:space="preserve">oprávněn v případě, že dílo má vady, které brání užití díla v souladu s jeho určením, nebo faktura neobsahuje náležitosti sjednané smlouvou nebo stanovené obecně platnými předpisy. Splatnost ostatních finančních závazků (smluvních pokut, náhrady škody apod.) je 14 dní ode dne obdržení výzvy k zaplacení (platebního dokladu) vč. potřebných dokladů dokazujících oprávněnost nároku. V případě, že vznikne povinnost platit smluvní pokutu oběma stranám, může být proveden na základě písemné dohody </w:t>
      </w:r>
      <w:r w:rsidR="00524616">
        <w:rPr>
          <w:rFonts w:ascii="Times New Roman" w:hAnsi="Times New Roman" w:cs="Times New Roman"/>
          <w:sz w:val="20"/>
          <w:szCs w:val="20"/>
        </w:rPr>
        <w:t xml:space="preserve">dodavatele </w:t>
      </w:r>
      <w:r w:rsidRPr="00BA5864">
        <w:rPr>
          <w:rFonts w:ascii="Times New Roman" w:hAnsi="Times New Roman" w:cs="Times New Roman"/>
          <w:sz w:val="20"/>
          <w:szCs w:val="20"/>
        </w:rPr>
        <w:t xml:space="preserve">a </w:t>
      </w:r>
      <w:r w:rsidR="00524616">
        <w:rPr>
          <w:rFonts w:ascii="Times New Roman" w:hAnsi="Times New Roman" w:cs="Times New Roman"/>
          <w:sz w:val="20"/>
          <w:szCs w:val="20"/>
        </w:rPr>
        <w:t>zadavatel</w:t>
      </w:r>
      <w:r w:rsidRPr="00BA5864">
        <w:rPr>
          <w:rFonts w:ascii="Times New Roman" w:hAnsi="Times New Roman" w:cs="Times New Roman"/>
          <w:sz w:val="20"/>
          <w:szCs w:val="20"/>
        </w:rPr>
        <w:t>e jejich zápočet. Pokud bude na platebním dokladu uvedeno datum splatnosti dřívější, smluvní strany budou na tento doklad nahlížet tak, jako by toto datum vůbec neobsahoval a pro stanovení data splatnosti je relevantní pouze lhůta sjednaná v této smlouvě a datum doručení dokladu.</w:t>
      </w:r>
    </w:p>
    <w:p w:rsidR="005F7183" w:rsidRPr="006C4060" w:rsidRDefault="005F7183" w:rsidP="006C4060">
      <w:pPr>
        <w:pStyle w:val="doba"/>
        <w:spacing w:line="260" w:lineRule="atLeast"/>
        <w:rPr>
          <w:rFonts w:ascii="Times New Roman" w:hAnsi="Times New Roman"/>
        </w:rPr>
      </w:pPr>
      <w:r w:rsidRPr="00BA5864">
        <w:rPr>
          <w:rFonts w:ascii="Times New Roman" w:hAnsi="Times New Roman"/>
        </w:rPr>
        <w:t xml:space="preserve">Právo fakturovat vzniká </w:t>
      </w:r>
      <w:r w:rsidR="00524616">
        <w:rPr>
          <w:rFonts w:ascii="Times New Roman" w:hAnsi="Times New Roman"/>
        </w:rPr>
        <w:t>dodavatel</w:t>
      </w:r>
      <w:r w:rsidRPr="00BA5864">
        <w:rPr>
          <w:rFonts w:ascii="Times New Roman" w:hAnsi="Times New Roman"/>
        </w:rPr>
        <w:t>i dnem předání díla (resp. dílčího plnění</w:t>
      </w:r>
      <w:r w:rsidR="00A95E39">
        <w:rPr>
          <w:rFonts w:ascii="Times New Roman" w:hAnsi="Times New Roman"/>
        </w:rPr>
        <w:t xml:space="preserve"> </w:t>
      </w:r>
      <w:r w:rsidR="00A95E39" w:rsidRPr="00F07636">
        <w:rPr>
          <w:rFonts w:ascii="Times New Roman" w:hAnsi="Times New Roman"/>
          <w:color w:val="000000" w:themeColor="text1"/>
        </w:rPr>
        <w:t xml:space="preserve">dle harmonogramu plnění, který je nedílnou Přílohou č. 2 této smlouvy o </w:t>
      </w:r>
      <w:proofErr w:type="gramStart"/>
      <w:r w:rsidR="00A95E39" w:rsidRPr="00F07636">
        <w:rPr>
          <w:rFonts w:ascii="Times New Roman" w:hAnsi="Times New Roman"/>
          <w:color w:val="000000" w:themeColor="text1"/>
        </w:rPr>
        <w:t xml:space="preserve">dílo </w:t>
      </w:r>
      <w:r w:rsidRPr="00F07636">
        <w:rPr>
          <w:rFonts w:ascii="Times New Roman" w:hAnsi="Times New Roman"/>
          <w:color w:val="000000" w:themeColor="text1"/>
        </w:rPr>
        <w:t>). Dnem</w:t>
      </w:r>
      <w:proofErr w:type="gramEnd"/>
      <w:r w:rsidRPr="00F07636">
        <w:rPr>
          <w:rFonts w:ascii="Times New Roman" w:hAnsi="Times New Roman"/>
          <w:color w:val="000000" w:themeColor="text1"/>
        </w:rPr>
        <w:t xml:space="preserve"> předání se rozumí den předání zásilky k poštovní přepravě nebo jinému veřejnému dopravci, při osobním předání den převzetí pracovníkem </w:t>
      </w:r>
      <w:r w:rsidR="00524616">
        <w:rPr>
          <w:rFonts w:ascii="Times New Roman" w:hAnsi="Times New Roman"/>
        </w:rPr>
        <w:t>zadavatel</w:t>
      </w:r>
      <w:r w:rsidRPr="00BA5864">
        <w:rPr>
          <w:rFonts w:ascii="Times New Roman" w:hAnsi="Times New Roman"/>
        </w:rPr>
        <w:t xml:space="preserve">e. Pokud způsob předání není dohodnut ani smluvně, ani mezi technickými zástupci smluvních stran, zvolí způsob předání </w:t>
      </w:r>
      <w:r w:rsidR="00524616">
        <w:rPr>
          <w:rFonts w:ascii="Times New Roman" w:hAnsi="Times New Roman"/>
        </w:rPr>
        <w:t>dodavatel</w:t>
      </w:r>
      <w:r w:rsidRPr="00BA5864">
        <w:rPr>
          <w:rFonts w:ascii="Times New Roman" w:hAnsi="Times New Roman"/>
        </w:rPr>
        <w:t>.</w:t>
      </w:r>
    </w:p>
    <w:p w:rsidR="005F7183" w:rsidRPr="00BA5864" w:rsidRDefault="005F7183" w:rsidP="005F7183">
      <w:pPr>
        <w:pStyle w:val="Nadpis"/>
        <w:numPr>
          <w:ilvl w:val="0"/>
          <w:numId w:val="22"/>
        </w:numPr>
        <w:spacing w:line="260" w:lineRule="atLeast"/>
        <w:ind w:left="426" w:hanging="426"/>
        <w:rPr>
          <w:rFonts w:ascii="Times New Roman" w:hAnsi="Times New Roman"/>
          <w:b/>
          <w:sz w:val="22"/>
          <w:szCs w:val="22"/>
        </w:rPr>
      </w:pPr>
      <w:r w:rsidRPr="00BA5864">
        <w:rPr>
          <w:rFonts w:ascii="Times New Roman" w:hAnsi="Times New Roman"/>
          <w:b/>
          <w:sz w:val="22"/>
          <w:szCs w:val="22"/>
        </w:rPr>
        <w:t>ZÁRUKA</w:t>
      </w:r>
    </w:p>
    <w:p w:rsidR="005F7183" w:rsidRPr="00BA5864" w:rsidRDefault="00BA5864" w:rsidP="00BA5864">
      <w:pPr>
        <w:jc w:val="both"/>
        <w:rPr>
          <w:rFonts w:ascii="Times New Roman" w:hAnsi="Times New Roman" w:cs="Times New Roman"/>
          <w:sz w:val="20"/>
          <w:szCs w:val="20"/>
        </w:rPr>
      </w:pPr>
      <w:r w:rsidRPr="00BA5864">
        <w:rPr>
          <w:rFonts w:ascii="Times New Roman" w:hAnsi="Times New Roman" w:cs="Times New Roman"/>
          <w:sz w:val="20"/>
          <w:szCs w:val="20"/>
        </w:rPr>
        <w:t>Dodavatel</w:t>
      </w:r>
      <w:r w:rsidR="005F7183" w:rsidRPr="00BA5864">
        <w:rPr>
          <w:rFonts w:ascii="Times New Roman" w:hAnsi="Times New Roman" w:cs="Times New Roman"/>
          <w:sz w:val="20"/>
          <w:szCs w:val="20"/>
        </w:rPr>
        <w:t xml:space="preserve"> ručí za to, že dílo předá </w:t>
      </w:r>
      <w:r w:rsidR="00524616">
        <w:rPr>
          <w:rFonts w:ascii="Times New Roman" w:hAnsi="Times New Roman" w:cs="Times New Roman"/>
          <w:sz w:val="20"/>
          <w:szCs w:val="20"/>
        </w:rPr>
        <w:t>zadavatel</w:t>
      </w:r>
      <w:r w:rsidR="005F7183" w:rsidRPr="00BA5864">
        <w:rPr>
          <w:rFonts w:ascii="Times New Roman" w:hAnsi="Times New Roman" w:cs="Times New Roman"/>
          <w:sz w:val="20"/>
          <w:szCs w:val="20"/>
        </w:rPr>
        <w:t xml:space="preserve">i bez vad. Dílo má vady, jestliže provedení díla neodpovídá výsledku určenému ve smlouvě, tj. pokud nesplňuje požadavky pro daný účel užití sjednané touto smlouvou nebo stanovené platnými právními předpisy a závaznými českými technickými normami. </w:t>
      </w:r>
      <w:r w:rsidR="00524616">
        <w:rPr>
          <w:rFonts w:ascii="Times New Roman" w:hAnsi="Times New Roman" w:cs="Times New Roman"/>
          <w:sz w:val="20"/>
          <w:szCs w:val="20"/>
        </w:rPr>
        <w:t>Dodavatel</w:t>
      </w:r>
      <w:r w:rsidR="005F7183" w:rsidRPr="00BA5864">
        <w:rPr>
          <w:rFonts w:ascii="Times New Roman" w:hAnsi="Times New Roman" w:cs="Times New Roman"/>
          <w:sz w:val="20"/>
          <w:szCs w:val="20"/>
        </w:rPr>
        <w:t xml:space="preserve"> však neodpovídá za vady, jejichž původ spočívá v předaných podkladech nebo pokynech </w:t>
      </w:r>
      <w:r w:rsidR="00524616">
        <w:rPr>
          <w:rFonts w:ascii="Times New Roman" w:hAnsi="Times New Roman" w:cs="Times New Roman"/>
          <w:sz w:val="20"/>
          <w:szCs w:val="20"/>
        </w:rPr>
        <w:t>zadavatel</w:t>
      </w:r>
      <w:r w:rsidR="005F7183" w:rsidRPr="00BA5864">
        <w:rPr>
          <w:rFonts w:ascii="Times New Roman" w:hAnsi="Times New Roman" w:cs="Times New Roman"/>
          <w:sz w:val="20"/>
          <w:szCs w:val="20"/>
        </w:rPr>
        <w:t xml:space="preserve">e pokud ani při vynaložení odborné péče nevhodnost těchto podkladů nebo pokynů nemohl zjistit, nebo na jejich nevhodnost </w:t>
      </w:r>
      <w:r w:rsidR="00524616">
        <w:rPr>
          <w:rFonts w:ascii="Times New Roman" w:hAnsi="Times New Roman" w:cs="Times New Roman"/>
          <w:sz w:val="20"/>
          <w:szCs w:val="20"/>
        </w:rPr>
        <w:t>zadavatel</w:t>
      </w:r>
      <w:r w:rsidR="005F7183" w:rsidRPr="00BA5864">
        <w:rPr>
          <w:rFonts w:ascii="Times New Roman" w:hAnsi="Times New Roman" w:cs="Times New Roman"/>
          <w:sz w:val="20"/>
          <w:szCs w:val="20"/>
        </w:rPr>
        <w:t xml:space="preserve">e upozornil a </w:t>
      </w:r>
      <w:r w:rsidR="00524616">
        <w:rPr>
          <w:rFonts w:ascii="Times New Roman" w:hAnsi="Times New Roman" w:cs="Times New Roman"/>
          <w:sz w:val="20"/>
          <w:szCs w:val="20"/>
        </w:rPr>
        <w:t>zadavatel</w:t>
      </w:r>
      <w:r w:rsidR="005F7183" w:rsidRPr="00BA5864">
        <w:rPr>
          <w:rFonts w:ascii="Times New Roman" w:hAnsi="Times New Roman" w:cs="Times New Roman"/>
          <w:sz w:val="20"/>
          <w:szCs w:val="20"/>
        </w:rPr>
        <w:t xml:space="preserve"> na jejich použití trval. Pokud by </w:t>
      </w:r>
      <w:r w:rsidR="00524616">
        <w:rPr>
          <w:rFonts w:ascii="Times New Roman" w:hAnsi="Times New Roman" w:cs="Times New Roman"/>
          <w:sz w:val="20"/>
          <w:szCs w:val="20"/>
        </w:rPr>
        <w:t>zadavatel</w:t>
      </w:r>
      <w:r w:rsidR="005F7183" w:rsidRPr="00BA5864">
        <w:rPr>
          <w:rFonts w:ascii="Times New Roman" w:hAnsi="Times New Roman" w:cs="Times New Roman"/>
          <w:sz w:val="20"/>
          <w:szCs w:val="20"/>
        </w:rPr>
        <w:t xml:space="preserve"> trval na použití takových nevhodných podkladů nebo</w:t>
      </w:r>
      <w:r w:rsidR="005F7183" w:rsidRPr="00BA5864">
        <w:rPr>
          <w:sz w:val="20"/>
          <w:szCs w:val="20"/>
        </w:rPr>
        <w:t xml:space="preserve"> </w:t>
      </w:r>
      <w:r w:rsidR="005F7183" w:rsidRPr="00BA5864">
        <w:rPr>
          <w:rFonts w:ascii="Times New Roman" w:hAnsi="Times New Roman" w:cs="Times New Roman"/>
          <w:sz w:val="20"/>
          <w:szCs w:val="20"/>
        </w:rPr>
        <w:t xml:space="preserve">pokynů, které by ve svém důsledku znamenalo obecné ohrožení nebo jiné závažné porušení obecně platných právních předpisů, má </w:t>
      </w:r>
      <w:r w:rsidR="00524616">
        <w:rPr>
          <w:rFonts w:ascii="Times New Roman" w:hAnsi="Times New Roman" w:cs="Times New Roman"/>
          <w:sz w:val="20"/>
          <w:szCs w:val="20"/>
        </w:rPr>
        <w:t>dodavatel</w:t>
      </w:r>
      <w:r w:rsidR="00524616" w:rsidRPr="00BA5864">
        <w:rPr>
          <w:rFonts w:ascii="Times New Roman" w:hAnsi="Times New Roman" w:cs="Times New Roman"/>
          <w:sz w:val="20"/>
          <w:szCs w:val="20"/>
        </w:rPr>
        <w:t xml:space="preserve"> </w:t>
      </w:r>
      <w:r w:rsidR="005F7183" w:rsidRPr="00BA5864">
        <w:rPr>
          <w:rFonts w:ascii="Times New Roman" w:hAnsi="Times New Roman" w:cs="Times New Roman"/>
          <w:sz w:val="20"/>
          <w:szCs w:val="20"/>
        </w:rPr>
        <w:t xml:space="preserve">právo od dotčené části díla odstoupit. </w:t>
      </w:r>
      <w:r w:rsidRPr="00BA5864">
        <w:rPr>
          <w:rFonts w:ascii="Times New Roman" w:hAnsi="Times New Roman" w:cs="Times New Roman"/>
          <w:sz w:val="20"/>
          <w:szCs w:val="20"/>
        </w:rPr>
        <w:t>Dodava</w:t>
      </w:r>
      <w:r w:rsidR="005F7183" w:rsidRPr="00BA5864">
        <w:rPr>
          <w:rFonts w:ascii="Times New Roman" w:hAnsi="Times New Roman" w:cs="Times New Roman"/>
          <w:sz w:val="20"/>
          <w:szCs w:val="20"/>
        </w:rPr>
        <w:t xml:space="preserve">tel odpovídá jen za vady, jež má dílo v době jeho předání </w:t>
      </w:r>
      <w:r w:rsidR="00524616">
        <w:rPr>
          <w:rFonts w:ascii="Times New Roman" w:hAnsi="Times New Roman" w:cs="Times New Roman"/>
          <w:sz w:val="20"/>
          <w:szCs w:val="20"/>
        </w:rPr>
        <w:t>zadavatel</w:t>
      </w:r>
      <w:r w:rsidR="005F7183" w:rsidRPr="00BA5864">
        <w:rPr>
          <w:rFonts w:ascii="Times New Roman" w:hAnsi="Times New Roman" w:cs="Times New Roman"/>
          <w:sz w:val="20"/>
          <w:szCs w:val="20"/>
        </w:rPr>
        <w:t xml:space="preserve">i a nenese odpovědnost za skutečnosti vzniklé až po předání díla (např. změnu výchozích podmínek, právních předpisů, norem, podkladů, sortimentu výrobků; technický pokrok; jakýkoliv zásah do díla neschválený nebo neautorizovaný </w:t>
      </w:r>
      <w:r w:rsidR="00524616">
        <w:rPr>
          <w:rFonts w:ascii="Times New Roman" w:hAnsi="Times New Roman" w:cs="Times New Roman"/>
          <w:sz w:val="20"/>
          <w:szCs w:val="20"/>
        </w:rPr>
        <w:t>dodavatel</w:t>
      </w:r>
      <w:r w:rsidR="005F7183" w:rsidRPr="00BA5864">
        <w:rPr>
          <w:rFonts w:ascii="Times New Roman" w:hAnsi="Times New Roman" w:cs="Times New Roman"/>
          <w:sz w:val="20"/>
          <w:szCs w:val="20"/>
        </w:rPr>
        <w:t xml:space="preserve">em; atd.). </w:t>
      </w:r>
    </w:p>
    <w:p w:rsidR="005F7183" w:rsidRPr="00BA5864" w:rsidRDefault="005F7183" w:rsidP="00BA5864">
      <w:pPr>
        <w:jc w:val="both"/>
        <w:rPr>
          <w:rFonts w:ascii="Times New Roman" w:hAnsi="Times New Roman" w:cs="Times New Roman"/>
          <w:sz w:val="20"/>
          <w:szCs w:val="20"/>
        </w:rPr>
      </w:pPr>
      <w:r w:rsidRPr="00BA5864">
        <w:rPr>
          <w:rFonts w:ascii="Times New Roman" w:hAnsi="Times New Roman" w:cs="Times New Roman"/>
          <w:sz w:val="20"/>
          <w:szCs w:val="20"/>
        </w:rPr>
        <w:t xml:space="preserve">Záruční lhůta se sjednává po dobu 5 let ode dne předání díla (resp. dne předání dílčího plnění), vady oprávněně reklamované v této době budou odstraněny v dohodnutém termínu a bezplatně. Reklamaci vad díla uplatní </w:t>
      </w:r>
      <w:r w:rsidR="00524616">
        <w:rPr>
          <w:rFonts w:ascii="Times New Roman" w:hAnsi="Times New Roman" w:cs="Times New Roman"/>
          <w:sz w:val="20"/>
          <w:szCs w:val="20"/>
        </w:rPr>
        <w:t>zadavatel</w:t>
      </w:r>
      <w:r w:rsidR="00524616" w:rsidRPr="00BA5864">
        <w:rPr>
          <w:rFonts w:ascii="Times New Roman" w:hAnsi="Times New Roman" w:cs="Times New Roman"/>
          <w:sz w:val="20"/>
          <w:szCs w:val="20"/>
        </w:rPr>
        <w:t xml:space="preserve"> </w:t>
      </w:r>
      <w:r w:rsidRPr="00BA5864">
        <w:rPr>
          <w:rFonts w:ascii="Times New Roman" w:hAnsi="Times New Roman" w:cs="Times New Roman"/>
          <w:sz w:val="20"/>
          <w:szCs w:val="20"/>
        </w:rPr>
        <w:t xml:space="preserve">písemně, a to bez zbytečného prodlení po zjištění vady. Reklamace musí být uplatněna prokazatelným způsobem, tj. zasláním poštou doporučeně na adresu sídla </w:t>
      </w:r>
      <w:r w:rsidR="006C4060">
        <w:rPr>
          <w:rFonts w:ascii="Times New Roman" w:hAnsi="Times New Roman" w:cs="Times New Roman"/>
          <w:sz w:val="20"/>
          <w:szCs w:val="20"/>
        </w:rPr>
        <w:t>d</w:t>
      </w:r>
      <w:r w:rsidR="00BA5864" w:rsidRPr="00BA5864">
        <w:rPr>
          <w:rFonts w:ascii="Times New Roman" w:hAnsi="Times New Roman" w:cs="Times New Roman"/>
          <w:sz w:val="20"/>
          <w:szCs w:val="20"/>
        </w:rPr>
        <w:t>odavat</w:t>
      </w:r>
      <w:r w:rsidRPr="00BA5864">
        <w:rPr>
          <w:rFonts w:ascii="Times New Roman" w:hAnsi="Times New Roman" w:cs="Times New Roman"/>
          <w:sz w:val="20"/>
          <w:szCs w:val="20"/>
        </w:rPr>
        <w:t>ele. Reklamaci je možné zaslat i e-mailem na adresu</w:t>
      </w:r>
      <w:r w:rsidR="009C710B">
        <w:rPr>
          <w:rFonts w:ascii="Times New Roman" w:hAnsi="Times New Roman" w:cs="Times New Roman"/>
          <w:sz w:val="20"/>
          <w:szCs w:val="20"/>
        </w:rPr>
        <w:t>:</w:t>
      </w:r>
      <w:r w:rsidRPr="00BA5864">
        <w:rPr>
          <w:rFonts w:ascii="Times New Roman" w:hAnsi="Times New Roman" w:cs="Times New Roman"/>
          <w:sz w:val="20"/>
          <w:szCs w:val="20"/>
        </w:rPr>
        <w:t xml:space="preserve"> </w:t>
      </w:r>
      <w:r w:rsidR="009C710B">
        <w:rPr>
          <w:rFonts w:ascii="Times New Roman" w:hAnsi="Times New Roman" w:cs="Times New Roman"/>
          <w:sz w:val="20"/>
          <w:szCs w:val="20"/>
        </w:rPr>
        <w:t>scheib</w:t>
      </w:r>
      <w:r w:rsidRPr="00BA5864">
        <w:rPr>
          <w:rFonts w:ascii="Times New Roman" w:hAnsi="Times New Roman" w:cs="Times New Roman"/>
          <w:sz w:val="20"/>
          <w:szCs w:val="20"/>
        </w:rPr>
        <w:t>@</w:t>
      </w:r>
      <w:r w:rsidR="009C710B">
        <w:rPr>
          <w:rFonts w:ascii="Times New Roman" w:hAnsi="Times New Roman" w:cs="Times New Roman"/>
          <w:sz w:val="20"/>
          <w:szCs w:val="20"/>
        </w:rPr>
        <w:t>anta.cz</w:t>
      </w:r>
      <w:r w:rsidRPr="00BA5864">
        <w:rPr>
          <w:rFonts w:ascii="Times New Roman" w:hAnsi="Times New Roman" w:cs="Times New Roman"/>
          <w:sz w:val="20"/>
          <w:szCs w:val="20"/>
        </w:rPr>
        <w:t xml:space="preserve">. Reklamace zaslaná poštou se považuje za uplatněnou v okamžiku doručení do sídla </w:t>
      </w:r>
      <w:r w:rsidR="00524616">
        <w:rPr>
          <w:rFonts w:ascii="Times New Roman" w:hAnsi="Times New Roman" w:cs="Times New Roman"/>
          <w:sz w:val="20"/>
          <w:szCs w:val="20"/>
        </w:rPr>
        <w:t>dodavatel</w:t>
      </w:r>
      <w:r w:rsidRPr="00BA5864">
        <w:rPr>
          <w:rFonts w:ascii="Times New Roman" w:hAnsi="Times New Roman" w:cs="Times New Roman"/>
          <w:sz w:val="20"/>
          <w:szCs w:val="20"/>
        </w:rPr>
        <w:t xml:space="preserve">e, reklamace zaslaná e-mailem se za uplatněnou považuje dnem, kdy </w:t>
      </w:r>
      <w:r w:rsidR="00524616">
        <w:rPr>
          <w:rFonts w:ascii="Times New Roman" w:hAnsi="Times New Roman" w:cs="Times New Roman"/>
          <w:sz w:val="20"/>
          <w:szCs w:val="20"/>
        </w:rPr>
        <w:t>dodavatel</w:t>
      </w:r>
      <w:r w:rsidR="00524616" w:rsidRPr="00BA5864">
        <w:rPr>
          <w:rFonts w:ascii="Times New Roman" w:hAnsi="Times New Roman" w:cs="Times New Roman"/>
          <w:sz w:val="20"/>
          <w:szCs w:val="20"/>
        </w:rPr>
        <w:t xml:space="preserve"> </w:t>
      </w:r>
      <w:r w:rsidRPr="00BA5864">
        <w:rPr>
          <w:rFonts w:ascii="Times New Roman" w:hAnsi="Times New Roman" w:cs="Times New Roman"/>
          <w:sz w:val="20"/>
          <w:szCs w:val="20"/>
        </w:rPr>
        <w:t xml:space="preserve">příjem e-mailu prokazatelně potvrdí. Reklamaci lze uplatnit do posledního dne záruční lhůty, přičemž i reklamace, odeslaná </w:t>
      </w:r>
      <w:r w:rsidR="00524616">
        <w:rPr>
          <w:rFonts w:ascii="Times New Roman" w:hAnsi="Times New Roman" w:cs="Times New Roman"/>
          <w:sz w:val="20"/>
          <w:szCs w:val="20"/>
        </w:rPr>
        <w:t>zadavatel</w:t>
      </w:r>
      <w:r w:rsidRPr="00BA5864">
        <w:rPr>
          <w:rFonts w:ascii="Times New Roman" w:hAnsi="Times New Roman" w:cs="Times New Roman"/>
          <w:sz w:val="20"/>
          <w:szCs w:val="20"/>
        </w:rPr>
        <w:t>em v poslední den záruční lhůty, se považuje za včas uplatněnou.</w:t>
      </w:r>
    </w:p>
    <w:p w:rsidR="005F7183" w:rsidRPr="00BA5864" w:rsidRDefault="005F7183" w:rsidP="00BA5864">
      <w:pPr>
        <w:jc w:val="both"/>
        <w:rPr>
          <w:rFonts w:ascii="Times New Roman" w:hAnsi="Times New Roman" w:cs="Times New Roman"/>
          <w:sz w:val="20"/>
          <w:szCs w:val="20"/>
        </w:rPr>
      </w:pPr>
      <w:r w:rsidRPr="00BA5864">
        <w:rPr>
          <w:rFonts w:ascii="Times New Roman" w:hAnsi="Times New Roman" w:cs="Times New Roman"/>
          <w:sz w:val="20"/>
          <w:szCs w:val="20"/>
        </w:rPr>
        <w:lastRenderedPageBreak/>
        <w:t xml:space="preserve">Součinnost </w:t>
      </w:r>
      <w:r w:rsidR="00524616">
        <w:rPr>
          <w:rFonts w:ascii="Times New Roman" w:hAnsi="Times New Roman" w:cs="Times New Roman"/>
          <w:sz w:val="20"/>
          <w:szCs w:val="20"/>
        </w:rPr>
        <w:t>zadavatele</w:t>
      </w:r>
      <w:r w:rsidRPr="00BA5864">
        <w:rPr>
          <w:rFonts w:ascii="Times New Roman" w:hAnsi="Times New Roman" w:cs="Times New Roman"/>
          <w:sz w:val="20"/>
          <w:szCs w:val="20"/>
        </w:rPr>
        <w:t xml:space="preserve">, zejména bezodkladné a úplné informování </w:t>
      </w:r>
      <w:r w:rsidR="00524616">
        <w:rPr>
          <w:rFonts w:ascii="Times New Roman" w:hAnsi="Times New Roman" w:cs="Times New Roman"/>
          <w:sz w:val="20"/>
          <w:szCs w:val="20"/>
        </w:rPr>
        <w:t>dodavatel</w:t>
      </w:r>
      <w:r w:rsidRPr="00BA5864">
        <w:rPr>
          <w:rFonts w:ascii="Times New Roman" w:hAnsi="Times New Roman" w:cs="Times New Roman"/>
          <w:sz w:val="20"/>
          <w:szCs w:val="20"/>
        </w:rPr>
        <w:t>e o všech důležitých skutečnostech souvisejících se sjednaným předmětem plnění, se považují za opatření potřebné k odvrácení nebo zmírnění škody, která může vzniknout v důsledku případných vad díla</w:t>
      </w:r>
      <w:bookmarkStart w:id="1" w:name="p2903"/>
      <w:r w:rsidR="00BA5864">
        <w:rPr>
          <w:rFonts w:ascii="Times New Roman" w:hAnsi="Times New Roman" w:cs="Times New Roman"/>
          <w:sz w:val="20"/>
          <w:szCs w:val="20"/>
        </w:rPr>
        <w:t xml:space="preserve"> (újmy ve smyslu §</w:t>
      </w:r>
      <w:r w:rsidRPr="00BA5864">
        <w:rPr>
          <w:rFonts w:ascii="Times New Roman" w:hAnsi="Times New Roman" w:cs="Times New Roman"/>
          <w:sz w:val="20"/>
          <w:szCs w:val="20"/>
        </w:rPr>
        <w:t>290</w:t>
      </w:r>
      <w:bookmarkEnd w:id="1"/>
      <w:r w:rsidRPr="00BA5864">
        <w:rPr>
          <w:rFonts w:ascii="Times New Roman" w:hAnsi="Times New Roman" w:cs="Times New Roman"/>
          <w:sz w:val="20"/>
          <w:szCs w:val="20"/>
        </w:rPr>
        <w:t xml:space="preserve">0 a násl. Občanského zákoníku). Smluvní strany se dohodly na limitu náhrady škody ve výši </w:t>
      </w:r>
      <w:r w:rsidR="00BA5864">
        <w:rPr>
          <w:rFonts w:ascii="Times New Roman" w:hAnsi="Times New Roman" w:cs="Times New Roman"/>
          <w:sz w:val="20"/>
          <w:szCs w:val="20"/>
        </w:rPr>
        <w:t>2</w:t>
      </w:r>
      <w:r w:rsidRPr="00BA5864">
        <w:rPr>
          <w:rFonts w:ascii="Times New Roman" w:hAnsi="Times New Roman" w:cs="Times New Roman"/>
          <w:sz w:val="20"/>
          <w:szCs w:val="20"/>
        </w:rPr>
        <w:t xml:space="preserve"> mil. Kč. </w:t>
      </w:r>
    </w:p>
    <w:p w:rsidR="005F7183" w:rsidRDefault="005F7183" w:rsidP="005F7183">
      <w:pPr>
        <w:rPr>
          <w:rFonts w:cs="Arial"/>
          <w:szCs w:val="16"/>
        </w:rPr>
      </w:pPr>
    </w:p>
    <w:p w:rsidR="005F7183" w:rsidRPr="00884178" w:rsidRDefault="005F7183" w:rsidP="005F7183">
      <w:pPr>
        <w:pStyle w:val="Nadpis"/>
        <w:numPr>
          <w:ilvl w:val="0"/>
          <w:numId w:val="22"/>
        </w:numPr>
        <w:spacing w:line="260" w:lineRule="atLeast"/>
        <w:ind w:left="426" w:hanging="426"/>
        <w:rPr>
          <w:rFonts w:ascii="Times New Roman" w:hAnsi="Times New Roman"/>
          <w:b/>
          <w:sz w:val="22"/>
          <w:szCs w:val="22"/>
        </w:rPr>
      </w:pPr>
      <w:r w:rsidRPr="00884178">
        <w:rPr>
          <w:rFonts w:ascii="Times New Roman" w:hAnsi="Times New Roman"/>
          <w:b/>
          <w:sz w:val="22"/>
          <w:szCs w:val="22"/>
        </w:rPr>
        <w:t>Licenční ujednání a vlastnické právo</w:t>
      </w:r>
    </w:p>
    <w:p w:rsidR="005F7183" w:rsidRPr="00884178" w:rsidRDefault="00884178" w:rsidP="00884178">
      <w:pPr>
        <w:jc w:val="both"/>
        <w:rPr>
          <w:rFonts w:ascii="Times New Roman" w:hAnsi="Times New Roman" w:cs="Times New Roman"/>
          <w:sz w:val="20"/>
          <w:szCs w:val="20"/>
        </w:rPr>
      </w:pPr>
      <w:r w:rsidRPr="00884178">
        <w:rPr>
          <w:rFonts w:ascii="Times New Roman" w:hAnsi="Times New Roman" w:cs="Times New Roman"/>
          <w:sz w:val="20"/>
          <w:szCs w:val="20"/>
        </w:rPr>
        <w:t>Dodavatel jako posk</w:t>
      </w:r>
      <w:r w:rsidR="006C4060">
        <w:rPr>
          <w:rFonts w:ascii="Times New Roman" w:hAnsi="Times New Roman" w:cs="Times New Roman"/>
          <w:sz w:val="20"/>
          <w:szCs w:val="20"/>
        </w:rPr>
        <w:t>ytovatel poskytuje z</w:t>
      </w:r>
      <w:r w:rsidRPr="00884178">
        <w:rPr>
          <w:rFonts w:ascii="Times New Roman" w:hAnsi="Times New Roman" w:cs="Times New Roman"/>
          <w:sz w:val="20"/>
          <w:szCs w:val="20"/>
        </w:rPr>
        <w:t>adav</w:t>
      </w:r>
      <w:r w:rsidR="005F7183" w:rsidRPr="00884178">
        <w:rPr>
          <w:rFonts w:ascii="Times New Roman" w:hAnsi="Times New Roman" w:cs="Times New Roman"/>
          <w:sz w:val="20"/>
          <w:szCs w:val="20"/>
        </w:rPr>
        <w:t xml:space="preserve">ateli jako nabyvateli oprávnění k výkonu práva </w:t>
      </w:r>
      <w:hyperlink r:id="rId12" w:history="1">
        <w:r w:rsidR="005F7183" w:rsidRPr="00884178">
          <w:rPr>
            <w:rFonts w:ascii="Times New Roman" w:hAnsi="Times New Roman" w:cs="Times New Roman"/>
            <w:sz w:val="20"/>
            <w:szCs w:val="20"/>
          </w:rPr>
          <w:t>duševního vlastnictví</w:t>
        </w:r>
      </w:hyperlink>
      <w:r w:rsidR="005F7183" w:rsidRPr="00884178">
        <w:rPr>
          <w:rFonts w:ascii="Times New Roman" w:hAnsi="Times New Roman" w:cs="Times New Roman"/>
          <w:sz w:val="20"/>
          <w:szCs w:val="20"/>
        </w:rPr>
        <w:t xml:space="preserve"> (licenci) k účelům stanoveným touto smlouvou. Jeho jiné využití (zejména přenechání k využití třetím osobám) je podmíněno písemným souhlasem </w:t>
      </w:r>
      <w:r w:rsidR="006C4060">
        <w:rPr>
          <w:rFonts w:ascii="Times New Roman" w:hAnsi="Times New Roman" w:cs="Times New Roman"/>
          <w:sz w:val="20"/>
          <w:szCs w:val="20"/>
        </w:rPr>
        <w:t>d</w:t>
      </w:r>
      <w:r w:rsidRPr="00884178">
        <w:rPr>
          <w:rFonts w:ascii="Times New Roman" w:hAnsi="Times New Roman" w:cs="Times New Roman"/>
          <w:sz w:val="20"/>
          <w:szCs w:val="20"/>
        </w:rPr>
        <w:t>odava</w:t>
      </w:r>
      <w:r w:rsidR="005F7183" w:rsidRPr="00884178">
        <w:rPr>
          <w:rFonts w:ascii="Times New Roman" w:hAnsi="Times New Roman" w:cs="Times New Roman"/>
          <w:sz w:val="20"/>
          <w:szCs w:val="20"/>
        </w:rPr>
        <w:t xml:space="preserve">tele. </w:t>
      </w:r>
      <w:r w:rsidRPr="00884178">
        <w:rPr>
          <w:rFonts w:ascii="Times New Roman" w:hAnsi="Times New Roman" w:cs="Times New Roman"/>
          <w:sz w:val="20"/>
          <w:szCs w:val="20"/>
        </w:rPr>
        <w:t>Dodavatel</w:t>
      </w:r>
      <w:r w:rsidR="005F7183" w:rsidRPr="00884178">
        <w:rPr>
          <w:rFonts w:ascii="Times New Roman" w:hAnsi="Times New Roman" w:cs="Times New Roman"/>
          <w:sz w:val="20"/>
          <w:szCs w:val="20"/>
        </w:rPr>
        <w:t xml:space="preserve"> poskytuje nabyvateli oprávnění k výkonu práva užít dílo pouze v původní, nebo </w:t>
      </w:r>
      <w:r w:rsidR="006C4060">
        <w:rPr>
          <w:rFonts w:ascii="Times New Roman" w:hAnsi="Times New Roman" w:cs="Times New Roman"/>
          <w:sz w:val="20"/>
          <w:szCs w:val="20"/>
        </w:rPr>
        <w:t>d</w:t>
      </w:r>
      <w:r w:rsidRPr="00884178">
        <w:rPr>
          <w:rFonts w:ascii="Times New Roman" w:hAnsi="Times New Roman" w:cs="Times New Roman"/>
          <w:sz w:val="20"/>
          <w:szCs w:val="20"/>
        </w:rPr>
        <w:t>odavatel</w:t>
      </w:r>
      <w:r w:rsidR="005F7183" w:rsidRPr="00884178">
        <w:rPr>
          <w:rFonts w:ascii="Times New Roman" w:hAnsi="Times New Roman" w:cs="Times New Roman"/>
          <w:sz w:val="20"/>
          <w:szCs w:val="20"/>
        </w:rPr>
        <w:t>em modifikované podobě.</w:t>
      </w:r>
    </w:p>
    <w:p w:rsidR="005F7183" w:rsidRPr="00884178" w:rsidRDefault="005F7183" w:rsidP="00884178">
      <w:pPr>
        <w:jc w:val="both"/>
        <w:rPr>
          <w:rFonts w:ascii="Times New Roman" w:hAnsi="Times New Roman" w:cs="Times New Roman"/>
          <w:sz w:val="20"/>
          <w:szCs w:val="20"/>
        </w:rPr>
      </w:pPr>
      <w:r w:rsidRPr="00884178">
        <w:rPr>
          <w:rFonts w:ascii="Times New Roman" w:hAnsi="Times New Roman" w:cs="Times New Roman"/>
          <w:sz w:val="20"/>
          <w:szCs w:val="20"/>
        </w:rPr>
        <w:t>Pokud bude dokumentace (i jen její část) předávána v digitální podobě, bude standardně předána ve formátech *.</w:t>
      </w:r>
      <w:proofErr w:type="spellStart"/>
      <w:r w:rsidRPr="00884178">
        <w:rPr>
          <w:rFonts w:ascii="Times New Roman" w:hAnsi="Times New Roman" w:cs="Times New Roman"/>
          <w:sz w:val="20"/>
          <w:szCs w:val="20"/>
        </w:rPr>
        <w:t>pdf</w:t>
      </w:r>
      <w:proofErr w:type="spellEnd"/>
      <w:r w:rsidRPr="00884178">
        <w:rPr>
          <w:rFonts w:ascii="Times New Roman" w:hAnsi="Times New Roman" w:cs="Times New Roman"/>
          <w:sz w:val="20"/>
          <w:szCs w:val="20"/>
        </w:rPr>
        <w:t xml:space="preserve"> nebo *.</w:t>
      </w:r>
      <w:proofErr w:type="spellStart"/>
      <w:r w:rsidRPr="00884178">
        <w:rPr>
          <w:rFonts w:ascii="Times New Roman" w:hAnsi="Times New Roman" w:cs="Times New Roman"/>
          <w:sz w:val="20"/>
          <w:szCs w:val="20"/>
        </w:rPr>
        <w:t>dwf</w:t>
      </w:r>
      <w:proofErr w:type="spellEnd"/>
      <w:r w:rsidRPr="00884178">
        <w:rPr>
          <w:rFonts w:ascii="Times New Roman" w:hAnsi="Times New Roman" w:cs="Times New Roman"/>
          <w:sz w:val="20"/>
          <w:szCs w:val="20"/>
        </w:rPr>
        <w:t xml:space="preserve">. Předání v jiných formátech je možné pouze na základě výslovné dohody sjednané v této smlouvě (příp. dodatku smlouvy). Před každým předáním dat v elektronické podobě bude vytvořen tzv. kontrolní součet CRC ve formátu *.MD5, který bude součástí předávaného datového nosiče CD (DVD) pro případ pozdější kontroly „pravosti a nezměněné podoby“ předaného obsahu média. Kontrolu „neměnnosti“ souborů je možné provést pomocí dávkového souboru „_CONTROL.BAT“, který je umístěn na předaném nosiči. Kontrolní součet souboru kontrolních součtů bude součástí předávacího protokolu. </w:t>
      </w:r>
    </w:p>
    <w:p w:rsidR="005F7183" w:rsidRPr="00884178" w:rsidRDefault="005F7183" w:rsidP="00884178">
      <w:pPr>
        <w:jc w:val="both"/>
        <w:rPr>
          <w:rFonts w:ascii="Times New Roman" w:hAnsi="Times New Roman" w:cs="Times New Roman"/>
          <w:sz w:val="20"/>
          <w:szCs w:val="20"/>
        </w:rPr>
      </w:pPr>
      <w:r w:rsidRPr="00884178">
        <w:rPr>
          <w:rFonts w:ascii="Times New Roman" w:hAnsi="Times New Roman" w:cs="Times New Roman"/>
          <w:sz w:val="20"/>
          <w:szCs w:val="20"/>
        </w:rPr>
        <w:t xml:space="preserve">Rozhodnou podobou předané dokumentace je pouze tištěná podoba autentizovaná </w:t>
      </w:r>
      <w:r w:rsidR="0081250D">
        <w:rPr>
          <w:rFonts w:ascii="Times New Roman" w:hAnsi="Times New Roman" w:cs="Times New Roman"/>
          <w:sz w:val="20"/>
          <w:szCs w:val="20"/>
        </w:rPr>
        <w:t>d</w:t>
      </w:r>
      <w:r w:rsidR="00884178" w:rsidRPr="00884178">
        <w:rPr>
          <w:rFonts w:ascii="Times New Roman" w:hAnsi="Times New Roman" w:cs="Times New Roman"/>
          <w:sz w:val="20"/>
          <w:szCs w:val="20"/>
        </w:rPr>
        <w:t>odavatelem</w:t>
      </w:r>
      <w:r w:rsidRPr="00884178">
        <w:rPr>
          <w:rFonts w:ascii="Times New Roman" w:hAnsi="Times New Roman" w:cs="Times New Roman"/>
          <w:sz w:val="20"/>
          <w:szCs w:val="20"/>
        </w:rPr>
        <w:t xml:space="preserve"> (podpisy zpracovatelů jsou na výtisku č. 1 nebo matrici) a jen za tuto dokumentaci, a to pouze jako za celek, </w:t>
      </w:r>
      <w:r w:rsidR="0081250D">
        <w:rPr>
          <w:rFonts w:ascii="Times New Roman" w:hAnsi="Times New Roman" w:cs="Times New Roman"/>
          <w:sz w:val="20"/>
          <w:szCs w:val="20"/>
        </w:rPr>
        <w:t>d</w:t>
      </w:r>
      <w:r w:rsidR="00954190">
        <w:rPr>
          <w:rFonts w:ascii="Times New Roman" w:hAnsi="Times New Roman" w:cs="Times New Roman"/>
          <w:sz w:val="20"/>
          <w:szCs w:val="20"/>
        </w:rPr>
        <w:t>odava</w:t>
      </w:r>
      <w:r w:rsidRPr="00884178">
        <w:rPr>
          <w:rFonts w:ascii="Times New Roman" w:hAnsi="Times New Roman" w:cs="Times New Roman"/>
          <w:sz w:val="20"/>
          <w:szCs w:val="20"/>
        </w:rPr>
        <w:t xml:space="preserve">tel ručí. V případech stanovených právními předpisy bude dokumentace rovněž autorizována v souladu se zákonem č. 360/1992 Sb. </w:t>
      </w:r>
    </w:p>
    <w:p w:rsidR="005F7183" w:rsidRPr="00884178" w:rsidRDefault="005F7183" w:rsidP="00884178">
      <w:pPr>
        <w:jc w:val="both"/>
        <w:rPr>
          <w:rFonts w:ascii="Times New Roman" w:hAnsi="Times New Roman" w:cs="Times New Roman"/>
          <w:sz w:val="20"/>
          <w:szCs w:val="20"/>
        </w:rPr>
      </w:pPr>
      <w:r w:rsidRPr="00884178">
        <w:rPr>
          <w:rFonts w:ascii="Times New Roman" w:hAnsi="Times New Roman" w:cs="Times New Roman"/>
          <w:sz w:val="20"/>
          <w:szCs w:val="20"/>
        </w:rPr>
        <w:t xml:space="preserve">Pokud nebude smluvně dohodnuto jinak, digitální podoba je určena výhradně pro vnitřní potřebu </w:t>
      </w:r>
      <w:r w:rsidR="0081250D">
        <w:rPr>
          <w:rFonts w:ascii="Times New Roman" w:hAnsi="Times New Roman" w:cs="Times New Roman"/>
          <w:sz w:val="20"/>
          <w:szCs w:val="20"/>
        </w:rPr>
        <w:t>z</w:t>
      </w:r>
      <w:r w:rsidR="00884178" w:rsidRPr="00884178">
        <w:rPr>
          <w:rFonts w:ascii="Times New Roman" w:hAnsi="Times New Roman" w:cs="Times New Roman"/>
          <w:sz w:val="20"/>
          <w:szCs w:val="20"/>
        </w:rPr>
        <w:t>adav</w:t>
      </w:r>
      <w:r w:rsidRPr="00884178">
        <w:rPr>
          <w:rFonts w:ascii="Times New Roman" w:hAnsi="Times New Roman" w:cs="Times New Roman"/>
          <w:sz w:val="20"/>
          <w:szCs w:val="20"/>
        </w:rPr>
        <w:t xml:space="preserve">atele. Předáním díla v digitální podobě není nikterak dotčeno autorství ani duševní vlastnictví </w:t>
      </w:r>
      <w:r w:rsidR="0081250D">
        <w:rPr>
          <w:rFonts w:ascii="Times New Roman" w:hAnsi="Times New Roman" w:cs="Times New Roman"/>
          <w:sz w:val="20"/>
          <w:szCs w:val="20"/>
        </w:rPr>
        <w:t>d</w:t>
      </w:r>
      <w:r w:rsidR="00884178" w:rsidRPr="00884178">
        <w:rPr>
          <w:rFonts w:ascii="Times New Roman" w:hAnsi="Times New Roman" w:cs="Times New Roman"/>
          <w:sz w:val="20"/>
          <w:szCs w:val="20"/>
        </w:rPr>
        <w:t>odava</w:t>
      </w:r>
      <w:r w:rsidRPr="00884178">
        <w:rPr>
          <w:rFonts w:ascii="Times New Roman" w:hAnsi="Times New Roman" w:cs="Times New Roman"/>
          <w:sz w:val="20"/>
          <w:szCs w:val="20"/>
        </w:rPr>
        <w:t xml:space="preserve">tele. </w:t>
      </w:r>
      <w:r w:rsidR="00884178" w:rsidRPr="00884178">
        <w:rPr>
          <w:rFonts w:ascii="Times New Roman" w:hAnsi="Times New Roman" w:cs="Times New Roman"/>
          <w:sz w:val="20"/>
          <w:szCs w:val="20"/>
        </w:rPr>
        <w:t>Zadavatel</w:t>
      </w:r>
      <w:r w:rsidRPr="00884178">
        <w:rPr>
          <w:rFonts w:ascii="Times New Roman" w:hAnsi="Times New Roman" w:cs="Times New Roman"/>
          <w:sz w:val="20"/>
          <w:szCs w:val="20"/>
        </w:rPr>
        <w:t xml:space="preserve"> je povinen učinit veškerá opatření, aby nedošlo k jakékoli změně nebo modifikaci dokumentace v digitální podobě. Pokud bude jakákoli její část měněna, upravována, obcházena ochrana souborů nebo jakkoli jinak modifikována, </w:t>
      </w:r>
      <w:r w:rsidR="0081250D">
        <w:rPr>
          <w:rFonts w:ascii="Times New Roman" w:hAnsi="Times New Roman" w:cs="Times New Roman"/>
          <w:sz w:val="20"/>
          <w:szCs w:val="20"/>
        </w:rPr>
        <w:t>d</w:t>
      </w:r>
      <w:r w:rsidR="00954190">
        <w:rPr>
          <w:rFonts w:ascii="Times New Roman" w:hAnsi="Times New Roman" w:cs="Times New Roman"/>
          <w:sz w:val="20"/>
          <w:szCs w:val="20"/>
        </w:rPr>
        <w:t>odavat</w:t>
      </w:r>
      <w:r w:rsidRPr="00884178">
        <w:rPr>
          <w:rFonts w:ascii="Times New Roman" w:hAnsi="Times New Roman" w:cs="Times New Roman"/>
          <w:sz w:val="20"/>
          <w:szCs w:val="20"/>
        </w:rPr>
        <w:t xml:space="preserve">el nenese žádnou odpovědnost ani za změněnou část dokumentace, ani za dokumentaci jako celek. Dále v takovém případě </w:t>
      </w:r>
      <w:r w:rsidR="00524616">
        <w:rPr>
          <w:rFonts w:ascii="Times New Roman" w:hAnsi="Times New Roman" w:cs="Times New Roman"/>
          <w:sz w:val="20"/>
          <w:szCs w:val="20"/>
        </w:rPr>
        <w:t>dodavatel</w:t>
      </w:r>
      <w:r w:rsidR="00524616" w:rsidRPr="00884178">
        <w:rPr>
          <w:rFonts w:ascii="Times New Roman" w:hAnsi="Times New Roman" w:cs="Times New Roman"/>
          <w:sz w:val="20"/>
          <w:szCs w:val="20"/>
        </w:rPr>
        <w:t xml:space="preserve"> </w:t>
      </w:r>
      <w:r w:rsidRPr="00884178">
        <w:rPr>
          <w:rFonts w:ascii="Times New Roman" w:hAnsi="Times New Roman" w:cs="Times New Roman"/>
          <w:sz w:val="20"/>
          <w:szCs w:val="20"/>
        </w:rPr>
        <w:t xml:space="preserve">neručí za jakékoliv škody, které vznikly nebo by mohly vzniknout jakýmkoliv použitím takto </w:t>
      </w:r>
      <w:proofErr w:type="spellStart"/>
      <w:r w:rsidRPr="00884178">
        <w:rPr>
          <w:rFonts w:ascii="Times New Roman" w:hAnsi="Times New Roman" w:cs="Times New Roman"/>
          <w:sz w:val="20"/>
          <w:szCs w:val="20"/>
        </w:rPr>
        <w:t>neautorizovaně</w:t>
      </w:r>
      <w:proofErr w:type="spellEnd"/>
      <w:r w:rsidRPr="00884178">
        <w:rPr>
          <w:rFonts w:ascii="Times New Roman" w:hAnsi="Times New Roman" w:cs="Times New Roman"/>
          <w:sz w:val="20"/>
          <w:szCs w:val="20"/>
        </w:rPr>
        <w:t xml:space="preserve"> upravené dokumentace. </w:t>
      </w:r>
    </w:p>
    <w:p w:rsidR="005F7183" w:rsidRDefault="005F7183" w:rsidP="0081250D">
      <w:pPr>
        <w:jc w:val="both"/>
      </w:pPr>
      <w:r w:rsidRPr="00954190">
        <w:rPr>
          <w:rFonts w:ascii="Times New Roman" w:hAnsi="Times New Roman" w:cs="Times New Roman"/>
          <w:sz w:val="20"/>
          <w:szCs w:val="20"/>
        </w:rPr>
        <w:t xml:space="preserve">Vlastnické právo přechází na </w:t>
      </w:r>
      <w:r w:rsidR="00524616">
        <w:rPr>
          <w:rFonts w:ascii="Times New Roman" w:hAnsi="Times New Roman" w:cs="Times New Roman"/>
          <w:sz w:val="20"/>
          <w:szCs w:val="20"/>
        </w:rPr>
        <w:t>z</w:t>
      </w:r>
      <w:r w:rsidR="0081250D">
        <w:rPr>
          <w:rFonts w:ascii="Times New Roman" w:hAnsi="Times New Roman" w:cs="Times New Roman"/>
          <w:sz w:val="20"/>
          <w:szCs w:val="20"/>
        </w:rPr>
        <w:t>a</w:t>
      </w:r>
      <w:r w:rsidR="00524616">
        <w:rPr>
          <w:rFonts w:ascii="Times New Roman" w:hAnsi="Times New Roman" w:cs="Times New Roman"/>
          <w:sz w:val="20"/>
          <w:szCs w:val="20"/>
        </w:rPr>
        <w:t>davat</w:t>
      </w:r>
      <w:r w:rsidRPr="00954190">
        <w:rPr>
          <w:rFonts w:ascii="Times New Roman" w:hAnsi="Times New Roman" w:cs="Times New Roman"/>
          <w:sz w:val="20"/>
          <w:szCs w:val="20"/>
        </w:rPr>
        <w:t>ele předáním díla, nebo jeho části, na kterou vzniklo právo fakturovat</w:t>
      </w:r>
      <w:r w:rsidRPr="00BE3827">
        <w:t>.</w:t>
      </w:r>
    </w:p>
    <w:p w:rsidR="005F7183" w:rsidRPr="00954190" w:rsidRDefault="005F7183" w:rsidP="005F7183">
      <w:pPr>
        <w:pStyle w:val="Nadpis"/>
        <w:numPr>
          <w:ilvl w:val="0"/>
          <w:numId w:val="22"/>
        </w:numPr>
        <w:spacing w:line="260" w:lineRule="atLeast"/>
        <w:ind w:left="426" w:hanging="426"/>
        <w:rPr>
          <w:rFonts w:ascii="Times New Roman" w:hAnsi="Times New Roman"/>
          <w:b/>
          <w:sz w:val="22"/>
          <w:szCs w:val="22"/>
        </w:rPr>
      </w:pPr>
      <w:r w:rsidRPr="00954190">
        <w:rPr>
          <w:rFonts w:ascii="Times New Roman" w:hAnsi="Times New Roman"/>
          <w:b/>
          <w:sz w:val="22"/>
          <w:szCs w:val="22"/>
        </w:rPr>
        <w:t>informace</w:t>
      </w:r>
    </w:p>
    <w:p w:rsidR="005F7183" w:rsidRPr="00954190" w:rsidRDefault="005F7183" w:rsidP="00C31DE0">
      <w:pPr>
        <w:jc w:val="both"/>
        <w:rPr>
          <w:rFonts w:ascii="Times New Roman" w:hAnsi="Times New Roman" w:cs="Times New Roman"/>
          <w:sz w:val="20"/>
          <w:szCs w:val="20"/>
        </w:rPr>
      </w:pPr>
      <w:r w:rsidRPr="00954190">
        <w:rPr>
          <w:rFonts w:ascii="Times New Roman" w:hAnsi="Times New Roman" w:cs="Times New Roman"/>
          <w:sz w:val="20"/>
          <w:szCs w:val="20"/>
        </w:rPr>
        <w:t xml:space="preserve">Smluvní strany jsou povinny se navzájem bezodkladně informovat o všech důležitých skutečnostech souvisejících se sjednaným předmětem plnění, zejména těch, které by ve svém důsledku mohly ohrozit termín plnění nebo mít vliv na cenu díla apod. </w:t>
      </w:r>
    </w:p>
    <w:p w:rsidR="005F7183" w:rsidRPr="00954190" w:rsidRDefault="005F7183" w:rsidP="00C31DE0">
      <w:pPr>
        <w:jc w:val="both"/>
        <w:rPr>
          <w:rFonts w:ascii="Times New Roman" w:hAnsi="Times New Roman" w:cs="Times New Roman"/>
          <w:sz w:val="20"/>
          <w:szCs w:val="20"/>
        </w:rPr>
      </w:pPr>
      <w:r w:rsidRPr="00954190">
        <w:rPr>
          <w:rFonts w:ascii="Times New Roman" w:hAnsi="Times New Roman" w:cs="Times New Roman"/>
          <w:sz w:val="20"/>
          <w:szCs w:val="20"/>
        </w:rPr>
        <w:t>Smluvní strany se zavazují, že v průběhu trvání jejich smluvního vztahu a v následujících čtyřech letech po jeho ukončení zachovají mlčenlivost o důvěrných informacích druhé smluvní strany vůči třetím osobám s výjimkou případů, kdy si tyto informace vyžádá soud nebo jiný oprávněný orgán. Pro účely této smlouvy se důvěrnou informací rozumí veškeré informace, které jedna ze stran výslovně a prokazatelně označila jako důvěrné, s výjimkou informací:</w:t>
      </w:r>
    </w:p>
    <w:p w:rsidR="005F7183" w:rsidRPr="00954190" w:rsidRDefault="005F7183" w:rsidP="00C31DE0">
      <w:pPr>
        <w:keepLines/>
        <w:numPr>
          <w:ilvl w:val="0"/>
          <w:numId w:val="24"/>
        </w:numPr>
        <w:tabs>
          <w:tab w:val="clear" w:pos="927"/>
          <w:tab w:val="num" w:pos="284"/>
        </w:tabs>
        <w:suppressAutoHyphens/>
        <w:spacing w:after="60" w:line="240" w:lineRule="auto"/>
        <w:ind w:left="284"/>
        <w:jc w:val="both"/>
        <w:rPr>
          <w:rFonts w:ascii="Times New Roman" w:hAnsi="Times New Roman" w:cs="Times New Roman"/>
          <w:sz w:val="20"/>
          <w:szCs w:val="20"/>
        </w:rPr>
      </w:pPr>
      <w:r w:rsidRPr="00954190">
        <w:rPr>
          <w:rFonts w:ascii="Times New Roman" w:hAnsi="Times New Roman" w:cs="Times New Roman"/>
          <w:sz w:val="20"/>
          <w:szCs w:val="20"/>
        </w:rPr>
        <w:lastRenderedPageBreak/>
        <w:t>které jsou známé nebo se v budoucnu stanou známé se všemi detaily široké veřejnosti prokazatelně jinak než porušením povinností obsažených v této smlouvě,</w:t>
      </w:r>
    </w:p>
    <w:p w:rsidR="005F7183" w:rsidRPr="00954190" w:rsidRDefault="005F7183" w:rsidP="00C31DE0">
      <w:pPr>
        <w:keepLines/>
        <w:numPr>
          <w:ilvl w:val="0"/>
          <w:numId w:val="24"/>
        </w:numPr>
        <w:tabs>
          <w:tab w:val="clear" w:pos="927"/>
          <w:tab w:val="num" w:pos="284"/>
        </w:tabs>
        <w:suppressAutoHyphens/>
        <w:spacing w:after="60" w:line="240" w:lineRule="auto"/>
        <w:ind w:left="284"/>
        <w:jc w:val="both"/>
        <w:rPr>
          <w:rFonts w:ascii="Times New Roman" w:hAnsi="Times New Roman" w:cs="Times New Roman"/>
          <w:sz w:val="20"/>
          <w:szCs w:val="20"/>
        </w:rPr>
      </w:pPr>
      <w:r w:rsidRPr="00954190">
        <w:rPr>
          <w:rFonts w:ascii="Times New Roman" w:hAnsi="Times New Roman" w:cs="Times New Roman"/>
          <w:sz w:val="20"/>
          <w:szCs w:val="20"/>
        </w:rPr>
        <w:t>které strana může zveřejnit, protože je vlastnila dříve, než jí je poskytla druhá strana a je schopna toto tvrzení nezpochybnitelně prokázat,</w:t>
      </w:r>
    </w:p>
    <w:p w:rsidR="005F7183" w:rsidRPr="00954190" w:rsidRDefault="005F7183" w:rsidP="00C31DE0">
      <w:pPr>
        <w:keepLines/>
        <w:numPr>
          <w:ilvl w:val="0"/>
          <w:numId w:val="24"/>
        </w:numPr>
        <w:tabs>
          <w:tab w:val="clear" w:pos="927"/>
          <w:tab w:val="num" w:pos="284"/>
        </w:tabs>
        <w:suppressAutoHyphens/>
        <w:spacing w:after="60" w:line="240" w:lineRule="auto"/>
        <w:ind w:left="284"/>
        <w:jc w:val="both"/>
        <w:rPr>
          <w:rFonts w:ascii="Times New Roman" w:hAnsi="Times New Roman" w:cs="Times New Roman"/>
          <w:sz w:val="20"/>
          <w:szCs w:val="20"/>
        </w:rPr>
      </w:pPr>
      <w:r w:rsidRPr="00954190">
        <w:rPr>
          <w:rFonts w:ascii="Times New Roman" w:hAnsi="Times New Roman" w:cs="Times New Roman"/>
          <w:sz w:val="20"/>
          <w:szCs w:val="20"/>
        </w:rPr>
        <w:t>které strana získala nebo získá od třetí strany, která nebyla vázána touto smlouvou a je schopna to nezpochybnitelně prokázat.</w:t>
      </w:r>
    </w:p>
    <w:p w:rsidR="005F7183" w:rsidRPr="00954190" w:rsidRDefault="005F7183" w:rsidP="00C31DE0">
      <w:pPr>
        <w:jc w:val="both"/>
        <w:rPr>
          <w:rFonts w:ascii="Times New Roman" w:hAnsi="Times New Roman" w:cs="Times New Roman"/>
          <w:sz w:val="20"/>
          <w:szCs w:val="20"/>
        </w:rPr>
      </w:pPr>
      <w:r w:rsidRPr="00954190">
        <w:rPr>
          <w:rFonts w:ascii="Times New Roman" w:hAnsi="Times New Roman" w:cs="Times New Roman"/>
          <w:sz w:val="20"/>
          <w:szCs w:val="20"/>
        </w:rPr>
        <w:t>P</w:t>
      </w:r>
      <w:r w:rsidR="00524616">
        <w:rPr>
          <w:rFonts w:ascii="Times New Roman" w:hAnsi="Times New Roman" w:cs="Times New Roman"/>
          <w:sz w:val="20"/>
          <w:szCs w:val="20"/>
        </w:rPr>
        <w:t>okud bude dodavatel</w:t>
      </w:r>
      <w:r w:rsidR="00524616" w:rsidRPr="00954190">
        <w:rPr>
          <w:rFonts w:ascii="Times New Roman" w:hAnsi="Times New Roman" w:cs="Times New Roman"/>
          <w:sz w:val="20"/>
          <w:szCs w:val="20"/>
        </w:rPr>
        <w:t xml:space="preserve"> </w:t>
      </w:r>
      <w:r w:rsidRPr="00954190">
        <w:rPr>
          <w:rFonts w:ascii="Times New Roman" w:hAnsi="Times New Roman" w:cs="Times New Roman"/>
          <w:sz w:val="20"/>
          <w:szCs w:val="20"/>
        </w:rPr>
        <w:t xml:space="preserve">dílo jakoukoli formou publikovat, důvěrné informace specifikované výše nesmí publikovat bez výslovného písemného souhlasu </w:t>
      </w:r>
      <w:r w:rsidR="00524616">
        <w:rPr>
          <w:rFonts w:ascii="Times New Roman" w:hAnsi="Times New Roman" w:cs="Times New Roman"/>
          <w:sz w:val="20"/>
          <w:szCs w:val="20"/>
        </w:rPr>
        <w:t>zadavatel</w:t>
      </w:r>
      <w:r w:rsidRPr="00954190">
        <w:rPr>
          <w:rFonts w:ascii="Times New Roman" w:hAnsi="Times New Roman" w:cs="Times New Roman"/>
          <w:sz w:val="20"/>
          <w:szCs w:val="20"/>
        </w:rPr>
        <w:t>e.</w:t>
      </w:r>
    </w:p>
    <w:p w:rsidR="00C31DE0" w:rsidRPr="00C31DE0" w:rsidRDefault="00C31DE0" w:rsidP="00C31DE0">
      <w:pPr>
        <w:jc w:val="both"/>
        <w:rPr>
          <w:rFonts w:ascii="Times New Roman" w:hAnsi="Times New Roman" w:cs="Times New Roman"/>
          <w:sz w:val="20"/>
          <w:szCs w:val="20"/>
        </w:rPr>
      </w:pPr>
      <w:r w:rsidRPr="00C31DE0">
        <w:rPr>
          <w:rFonts w:ascii="Times New Roman" w:hAnsi="Times New Roman" w:cs="Times New Roman"/>
          <w:sz w:val="20"/>
          <w:szCs w:val="20"/>
        </w:rPr>
        <w:t>Dodava</w:t>
      </w:r>
      <w:r w:rsidR="005F7183" w:rsidRPr="00C31DE0">
        <w:rPr>
          <w:rFonts w:ascii="Times New Roman" w:hAnsi="Times New Roman" w:cs="Times New Roman"/>
          <w:sz w:val="20"/>
          <w:szCs w:val="20"/>
        </w:rPr>
        <w:t xml:space="preserve">tel bere na vědomí, že </w:t>
      </w:r>
      <w:r w:rsidR="0081250D">
        <w:rPr>
          <w:rFonts w:ascii="Times New Roman" w:hAnsi="Times New Roman" w:cs="Times New Roman"/>
          <w:color w:val="000000"/>
          <w:sz w:val="20"/>
          <w:szCs w:val="20"/>
        </w:rPr>
        <w:t>z</w:t>
      </w:r>
      <w:r w:rsidR="00524616">
        <w:rPr>
          <w:rFonts w:ascii="Times New Roman" w:hAnsi="Times New Roman" w:cs="Times New Roman"/>
          <w:color w:val="000000"/>
          <w:sz w:val="20"/>
          <w:szCs w:val="20"/>
        </w:rPr>
        <w:t>adava</w:t>
      </w:r>
      <w:r w:rsidRPr="00C31DE0">
        <w:rPr>
          <w:rFonts w:ascii="Times New Roman" w:hAnsi="Times New Roman" w:cs="Times New Roman"/>
          <w:color w:val="000000"/>
          <w:sz w:val="20"/>
          <w:szCs w:val="20"/>
        </w:rPr>
        <w:t xml:space="preserve">tel má povinnost podle </w:t>
      </w:r>
      <w:proofErr w:type="spellStart"/>
      <w:r w:rsidRPr="00C31DE0">
        <w:rPr>
          <w:rFonts w:ascii="Times New Roman" w:hAnsi="Times New Roman" w:cs="Times New Roman"/>
          <w:color w:val="000000"/>
          <w:sz w:val="20"/>
          <w:szCs w:val="20"/>
        </w:rPr>
        <w:t>ust</w:t>
      </w:r>
      <w:proofErr w:type="spellEnd"/>
      <w:r w:rsidRPr="00C31DE0">
        <w:rPr>
          <w:rFonts w:ascii="Times New Roman" w:hAnsi="Times New Roman" w:cs="Times New Roman"/>
          <w:color w:val="000000"/>
          <w:sz w:val="20"/>
          <w:szCs w:val="20"/>
        </w:rPr>
        <w:t xml:space="preserve">. §219 zák. č. 134/2016 Sb., o zadávání veřejných zakázek, ve znění pozdějších předpisů, zveřejnit smlouvu (plný text) s dodavatelem včetně jejích změn a dodatků na svém profilu zadavatele a uveřejnit smlouvu v registru smluv. Smluvní strany výslovně sjednávají, že uveřejnění této smlouvy v registru smluv dle zákona č. 340/2015Sb., o zvláštních podmínkách účinnosti některých smluv, uveřejňování těchto smluv a o registru smluv (zákon o registru smluv) zajistí </w:t>
      </w:r>
      <w:r w:rsidR="00524616">
        <w:rPr>
          <w:rFonts w:ascii="Times New Roman" w:hAnsi="Times New Roman" w:cs="Times New Roman"/>
          <w:sz w:val="20"/>
          <w:szCs w:val="20"/>
        </w:rPr>
        <w:t>zadavatel</w:t>
      </w:r>
      <w:r w:rsidRPr="00C31DE0">
        <w:rPr>
          <w:rFonts w:ascii="Times New Roman" w:hAnsi="Times New Roman" w:cs="Times New Roman"/>
          <w:color w:val="000000"/>
          <w:sz w:val="20"/>
          <w:szCs w:val="20"/>
        </w:rPr>
        <w:t>. Dodavatel je seznámen se skutečností, že poskytnutí těchto informací se dle citovaných zákonů nepovažuje za porušení obchodního tajemství a s jejich zveřejněním tímto vyslovuje svůj souhlas."</w:t>
      </w:r>
    </w:p>
    <w:p w:rsidR="005F7183" w:rsidRPr="00DF6896" w:rsidRDefault="005F7183" w:rsidP="005F7183">
      <w:pPr>
        <w:pStyle w:val="Nadpis"/>
        <w:numPr>
          <w:ilvl w:val="0"/>
          <w:numId w:val="22"/>
        </w:numPr>
        <w:spacing w:line="260" w:lineRule="atLeast"/>
        <w:ind w:left="426" w:hanging="426"/>
        <w:rPr>
          <w:rFonts w:ascii="Times New Roman" w:hAnsi="Times New Roman"/>
          <w:b/>
          <w:sz w:val="22"/>
          <w:szCs w:val="22"/>
        </w:rPr>
      </w:pPr>
      <w:r w:rsidRPr="00DF6896">
        <w:rPr>
          <w:rFonts w:ascii="Times New Roman" w:hAnsi="Times New Roman"/>
          <w:b/>
          <w:sz w:val="22"/>
          <w:szCs w:val="22"/>
        </w:rPr>
        <w:t>Závěrečná ustanovení</w:t>
      </w:r>
    </w:p>
    <w:p w:rsidR="005F7183" w:rsidRPr="00DF6896" w:rsidRDefault="005F7183" w:rsidP="00DF6896">
      <w:pPr>
        <w:jc w:val="both"/>
        <w:rPr>
          <w:rFonts w:ascii="Times New Roman" w:hAnsi="Times New Roman" w:cs="Times New Roman"/>
          <w:sz w:val="20"/>
          <w:szCs w:val="20"/>
        </w:rPr>
      </w:pPr>
      <w:r w:rsidRPr="00DF6896">
        <w:rPr>
          <w:rFonts w:ascii="Times New Roman" w:hAnsi="Times New Roman" w:cs="Times New Roman"/>
          <w:sz w:val="20"/>
          <w:szCs w:val="20"/>
        </w:rPr>
        <w:t xml:space="preserve">Práva a povinnosti smluvních stran touto smlouvou výslovně neupravená se řídí příslušnými ustanoveními českého občanského zákoníku a souvisejícími právními předpisy České republiky. Nadpisy jednotlivých článků slouží pouze k snazší orientaci a nemají vliv na interpretaci obsahu. </w:t>
      </w:r>
    </w:p>
    <w:p w:rsidR="005F7183" w:rsidRPr="00DF6896" w:rsidRDefault="005F7183" w:rsidP="00DF6896">
      <w:pPr>
        <w:jc w:val="both"/>
        <w:rPr>
          <w:rFonts w:ascii="Times New Roman" w:hAnsi="Times New Roman" w:cs="Times New Roman"/>
          <w:sz w:val="20"/>
          <w:szCs w:val="20"/>
        </w:rPr>
      </w:pPr>
      <w:r w:rsidRPr="00DF6896">
        <w:rPr>
          <w:rFonts w:ascii="Times New Roman" w:hAnsi="Times New Roman" w:cs="Times New Roman"/>
          <w:sz w:val="20"/>
          <w:szCs w:val="20"/>
        </w:rPr>
        <w:t xml:space="preserve">Tato smlouva byla sepsána ve dvou vyhotoveních, z nichž každá ze smluvních stran obdrží po jednom. Tuto smlouvu lze změnit či doplňovat pouze formou písemných dodatků akceptovanými oběma smluvními stranami a může být rozšířena o další práce i po splnění dosud sjednaných závazků. </w:t>
      </w:r>
    </w:p>
    <w:p w:rsidR="005F7183" w:rsidRPr="00DF6896" w:rsidRDefault="005F7183" w:rsidP="00DF6896">
      <w:pPr>
        <w:jc w:val="both"/>
        <w:rPr>
          <w:rFonts w:ascii="Times New Roman" w:hAnsi="Times New Roman" w:cs="Times New Roman"/>
          <w:sz w:val="20"/>
          <w:szCs w:val="20"/>
        </w:rPr>
      </w:pPr>
      <w:r w:rsidRPr="00DF6896">
        <w:rPr>
          <w:rFonts w:ascii="Times New Roman" w:hAnsi="Times New Roman" w:cs="Times New Roman"/>
          <w:sz w:val="20"/>
          <w:szCs w:val="20"/>
        </w:rPr>
        <w:t>Tato smlouva obsahuje úplné ujednání o předmětu smlouvy a všech ostatních záležitostech, které strany chtěly ve smlouvě ujednat, a které považují za důležité pro závaznost této smlouvy. Žádný projev stran učiněný při jednání o této smlouvě ani projev učiněný po uzavření této smlouvy nesmí být vykládán v rozporu s ustanoveními této smlouvy.</w:t>
      </w:r>
    </w:p>
    <w:p w:rsidR="005F7183" w:rsidRPr="00DF6896" w:rsidRDefault="005F7183" w:rsidP="00DF6896">
      <w:pPr>
        <w:jc w:val="both"/>
        <w:rPr>
          <w:rFonts w:ascii="Times New Roman" w:hAnsi="Times New Roman" w:cs="Times New Roman"/>
          <w:strike/>
          <w:sz w:val="20"/>
          <w:szCs w:val="20"/>
        </w:rPr>
      </w:pPr>
      <w:r w:rsidRPr="00DF6896">
        <w:rPr>
          <w:rFonts w:ascii="Times New Roman" w:hAnsi="Times New Roman" w:cs="Times New Roman"/>
          <w:sz w:val="20"/>
          <w:szCs w:val="20"/>
        </w:rPr>
        <w:t>Případná neplatnost, neúčinnost nebo neúplnost některého ustanovení této smlouvy nezpůsobuje neplatnost ani neúčinnost ostatních ustanovení této smlouvy. Smluvní strany jsou povinny takové neplatné, neúčinné nebo neúplné ustanovení nahradit neprodleně ustanovením, jež se nejvíce blíží účelu sledovanému takovým neplatným, neúčinným nebo neúplným ustanovením, a to formou písemného dodatku k této smlouvě. Do doby nahrazení neplatného nebo neúčinného či neúplného ustanovení novým platí odpovídající úprava obecně závazných právních předpisů České republiky.</w:t>
      </w:r>
    </w:p>
    <w:p w:rsidR="005F7183" w:rsidRPr="0081250D" w:rsidRDefault="00DF6896" w:rsidP="00DF6896">
      <w:pPr>
        <w:jc w:val="both"/>
        <w:rPr>
          <w:rFonts w:ascii="Times New Roman" w:hAnsi="Times New Roman" w:cs="Times New Roman"/>
          <w:b/>
          <w:sz w:val="20"/>
          <w:szCs w:val="20"/>
        </w:rPr>
      </w:pPr>
      <w:r w:rsidRPr="00DF6896">
        <w:rPr>
          <w:rFonts w:ascii="Times New Roman" w:hAnsi="Times New Roman" w:cs="Times New Roman"/>
          <w:sz w:val="20"/>
          <w:szCs w:val="20"/>
        </w:rPr>
        <w:t>Dodava</w:t>
      </w:r>
      <w:r w:rsidR="005F7183" w:rsidRPr="00DF6896">
        <w:rPr>
          <w:rFonts w:ascii="Times New Roman" w:hAnsi="Times New Roman" w:cs="Times New Roman"/>
          <w:sz w:val="20"/>
          <w:szCs w:val="20"/>
        </w:rPr>
        <w:t xml:space="preserve">tel </w:t>
      </w:r>
      <w:proofErr w:type="gramStart"/>
      <w:r w:rsidR="005F7183" w:rsidRPr="00DF6896">
        <w:rPr>
          <w:rFonts w:ascii="Times New Roman" w:hAnsi="Times New Roman" w:cs="Times New Roman"/>
          <w:sz w:val="20"/>
          <w:szCs w:val="20"/>
        </w:rPr>
        <w:t>uzavřel</w:t>
      </w:r>
      <w:proofErr w:type="gramEnd"/>
      <w:r w:rsidR="005F7183" w:rsidRPr="00DF6896">
        <w:rPr>
          <w:rFonts w:ascii="Times New Roman" w:hAnsi="Times New Roman" w:cs="Times New Roman"/>
          <w:sz w:val="20"/>
          <w:szCs w:val="20"/>
        </w:rPr>
        <w:t xml:space="preserve"> se společností </w:t>
      </w:r>
      <w:r w:rsidR="009C710B">
        <w:rPr>
          <w:rFonts w:ascii="Times New Roman" w:hAnsi="Times New Roman" w:cs="Times New Roman"/>
          <w:sz w:val="20"/>
          <w:szCs w:val="20"/>
        </w:rPr>
        <w:t xml:space="preserve">Kooperativa pojišťovna, a.s. </w:t>
      </w:r>
      <w:r w:rsidR="005F7183" w:rsidRPr="00DF6896">
        <w:rPr>
          <w:rFonts w:ascii="Times New Roman" w:hAnsi="Times New Roman" w:cs="Times New Roman"/>
          <w:sz w:val="20"/>
          <w:szCs w:val="20"/>
        </w:rPr>
        <w:t xml:space="preserve">smlouvu o pojištění odpovědnosti za škodu vzniklou jinému v souvislosti s činnostmi, které jsou uvedeny ve výpisu z obchodního rejstříku. </w:t>
      </w:r>
      <w:r w:rsidR="005F7183" w:rsidRPr="0081250D">
        <w:rPr>
          <w:rFonts w:ascii="Times New Roman" w:hAnsi="Times New Roman" w:cs="Times New Roman"/>
          <w:b/>
          <w:sz w:val="20"/>
          <w:szCs w:val="20"/>
        </w:rPr>
        <w:t xml:space="preserve">Pojistná částka činí </w:t>
      </w:r>
      <w:r w:rsidRPr="0081250D">
        <w:rPr>
          <w:rFonts w:ascii="Times New Roman" w:hAnsi="Times New Roman" w:cs="Times New Roman"/>
          <w:b/>
          <w:sz w:val="20"/>
          <w:szCs w:val="20"/>
        </w:rPr>
        <w:t>minimálně 2</w:t>
      </w:r>
      <w:r w:rsidR="009C710B">
        <w:rPr>
          <w:rFonts w:ascii="Times New Roman" w:hAnsi="Times New Roman" w:cs="Times New Roman"/>
          <w:b/>
          <w:sz w:val="20"/>
          <w:szCs w:val="20"/>
        </w:rPr>
        <w:t>.</w:t>
      </w:r>
      <w:r w:rsidR="005F7183" w:rsidRPr="0081250D">
        <w:rPr>
          <w:rFonts w:ascii="Times New Roman" w:hAnsi="Times New Roman" w:cs="Times New Roman"/>
          <w:b/>
          <w:sz w:val="20"/>
          <w:szCs w:val="20"/>
        </w:rPr>
        <w:t>000</w:t>
      </w:r>
      <w:r w:rsidR="009C710B">
        <w:rPr>
          <w:rFonts w:ascii="Times New Roman" w:hAnsi="Times New Roman" w:cs="Times New Roman"/>
          <w:b/>
          <w:sz w:val="20"/>
          <w:szCs w:val="20"/>
        </w:rPr>
        <w:t>.</w:t>
      </w:r>
      <w:r w:rsidR="005F7183" w:rsidRPr="0081250D">
        <w:rPr>
          <w:rFonts w:ascii="Times New Roman" w:hAnsi="Times New Roman" w:cs="Times New Roman"/>
          <w:b/>
          <w:sz w:val="20"/>
          <w:szCs w:val="20"/>
        </w:rPr>
        <w:t>000 Kč</w:t>
      </w:r>
      <w:r w:rsidR="0081250D" w:rsidRPr="0081250D">
        <w:rPr>
          <w:rFonts w:ascii="Times New Roman" w:hAnsi="Times New Roman" w:cs="Times New Roman"/>
          <w:b/>
          <w:sz w:val="20"/>
          <w:szCs w:val="20"/>
        </w:rPr>
        <w:t xml:space="preserve"> a je platná po celou dobu plnění veřejné zakázky</w:t>
      </w:r>
      <w:r w:rsidR="005F7183" w:rsidRPr="0081250D">
        <w:rPr>
          <w:rFonts w:ascii="Times New Roman" w:hAnsi="Times New Roman" w:cs="Times New Roman"/>
          <w:b/>
          <w:sz w:val="20"/>
          <w:szCs w:val="20"/>
        </w:rPr>
        <w:t>.</w:t>
      </w:r>
    </w:p>
    <w:p w:rsidR="005F7183" w:rsidRPr="00DF6896" w:rsidRDefault="00DF6896" w:rsidP="00DF6896">
      <w:pPr>
        <w:jc w:val="both"/>
        <w:rPr>
          <w:rFonts w:ascii="Times New Roman" w:hAnsi="Times New Roman" w:cs="Times New Roman"/>
          <w:sz w:val="20"/>
          <w:szCs w:val="20"/>
        </w:rPr>
      </w:pPr>
      <w:r w:rsidRPr="00DF6896">
        <w:rPr>
          <w:rFonts w:ascii="Times New Roman" w:hAnsi="Times New Roman" w:cs="Times New Roman"/>
          <w:sz w:val="20"/>
          <w:szCs w:val="20"/>
        </w:rPr>
        <w:t>Dodava</w:t>
      </w:r>
      <w:r w:rsidR="005F7183" w:rsidRPr="00DF6896">
        <w:rPr>
          <w:rFonts w:ascii="Times New Roman" w:hAnsi="Times New Roman" w:cs="Times New Roman"/>
          <w:sz w:val="20"/>
          <w:szCs w:val="20"/>
        </w:rPr>
        <w:t xml:space="preserve">tel podnikl všechny odpovídající kroky k ochraně životního prostředí a zabezpečil, že emise, odpady, plošné znečištění a odpadní vody obsažené v jeho plnění vůči </w:t>
      </w:r>
      <w:r w:rsidR="0081250D">
        <w:rPr>
          <w:rFonts w:ascii="Times New Roman" w:hAnsi="Times New Roman" w:cs="Times New Roman"/>
          <w:sz w:val="20"/>
          <w:szCs w:val="20"/>
        </w:rPr>
        <w:t>z</w:t>
      </w:r>
      <w:r w:rsidRPr="00DF6896">
        <w:rPr>
          <w:rFonts w:ascii="Times New Roman" w:hAnsi="Times New Roman" w:cs="Times New Roman"/>
          <w:sz w:val="20"/>
          <w:szCs w:val="20"/>
        </w:rPr>
        <w:t>adavat</w:t>
      </w:r>
      <w:r w:rsidR="005F7183" w:rsidRPr="00DF6896">
        <w:rPr>
          <w:rFonts w:ascii="Times New Roman" w:hAnsi="Times New Roman" w:cs="Times New Roman"/>
          <w:sz w:val="20"/>
          <w:szCs w:val="20"/>
        </w:rPr>
        <w:t xml:space="preserve">eli nebo vznikající při jeho činnosti budou v souladu s požadavky na hodnoty a postupy nakládání předepsané platnými zákony a směrnicemi. </w:t>
      </w:r>
    </w:p>
    <w:p w:rsidR="005F7183" w:rsidRPr="00DF6896" w:rsidRDefault="005F7183" w:rsidP="00DF6896">
      <w:pPr>
        <w:jc w:val="both"/>
        <w:rPr>
          <w:rFonts w:ascii="Times New Roman" w:hAnsi="Times New Roman" w:cs="Times New Roman"/>
          <w:sz w:val="20"/>
          <w:szCs w:val="20"/>
        </w:rPr>
      </w:pPr>
      <w:r w:rsidRPr="00DF6896">
        <w:rPr>
          <w:rFonts w:ascii="Times New Roman" w:hAnsi="Times New Roman" w:cs="Times New Roman"/>
          <w:sz w:val="20"/>
          <w:szCs w:val="20"/>
        </w:rPr>
        <w:t xml:space="preserve">Tato smlouva je uzavřena okamžikem, kdy písemné vyjádření bezvýhradného souhlasu druhé strany s obsahem smluvního návrhu dojde straně, která smlouvu navrhla, platnosti a účinnosti nabývá smlouva týmž dnem. Jak </w:t>
      </w:r>
      <w:r w:rsidRPr="00DF6896">
        <w:rPr>
          <w:rFonts w:ascii="Times New Roman" w:hAnsi="Times New Roman" w:cs="Times New Roman"/>
          <w:sz w:val="20"/>
          <w:szCs w:val="20"/>
        </w:rPr>
        <w:lastRenderedPageBreak/>
        <w:t xml:space="preserve">smluvní návrh, tak vyjádření souhlasu musí být podepsány osobami oprávněnými smluvně jednat uvedenými v čl. „SMLUVNÍ STRANY“. </w:t>
      </w:r>
    </w:p>
    <w:p w:rsidR="005F7183" w:rsidRDefault="005F7183" w:rsidP="005F7183"/>
    <w:p w:rsidR="005F7183" w:rsidRPr="00DF6896" w:rsidRDefault="00DF6896" w:rsidP="005F7183">
      <w:pPr>
        <w:rPr>
          <w:rFonts w:ascii="Times New Roman" w:hAnsi="Times New Roman" w:cs="Times New Roman"/>
          <w:sz w:val="20"/>
          <w:szCs w:val="20"/>
        </w:rPr>
      </w:pPr>
      <w:r w:rsidRPr="00DF6896">
        <w:rPr>
          <w:rFonts w:ascii="Times New Roman" w:hAnsi="Times New Roman" w:cs="Times New Roman"/>
          <w:sz w:val="20"/>
          <w:szCs w:val="20"/>
        </w:rPr>
        <w:t>Přílohy</w:t>
      </w:r>
      <w:r w:rsidR="005F7183" w:rsidRPr="00DF6896">
        <w:rPr>
          <w:rFonts w:ascii="Times New Roman" w:hAnsi="Times New Roman" w:cs="Times New Roman"/>
          <w:sz w:val="20"/>
          <w:szCs w:val="20"/>
        </w:rPr>
        <w:t>:</w:t>
      </w:r>
    </w:p>
    <w:p w:rsidR="00AF0BBF" w:rsidRDefault="00DF6896" w:rsidP="005F7183">
      <w:pPr>
        <w:rPr>
          <w:rFonts w:ascii="Times New Roman" w:hAnsi="Times New Roman" w:cs="Times New Roman"/>
          <w:sz w:val="20"/>
          <w:szCs w:val="20"/>
        </w:rPr>
      </w:pPr>
      <w:r w:rsidRPr="00DF6896">
        <w:rPr>
          <w:rFonts w:ascii="Times New Roman" w:hAnsi="Times New Roman" w:cs="Times New Roman"/>
          <w:sz w:val="20"/>
          <w:szCs w:val="20"/>
        </w:rPr>
        <w:t xml:space="preserve">Příloha </w:t>
      </w:r>
      <w:r w:rsidR="005F7183" w:rsidRPr="00DF6896">
        <w:rPr>
          <w:rFonts w:ascii="Times New Roman" w:hAnsi="Times New Roman" w:cs="Times New Roman"/>
          <w:sz w:val="20"/>
          <w:szCs w:val="20"/>
        </w:rPr>
        <w:t>č.</w:t>
      </w:r>
      <w:r w:rsidR="00AF0BBF">
        <w:rPr>
          <w:rFonts w:ascii="Times New Roman" w:hAnsi="Times New Roman" w:cs="Times New Roman"/>
          <w:sz w:val="20"/>
          <w:szCs w:val="20"/>
        </w:rPr>
        <w:t xml:space="preserve"> </w:t>
      </w:r>
      <w:r w:rsidR="005F7183" w:rsidRPr="00DF6896">
        <w:rPr>
          <w:rFonts w:ascii="Times New Roman" w:hAnsi="Times New Roman" w:cs="Times New Roman"/>
          <w:sz w:val="20"/>
          <w:szCs w:val="20"/>
        </w:rPr>
        <w:t xml:space="preserve">1 </w:t>
      </w:r>
      <w:r w:rsidRPr="00DF6896">
        <w:rPr>
          <w:rFonts w:ascii="Times New Roman" w:hAnsi="Times New Roman" w:cs="Times New Roman"/>
          <w:sz w:val="20"/>
          <w:szCs w:val="20"/>
        </w:rPr>
        <w:t>- Z</w:t>
      </w:r>
      <w:r w:rsidR="005F7183" w:rsidRPr="00DF6896">
        <w:rPr>
          <w:rFonts w:ascii="Times New Roman" w:hAnsi="Times New Roman" w:cs="Times New Roman"/>
          <w:sz w:val="20"/>
          <w:szCs w:val="20"/>
        </w:rPr>
        <w:t>adávací dokumentace</w:t>
      </w:r>
    </w:p>
    <w:p w:rsidR="005F7183" w:rsidRPr="00DF6896" w:rsidRDefault="00AF0BBF" w:rsidP="005F7183">
      <w:pPr>
        <w:rPr>
          <w:rFonts w:ascii="Times New Roman" w:hAnsi="Times New Roman" w:cs="Times New Roman"/>
          <w:sz w:val="20"/>
          <w:szCs w:val="20"/>
        </w:rPr>
      </w:pPr>
      <w:r w:rsidRPr="00DF6896">
        <w:rPr>
          <w:rFonts w:ascii="Times New Roman" w:hAnsi="Times New Roman" w:cs="Times New Roman"/>
          <w:sz w:val="20"/>
          <w:szCs w:val="20"/>
        </w:rPr>
        <w:t>Příloha č.</w:t>
      </w:r>
      <w:r>
        <w:rPr>
          <w:rFonts w:ascii="Times New Roman" w:hAnsi="Times New Roman" w:cs="Times New Roman"/>
          <w:sz w:val="20"/>
          <w:szCs w:val="20"/>
        </w:rPr>
        <w:t xml:space="preserve"> 2 - </w:t>
      </w:r>
      <w:r w:rsidRPr="00AF0BBF">
        <w:rPr>
          <w:rFonts w:ascii="Times New Roman" w:hAnsi="Times New Roman" w:cs="Times New Roman"/>
          <w:sz w:val="20"/>
          <w:szCs w:val="20"/>
        </w:rPr>
        <w:t>Harmonogram plnění veřejné zakázky</w:t>
      </w:r>
      <w:r w:rsidR="005F7183" w:rsidRPr="00DF6896">
        <w:rPr>
          <w:rFonts w:ascii="Times New Roman" w:hAnsi="Times New Roman" w:cs="Times New Roman"/>
          <w:sz w:val="20"/>
          <w:szCs w:val="20"/>
        </w:rPr>
        <w:t xml:space="preserve"> </w:t>
      </w:r>
      <w:r>
        <w:rPr>
          <w:rFonts w:ascii="Times New Roman" w:hAnsi="Times New Roman" w:cs="Times New Roman"/>
          <w:sz w:val="20"/>
          <w:szCs w:val="20"/>
        </w:rPr>
        <w:t xml:space="preserve">na služby </w:t>
      </w:r>
    </w:p>
    <w:p w:rsidR="005F7183" w:rsidRDefault="005F7183" w:rsidP="005F7183"/>
    <w:p w:rsidR="005F7183" w:rsidRPr="00815391" w:rsidRDefault="005F7183" w:rsidP="005F7183">
      <w:pPr>
        <w:pStyle w:val="ObjednatelZhotovitel"/>
        <w:tabs>
          <w:tab w:val="clear" w:pos="2268"/>
          <w:tab w:val="clear" w:pos="7371"/>
          <w:tab w:val="center" w:pos="1701"/>
          <w:tab w:val="center" w:pos="6804"/>
        </w:tabs>
        <w:spacing w:line="260" w:lineRule="atLeast"/>
        <w:rPr>
          <w:sz w:val="20"/>
        </w:rPr>
      </w:pPr>
      <w:r w:rsidRPr="00815391">
        <w:rPr>
          <w:sz w:val="20"/>
        </w:rPr>
        <w:tab/>
      </w:r>
    </w:p>
    <w:p w:rsidR="005F7183" w:rsidRPr="0081250D" w:rsidRDefault="005F7183" w:rsidP="005F7183">
      <w:pPr>
        <w:tabs>
          <w:tab w:val="center" w:pos="1701"/>
          <w:tab w:val="center" w:pos="6804"/>
        </w:tabs>
        <w:rPr>
          <w:rFonts w:ascii="Times New Roman" w:hAnsi="Times New Roman" w:cs="Times New Roman"/>
          <w:noProof/>
          <w:sz w:val="20"/>
          <w:szCs w:val="20"/>
        </w:rPr>
      </w:pPr>
      <w:r w:rsidRPr="0081250D">
        <w:rPr>
          <w:rFonts w:ascii="Times New Roman" w:hAnsi="Times New Roman" w:cs="Times New Roman"/>
          <w:sz w:val="20"/>
          <w:szCs w:val="20"/>
        </w:rPr>
        <w:t xml:space="preserve">V Praze dne </w:t>
      </w:r>
      <w:proofErr w:type="gramStart"/>
      <w:r w:rsidR="00260F4F">
        <w:rPr>
          <w:rFonts w:ascii="Times New Roman" w:hAnsi="Times New Roman" w:cs="Times New Roman"/>
          <w:sz w:val="20"/>
          <w:szCs w:val="20"/>
        </w:rPr>
        <w:t>2.1.2017</w:t>
      </w:r>
      <w:proofErr w:type="gramEnd"/>
      <w:r w:rsidR="00DF6896" w:rsidRPr="0081250D">
        <w:rPr>
          <w:rFonts w:ascii="Times New Roman" w:hAnsi="Times New Roman" w:cs="Times New Roman"/>
          <w:sz w:val="20"/>
          <w:szCs w:val="20"/>
        </w:rPr>
        <w:tab/>
      </w:r>
      <w:r w:rsidRPr="0081250D">
        <w:rPr>
          <w:rFonts w:ascii="Times New Roman" w:hAnsi="Times New Roman" w:cs="Times New Roman"/>
          <w:sz w:val="20"/>
          <w:szCs w:val="20"/>
        </w:rPr>
        <w:t xml:space="preserve">V Praze dne </w:t>
      </w:r>
      <w:r w:rsidR="00260F4F">
        <w:rPr>
          <w:rFonts w:ascii="Times New Roman" w:hAnsi="Times New Roman" w:cs="Times New Roman"/>
          <w:sz w:val="20"/>
          <w:szCs w:val="20"/>
        </w:rPr>
        <w:t>2.1.2017</w:t>
      </w:r>
      <w:r w:rsidR="00DF6896" w:rsidRPr="0081250D">
        <w:rPr>
          <w:rFonts w:ascii="Times New Roman" w:hAnsi="Times New Roman" w:cs="Times New Roman"/>
          <w:sz w:val="20"/>
          <w:szCs w:val="20"/>
        </w:rPr>
        <w:t xml:space="preserve">                                                   </w:t>
      </w:r>
    </w:p>
    <w:p w:rsidR="00DF6896" w:rsidRPr="0081250D" w:rsidRDefault="00DF6896" w:rsidP="00DF6896">
      <w:pPr>
        <w:pStyle w:val="ObjednatelZhotovitel"/>
        <w:tabs>
          <w:tab w:val="clear" w:pos="2268"/>
          <w:tab w:val="clear" w:pos="7371"/>
          <w:tab w:val="center" w:pos="1701"/>
          <w:tab w:val="center" w:pos="6804"/>
        </w:tabs>
        <w:spacing w:line="260" w:lineRule="atLeast"/>
        <w:rPr>
          <w:rFonts w:ascii="Times New Roman" w:hAnsi="Times New Roman"/>
          <w:sz w:val="20"/>
        </w:rPr>
      </w:pPr>
      <w:r w:rsidRPr="0081250D">
        <w:rPr>
          <w:rFonts w:ascii="Times New Roman" w:hAnsi="Times New Roman"/>
          <w:sz w:val="20"/>
        </w:rPr>
        <w:t>ZADAV</w:t>
      </w:r>
      <w:r w:rsidR="0081250D">
        <w:rPr>
          <w:rFonts w:ascii="Times New Roman" w:hAnsi="Times New Roman"/>
          <w:sz w:val="20"/>
        </w:rPr>
        <w:t>atel</w:t>
      </w:r>
      <w:r w:rsidRPr="0081250D">
        <w:rPr>
          <w:rFonts w:ascii="Times New Roman" w:hAnsi="Times New Roman"/>
          <w:sz w:val="20"/>
        </w:rPr>
        <w:tab/>
      </w:r>
      <w:r w:rsidRPr="0081250D">
        <w:rPr>
          <w:rFonts w:ascii="Times New Roman" w:hAnsi="Times New Roman"/>
          <w:sz w:val="20"/>
        </w:rPr>
        <w:tab/>
        <w:t>DODAVA</w:t>
      </w:r>
      <w:r w:rsidR="0081250D">
        <w:rPr>
          <w:rFonts w:ascii="Times New Roman" w:hAnsi="Times New Roman"/>
          <w:sz w:val="20"/>
        </w:rPr>
        <w:t>tel</w:t>
      </w:r>
    </w:p>
    <w:p w:rsidR="00DF6896" w:rsidRPr="0081250D" w:rsidRDefault="00DF6896" w:rsidP="005F7183">
      <w:pPr>
        <w:rPr>
          <w:rFonts w:ascii="Times New Roman" w:hAnsi="Times New Roman" w:cs="Times New Roman"/>
          <w:noProof/>
          <w:sz w:val="20"/>
          <w:szCs w:val="20"/>
        </w:rPr>
      </w:pPr>
    </w:p>
    <w:p w:rsidR="00DF6896" w:rsidRPr="0081250D" w:rsidRDefault="00DF6896" w:rsidP="005F7183">
      <w:pPr>
        <w:rPr>
          <w:rFonts w:ascii="Times New Roman" w:hAnsi="Times New Roman" w:cs="Times New Roman"/>
          <w:noProof/>
          <w:sz w:val="20"/>
          <w:szCs w:val="20"/>
        </w:rPr>
      </w:pPr>
    </w:p>
    <w:p w:rsidR="005F7183" w:rsidRDefault="0081250D" w:rsidP="00DF6896">
      <w:pPr>
        <w:contextualSpacing/>
        <w:rPr>
          <w:rFonts w:ascii="Times New Roman" w:hAnsi="Times New Roman" w:cs="Times New Roman"/>
          <w:b/>
          <w:sz w:val="20"/>
          <w:szCs w:val="20"/>
        </w:rPr>
      </w:pPr>
      <w:r>
        <w:rPr>
          <w:rFonts w:ascii="Times New Roman" w:hAnsi="Times New Roman" w:cs="Times New Roman"/>
          <w:b/>
          <w:sz w:val="20"/>
          <w:szCs w:val="20"/>
        </w:rPr>
        <w:t>……………………..………………</w:t>
      </w:r>
      <w:r w:rsidR="005F7183" w:rsidRPr="0081250D">
        <w:rPr>
          <w:rFonts w:ascii="Times New Roman" w:hAnsi="Times New Roman" w:cs="Times New Roman"/>
          <w:b/>
          <w:sz w:val="20"/>
          <w:szCs w:val="20"/>
        </w:rPr>
        <w:t xml:space="preserve">                 </w:t>
      </w:r>
      <w:r w:rsidR="005F7183" w:rsidRPr="0081250D">
        <w:rPr>
          <w:rFonts w:ascii="Times New Roman" w:hAnsi="Times New Roman" w:cs="Times New Roman"/>
          <w:b/>
          <w:sz w:val="20"/>
          <w:szCs w:val="20"/>
        </w:rPr>
        <w:tab/>
      </w:r>
      <w:r w:rsidR="005F7183" w:rsidRPr="0081250D">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sidR="005F7183" w:rsidRPr="0081250D">
        <w:rPr>
          <w:rFonts w:ascii="Times New Roman" w:hAnsi="Times New Roman" w:cs="Times New Roman"/>
          <w:b/>
          <w:sz w:val="20"/>
          <w:szCs w:val="20"/>
        </w:rPr>
        <w:t xml:space="preserve"> …………</w:t>
      </w:r>
      <w:r>
        <w:rPr>
          <w:rFonts w:ascii="Times New Roman" w:hAnsi="Times New Roman" w:cs="Times New Roman"/>
          <w:b/>
          <w:sz w:val="20"/>
          <w:szCs w:val="20"/>
        </w:rPr>
        <w:t>………………………</w:t>
      </w:r>
    </w:p>
    <w:p w:rsidR="0081250D" w:rsidRDefault="0081250D" w:rsidP="00DF6896">
      <w:pPr>
        <w:contextualSpacing/>
        <w:rPr>
          <w:rFonts w:ascii="Times New Roman" w:eastAsia="Times New Roman" w:hAnsi="Times New Roman" w:cs="Times New Roman"/>
          <w:b/>
          <w:sz w:val="20"/>
          <w:szCs w:val="20"/>
        </w:rPr>
      </w:pPr>
      <w:r>
        <w:rPr>
          <w:rFonts w:ascii="Times New Roman" w:hAnsi="Times New Roman" w:cs="Times New Roman"/>
          <w:b/>
          <w:sz w:val="20"/>
          <w:szCs w:val="20"/>
        </w:rPr>
        <w:t xml:space="preserve">Domov pro osoby se </w:t>
      </w:r>
      <w:r w:rsidRPr="00E80744">
        <w:rPr>
          <w:rFonts w:ascii="Times New Roman" w:eastAsia="Times New Roman" w:hAnsi="Times New Roman" w:cs="Times New Roman"/>
          <w:b/>
          <w:sz w:val="20"/>
          <w:szCs w:val="20"/>
        </w:rPr>
        <w:t xml:space="preserve">zdravotním </w:t>
      </w:r>
      <w:r w:rsidR="009C710B">
        <w:rPr>
          <w:rFonts w:ascii="Times New Roman" w:eastAsia="Times New Roman" w:hAnsi="Times New Roman" w:cs="Times New Roman"/>
          <w:b/>
          <w:sz w:val="20"/>
          <w:szCs w:val="20"/>
        </w:rPr>
        <w:tab/>
      </w:r>
      <w:r w:rsidR="009C710B">
        <w:rPr>
          <w:rFonts w:ascii="Times New Roman" w:eastAsia="Times New Roman" w:hAnsi="Times New Roman" w:cs="Times New Roman"/>
          <w:b/>
          <w:sz w:val="20"/>
          <w:szCs w:val="20"/>
        </w:rPr>
        <w:tab/>
      </w:r>
      <w:r w:rsidR="009C710B">
        <w:rPr>
          <w:rFonts w:ascii="Times New Roman" w:eastAsia="Times New Roman" w:hAnsi="Times New Roman" w:cs="Times New Roman"/>
          <w:b/>
          <w:sz w:val="20"/>
          <w:szCs w:val="20"/>
        </w:rPr>
        <w:tab/>
      </w:r>
      <w:r w:rsidR="009C710B">
        <w:rPr>
          <w:rFonts w:ascii="Times New Roman" w:eastAsia="Times New Roman" w:hAnsi="Times New Roman" w:cs="Times New Roman"/>
          <w:b/>
          <w:sz w:val="20"/>
          <w:szCs w:val="20"/>
        </w:rPr>
        <w:tab/>
      </w:r>
      <w:r w:rsidR="009C710B">
        <w:rPr>
          <w:rFonts w:ascii="Times New Roman" w:eastAsia="Times New Roman" w:hAnsi="Times New Roman" w:cs="Times New Roman"/>
          <w:b/>
          <w:sz w:val="20"/>
          <w:szCs w:val="20"/>
        </w:rPr>
        <w:tab/>
      </w:r>
      <w:r w:rsidR="009C710B">
        <w:rPr>
          <w:rFonts w:ascii="Times New Roman" w:eastAsia="Times New Roman" w:hAnsi="Times New Roman" w:cs="Times New Roman"/>
          <w:b/>
          <w:sz w:val="20"/>
          <w:szCs w:val="20"/>
        </w:rPr>
        <w:tab/>
        <w:t xml:space="preserve">            ANTA spol. s r.o.</w:t>
      </w:r>
    </w:p>
    <w:p w:rsidR="0081250D" w:rsidRPr="0081250D" w:rsidRDefault="0081250D" w:rsidP="00DF6896">
      <w:pPr>
        <w:contextualSpacing/>
        <w:rPr>
          <w:rFonts w:ascii="Times New Roman" w:hAnsi="Times New Roman" w:cs="Times New Roman"/>
          <w:b/>
          <w:sz w:val="20"/>
          <w:szCs w:val="20"/>
        </w:rPr>
      </w:pPr>
      <w:r>
        <w:rPr>
          <w:rFonts w:ascii="Times New Roman" w:eastAsia="Times New Roman" w:hAnsi="Times New Roman" w:cs="Times New Roman"/>
          <w:b/>
          <w:sz w:val="20"/>
          <w:szCs w:val="20"/>
        </w:rPr>
        <w:t xml:space="preserve">          </w:t>
      </w:r>
      <w:r w:rsidRPr="00E80744">
        <w:rPr>
          <w:rFonts w:ascii="Times New Roman" w:eastAsia="Times New Roman" w:hAnsi="Times New Roman" w:cs="Times New Roman"/>
          <w:b/>
          <w:sz w:val="20"/>
          <w:szCs w:val="20"/>
        </w:rPr>
        <w:t>postižením Sulická</w:t>
      </w:r>
      <w:r w:rsidR="009C710B">
        <w:rPr>
          <w:rFonts w:ascii="Times New Roman" w:eastAsia="Times New Roman" w:hAnsi="Times New Roman" w:cs="Times New Roman"/>
          <w:b/>
          <w:sz w:val="20"/>
          <w:szCs w:val="20"/>
        </w:rPr>
        <w:tab/>
      </w:r>
      <w:r w:rsidR="009C710B">
        <w:rPr>
          <w:rFonts w:ascii="Times New Roman" w:eastAsia="Times New Roman" w:hAnsi="Times New Roman" w:cs="Times New Roman"/>
          <w:b/>
          <w:sz w:val="20"/>
          <w:szCs w:val="20"/>
        </w:rPr>
        <w:tab/>
      </w:r>
      <w:r w:rsidR="009C710B">
        <w:rPr>
          <w:rFonts w:ascii="Times New Roman" w:eastAsia="Times New Roman" w:hAnsi="Times New Roman" w:cs="Times New Roman"/>
          <w:b/>
          <w:sz w:val="20"/>
          <w:szCs w:val="20"/>
        </w:rPr>
        <w:tab/>
      </w:r>
      <w:r w:rsidR="009C710B">
        <w:rPr>
          <w:rFonts w:ascii="Times New Roman" w:eastAsia="Times New Roman" w:hAnsi="Times New Roman" w:cs="Times New Roman"/>
          <w:b/>
          <w:sz w:val="20"/>
          <w:szCs w:val="20"/>
        </w:rPr>
        <w:tab/>
      </w:r>
      <w:r w:rsidR="009C710B">
        <w:rPr>
          <w:rFonts w:ascii="Times New Roman" w:eastAsia="Times New Roman" w:hAnsi="Times New Roman" w:cs="Times New Roman"/>
          <w:b/>
          <w:sz w:val="20"/>
          <w:szCs w:val="20"/>
        </w:rPr>
        <w:tab/>
      </w:r>
      <w:r w:rsidR="009C710B">
        <w:rPr>
          <w:rFonts w:ascii="Times New Roman" w:eastAsia="Times New Roman" w:hAnsi="Times New Roman" w:cs="Times New Roman"/>
          <w:b/>
          <w:sz w:val="20"/>
          <w:szCs w:val="20"/>
        </w:rPr>
        <w:tab/>
      </w:r>
      <w:r w:rsidR="009C710B">
        <w:rPr>
          <w:rFonts w:ascii="Times New Roman" w:eastAsia="Times New Roman" w:hAnsi="Times New Roman" w:cs="Times New Roman"/>
          <w:b/>
          <w:sz w:val="20"/>
          <w:szCs w:val="20"/>
        </w:rPr>
        <w:tab/>
        <w:t xml:space="preserve">      Ing. Arch. Karel </w:t>
      </w:r>
      <w:proofErr w:type="spellStart"/>
      <w:r w:rsidR="009C710B">
        <w:rPr>
          <w:rFonts w:ascii="Times New Roman" w:eastAsia="Times New Roman" w:hAnsi="Times New Roman" w:cs="Times New Roman"/>
          <w:b/>
          <w:sz w:val="20"/>
          <w:szCs w:val="20"/>
        </w:rPr>
        <w:t>Scheib</w:t>
      </w:r>
      <w:proofErr w:type="spellEnd"/>
    </w:p>
    <w:p w:rsidR="00DF6896" w:rsidRPr="0081250D" w:rsidRDefault="005F7183" w:rsidP="00DF6896">
      <w:pPr>
        <w:contextualSpacing/>
        <w:rPr>
          <w:rFonts w:ascii="Times New Roman" w:hAnsi="Times New Roman" w:cs="Times New Roman"/>
          <w:b/>
          <w:sz w:val="20"/>
          <w:szCs w:val="20"/>
        </w:rPr>
      </w:pPr>
      <w:r w:rsidRPr="0081250D">
        <w:rPr>
          <w:rFonts w:ascii="Times New Roman" w:hAnsi="Times New Roman" w:cs="Times New Roman"/>
          <w:b/>
          <w:sz w:val="20"/>
          <w:szCs w:val="20"/>
        </w:rPr>
        <w:t xml:space="preserve">      Bc. Lenka Kohoutová</w:t>
      </w:r>
      <w:r w:rsidR="009C710B">
        <w:rPr>
          <w:rFonts w:ascii="Times New Roman" w:hAnsi="Times New Roman" w:cs="Times New Roman"/>
          <w:b/>
          <w:sz w:val="20"/>
          <w:szCs w:val="20"/>
        </w:rPr>
        <w:tab/>
      </w:r>
      <w:r w:rsidR="009C710B">
        <w:rPr>
          <w:rFonts w:ascii="Times New Roman" w:hAnsi="Times New Roman" w:cs="Times New Roman"/>
          <w:b/>
          <w:sz w:val="20"/>
          <w:szCs w:val="20"/>
        </w:rPr>
        <w:tab/>
      </w:r>
      <w:r w:rsidR="009C710B">
        <w:rPr>
          <w:rFonts w:ascii="Times New Roman" w:hAnsi="Times New Roman" w:cs="Times New Roman"/>
          <w:b/>
          <w:sz w:val="20"/>
          <w:szCs w:val="20"/>
        </w:rPr>
        <w:tab/>
      </w:r>
      <w:r w:rsidR="009C710B">
        <w:rPr>
          <w:rFonts w:ascii="Times New Roman" w:hAnsi="Times New Roman" w:cs="Times New Roman"/>
          <w:b/>
          <w:sz w:val="20"/>
          <w:szCs w:val="20"/>
        </w:rPr>
        <w:tab/>
      </w:r>
      <w:r w:rsidR="009C710B">
        <w:rPr>
          <w:rFonts w:ascii="Times New Roman" w:hAnsi="Times New Roman" w:cs="Times New Roman"/>
          <w:b/>
          <w:sz w:val="20"/>
          <w:szCs w:val="20"/>
        </w:rPr>
        <w:tab/>
      </w:r>
      <w:r w:rsidR="009C710B">
        <w:rPr>
          <w:rFonts w:ascii="Times New Roman" w:hAnsi="Times New Roman" w:cs="Times New Roman"/>
          <w:b/>
          <w:sz w:val="20"/>
          <w:szCs w:val="20"/>
        </w:rPr>
        <w:tab/>
      </w:r>
      <w:r w:rsidR="009C710B">
        <w:rPr>
          <w:rFonts w:ascii="Times New Roman" w:hAnsi="Times New Roman" w:cs="Times New Roman"/>
          <w:b/>
          <w:sz w:val="20"/>
          <w:szCs w:val="20"/>
        </w:rPr>
        <w:tab/>
        <w:t xml:space="preserve">    jednatel</w:t>
      </w:r>
    </w:p>
    <w:p w:rsidR="005F7183" w:rsidRDefault="00DF6896" w:rsidP="00DF6896">
      <w:pPr>
        <w:contextualSpacing/>
      </w:pPr>
      <w:r w:rsidRPr="0081250D">
        <w:rPr>
          <w:rFonts w:ascii="Times New Roman" w:hAnsi="Times New Roman" w:cs="Times New Roman"/>
          <w:b/>
          <w:sz w:val="20"/>
          <w:szCs w:val="20"/>
        </w:rPr>
        <w:tab/>
        <w:t>ředitelka</w:t>
      </w:r>
      <w:r w:rsidR="005F7183" w:rsidRPr="0081250D">
        <w:rPr>
          <w:rFonts w:ascii="Times New Roman" w:hAnsi="Times New Roman" w:cs="Times New Roman"/>
          <w:sz w:val="20"/>
          <w:szCs w:val="20"/>
        </w:rPr>
        <w:tab/>
      </w:r>
      <w:r w:rsidR="005F7183">
        <w:tab/>
      </w:r>
      <w:r w:rsidR="005F7183">
        <w:tab/>
        <w:t xml:space="preserve">                                                 </w:t>
      </w:r>
    </w:p>
    <w:p w:rsidR="005F7183" w:rsidRPr="00284897" w:rsidRDefault="005F7183" w:rsidP="005F7183">
      <w:r>
        <w:t xml:space="preserve">                         </w:t>
      </w:r>
    </w:p>
    <w:p w:rsidR="0031635C" w:rsidRPr="00247236" w:rsidRDefault="0031635C" w:rsidP="0031635C">
      <w:pPr>
        <w:spacing w:line="280" w:lineRule="atLeast"/>
        <w:jc w:val="both"/>
        <w:rPr>
          <w:rFonts w:cs="Times New Roman"/>
          <w:b/>
          <w:color w:val="FF0000"/>
        </w:rPr>
      </w:pPr>
    </w:p>
    <w:p w:rsidR="0031635C" w:rsidRPr="00247236" w:rsidRDefault="0031635C" w:rsidP="0031635C">
      <w:pPr>
        <w:spacing w:line="280" w:lineRule="atLeast"/>
        <w:jc w:val="both"/>
        <w:rPr>
          <w:rFonts w:cs="Times New Roman"/>
        </w:rPr>
      </w:pPr>
    </w:p>
    <w:p w:rsidR="0031635C" w:rsidRPr="00247236" w:rsidRDefault="0031635C" w:rsidP="0031635C">
      <w:pPr>
        <w:spacing w:line="280" w:lineRule="atLeast"/>
        <w:jc w:val="both"/>
        <w:rPr>
          <w:rFonts w:cs="Times New Roman"/>
        </w:rPr>
      </w:pPr>
    </w:p>
    <w:p w:rsidR="0031635C" w:rsidRPr="00247236" w:rsidRDefault="0031635C" w:rsidP="0031635C">
      <w:pPr>
        <w:spacing w:line="280" w:lineRule="atLeast"/>
        <w:rPr>
          <w:rFonts w:cs="Arial"/>
        </w:rPr>
      </w:pPr>
    </w:p>
    <w:p w:rsidR="0031635C" w:rsidRPr="00D547C8" w:rsidRDefault="0031635C" w:rsidP="0031635C">
      <w:pPr>
        <w:spacing w:line="280" w:lineRule="atLeast"/>
        <w:jc w:val="both"/>
        <w:rPr>
          <w:rFonts w:cs="Arial"/>
          <w:bCs/>
          <w:iCs/>
          <w:color w:val="FF0000"/>
          <w:sz w:val="20"/>
          <w:szCs w:val="20"/>
        </w:rPr>
      </w:pPr>
    </w:p>
    <w:p w:rsidR="00702DF1" w:rsidRPr="0031635C" w:rsidRDefault="00702DF1" w:rsidP="0031635C"/>
    <w:sectPr w:rsidR="00702DF1" w:rsidRPr="0031635C" w:rsidSect="00E35B78">
      <w:headerReference w:type="default" r:id="rId13"/>
      <w:footerReference w:type="defaul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87F" w:rsidRDefault="006C487F" w:rsidP="005257C5">
      <w:pPr>
        <w:spacing w:after="0" w:line="240" w:lineRule="auto"/>
      </w:pPr>
      <w:r>
        <w:separator/>
      </w:r>
    </w:p>
  </w:endnote>
  <w:endnote w:type="continuationSeparator" w:id="0">
    <w:p w:rsidR="006C487F" w:rsidRDefault="006C487F" w:rsidP="0052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eneva">
    <w:charset w:val="00"/>
    <w:family w:val="auto"/>
    <w:pitch w:val="variable"/>
    <w:sig w:usb0="E00002FF" w:usb1="5200205F" w:usb2="00A0C000" w:usb3="00000000" w:csb0="0000019F" w:csb1="00000000"/>
  </w:font>
  <w:font w:name="Times">
    <w:panose1 w:val="02020603050405020304"/>
    <w:charset w:val="EE"/>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ED" w:rsidRDefault="003364ED" w:rsidP="003364ED">
    <w:pPr>
      <w:pStyle w:val="Zpat"/>
      <w:jc w:val="center"/>
      <w:rPr>
        <w:rFonts w:ascii="Myriad Pro" w:hAnsi="Myriad Pro"/>
        <w:color w:val="548DD4" w:themeColor="text2" w:themeTint="99"/>
        <w:sz w:val="18"/>
        <w:szCs w:val="18"/>
      </w:rPr>
    </w:pPr>
  </w:p>
  <w:p w:rsidR="003364ED" w:rsidRDefault="00B16D7A" w:rsidP="00B16D7A">
    <w:pPr>
      <w:pStyle w:val="Zpat"/>
      <w:jc w:val="center"/>
      <w:rPr>
        <w:rFonts w:ascii="Myriad Pro" w:hAnsi="Myriad Pro"/>
        <w:color w:val="548DD4" w:themeColor="text2" w:themeTint="99"/>
        <w:sz w:val="18"/>
        <w:szCs w:val="18"/>
      </w:rPr>
    </w:pPr>
    <w:r>
      <w:rPr>
        <w:rFonts w:ascii="Myriad Pro" w:hAnsi="Myriad Pro"/>
        <w:noProof/>
        <w:color w:val="548DD4" w:themeColor="text2" w:themeTint="99"/>
        <w:sz w:val="18"/>
        <w:szCs w:val="18"/>
        <w:lang w:eastAsia="cs-CZ"/>
      </w:rPr>
      <w:drawing>
        <wp:inline distT="0" distB="0" distL="0" distR="0" wp14:anchorId="085A4DC3" wp14:editId="0B65DAFB">
          <wp:extent cx="393065" cy="393065"/>
          <wp:effectExtent l="0" t="0" r="6985" b="6985"/>
          <wp:docPr id="2" name="obrázek 1" descr="Praha logo čtver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ha logo čtver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inline>
      </w:drawing>
    </w:r>
  </w:p>
  <w:p w:rsidR="00B16D7A" w:rsidRDefault="00B16D7A" w:rsidP="00B16D7A">
    <w:pPr>
      <w:pStyle w:val="Zpat"/>
      <w:jc w:val="center"/>
      <w:rPr>
        <w:rFonts w:ascii="Myriad Pro" w:hAnsi="Myriad Pro"/>
        <w:color w:val="548DD4" w:themeColor="text2" w:themeTint="99"/>
        <w:sz w:val="18"/>
        <w:szCs w:val="18"/>
      </w:rPr>
    </w:pPr>
  </w:p>
  <w:p w:rsidR="00B16D7A" w:rsidRDefault="003364ED" w:rsidP="00B16D7A">
    <w:pPr>
      <w:pStyle w:val="Zpat"/>
      <w:jc w:val="center"/>
      <w:rPr>
        <w:rFonts w:ascii="Myriad Pro" w:hAnsi="Myriad Pro"/>
        <w:color w:val="548DD4" w:themeColor="text2" w:themeTint="99"/>
        <w:sz w:val="18"/>
        <w:szCs w:val="18"/>
      </w:rPr>
    </w:pPr>
    <w:r w:rsidRPr="003364ED">
      <w:rPr>
        <w:rFonts w:ascii="Myriad Pro" w:hAnsi="Myriad Pro"/>
        <w:color w:val="548DD4" w:themeColor="text2" w:themeTint="99"/>
        <w:sz w:val="18"/>
        <w:szCs w:val="18"/>
      </w:rPr>
      <w:t>Domov pro osoby se zdravotním</w:t>
    </w:r>
    <w:r w:rsidR="00C92A5C" w:rsidRPr="003364ED">
      <w:rPr>
        <w:rFonts w:ascii="Myriad Pro" w:hAnsi="Myriad Pro"/>
        <w:color w:val="548DD4" w:themeColor="text2" w:themeTint="99"/>
        <w:sz w:val="18"/>
        <w:szCs w:val="18"/>
      </w:rPr>
      <w:t xml:space="preserve"> </w:t>
    </w:r>
    <w:r w:rsidRPr="003364ED">
      <w:rPr>
        <w:rFonts w:ascii="Myriad Pro" w:hAnsi="Myriad Pro"/>
        <w:color w:val="548DD4" w:themeColor="text2" w:themeTint="99"/>
        <w:sz w:val="18"/>
        <w:szCs w:val="18"/>
      </w:rPr>
      <w:t>p</w:t>
    </w:r>
    <w:r w:rsidR="00C92A5C" w:rsidRPr="003364ED">
      <w:rPr>
        <w:rFonts w:ascii="Myriad Pro" w:hAnsi="Myriad Pro"/>
        <w:color w:val="548DD4" w:themeColor="text2" w:themeTint="99"/>
        <w:sz w:val="18"/>
        <w:szCs w:val="18"/>
      </w:rPr>
      <w:t>ostižením</w:t>
    </w:r>
    <w:r w:rsidR="00B16D7A">
      <w:rPr>
        <w:rFonts w:ascii="Myriad Pro" w:hAnsi="Myriad Pro"/>
        <w:color w:val="548DD4" w:themeColor="text2" w:themeTint="99"/>
        <w:sz w:val="18"/>
        <w:szCs w:val="18"/>
      </w:rPr>
      <w:t xml:space="preserve"> Sulická</w:t>
    </w:r>
    <w:r w:rsidR="0031635C">
      <w:rPr>
        <w:rFonts w:ascii="Myriad Pro" w:hAnsi="Myriad Pro"/>
        <w:color w:val="548DD4" w:themeColor="text2" w:themeTint="99"/>
        <w:sz w:val="18"/>
        <w:szCs w:val="18"/>
      </w:rPr>
      <w:t xml:space="preserve"> </w:t>
    </w:r>
    <w:r w:rsidR="00C92A5C" w:rsidRPr="003364ED">
      <w:rPr>
        <w:rFonts w:ascii="Arial" w:hAnsi="Arial" w:cs="Arial"/>
        <w:b/>
        <w:color w:val="548DD4" w:themeColor="text2" w:themeTint="99"/>
        <w:sz w:val="18"/>
        <w:szCs w:val="18"/>
      </w:rPr>
      <w:t>•</w:t>
    </w:r>
    <w:r w:rsidR="0031635C">
      <w:rPr>
        <w:rFonts w:ascii="Arial" w:hAnsi="Arial" w:cs="Arial"/>
        <w:b/>
        <w:color w:val="548DD4" w:themeColor="text2" w:themeTint="99"/>
        <w:sz w:val="18"/>
        <w:szCs w:val="18"/>
      </w:rPr>
      <w:t xml:space="preserve"> </w:t>
    </w:r>
    <w:r w:rsidR="00C92A5C" w:rsidRPr="003364ED">
      <w:rPr>
        <w:rFonts w:ascii="Myriad Pro" w:hAnsi="Myriad Pro"/>
        <w:color w:val="548DD4" w:themeColor="text2" w:themeTint="99"/>
        <w:sz w:val="18"/>
        <w:szCs w:val="18"/>
      </w:rPr>
      <w:t>Sulická 48/1597, 142 00 Praha 4</w:t>
    </w:r>
    <w:r w:rsidR="0031635C">
      <w:rPr>
        <w:rFonts w:ascii="Myriad Pro" w:hAnsi="Myriad Pro"/>
        <w:color w:val="548DD4" w:themeColor="text2" w:themeTint="99"/>
        <w:sz w:val="18"/>
        <w:szCs w:val="18"/>
      </w:rPr>
      <w:t xml:space="preserve"> </w:t>
    </w:r>
    <w:r w:rsidRPr="003364ED">
      <w:rPr>
        <w:rFonts w:ascii="Arial" w:hAnsi="Arial" w:cs="Arial"/>
        <w:b/>
        <w:color w:val="548DD4" w:themeColor="text2" w:themeTint="99"/>
        <w:sz w:val="18"/>
        <w:szCs w:val="18"/>
      </w:rPr>
      <w:t>•</w:t>
    </w:r>
  </w:p>
  <w:p w:rsidR="00E91C45" w:rsidRPr="003364ED" w:rsidRDefault="00C92A5C" w:rsidP="00B16D7A">
    <w:pPr>
      <w:pStyle w:val="Zpat"/>
      <w:jc w:val="center"/>
      <w:rPr>
        <w:rFonts w:ascii="Myriad Pro" w:hAnsi="Myriad Pro"/>
        <w:color w:val="548DD4" w:themeColor="text2" w:themeTint="99"/>
        <w:sz w:val="18"/>
        <w:szCs w:val="18"/>
      </w:rPr>
    </w:pPr>
    <w:r w:rsidRPr="003364ED">
      <w:rPr>
        <w:rFonts w:ascii="Myriad Pro" w:hAnsi="Myriad Pro"/>
        <w:color w:val="548DD4" w:themeColor="text2" w:themeTint="99"/>
        <w:sz w:val="18"/>
        <w:szCs w:val="18"/>
      </w:rPr>
      <w:t>Tel.: +420 270 006 570</w:t>
    </w:r>
    <w:r w:rsidR="0031635C">
      <w:rPr>
        <w:rFonts w:ascii="Myriad Pro" w:hAnsi="Myriad Pro"/>
        <w:color w:val="548DD4" w:themeColor="text2" w:themeTint="99"/>
        <w:sz w:val="18"/>
        <w:szCs w:val="18"/>
      </w:rPr>
      <w:t xml:space="preserve"> </w:t>
    </w:r>
    <w:r w:rsidR="003364ED" w:rsidRPr="003364ED">
      <w:rPr>
        <w:rFonts w:ascii="Arial" w:hAnsi="Arial" w:cs="Arial"/>
        <w:b/>
        <w:color w:val="548DD4" w:themeColor="text2" w:themeTint="99"/>
        <w:sz w:val="18"/>
        <w:szCs w:val="18"/>
      </w:rPr>
      <w:t>•</w:t>
    </w:r>
    <w:r w:rsidR="0031635C">
      <w:rPr>
        <w:rFonts w:ascii="Arial" w:hAnsi="Arial" w:cs="Arial"/>
        <w:b/>
        <w:color w:val="548DD4" w:themeColor="text2" w:themeTint="99"/>
        <w:sz w:val="18"/>
        <w:szCs w:val="18"/>
      </w:rPr>
      <w:t xml:space="preserve"> </w:t>
    </w:r>
    <w:r w:rsidRPr="003364ED">
      <w:rPr>
        <w:rFonts w:ascii="Myriad Pro" w:hAnsi="Myriad Pro"/>
        <w:color w:val="548DD4" w:themeColor="text2" w:themeTint="99"/>
        <w:sz w:val="18"/>
        <w:szCs w:val="18"/>
      </w:rPr>
      <w:t>I</w:t>
    </w:r>
    <w:r w:rsidR="003364ED" w:rsidRPr="003364ED">
      <w:rPr>
        <w:rFonts w:ascii="Myriad Pro" w:hAnsi="Myriad Pro"/>
        <w:color w:val="548DD4" w:themeColor="text2" w:themeTint="99"/>
        <w:sz w:val="18"/>
        <w:szCs w:val="18"/>
      </w:rPr>
      <w:t>Č 70873046 www.dozp-sulicka.cz</w:t>
    </w:r>
    <w:r w:rsidR="0031635C">
      <w:rPr>
        <w:rFonts w:ascii="Myriad Pro" w:hAnsi="Myriad Pro"/>
        <w:color w:val="548DD4" w:themeColor="text2" w:themeTint="99"/>
        <w:sz w:val="18"/>
        <w:szCs w:val="18"/>
      </w:rPr>
      <w:t xml:space="preserve"> </w:t>
    </w:r>
    <w:r w:rsidR="003364ED" w:rsidRPr="003364ED">
      <w:rPr>
        <w:rFonts w:ascii="Arial" w:hAnsi="Arial" w:cs="Arial"/>
        <w:b/>
        <w:color w:val="548DD4" w:themeColor="text2" w:themeTint="99"/>
        <w:sz w:val="18"/>
        <w:szCs w:val="18"/>
      </w:rPr>
      <w:t>•</w:t>
    </w:r>
    <w:r w:rsidR="0031635C">
      <w:rPr>
        <w:rFonts w:ascii="Arial" w:hAnsi="Arial" w:cs="Arial"/>
        <w:b/>
        <w:color w:val="548DD4" w:themeColor="text2" w:themeTint="99"/>
        <w:sz w:val="18"/>
        <w:szCs w:val="18"/>
      </w:rPr>
      <w:t xml:space="preserve"> </w:t>
    </w:r>
    <w:r w:rsidRPr="003364ED">
      <w:rPr>
        <w:rFonts w:ascii="Myriad Pro" w:hAnsi="Myriad Pro"/>
        <w:color w:val="548DD4" w:themeColor="text2" w:themeTint="99"/>
        <w:sz w:val="18"/>
        <w:szCs w:val="18"/>
      </w:rPr>
      <w:t xml:space="preserve">ID dat. </w:t>
    </w:r>
    <w:proofErr w:type="gramStart"/>
    <w:r w:rsidRPr="003364ED">
      <w:rPr>
        <w:rFonts w:ascii="Myriad Pro" w:hAnsi="Myriad Pro"/>
        <w:color w:val="548DD4" w:themeColor="text2" w:themeTint="99"/>
        <w:sz w:val="18"/>
        <w:szCs w:val="18"/>
      </w:rPr>
      <w:t>schránky</w:t>
    </w:r>
    <w:proofErr w:type="gramEnd"/>
    <w:r w:rsidRPr="003364ED">
      <w:rPr>
        <w:rFonts w:ascii="Myriad Pro" w:hAnsi="Myriad Pro"/>
        <w:color w:val="548DD4" w:themeColor="text2" w:themeTint="99"/>
        <w:sz w:val="18"/>
        <w:szCs w:val="18"/>
      </w:rPr>
      <w:t xml:space="preserve"> 86bk6ym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87F" w:rsidRDefault="006C487F" w:rsidP="005257C5">
      <w:pPr>
        <w:spacing w:after="0" w:line="240" w:lineRule="auto"/>
      </w:pPr>
      <w:r>
        <w:separator/>
      </w:r>
    </w:p>
  </w:footnote>
  <w:footnote w:type="continuationSeparator" w:id="0">
    <w:p w:rsidR="006C487F" w:rsidRDefault="006C487F" w:rsidP="00525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B78" w:rsidRDefault="006C487F" w:rsidP="00C92A5C">
    <w:pPr>
      <w:pStyle w:val="Zhlav"/>
      <w:jc w:val="center"/>
    </w:pPr>
    <w:sdt>
      <w:sdtPr>
        <w:id w:val="-1315172839"/>
        <w:docPartObj>
          <w:docPartGallery w:val="Page Numbers (Margins)"/>
          <w:docPartUnique/>
        </w:docPartObj>
      </w:sdtPr>
      <w:sdtEndPr/>
      <w:sdtContent>
        <w:r w:rsidR="005C14F2">
          <w:rPr>
            <w:noProof/>
            <w:lang w:eastAsia="cs-CZ"/>
          </w:rPr>
          <mc:AlternateContent>
            <mc:Choice Requires="wps">
              <w:drawing>
                <wp:anchor distT="0" distB="0" distL="114300" distR="114300" simplePos="0" relativeHeight="251659264" behindDoc="0" locked="0" layoutInCell="0" allowOverlap="1" wp14:anchorId="15D743E7" wp14:editId="7E54B461">
                  <wp:simplePos x="0" y="0"/>
                  <wp:positionH relativeFrom="rightMargin">
                    <wp:align>right</wp:align>
                  </wp:positionH>
                  <wp:positionV relativeFrom="margin">
                    <wp:align>center</wp:align>
                  </wp:positionV>
                  <wp:extent cx="727710" cy="329565"/>
                  <wp:effectExtent l="0" t="0" r="0" b="381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14F2" w:rsidRDefault="005C14F2">
                              <w:pPr>
                                <w:pBdr>
                                  <w:bottom w:val="single" w:sz="4" w:space="1" w:color="auto"/>
                                </w:pBdr>
                              </w:pPr>
                              <w:r>
                                <w:fldChar w:fldCharType="begin"/>
                              </w:r>
                              <w:r>
                                <w:instrText>PAGE   \* MERGEFORMAT</w:instrText>
                              </w:r>
                              <w:r>
                                <w:fldChar w:fldCharType="separate"/>
                              </w:r>
                              <w:r w:rsidR="00EF6BB1">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élník 3"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CSSiB3igIAAAYFAAAOAAAAAAAAAAAAAAAAAC4CAABkcnMvZTJvRG9jLnhtbFBLAQItABQABgAI&#10;AAAAIQBxpoaD3AAAAAQBAAAPAAAAAAAAAAAAAAAAAOQEAABkcnMvZG93bnJldi54bWxQSwUGAAAA&#10;AAQABADzAAAA7QUAAAAA&#10;" o:allowincell="f" stroked="f">
                  <v:textbox>
                    <w:txbxContent>
                      <w:p w:rsidR="005C14F2" w:rsidRDefault="005C14F2">
                        <w:pPr>
                          <w:pBdr>
                            <w:bottom w:val="single" w:sz="4" w:space="1" w:color="auto"/>
                          </w:pBdr>
                        </w:pPr>
                        <w:r>
                          <w:fldChar w:fldCharType="begin"/>
                        </w:r>
                        <w:r>
                          <w:instrText>PAGE   \* MERGEFORMAT</w:instrText>
                        </w:r>
                        <w:r>
                          <w:fldChar w:fldCharType="separate"/>
                        </w:r>
                        <w:r w:rsidR="00EF6BB1">
                          <w:rPr>
                            <w:noProof/>
                          </w:rPr>
                          <w:t>2</w:t>
                        </w:r>
                        <w:r>
                          <w:fldChar w:fldCharType="end"/>
                        </w:r>
                      </w:p>
                    </w:txbxContent>
                  </v:textbox>
                  <w10:wrap anchorx="margin" anchory="margin"/>
                </v:rect>
              </w:pict>
            </mc:Fallback>
          </mc:AlternateContent>
        </w:r>
      </w:sdtContent>
    </w:sdt>
    <w:r w:rsidR="00C92A5C">
      <w:rPr>
        <w:noProof/>
        <w:lang w:eastAsia="cs-CZ"/>
      </w:rPr>
      <w:drawing>
        <wp:inline distT="0" distB="0" distL="0" distR="0" wp14:anchorId="1298E7AD" wp14:editId="0EFC83D5">
          <wp:extent cx="976313" cy="1036496"/>
          <wp:effectExtent l="19050" t="0" r="0" b="0"/>
          <wp:docPr id="1" name="Obrázek 0" descr="Domov_Sulická_logo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ov_Sulická_logo 2015.png"/>
                  <pic:cNvPicPr/>
                </pic:nvPicPr>
                <pic:blipFill>
                  <a:blip r:embed="rId1"/>
                  <a:stretch>
                    <a:fillRect/>
                  </a:stretch>
                </pic:blipFill>
                <pic:spPr>
                  <a:xfrm>
                    <a:off x="0" y="0"/>
                    <a:ext cx="978287" cy="10385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786"/>
    <w:multiLevelType w:val="hybridMultilevel"/>
    <w:tmpl w:val="44C82DD0"/>
    <w:lvl w:ilvl="0" w:tplc="10669B4A">
      <w:start w:val="1"/>
      <w:numFmt w:val="decimal"/>
      <w:lvlText w:val="%1)"/>
      <w:lvlJc w:val="left"/>
      <w:pPr>
        <w:ind w:left="720" w:hanging="360"/>
      </w:pPr>
      <w:rPr>
        <w:rFonts w:ascii="Times New Roman" w:eastAsia="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F940EB"/>
    <w:multiLevelType w:val="multilevel"/>
    <w:tmpl w:val="8F82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B7231"/>
    <w:multiLevelType w:val="hybridMultilevel"/>
    <w:tmpl w:val="B096EAEC"/>
    <w:lvl w:ilvl="0" w:tplc="3F8C6A84">
      <w:start w:val="1"/>
      <w:numFmt w:val="lowerLetter"/>
      <w:lvlText w:val="%1)"/>
      <w:lvlJc w:val="left"/>
      <w:pPr>
        <w:ind w:left="1215" w:hanging="360"/>
      </w:pPr>
      <w:rPr>
        <w:rFonts w:cs="Times New Roman" w:hint="default"/>
      </w:rPr>
    </w:lvl>
    <w:lvl w:ilvl="1" w:tplc="04050019" w:tentative="1">
      <w:start w:val="1"/>
      <w:numFmt w:val="lowerLetter"/>
      <w:lvlText w:val="%2."/>
      <w:lvlJc w:val="left"/>
      <w:pPr>
        <w:ind w:left="1935" w:hanging="360"/>
      </w:pPr>
      <w:rPr>
        <w:rFonts w:cs="Times New Roman"/>
      </w:rPr>
    </w:lvl>
    <w:lvl w:ilvl="2" w:tplc="0405001B" w:tentative="1">
      <w:start w:val="1"/>
      <w:numFmt w:val="lowerRoman"/>
      <w:lvlText w:val="%3."/>
      <w:lvlJc w:val="right"/>
      <w:pPr>
        <w:ind w:left="2655" w:hanging="180"/>
      </w:pPr>
      <w:rPr>
        <w:rFonts w:cs="Times New Roman"/>
      </w:rPr>
    </w:lvl>
    <w:lvl w:ilvl="3" w:tplc="0405000F" w:tentative="1">
      <w:start w:val="1"/>
      <w:numFmt w:val="decimal"/>
      <w:lvlText w:val="%4."/>
      <w:lvlJc w:val="left"/>
      <w:pPr>
        <w:ind w:left="3375" w:hanging="360"/>
      </w:pPr>
      <w:rPr>
        <w:rFonts w:cs="Times New Roman"/>
      </w:rPr>
    </w:lvl>
    <w:lvl w:ilvl="4" w:tplc="04050019" w:tentative="1">
      <w:start w:val="1"/>
      <w:numFmt w:val="lowerLetter"/>
      <w:lvlText w:val="%5."/>
      <w:lvlJc w:val="left"/>
      <w:pPr>
        <w:ind w:left="4095" w:hanging="360"/>
      </w:pPr>
      <w:rPr>
        <w:rFonts w:cs="Times New Roman"/>
      </w:rPr>
    </w:lvl>
    <w:lvl w:ilvl="5" w:tplc="0405001B" w:tentative="1">
      <w:start w:val="1"/>
      <w:numFmt w:val="lowerRoman"/>
      <w:lvlText w:val="%6."/>
      <w:lvlJc w:val="right"/>
      <w:pPr>
        <w:ind w:left="4815" w:hanging="180"/>
      </w:pPr>
      <w:rPr>
        <w:rFonts w:cs="Times New Roman"/>
      </w:rPr>
    </w:lvl>
    <w:lvl w:ilvl="6" w:tplc="0405000F" w:tentative="1">
      <w:start w:val="1"/>
      <w:numFmt w:val="decimal"/>
      <w:lvlText w:val="%7."/>
      <w:lvlJc w:val="left"/>
      <w:pPr>
        <w:ind w:left="5535" w:hanging="360"/>
      </w:pPr>
      <w:rPr>
        <w:rFonts w:cs="Times New Roman"/>
      </w:rPr>
    </w:lvl>
    <w:lvl w:ilvl="7" w:tplc="04050019" w:tentative="1">
      <w:start w:val="1"/>
      <w:numFmt w:val="lowerLetter"/>
      <w:lvlText w:val="%8."/>
      <w:lvlJc w:val="left"/>
      <w:pPr>
        <w:ind w:left="6255" w:hanging="360"/>
      </w:pPr>
      <w:rPr>
        <w:rFonts w:cs="Times New Roman"/>
      </w:rPr>
    </w:lvl>
    <w:lvl w:ilvl="8" w:tplc="0405001B" w:tentative="1">
      <w:start w:val="1"/>
      <w:numFmt w:val="lowerRoman"/>
      <w:lvlText w:val="%9."/>
      <w:lvlJc w:val="right"/>
      <w:pPr>
        <w:ind w:left="6975" w:hanging="180"/>
      </w:pPr>
      <w:rPr>
        <w:rFonts w:cs="Times New Roman"/>
      </w:rPr>
    </w:lvl>
  </w:abstractNum>
  <w:abstractNum w:abstractNumId="3">
    <w:nsid w:val="064946AF"/>
    <w:multiLevelType w:val="hybridMultilevel"/>
    <w:tmpl w:val="F77CE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DB75F2"/>
    <w:multiLevelType w:val="hybridMultilevel"/>
    <w:tmpl w:val="45AA1F0A"/>
    <w:lvl w:ilvl="0" w:tplc="55F4CE6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0D3A2180"/>
    <w:multiLevelType w:val="multilevel"/>
    <w:tmpl w:val="C360C4C4"/>
    <w:lvl w:ilvl="0">
      <w:start w:val="1"/>
      <w:numFmt w:val="decimal"/>
      <w:lvlText w:val="%1."/>
      <w:lvlJc w:val="left"/>
      <w:pPr>
        <w:tabs>
          <w:tab w:val="num" w:pos="360"/>
        </w:tabs>
        <w:ind w:left="360" w:hanging="360"/>
      </w:pPr>
      <w:rPr>
        <w:rFonts w:cs="Times New Roman" w:hint="default"/>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F1C49EA"/>
    <w:multiLevelType w:val="singleLevel"/>
    <w:tmpl w:val="B4641848"/>
    <w:lvl w:ilvl="0">
      <w:start w:val="3"/>
      <w:numFmt w:val="decimal"/>
      <w:lvlText w:val="%1."/>
      <w:legacy w:legacy="1" w:legacySpace="0" w:legacyIndent="202"/>
      <w:lvlJc w:val="left"/>
      <w:rPr>
        <w:rFonts w:ascii="Arial" w:hAnsi="Arial" w:cs="Arial" w:hint="default"/>
      </w:rPr>
    </w:lvl>
  </w:abstractNum>
  <w:abstractNum w:abstractNumId="7">
    <w:nsid w:val="0FFC61D5"/>
    <w:multiLevelType w:val="hybridMultilevel"/>
    <w:tmpl w:val="4D9CAE68"/>
    <w:lvl w:ilvl="0" w:tplc="5776A3E6">
      <w:start w:val="3"/>
      <w:numFmt w:val="bullet"/>
      <w:lvlText w:val="-"/>
      <w:lvlJc w:val="left"/>
      <w:pPr>
        <w:ind w:left="408" w:hanging="360"/>
      </w:pPr>
      <w:rPr>
        <w:rFonts w:ascii="Calibri" w:eastAsiaTheme="minorHAnsi" w:hAnsi="Calibri" w:cstheme="minorBid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8">
    <w:nsid w:val="113846C3"/>
    <w:multiLevelType w:val="hybridMultilevel"/>
    <w:tmpl w:val="ED0ED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3EF6ADA"/>
    <w:multiLevelType w:val="hybridMultilevel"/>
    <w:tmpl w:val="17440884"/>
    <w:lvl w:ilvl="0" w:tplc="0405000D">
      <w:start w:val="1"/>
      <w:numFmt w:val="bullet"/>
      <w:lvlText w:val=""/>
      <w:lvlJc w:val="left"/>
      <w:pPr>
        <w:ind w:left="2130" w:hanging="360"/>
      </w:pPr>
      <w:rPr>
        <w:rFonts w:ascii="Wingdings" w:hAnsi="Wingdings"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0">
    <w:nsid w:val="16D3527A"/>
    <w:multiLevelType w:val="hybridMultilevel"/>
    <w:tmpl w:val="A3602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121631"/>
    <w:multiLevelType w:val="hybridMultilevel"/>
    <w:tmpl w:val="253A737E"/>
    <w:lvl w:ilvl="0" w:tplc="7FC4F9FA">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E5D0FB8"/>
    <w:multiLevelType w:val="hybridMultilevel"/>
    <w:tmpl w:val="BEF0722A"/>
    <w:lvl w:ilvl="0" w:tplc="100A9BC6">
      <w:start w:val="1"/>
      <w:numFmt w:val="upperLetter"/>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E6F2C9C"/>
    <w:multiLevelType w:val="hybridMultilevel"/>
    <w:tmpl w:val="B2C4995E"/>
    <w:lvl w:ilvl="0" w:tplc="0405000D">
      <w:start w:val="1"/>
      <w:numFmt w:val="bullet"/>
      <w:lvlText w:val=""/>
      <w:lvlJc w:val="left"/>
      <w:pPr>
        <w:ind w:left="1522" w:hanging="360"/>
      </w:pPr>
      <w:rPr>
        <w:rFonts w:ascii="Wingdings" w:hAnsi="Wingdings" w:hint="default"/>
      </w:rPr>
    </w:lvl>
    <w:lvl w:ilvl="1" w:tplc="04050003">
      <w:start w:val="1"/>
      <w:numFmt w:val="bullet"/>
      <w:lvlText w:val="o"/>
      <w:lvlJc w:val="left"/>
      <w:pPr>
        <w:ind w:left="2242" w:hanging="360"/>
      </w:pPr>
      <w:rPr>
        <w:rFonts w:ascii="Courier New" w:hAnsi="Courier New" w:cs="Courier New" w:hint="default"/>
      </w:rPr>
    </w:lvl>
    <w:lvl w:ilvl="2" w:tplc="04050005" w:tentative="1">
      <w:start w:val="1"/>
      <w:numFmt w:val="bullet"/>
      <w:lvlText w:val=""/>
      <w:lvlJc w:val="left"/>
      <w:pPr>
        <w:ind w:left="2962" w:hanging="360"/>
      </w:pPr>
      <w:rPr>
        <w:rFonts w:ascii="Wingdings" w:hAnsi="Wingdings" w:hint="default"/>
      </w:rPr>
    </w:lvl>
    <w:lvl w:ilvl="3" w:tplc="04050001" w:tentative="1">
      <w:start w:val="1"/>
      <w:numFmt w:val="bullet"/>
      <w:lvlText w:val=""/>
      <w:lvlJc w:val="left"/>
      <w:pPr>
        <w:ind w:left="3682" w:hanging="360"/>
      </w:pPr>
      <w:rPr>
        <w:rFonts w:ascii="Symbol" w:hAnsi="Symbol" w:hint="default"/>
      </w:rPr>
    </w:lvl>
    <w:lvl w:ilvl="4" w:tplc="04050003" w:tentative="1">
      <w:start w:val="1"/>
      <w:numFmt w:val="bullet"/>
      <w:lvlText w:val="o"/>
      <w:lvlJc w:val="left"/>
      <w:pPr>
        <w:ind w:left="4402" w:hanging="360"/>
      </w:pPr>
      <w:rPr>
        <w:rFonts w:ascii="Courier New" w:hAnsi="Courier New" w:cs="Courier New" w:hint="default"/>
      </w:rPr>
    </w:lvl>
    <w:lvl w:ilvl="5" w:tplc="04050005" w:tentative="1">
      <w:start w:val="1"/>
      <w:numFmt w:val="bullet"/>
      <w:lvlText w:val=""/>
      <w:lvlJc w:val="left"/>
      <w:pPr>
        <w:ind w:left="5122" w:hanging="360"/>
      </w:pPr>
      <w:rPr>
        <w:rFonts w:ascii="Wingdings" w:hAnsi="Wingdings" w:hint="default"/>
      </w:rPr>
    </w:lvl>
    <w:lvl w:ilvl="6" w:tplc="04050001" w:tentative="1">
      <w:start w:val="1"/>
      <w:numFmt w:val="bullet"/>
      <w:lvlText w:val=""/>
      <w:lvlJc w:val="left"/>
      <w:pPr>
        <w:ind w:left="5842" w:hanging="360"/>
      </w:pPr>
      <w:rPr>
        <w:rFonts w:ascii="Symbol" w:hAnsi="Symbol" w:hint="default"/>
      </w:rPr>
    </w:lvl>
    <w:lvl w:ilvl="7" w:tplc="04050003" w:tentative="1">
      <w:start w:val="1"/>
      <w:numFmt w:val="bullet"/>
      <w:lvlText w:val="o"/>
      <w:lvlJc w:val="left"/>
      <w:pPr>
        <w:ind w:left="6562" w:hanging="360"/>
      </w:pPr>
      <w:rPr>
        <w:rFonts w:ascii="Courier New" w:hAnsi="Courier New" w:cs="Courier New" w:hint="default"/>
      </w:rPr>
    </w:lvl>
    <w:lvl w:ilvl="8" w:tplc="04050005" w:tentative="1">
      <w:start w:val="1"/>
      <w:numFmt w:val="bullet"/>
      <w:lvlText w:val=""/>
      <w:lvlJc w:val="left"/>
      <w:pPr>
        <w:ind w:left="7282" w:hanging="360"/>
      </w:pPr>
      <w:rPr>
        <w:rFonts w:ascii="Wingdings" w:hAnsi="Wingdings" w:hint="default"/>
      </w:rPr>
    </w:lvl>
  </w:abstractNum>
  <w:abstractNum w:abstractNumId="14">
    <w:nsid w:val="21C07FCF"/>
    <w:multiLevelType w:val="hybridMultilevel"/>
    <w:tmpl w:val="F4924A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9F4C5E"/>
    <w:multiLevelType w:val="hybridMultilevel"/>
    <w:tmpl w:val="6436C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7DB30A6"/>
    <w:multiLevelType w:val="hybridMultilevel"/>
    <w:tmpl w:val="75801D14"/>
    <w:lvl w:ilvl="0" w:tplc="E3BC67AA">
      <w:start w:val="1"/>
      <w:numFmt w:val="lowerLetter"/>
      <w:lvlText w:val="%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4A0C88"/>
    <w:multiLevelType w:val="multilevel"/>
    <w:tmpl w:val="EDF8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FD00CD"/>
    <w:multiLevelType w:val="multilevel"/>
    <w:tmpl w:val="BA086AFA"/>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33F2FCD"/>
    <w:multiLevelType w:val="hybridMultilevel"/>
    <w:tmpl w:val="49C228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34C8256B"/>
    <w:multiLevelType w:val="hybridMultilevel"/>
    <w:tmpl w:val="84C62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5227725"/>
    <w:multiLevelType w:val="hybridMultilevel"/>
    <w:tmpl w:val="23B42A3A"/>
    <w:lvl w:ilvl="0" w:tplc="938012DA">
      <w:start w:val="1"/>
      <w:numFmt w:val="bullet"/>
      <w:lvlText w:val=""/>
      <w:lvlJc w:val="left"/>
      <w:pPr>
        <w:tabs>
          <w:tab w:val="num" w:pos="927"/>
        </w:tabs>
        <w:ind w:left="851" w:hanging="284"/>
      </w:pPr>
      <w:rPr>
        <w:rFonts w:ascii="Wingdings" w:eastAsia="Times New Roman" w:hAnsi="Wingdings" w:cs="Times New Roman" w:hint="default"/>
      </w:rPr>
    </w:lvl>
    <w:lvl w:ilvl="1" w:tplc="04050019" w:tentative="1">
      <w:start w:val="1"/>
      <w:numFmt w:val="bullet"/>
      <w:lvlText w:val="o"/>
      <w:lvlJc w:val="left"/>
      <w:pPr>
        <w:tabs>
          <w:tab w:val="num" w:pos="2007"/>
        </w:tabs>
        <w:ind w:left="2007" w:hanging="360"/>
      </w:pPr>
      <w:rPr>
        <w:rFonts w:ascii="Courier New" w:hAnsi="Courier New" w:hint="default"/>
      </w:rPr>
    </w:lvl>
    <w:lvl w:ilvl="2" w:tplc="0405001B" w:tentative="1">
      <w:start w:val="1"/>
      <w:numFmt w:val="bullet"/>
      <w:lvlText w:val=""/>
      <w:lvlJc w:val="left"/>
      <w:pPr>
        <w:tabs>
          <w:tab w:val="num" w:pos="2727"/>
        </w:tabs>
        <w:ind w:left="2727" w:hanging="360"/>
      </w:pPr>
      <w:rPr>
        <w:rFonts w:ascii="Wingdings" w:hAnsi="Wingdings" w:hint="default"/>
      </w:rPr>
    </w:lvl>
    <w:lvl w:ilvl="3" w:tplc="0405000F" w:tentative="1">
      <w:start w:val="1"/>
      <w:numFmt w:val="bullet"/>
      <w:lvlText w:val=""/>
      <w:lvlJc w:val="left"/>
      <w:pPr>
        <w:tabs>
          <w:tab w:val="num" w:pos="3447"/>
        </w:tabs>
        <w:ind w:left="3447" w:hanging="360"/>
      </w:pPr>
      <w:rPr>
        <w:rFonts w:ascii="Symbol" w:hAnsi="Symbol" w:hint="default"/>
      </w:rPr>
    </w:lvl>
    <w:lvl w:ilvl="4" w:tplc="04050019" w:tentative="1">
      <w:start w:val="1"/>
      <w:numFmt w:val="bullet"/>
      <w:lvlText w:val="o"/>
      <w:lvlJc w:val="left"/>
      <w:pPr>
        <w:tabs>
          <w:tab w:val="num" w:pos="4167"/>
        </w:tabs>
        <w:ind w:left="4167" w:hanging="360"/>
      </w:pPr>
      <w:rPr>
        <w:rFonts w:ascii="Courier New" w:hAnsi="Courier New" w:hint="default"/>
      </w:rPr>
    </w:lvl>
    <w:lvl w:ilvl="5" w:tplc="0405001B" w:tentative="1">
      <w:start w:val="1"/>
      <w:numFmt w:val="bullet"/>
      <w:lvlText w:val=""/>
      <w:lvlJc w:val="left"/>
      <w:pPr>
        <w:tabs>
          <w:tab w:val="num" w:pos="4887"/>
        </w:tabs>
        <w:ind w:left="4887" w:hanging="360"/>
      </w:pPr>
      <w:rPr>
        <w:rFonts w:ascii="Wingdings" w:hAnsi="Wingdings" w:hint="default"/>
      </w:rPr>
    </w:lvl>
    <w:lvl w:ilvl="6" w:tplc="0405000F" w:tentative="1">
      <w:start w:val="1"/>
      <w:numFmt w:val="bullet"/>
      <w:lvlText w:val=""/>
      <w:lvlJc w:val="left"/>
      <w:pPr>
        <w:tabs>
          <w:tab w:val="num" w:pos="5607"/>
        </w:tabs>
        <w:ind w:left="5607" w:hanging="360"/>
      </w:pPr>
      <w:rPr>
        <w:rFonts w:ascii="Symbol" w:hAnsi="Symbol" w:hint="default"/>
      </w:rPr>
    </w:lvl>
    <w:lvl w:ilvl="7" w:tplc="04050019" w:tentative="1">
      <w:start w:val="1"/>
      <w:numFmt w:val="bullet"/>
      <w:lvlText w:val="o"/>
      <w:lvlJc w:val="left"/>
      <w:pPr>
        <w:tabs>
          <w:tab w:val="num" w:pos="6327"/>
        </w:tabs>
        <w:ind w:left="6327" w:hanging="360"/>
      </w:pPr>
      <w:rPr>
        <w:rFonts w:ascii="Courier New" w:hAnsi="Courier New" w:hint="default"/>
      </w:rPr>
    </w:lvl>
    <w:lvl w:ilvl="8" w:tplc="0405001B" w:tentative="1">
      <w:start w:val="1"/>
      <w:numFmt w:val="bullet"/>
      <w:lvlText w:val=""/>
      <w:lvlJc w:val="left"/>
      <w:pPr>
        <w:tabs>
          <w:tab w:val="num" w:pos="7047"/>
        </w:tabs>
        <w:ind w:left="7047" w:hanging="360"/>
      </w:pPr>
      <w:rPr>
        <w:rFonts w:ascii="Wingdings" w:hAnsi="Wingdings" w:hint="default"/>
      </w:rPr>
    </w:lvl>
  </w:abstractNum>
  <w:abstractNum w:abstractNumId="22">
    <w:nsid w:val="4EB409E3"/>
    <w:multiLevelType w:val="hybridMultilevel"/>
    <w:tmpl w:val="013CB446"/>
    <w:lvl w:ilvl="0" w:tplc="04050009">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5A34D2"/>
    <w:multiLevelType w:val="hybridMultilevel"/>
    <w:tmpl w:val="5BD2E8A2"/>
    <w:lvl w:ilvl="0" w:tplc="D9482096">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CDF1E35"/>
    <w:multiLevelType w:val="hybridMultilevel"/>
    <w:tmpl w:val="418E61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633F3DC8"/>
    <w:multiLevelType w:val="hybridMultilevel"/>
    <w:tmpl w:val="AA7E4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10129D"/>
    <w:multiLevelType w:val="singleLevel"/>
    <w:tmpl w:val="84B47FB6"/>
    <w:lvl w:ilvl="0">
      <w:start w:val="1"/>
      <w:numFmt w:val="decimal"/>
      <w:lvlText w:val="%1."/>
      <w:legacy w:legacy="1" w:legacySpace="0" w:legacyIndent="221"/>
      <w:lvlJc w:val="left"/>
      <w:rPr>
        <w:rFonts w:ascii="Arial" w:hAnsi="Arial" w:cs="Arial" w:hint="default"/>
      </w:rPr>
    </w:lvl>
  </w:abstractNum>
  <w:abstractNum w:abstractNumId="27">
    <w:nsid w:val="648101D1"/>
    <w:multiLevelType w:val="hybridMultilevel"/>
    <w:tmpl w:val="D9B8E6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7324869"/>
    <w:multiLevelType w:val="singleLevel"/>
    <w:tmpl w:val="84B47FB6"/>
    <w:lvl w:ilvl="0">
      <w:start w:val="1"/>
      <w:numFmt w:val="decimal"/>
      <w:lvlText w:val="%1."/>
      <w:legacy w:legacy="1" w:legacySpace="0" w:legacyIndent="221"/>
      <w:lvlJc w:val="left"/>
      <w:rPr>
        <w:rFonts w:ascii="Arial" w:hAnsi="Arial" w:cs="Arial" w:hint="default"/>
      </w:rPr>
    </w:lvl>
  </w:abstractNum>
  <w:abstractNum w:abstractNumId="29">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nsid w:val="6B2B1F25"/>
    <w:multiLevelType w:val="singleLevel"/>
    <w:tmpl w:val="F1DAC73C"/>
    <w:lvl w:ilvl="0">
      <w:start w:val="2"/>
      <w:numFmt w:val="decimal"/>
      <w:lvlText w:val="%1"/>
      <w:legacy w:legacy="1" w:legacySpace="0" w:legacyIndent="432"/>
      <w:lvlJc w:val="left"/>
      <w:rPr>
        <w:rFonts w:ascii="Arial" w:hAnsi="Arial" w:cs="Arial" w:hint="default"/>
      </w:rPr>
    </w:lvl>
  </w:abstractNum>
  <w:abstractNum w:abstractNumId="31">
    <w:nsid w:val="6EBC5F33"/>
    <w:multiLevelType w:val="singleLevel"/>
    <w:tmpl w:val="DF3822A6"/>
    <w:lvl w:ilvl="0">
      <w:start w:val="4"/>
      <w:numFmt w:val="decimal"/>
      <w:lvlText w:val="%1."/>
      <w:legacy w:legacy="1" w:legacySpace="0" w:legacyIndent="202"/>
      <w:lvlJc w:val="left"/>
      <w:rPr>
        <w:rFonts w:ascii="Arial" w:hAnsi="Arial" w:cs="Arial" w:hint="default"/>
      </w:rPr>
    </w:lvl>
  </w:abstractNum>
  <w:abstractNum w:abstractNumId="32">
    <w:nsid w:val="746E6454"/>
    <w:multiLevelType w:val="hybridMultilevel"/>
    <w:tmpl w:val="47168C1A"/>
    <w:lvl w:ilvl="0" w:tplc="00BA50B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51B523F"/>
    <w:multiLevelType w:val="hybridMultilevel"/>
    <w:tmpl w:val="0BA2B06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63F32B2"/>
    <w:multiLevelType w:val="hybridMultilevel"/>
    <w:tmpl w:val="173A59E4"/>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19"/>
  </w:num>
  <w:num w:numId="2">
    <w:abstractNumId w:val="24"/>
  </w:num>
  <w:num w:numId="3">
    <w:abstractNumId w:val="20"/>
  </w:num>
  <w:num w:numId="4">
    <w:abstractNumId w:val="18"/>
  </w:num>
  <w:num w:numId="5">
    <w:abstractNumId w:val="7"/>
  </w:num>
  <w:num w:numId="6">
    <w:abstractNumId w:val="33"/>
  </w:num>
  <w:num w:numId="7">
    <w:abstractNumId w:val="16"/>
  </w:num>
  <w:num w:numId="8">
    <w:abstractNumId w:val="4"/>
  </w:num>
  <w:num w:numId="9">
    <w:abstractNumId w:val="9"/>
  </w:num>
  <w:num w:numId="10">
    <w:abstractNumId w:val="1"/>
  </w:num>
  <w:num w:numId="11">
    <w:abstractNumId w:val="18"/>
  </w:num>
  <w:num w:numId="12">
    <w:abstractNumId w:val="10"/>
  </w:num>
  <w:num w:numId="13">
    <w:abstractNumId w:val="29"/>
  </w:num>
  <w:num w:numId="14">
    <w:abstractNumId w:val="11"/>
  </w:num>
  <w:num w:numId="15">
    <w:abstractNumId w:val="5"/>
  </w:num>
  <w:num w:numId="16">
    <w:abstractNumId w:val="2"/>
  </w:num>
  <w:num w:numId="17">
    <w:abstractNumId w:val="8"/>
  </w:num>
  <w:num w:numId="18">
    <w:abstractNumId w:val="14"/>
  </w:num>
  <w:num w:numId="19">
    <w:abstractNumId w:val="15"/>
  </w:num>
  <w:num w:numId="20">
    <w:abstractNumId w:val="32"/>
  </w:num>
  <w:num w:numId="21">
    <w:abstractNumId w:val="3"/>
  </w:num>
  <w:num w:numId="22">
    <w:abstractNumId w:val="27"/>
  </w:num>
  <w:num w:numId="23">
    <w:abstractNumId w:val="22"/>
  </w:num>
  <w:num w:numId="24">
    <w:abstractNumId w:val="21"/>
  </w:num>
  <w:num w:numId="25">
    <w:abstractNumId w:val="30"/>
  </w:num>
  <w:num w:numId="26">
    <w:abstractNumId w:val="26"/>
  </w:num>
  <w:num w:numId="27">
    <w:abstractNumId w:val="28"/>
  </w:num>
  <w:num w:numId="28">
    <w:abstractNumId w:val="6"/>
  </w:num>
  <w:num w:numId="29">
    <w:abstractNumId w:val="31"/>
  </w:num>
  <w:num w:numId="30">
    <w:abstractNumId w:val="25"/>
  </w:num>
  <w:num w:numId="31">
    <w:abstractNumId w:val="0"/>
  </w:num>
  <w:num w:numId="32">
    <w:abstractNumId w:val="23"/>
  </w:num>
  <w:num w:numId="33">
    <w:abstractNumId w:val="12"/>
  </w:num>
  <w:num w:numId="34">
    <w:abstractNumId w:val="13"/>
  </w:num>
  <w:num w:numId="35">
    <w:abstractNumId w:val="3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C5"/>
    <w:rsid w:val="000113A4"/>
    <w:rsid w:val="00091207"/>
    <w:rsid w:val="000C1FE1"/>
    <w:rsid w:val="000C7F81"/>
    <w:rsid w:val="000D63F3"/>
    <w:rsid w:val="000F0018"/>
    <w:rsid w:val="0010258A"/>
    <w:rsid w:val="00143F0F"/>
    <w:rsid w:val="0017013F"/>
    <w:rsid w:val="001758FF"/>
    <w:rsid w:val="00177E94"/>
    <w:rsid w:val="00191ADB"/>
    <w:rsid w:val="001A7237"/>
    <w:rsid w:val="001E6B97"/>
    <w:rsid w:val="001F7DE8"/>
    <w:rsid w:val="0022086E"/>
    <w:rsid w:val="002346E7"/>
    <w:rsid w:val="00237FC8"/>
    <w:rsid w:val="00247436"/>
    <w:rsid w:val="00260F4F"/>
    <w:rsid w:val="00297CDC"/>
    <w:rsid w:val="002B4068"/>
    <w:rsid w:val="002F362A"/>
    <w:rsid w:val="0031635C"/>
    <w:rsid w:val="00322C51"/>
    <w:rsid w:val="003364ED"/>
    <w:rsid w:val="003517FF"/>
    <w:rsid w:val="004255A5"/>
    <w:rsid w:val="00442CE1"/>
    <w:rsid w:val="00450D4F"/>
    <w:rsid w:val="004730DE"/>
    <w:rsid w:val="004943A9"/>
    <w:rsid w:val="004F4EE0"/>
    <w:rsid w:val="004F6EC1"/>
    <w:rsid w:val="00512D46"/>
    <w:rsid w:val="00524616"/>
    <w:rsid w:val="005257C5"/>
    <w:rsid w:val="00536987"/>
    <w:rsid w:val="00552921"/>
    <w:rsid w:val="00590DA0"/>
    <w:rsid w:val="005C14F2"/>
    <w:rsid w:val="005D444F"/>
    <w:rsid w:val="005F7183"/>
    <w:rsid w:val="00683750"/>
    <w:rsid w:val="006905FA"/>
    <w:rsid w:val="006929B5"/>
    <w:rsid w:val="006C4060"/>
    <w:rsid w:val="006C487F"/>
    <w:rsid w:val="006D6109"/>
    <w:rsid w:val="00702DF1"/>
    <w:rsid w:val="007835D1"/>
    <w:rsid w:val="007B133D"/>
    <w:rsid w:val="007E4EC5"/>
    <w:rsid w:val="007E7018"/>
    <w:rsid w:val="00804890"/>
    <w:rsid w:val="00811E79"/>
    <w:rsid w:val="0081250D"/>
    <w:rsid w:val="00816935"/>
    <w:rsid w:val="00823C65"/>
    <w:rsid w:val="00884178"/>
    <w:rsid w:val="008E01CA"/>
    <w:rsid w:val="009243F5"/>
    <w:rsid w:val="00925CA4"/>
    <w:rsid w:val="009273AD"/>
    <w:rsid w:val="00933992"/>
    <w:rsid w:val="00940E44"/>
    <w:rsid w:val="00954190"/>
    <w:rsid w:val="00971115"/>
    <w:rsid w:val="009C710B"/>
    <w:rsid w:val="00A57385"/>
    <w:rsid w:val="00A84EDF"/>
    <w:rsid w:val="00A95E39"/>
    <w:rsid w:val="00AF0BBF"/>
    <w:rsid w:val="00B16D7A"/>
    <w:rsid w:val="00B20A0F"/>
    <w:rsid w:val="00B331DD"/>
    <w:rsid w:val="00BA5864"/>
    <w:rsid w:val="00BC4A10"/>
    <w:rsid w:val="00BE578A"/>
    <w:rsid w:val="00C2218B"/>
    <w:rsid w:val="00C31DE0"/>
    <w:rsid w:val="00C4092C"/>
    <w:rsid w:val="00C60EB6"/>
    <w:rsid w:val="00C82B92"/>
    <w:rsid w:val="00C867E5"/>
    <w:rsid w:val="00C92A5C"/>
    <w:rsid w:val="00CB27B0"/>
    <w:rsid w:val="00CE0E1A"/>
    <w:rsid w:val="00D00091"/>
    <w:rsid w:val="00D01D5A"/>
    <w:rsid w:val="00D702ED"/>
    <w:rsid w:val="00D81DDC"/>
    <w:rsid w:val="00D90081"/>
    <w:rsid w:val="00DF6896"/>
    <w:rsid w:val="00E35B78"/>
    <w:rsid w:val="00E53463"/>
    <w:rsid w:val="00E75C1F"/>
    <w:rsid w:val="00E80744"/>
    <w:rsid w:val="00E91C45"/>
    <w:rsid w:val="00EB5F72"/>
    <w:rsid w:val="00EB74A1"/>
    <w:rsid w:val="00ED5710"/>
    <w:rsid w:val="00EF6BB1"/>
    <w:rsid w:val="00F07636"/>
    <w:rsid w:val="00F11309"/>
    <w:rsid w:val="00F55B3B"/>
    <w:rsid w:val="00F629D7"/>
    <w:rsid w:val="00F94DBC"/>
    <w:rsid w:val="00F977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adpis2"/>
    <w:next w:val="Normln"/>
    <w:link w:val="Nadpis1Char"/>
    <w:qFormat/>
    <w:rsid w:val="005C14F2"/>
    <w:pPr>
      <w:numPr>
        <w:ilvl w:val="0"/>
      </w:numPr>
      <w:pBdr>
        <w:bottom w:val="single" w:sz="4" w:space="1" w:color="000000"/>
      </w:pBdr>
      <w:outlineLvl w:val="0"/>
    </w:pPr>
  </w:style>
  <w:style w:type="paragraph" w:styleId="Nadpis2">
    <w:name w:val="heading 2"/>
    <w:basedOn w:val="Normln"/>
    <w:next w:val="Normln"/>
    <w:link w:val="Nadpis2Char"/>
    <w:qFormat/>
    <w:rsid w:val="005C14F2"/>
    <w:pPr>
      <w:keepNext/>
      <w:numPr>
        <w:ilvl w:val="1"/>
        <w:numId w:val="4"/>
      </w:numPr>
      <w:suppressAutoHyphens/>
      <w:spacing w:before="240" w:after="60" w:line="240" w:lineRule="auto"/>
      <w:outlineLvl w:val="1"/>
    </w:pPr>
    <w:rPr>
      <w:rFonts w:ascii="Times New Roman" w:eastAsia="Times New Roman" w:hAnsi="Times New Roman" w:cs="Times New Roman"/>
      <w:b/>
      <w:bCs/>
      <w:iCs/>
      <w:sz w:val="24"/>
      <w:szCs w:val="24"/>
      <w:lang w:val="x-none" w:eastAsia="ar-SA"/>
    </w:rPr>
  </w:style>
  <w:style w:type="paragraph" w:styleId="Nadpis3">
    <w:name w:val="heading 3"/>
    <w:basedOn w:val="Normln"/>
    <w:next w:val="Normln"/>
    <w:link w:val="Nadpis3Char"/>
    <w:qFormat/>
    <w:rsid w:val="005C14F2"/>
    <w:pPr>
      <w:keepNext/>
      <w:numPr>
        <w:ilvl w:val="2"/>
        <w:numId w:val="4"/>
      </w:numPr>
      <w:suppressAutoHyphens/>
      <w:spacing w:before="240" w:after="60" w:line="240" w:lineRule="auto"/>
      <w:outlineLvl w:val="2"/>
    </w:pPr>
    <w:rPr>
      <w:rFonts w:ascii="Times New Roman" w:eastAsia="Times New Roman" w:hAnsi="Times New Roman" w:cs="Times New Roman"/>
      <w:b/>
      <w:sz w:val="24"/>
      <w:szCs w:val="24"/>
      <w:lang w:eastAsia="ar-SA"/>
    </w:rPr>
  </w:style>
  <w:style w:type="paragraph" w:styleId="Nadpis4">
    <w:name w:val="heading 4"/>
    <w:basedOn w:val="Normln"/>
    <w:next w:val="Normln"/>
    <w:link w:val="Nadpis4Char"/>
    <w:uiPriority w:val="9"/>
    <w:semiHidden/>
    <w:unhideWhenUsed/>
    <w:qFormat/>
    <w:rsid w:val="005D444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57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7C5"/>
  </w:style>
  <w:style w:type="paragraph" w:styleId="Zpat">
    <w:name w:val="footer"/>
    <w:basedOn w:val="Normln"/>
    <w:link w:val="ZpatChar"/>
    <w:uiPriority w:val="99"/>
    <w:unhideWhenUsed/>
    <w:rsid w:val="005257C5"/>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7C5"/>
  </w:style>
  <w:style w:type="paragraph" w:styleId="Textbubliny">
    <w:name w:val="Balloon Text"/>
    <w:basedOn w:val="Normln"/>
    <w:link w:val="TextbublinyChar"/>
    <w:uiPriority w:val="99"/>
    <w:semiHidden/>
    <w:unhideWhenUsed/>
    <w:rsid w:val="005257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57C5"/>
    <w:rPr>
      <w:rFonts w:ascii="Tahoma" w:hAnsi="Tahoma" w:cs="Tahoma"/>
      <w:sz w:val="16"/>
      <w:szCs w:val="16"/>
    </w:rPr>
  </w:style>
  <w:style w:type="table" w:styleId="Mkatabulky">
    <w:name w:val="Table Grid"/>
    <w:basedOn w:val="Normlntabulka"/>
    <w:uiPriority w:val="59"/>
    <w:rsid w:val="0052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6905FA"/>
    <w:pPr>
      <w:spacing w:after="0" w:line="240" w:lineRule="auto"/>
    </w:pPr>
  </w:style>
  <w:style w:type="character" w:customStyle="1" w:styleId="Nadpis1Char">
    <w:name w:val="Nadpis 1 Char"/>
    <w:basedOn w:val="Standardnpsmoodstavce"/>
    <w:link w:val="Nadpis1"/>
    <w:rsid w:val="005C14F2"/>
    <w:rPr>
      <w:rFonts w:ascii="Times New Roman" w:eastAsia="Times New Roman" w:hAnsi="Times New Roman" w:cs="Times New Roman"/>
      <w:b/>
      <w:bCs/>
      <w:iCs/>
      <w:sz w:val="24"/>
      <w:szCs w:val="24"/>
      <w:lang w:val="x-none" w:eastAsia="ar-SA"/>
    </w:rPr>
  </w:style>
  <w:style w:type="character" w:customStyle="1" w:styleId="Nadpis2Char">
    <w:name w:val="Nadpis 2 Char"/>
    <w:basedOn w:val="Standardnpsmoodstavce"/>
    <w:link w:val="Nadpis2"/>
    <w:rsid w:val="005C14F2"/>
    <w:rPr>
      <w:rFonts w:ascii="Times New Roman" w:eastAsia="Times New Roman" w:hAnsi="Times New Roman" w:cs="Times New Roman"/>
      <w:b/>
      <w:bCs/>
      <w:iCs/>
      <w:sz w:val="24"/>
      <w:szCs w:val="24"/>
      <w:lang w:val="x-none" w:eastAsia="ar-SA"/>
    </w:rPr>
  </w:style>
  <w:style w:type="character" w:customStyle="1" w:styleId="Nadpis3Char">
    <w:name w:val="Nadpis 3 Char"/>
    <w:basedOn w:val="Standardnpsmoodstavce"/>
    <w:link w:val="Nadpis3"/>
    <w:rsid w:val="005C14F2"/>
    <w:rPr>
      <w:rFonts w:ascii="Times New Roman" w:eastAsia="Times New Roman" w:hAnsi="Times New Roman" w:cs="Times New Roman"/>
      <w:b/>
      <w:sz w:val="24"/>
      <w:szCs w:val="24"/>
      <w:lang w:eastAsia="ar-SA"/>
    </w:rPr>
  </w:style>
  <w:style w:type="character" w:styleId="Hypertextovodkaz">
    <w:name w:val="Hyperlink"/>
    <w:basedOn w:val="Standardnpsmoodstavce"/>
    <w:uiPriority w:val="99"/>
    <w:unhideWhenUsed/>
    <w:rsid w:val="005C14F2"/>
    <w:rPr>
      <w:color w:val="0000FF" w:themeColor="hyperlink"/>
      <w:u w:val="single"/>
    </w:rPr>
  </w:style>
  <w:style w:type="character" w:styleId="Siln">
    <w:name w:val="Strong"/>
    <w:basedOn w:val="Standardnpsmoodstavce"/>
    <w:uiPriority w:val="22"/>
    <w:qFormat/>
    <w:rsid w:val="005C14F2"/>
    <w:rPr>
      <w:b/>
      <w:bCs/>
    </w:rPr>
  </w:style>
  <w:style w:type="paragraph" w:styleId="Odstavecseseznamem">
    <w:name w:val="List Paragraph"/>
    <w:basedOn w:val="Normln"/>
    <w:uiPriority w:val="34"/>
    <w:qFormat/>
    <w:rsid w:val="005C14F2"/>
    <w:pPr>
      <w:ind w:left="720"/>
      <w:contextualSpacing/>
    </w:pPr>
  </w:style>
  <w:style w:type="paragraph" w:styleId="Normlnweb">
    <w:name w:val="Normal (Web)"/>
    <w:basedOn w:val="Normln"/>
    <w:uiPriority w:val="99"/>
    <w:rsid w:val="005C14F2"/>
    <w:pPr>
      <w:suppressAutoHyphens/>
      <w:spacing w:after="0" w:line="240" w:lineRule="auto"/>
    </w:pPr>
    <w:rPr>
      <w:rFonts w:ascii="Times New Roman" w:eastAsia="Times New Roman" w:hAnsi="Times New Roman" w:cs="Times New Roman"/>
      <w:sz w:val="24"/>
      <w:szCs w:val="24"/>
      <w:lang w:eastAsia="ar-SA"/>
    </w:rPr>
  </w:style>
  <w:style w:type="paragraph" w:styleId="Nzev">
    <w:name w:val="Title"/>
    <w:basedOn w:val="Normln"/>
    <w:next w:val="Normln"/>
    <w:link w:val="NzevChar"/>
    <w:qFormat/>
    <w:rsid w:val="005C14F2"/>
    <w:pPr>
      <w:spacing w:before="240" w:after="60" w:line="240" w:lineRule="auto"/>
      <w:jc w:val="center"/>
      <w:outlineLvl w:val="0"/>
    </w:pPr>
    <w:rPr>
      <w:rFonts w:ascii="Cambria" w:eastAsia="Times New Roman" w:hAnsi="Cambria" w:cs="Times New Roman"/>
      <w:b/>
      <w:bCs/>
      <w:kern w:val="28"/>
      <w:sz w:val="32"/>
      <w:szCs w:val="32"/>
      <w:lang w:eastAsia="cs-CZ"/>
    </w:rPr>
  </w:style>
  <w:style w:type="character" w:customStyle="1" w:styleId="NzevChar">
    <w:name w:val="Název Char"/>
    <w:basedOn w:val="Standardnpsmoodstavce"/>
    <w:link w:val="Nzev"/>
    <w:rsid w:val="005C14F2"/>
    <w:rPr>
      <w:rFonts w:ascii="Cambria" w:eastAsia="Times New Roman" w:hAnsi="Cambria" w:cs="Times New Roman"/>
      <w:b/>
      <w:bCs/>
      <w:kern w:val="28"/>
      <w:sz w:val="32"/>
      <w:szCs w:val="32"/>
      <w:lang w:eastAsia="cs-CZ"/>
    </w:rPr>
  </w:style>
  <w:style w:type="character" w:customStyle="1" w:styleId="normodsazenChar">
    <w:name w:val="norm.odsazení Char"/>
    <w:basedOn w:val="Standardnpsmoodstavce"/>
    <w:link w:val="normodsazen"/>
    <w:semiHidden/>
    <w:locked/>
    <w:rsid w:val="00933992"/>
    <w:rPr>
      <w:rFonts w:ascii="Arial" w:hAnsi="Arial" w:cs="Arial"/>
      <w:color w:val="000000"/>
      <w:szCs w:val="24"/>
    </w:rPr>
  </w:style>
  <w:style w:type="paragraph" w:customStyle="1" w:styleId="normodsazen">
    <w:name w:val="norm.odsazení"/>
    <w:basedOn w:val="Normln"/>
    <w:link w:val="normodsazenChar"/>
    <w:semiHidden/>
    <w:rsid w:val="00933992"/>
    <w:pPr>
      <w:widowControl w:val="0"/>
      <w:spacing w:before="100" w:after="0" w:line="240" w:lineRule="auto"/>
      <w:ind w:firstLine="425"/>
      <w:jc w:val="both"/>
    </w:pPr>
    <w:rPr>
      <w:rFonts w:ascii="Arial" w:hAnsi="Arial" w:cs="Arial"/>
      <w:color w:val="000000"/>
      <w:szCs w:val="24"/>
    </w:rPr>
  </w:style>
  <w:style w:type="character" w:customStyle="1" w:styleId="normodrpsmChar">
    <w:name w:val="norm.odráž.písm Char"/>
    <w:basedOn w:val="Standardnpsmoodstavce"/>
    <w:link w:val="normodrpsm"/>
    <w:semiHidden/>
    <w:locked/>
    <w:rsid w:val="00933992"/>
    <w:rPr>
      <w:rFonts w:ascii="Arial" w:hAnsi="Arial" w:cs="Arial"/>
      <w:color w:val="000000"/>
      <w:szCs w:val="24"/>
    </w:rPr>
  </w:style>
  <w:style w:type="paragraph" w:customStyle="1" w:styleId="normodrpsm">
    <w:name w:val="norm.odráž.písm"/>
    <w:basedOn w:val="Normln"/>
    <w:link w:val="normodrpsmChar"/>
    <w:semiHidden/>
    <w:rsid w:val="00933992"/>
    <w:pPr>
      <w:widowControl w:val="0"/>
      <w:spacing w:before="100" w:after="0" w:line="240" w:lineRule="auto"/>
      <w:ind w:left="283" w:hanging="283"/>
      <w:jc w:val="both"/>
    </w:pPr>
    <w:rPr>
      <w:rFonts w:ascii="Arial" w:hAnsi="Arial" w:cs="Arial"/>
      <w:color w:val="000000"/>
      <w:szCs w:val="24"/>
    </w:rPr>
  </w:style>
  <w:style w:type="paragraph" w:customStyle="1" w:styleId="Textpsmene">
    <w:name w:val="Text písmene"/>
    <w:basedOn w:val="Normln"/>
    <w:uiPriority w:val="99"/>
    <w:rsid w:val="00BC4A10"/>
    <w:pPr>
      <w:numPr>
        <w:ilvl w:val="1"/>
        <w:numId w:val="13"/>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BC4A10"/>
    <w:pPr>
      <w:numPr>
        <w:numId w:val="13"/>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styleId="Textkomente">
    <w:name w:val="annotation text"/>
    <w:basedOn w:val="Normln"/>
    <w:link w:val="TextkomenteChar1"/>
    <w:rsid w:val="00BC4A10"/>
    <w:pPr>
      <w:spacing w:after="0" w:line="240" w:lineRule="auto"/>
    </w:pPr>
    <w:rPr>
      <w:rFonts w:ascii="Arial" w:eastAsia="Times New Roman" w:hAnsi="Arial" w:cs="Times New Roman"/>
      <w:sz w:val="20"/>
      <w:szCs w:val="20"/>
      <w:lang w:eastAsia="cs-CZ"/>
    </w:rPr>
  </w:style>
  <w:style w:type="character" w:customStyle="1" w:styleId="TextkomenteChar">
    <w:name w:val="Text komentáře Char"/>
    <w:basedOn w:val="Standardnpsmoodstavce"/>
    <w:uiPriority w:val="99"/>
    <w:semiHidden/>
    <w:rsid w:val="00BC4A10"/>
    <w:rPr>
      <w:sz w:val="20"/>
      <w:szCs w:val="20"/>
    </w:rPr>
  </w:style>
  <w:style w:type="character" w:styleId="Znakapoznpodarou">
    <w:name w:val="footnote reference"/>
    <w:basedOn w:val="Standardnpsmoodstavce"/>
    <w:uiPriority w:val="99"/>
    <w:semiHidden/>
    <w:rsid w:val="00BC4A10"/>
    <w:rPr>
      <w:rFonts w:cs="Times New Roman"/>
      <w:vertAlign w:val="superscript"/>
    </w:rPr>
  </w:style>
  <w:style w:type="character" w:customStyle="1" w:styleId="TextkomenteChar1">
    <w:name w:val="Text komentáře Char1"/>
    <w:basedOn w:val="Standardnpsmoodstavce"/>
    <w:link w:val="Textkomente"/>
    <w:uiPriority w:val="99"/>
    <w:semiHidden/>
    <w:locked/>
    <w:rsid w:val="00BC4A10"/>
    <w:rPr>
      <w:rFonts w:ascii="Arial" w:eastAsia="Times New Roman" w:hAnsi="Arial" w:cs="Times New Roman"/>
      <w:sz w:val="20"/>
      <w:szCs w:val="20"/>
      <w:lang w:eastAsia="cs-CZ"/>
    </w:rPr>
  </w:style>
  <w:style w:type="paragraph" w:styleId="Zkladntext">
    <w:name w:val="Body Text"/>
    <w:basedOn w:val="Normln"/>
    <w:link w:val="ZkladntextChar"/>
    <w:uiPriority w:val="99"/>
    <w:rsid w:val="00552921"/>
    <w:pPr>
      <w:spacing w:after="120" w:line="240" w:lineRule="auto"/>
    </w:pPr>
    <w:rPr>
      <w:rFonts w:ascii="Courier New" w:eastAsia="Times New Roman" w:hAnsi="Courier New" w:cs="Courier New"/>
      <w:sz w:val="16"/>
      <w:szCs w:val="16"/>
      <w:lang w:eastAsia="cs-CZ"/>
    </w:rPr>
  </w:style>
  <w:style w:type="character" w:customStyle="1" w:styleId="ZkladntextChar">
    <w:name w:val="Základní text Char"/>
    <w:basedOn w:val="Standardnpsmoodstavce"/>
    <w:link w:val="Zkladntext"/>
    <w:uiPriority w:val="99"/>
    <w:rsid w:val="00552921"/>
    <w:rPr>
      <w:rFonts w:ascii="Courier New" w:eastAsia="Times New Roman" w:hAnsi="Courier New" w:cs="Courier New"/>
      <w:sz w:val="16"/>
      <w:szCs w:val="16"/>
      <w:lang w:eastAsia="cs-CZ"/>
    </w:rPr>
  </w:style>
  <w:style w:type="paragraph" w:styleId="Zkladntext3">
    <w:name w:val="Body Text 3"/>
    <w:basedOn w:val="Normln"/>
    <w:link w:val="Zkladntext3Char"/>
    <w:uiPriority w:val="99"/>
    <w:semiHidden/>
    <w:unhideWhenUsed/>
    <w:rsid w:val="0031635C"/>
    <w:pPr>
      <w:spacing w:after="120"/>
    </w:pPr>
    <w:rPr>
      <w:sz w:val="16"/>
      <w:szCs w:val="16"/>
    </w:rPr>
  </w:style>
  <w:style w:type="character" w:customStyle="1" w:styleId="Zkladntext3Char">
    <w:name w:val="Základní text 3 Char"/>
    <w:basedOn w:val="Standardnpsmoodstavce"/>
    <w:link w:val="Zkladntext3"/>
    <w:uiPriority w:val="99"/>
    <w:semiHidden/>
    <w:rsid w:val="0031635C"/>
    <w:rPr>
      <w:sz w:val="16"/>
      <w:szCs w:val="16"/>
    </w:rPr>
  </w:style>
  <w:style w:type="paragraph" w:styleId="Prosttext">
    <w:name w:val="Plain Text"/>
    <w:basedOn w:val="Normln"/>
    <w:link w:val="ProsttextChar"/>
    <w:uiPriority w:val="99"/>
    <w:rsid w:val="0031635C"/>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31635C"/>
    <w:rPr>
      <w:rFonts w:ascii="Courier New" w:eastAsia="Times New Roman" w:hAnsi="Courier New" w:cs="Courier New"/>
      <w:sz w:val="20"/>
      <w:szCs w:val="20"/>
      <w:lang w:eastAsia="cs-CZ"/>
    </w:rPr>
  </w:style>
  <w:style w:type="paragraph" w:customStyle="1" w:styleId="NormalJustified">
    <w:name w:val="Normal (Justified)"/>
    <w:basedOn w:val="Normln"/>
    <w:uiPriority w:val="99"/>
    <w:rsid w:val="0031635C"/>
    <w:pPr>
      <w:widowControl w:val="0"/>
      <w:spacing w:after="0" w:line="240" w:lineRule="auto"/>
      <w:jc w:val="both"/>
    </w:pPr>
    <w:rPr>
      <w:rFonts w:ascii="Times New Roman" w:eastAsia="Times New Roman" w:hAnsi="Times New Roman" w:cs="Times New Roman"/>
      <w:kern w:val="28"/>
      <w:sz w:val="24"/>
      <w:szCs w:val="20"/>
      <w:lang w:eastAsia="cs-CZ"/>
    </w:rPr>
  </w:style>
  <w:style w:type="paragraph" w:styleId="Zkladntextodsazen3">
    <w:name w:val="Body Text Indent 3"/>
    <w:basedOn w:val="Normln"/>
    <w:link w:val="Zkladntextodsazen3Char"/>
    <w:uiPriority w:val="99"/>
    <w:unhideWhenUsed/>
    <w:rsid w:val="0031635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31635C"/>
    <w:rPr>
      <w:sz w:val="16"/>
      <w:szCs w:val="16"/>
    </w:rPr>
  </w:style>
  <w:style w:type="paragraph" w:customStyle="1" w:styleId="Textparagrafu">
    <w:name w:val="Text paragrafu"/>
    <w:basedOn w:val="Normln"/>
    <w:uiPriority w:val="99"/>
    <w:rsid w:val="0031635C"/>
    <w:pPr>
      <w:spacing w:before="240" w:after="0" w:line="240" w:lineRule="auto"/>
      <w:ind w:firstLine="425"/>
      <w:jc w:val="both"/>
      <w:outlineLvl w:val="5"/>
    </w:pPr>
    <w:rPr>
      <w:rFonts w:ascii="Calibri" w:eastAsia="Times New Roman" w:hAnsi="Calibri" w:cs="Times New Roman"/>
      <w:sz w:val="24"/>
      <w:szCs w:val="24"/>
      <w:lang w:eastAsia="cs-CZ"/>
    </w:rPr>
  </w:style>
  <w:style w:type="paragraph" w:styleId="Seznam">
    <w:name w:val="List"/>
    <w:basedOn w:val="Normln"/>
    <w:semiHidden/>
    <w:rsid w:val="005F7183"/>
    <w:pPr>
      <w:keepLines/>
      <w:tabs>
        <w:tab w:val="left" w:pos="284"/>
        <w:tab w:val="left" w:pos="567"/>
        <w:tab w:val="left" w:pos="851"/>
        <w:tab w:val="left" w:pos="1134"/>
        <w:tab w:val="right" w:leader="dot" w:pos="9639"/>
      </w:tabs>
      <w:suppressAutoHyphens/>
      <w:spacing w:after="60" w:line="300" w:lineRule="auto"/>
      <w:jc w:val="both"/>
    </w:pPr>
    <w:rPr>
      <w:rFonts w:ascii="Arial" w:eastAsia="Times New Roman" w:hAnsi="Arial" w:cs="Times New Roman"/>
      <w:spacing w:val="4"/>
      <w:sz w:val="20"/>
      <w:szCs w:val="20"/>
      <w:lang w:eastAsia="cs-CZ"/>
    </w:rPr>
  </w:style>
  <w:style w:type="paragraph" w:customStyle="1" w:styleId="Nadpis">
    <w:name w:val="Nadpis"/>
    <w:basedOn w:val="Normln"/>
    <w:next w:val="Normln"/>
    <w:rsid w:val="005F7183"/>
    <w:pPr>
      <w:keepNext/>
      <w:keepLines/>
      <w:suppressAutoHyphens/>
      <w:spacing w:before="360" w:after="60" w:line="240" w:lineRule="auto"/>
      <w:jc w:val="center"/>
    </w:pPr>
    <w:rPr>
      <w:rFonts w:ascii="Arial Black" w:eastAsia="Times New Roman" w:hAnsi="Arial Black" w:cs="Times New Roman"/>
      <w:caps/>
      <w:spacing w:val="4"/>
      <w:sz w:val="26"/>
      <w:szCs w:val="20"/>
      <w:lang w:eastAsia="cs-CZ"/>
    </w:rPr>
  </w:style>
  <w:style w:type="paragraph" w:customStyle="1" w:styleId="ObjednatelZhotovitel">
    <w:name w:val="Objednatel Zhotovitel"/>
    <w:basedOn w:val="Normln"/>
    <w:rsid w:val="005F7183"/>
    <w:pPr>
      <w:keepLines/>
      <w:tabs>
        <w:tab w:val="center" w:pos="2268"/>
        <w:tab w:val="center" w:pos="7371"/>
      </w:tabs>
      <w:suppressAutoHyphens/>
      <w:spacing w:before="360" w:after="60" w:line="240" w:lineRule="auto"/>
      <w:jc w:val="both"/>
    </w:pPr>
    <w:rPr>
      <w:rFonts w:ascii="Arial" w:eastAsia="Times New Roman" w:hAnsi="Arial" w:cs="Times New Roman"/>
      <w:b/>
      <w:caps/>
      <w:spacing w:val="4"/>
      <w:szCs w:val="20"/>
      <w:lang w:eastAsia="cs-CZ"/>
    </w:rPr>
  </w:style>
  <w:style w:type="paragraph" w:customStyle="1" w:styleId="cena">
    <w:name w:val="cena"/>
    <w:basedOn w:val="Normln"/>
    <w:rsid w:val="005F7183"/>
    <w:pPr>
      <w:keepLines/>
      <w:tabs>
        <w:tab w:val="right" w:pos="284"/>
        <w:tab w:val="right" w:leader="dot" w:pos="8505"/>
      </w:tabs>
      <w:suppressAutoHyphens/>
      <w:spacing w:after="60" w:line="240" w:lineRule="auto"/>
      <w:jc w:val="both"/>
    </w:pPr>
    <w:rPr>
      <w:rFonts w:ascii="Arial" w:eastAsia="Times New Roman" w:hAnsi="Arial" w:cs="Times New Roman"/>
      <w:spacing w:val="2"/>
      <w:sz w:val="20"/>
      <w:szCs w:val="20"/>
      <w:lang w:eastAsia="cs-CZ"/>
    </w:rPr>
  </w:style>
  <w:style w:type="paragraph" w:customStyle="1" w:styleId="doba">
    <w:name w:val="doba"/>
    <w:basedOn w:val="Normln"/>
    <w:rsid w:val="005F7183"/>
    <w:pPr>
      <w:keepLines/>
      <w:tabs>
        <w:tab w:val="left" w:pos="284"/>
        <w:tab w:val="left" w:pos="567"/>
        <w:tab w:val="left" w:pos="851"/>
        <w:tab w:val="left" w:pos="1134"/>
        <w:tab w:val="right" w:leader="dot" w:pos="8505"/>
      </w:tabs>
      <w:suppressAutoHyphens/>
      <w:spacing w:after="60" w:line="240" w:lineRule="auto"/>
      <w:jc w:val="both"/>
    </w:pPr>
    <w:rPr>
      <w:rFonts w:ascii="Arial" w:eastAsia="Times New Roman" w:hAnsi="Arial" w:cs="Times New Roman"/>
      <w:spacing w:val="2"/>
      <w:sz w:val="20"/>
      <w:szCs w:val="20"/>
      <w:lang w:eastAsia="cs-CZ"/>
    </w:rPr>
  </w:style>
  <w:style w:type="paragraph" w:customStyle="1" w:styleId="Nadpisplohy">
    <w:name w:val="Nadpis přílohy"/>
    <w:basedOn w:val="Normln"/>
    <w:rsid w:val="005F7183"/>
    <w:pPr>
      <w:keepNext/>
      <w:keepLines/>
      <w:pageBreakBefore/>
      <w:suppressAutoHyphens/>
      <w:spacing w:before="240" w:after="0" w:line="240" w:lineRule="auto"/>
      <w:jc w:val="center"/>
    </w:pPr>
    <w:rPr>
      <w:rFonts w:ascii="Arial Black" w:eastAsia="Times New Roman" w:hAnsi="Arial Black" w:cs="Times New Roman"/>
      <w:b/>
      <w:caps/>
      <w:spacing w:val="4"/>
      <w:sz w:val="36"/>
      <w:szCs w:val="20"/>
      <w:lang w:eastAsia="cs-CZ"/>
    </w:rPr>
  </w:style>
  <w:style w:type="paragraph" w:customStyle="1" w:styleId="strany2">
    <w:name w:val="strany 2"/>
    <w:basedOn w:val="Normln"/>
    <w:rsid w:val="005F7183"/>
    <w:pPr>
      <w:keepLines/>
      <w:tabs>
        <w:tab w:val="left" w:pos="2552"/>
        <w:tab w:val="left" w:pos="6237"/>
        <w:tab w:val="right" w:pos="9639"/>
      </w:tabs>
      <w:suppressAutoHyphens/>
      <w:spacing w:after="120" w:line="240" w:lineRule="auto"/>
      <w:ind w:left="2552"/>
    </w:pPr>
    <w:rPr>
      <w:rFonts w:ascii="Arial Narrow" w:eastAsia="Times New Roman" w:hAnsi="Arial Narrow" w:cs="Times New Roman"/>
      <w:i/>
      <w:iCs/>
      <w:spacing w:val="4"/>
      <w:szCs w:val="20"/>
      <w:lang w:eastAsia="cs-CZ"/>
    </w:rPr>
  </w:style>
  <w:style w:type="paragraph" w:customStyle="1" w:styleId="strany1">
    <w:name w:val="strany1"/>
    <w:basedOn w:val="Normln"/>
    <w:rsid w:val="005F7183"/>
    <w:pPr>
      <w:keepLines/>
      <w:tabs>
        <w:tab w:val="left" w:pos="2552"/>
        <w:tab w:val="left" w:pos="6237"/>
        <w:tab w:val="right" w:pos="9639"/>
      </w:tabs>
      <w:suppressAutoHyphens/>
      <w:spacing w:after="20" w:line="240" w:lineRule="auto"/>
    </w:pPr>
    <w:rPr>
      <w:rFonts w:ascii="Arial Narrow" w:eastAsia="Times New Roman" w:hAnsi="Arial Narrow" w:cs="Times New Roman"/>
      <w:spacing w:val="4"/>
      <w:szCs w:val="20"/>
      <w:lang w:eastAsia="cs-CZ"/>
    </w:rPr>
  </w:style>
  <w:style w:type="character" w:customStyle="1" w:styleId="platne1">
    <w:name w:val="platne1"/>
    <w:basedOn w:val="Standardnpsmoodstavce"/>
    <w:rsid w:val="005F7183"/>
  </w:style>
  <w:style w:type="paragraph" w:customStyle="1" w:styleId="Style12">
    <w:name w:val="Style12"/>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customStyle="1" w:styleId="Style13">
    <w:name w:val="Style13"/>
    <w:basedOn w:val="Normln"/>
    <w:uiPriority w:val="99"/>
    <w:rsid w:val="005F7183"/>
    <w:pPr>
      <w:widowControl w:val="0"/>
      <w:autoSpaceDE w:val="0"/>
      <w:autoSpaceDN w:val="0"/>
      <w:adjustRightInd w:val="0"/>
      <w:spacing w:after="0" w:line="230" w:lineRule="exact"/>
      <w:jc w:val="both"/>
    </w:pPr>
    <w:rPr>
      <w:rFonts w:ascii="Arial" w:eastAsiaTheme="minorEastAsia" w:hAnsi="Arial" w:cs="Arial"/>
      <w:sz w:val="24"/>
      <w:szCs w:val="24"/>
      <w:lang w:eastAsia="cs-CZ"/>
    </w:rPr>
  </w:style>
  <w:style w:type="paragraph" w:customStyle="1" w:styleId="Style15">
    <w:name w:val="Style15"/>
    <w:basedOn w:val="Normln"/>
    <w:uiPriority w:val="99"/>
    <w:rsid w:val="005F7183"/>
    <w:pPr>
      <w:widowControl w:val="0"/>
      <w:autoSpaceDE w:val="0"/>
      <w:autoSpaceDN w:val="0"/>
      <w:adjustRightInd w:val="0"/>
      <w:spacing w:after="0" w:line="230" w:lineRule="exact"/>
      <w:jc w:val="both"/>
    </w:pPr>
    <w:rPr>
      <w:rFonts w:ascii="Arial" w:eastAsiaTheme="minorEastAsia" w:hAnsi="Arial" w:cs="Arial"/>
      <w:sz w:val="24"/>
      <w:szCs w:val="24"/>
      <w:lang w:eastAsia="cs-CZ"/>
    </w:rPr>
  </w:style>
  <w:style w:type="paragraph" w:customStyle="1" w:styleId="Style17">
    <w:name w:val="Style17"/>
    <w:basedOn w:val="Normln"/>
    <w:uiPriority w:val="99"/>
    <w:rsid w:val="005F7183"/>
    <w:pPr>
      <w:widowControl w:val="0"/>
      <w:autoSpaceDE w:val="0"/>
      <w:autoSpaceDN w:val="0"/>
      <w:adjustRightInd w:val="0"/>
      <w:spacing w:after="0" w:line="230" w:lineRule="exact"/>
    </w:pPr>
    <w:rPr>
      <w:rFonts w:ascii="Arial" w:eastAsiaTheme="minorEastAsia" w:hAnsi="Arial" w:cs="Arial"/>
      <w:sz w:val="24"/>
      <w:szCs w:val="24"/>
      <w:lang w:eastAsia="cs-CZ"/>
    </w:rPr>
  </w:style>
  <w:style w:type="paragraph" w:customStyle="1" w:styleId="Style18">
    <w:name w:val="Style18"/>
    <w:basedOn w:val="Normln"/>
    <w:uiPriority w:val="99"/>
    <w:rsid w:val="005F7183"/>
    <w:pPr>
      <w:widowControl w:val="0"/>
      <w:autoSpaceDE w:val="0"/>
      <w:autoSpaceDN w:val="0"/>
      <w:adjustRightInd w:val="0"/>
      <w:spacing w:after="0" w:line="230" w:lineRule="exact"/>
      <w:ind w:hanging="432"/>
      <w:jc w:val="both"/>
    </w:pPr>
    <w:rPr>
      <w:rFonts w:ascii="Arial" w:eastAsiaTheme="minorEastAsia" w:hAnsi="Arial" w:cs="Arial"/>
      <w:sz w:val="24"/>
      <w:szCs w:val="24"/>
      <w:lang w:eastAsia="cs-CZ"/>
    </w:rPr>
  </w:style>
  <w:style w:type="paragraph" w:customStyle="1" w:styleId="Style19">
    <w:name w:val="Style19"/>
    <w:basedOn w:val="Normln"/>
    <w:uiPriority w:val="99"/>
    <w:rsid w:val="005F7183"/>
    <w:pPr>
      <w:widowControl w:val="0"/>
      <w:autoSpaceDE w:val="0"/>
      <w:autoSpaceDN w:val="0"/>
      <w:adjustRightInd w:val="0"/>
      <w:spacing w:after="0" w:line="231" w:lineRule="exact"/>
    </w:pPr>
    <w:rPr>
      <w:rFonts w:ascii="Arial" w:eastAsiaTheme="minorEastAsia" w:hAnsi="Arial" w:cs="Arial"/>
      <w:sz w:val="24"/>
      <w:szCs w:val="24"/>
      <w:lang w:eastAsia="cs-CZ"/>
    </w:rPr>
  </w:style>
  <w:style w:type="paragraph" w:customStyle="1" w:styleId="Style20">
    <w:name w:val="Style20"/>
    <w:basedOn w:val="Normln"/>
    <w:uiPriority w:val="99"/>
    <w:rsid w:val="005F7183"/>
    <w:pPr>
      <w:widowControl w:val="0"/>
      <w:autoSpaceDE w:val="0"/>
      <w:autoSpaceDN w:val="0"/>
      <w:adjustRightInd w:val="0"/>
      <w:spacing w:after="0" w:line="233" w:lineRule="exact"/>
      <w:ind w:hanging="408"/>
    </w:pPr>
    <w:rPr>
      <w:rFonts w:ascii="Arial" w:eastAsiaTheme="minorEastAsia" w:hAnsi="Arial" w:cs="Arial"/>
      <w:sz w:val="24"/>
      <w:szCs w:val="24"/>
      <w:lang w:eastAsia="cs-CZ"/>
    </w:rPr>
  </w:style>
  <w:style w:type="paragraph" w:customStyle="1" w:styleId="Style1">
    <w:name w:val="Style1"/>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customStyle="1" w:styleId="Style27">
    <w:name w:val="Style27"/>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Odkaznakoment">
    <w:name w:val="annotation reference"/>
    <w:rsid w:val="005D444F"/>
    <w:rPr>
      <w:sz w:val="16"/>
      <w:szCs w:val="16"/>
    </w:rPr>
  </w:style>
  <w:style w:type="character" w:customStyle="1" w:styleId="Nadpis4Char">
    <w:name w:val="Nadpis 4 Char"/>
    <w:basedOn w:val="Standardnpsmoodstavce"/>
    <w:link w:val="Nadpis4"/>
    <w:uiPriority w:val="9"/>
    <w:semiHidden/>
    <w:rsid w:val="005D444F"/>
    <w:rPr>
      <w:rFonts w:asciiTheme="majorHAnsi" w:eastAsiaTheme="majorEastAsia" w:hAnsiTheme="majorHAnsi" w:cstheme="majorBidi"/>
      <w:i/>
      <w:iCs/>
      <w:color w:val="365F91" w:themeColor="accent1" w:themeShade="BF"/>
    </w:rPr>
  </w:style>
  <w:style w:type="character" w:customStyle="1" w:styleId="nowrap">
    <w:name w:val="nowrap"/>
    <w:basedOn w:val="Standardnpsmoodstavce"/>
    <w:rsid w:val="00D01D5A"/>
  </w:style>
  <w:style w:type="character" w:customStyle="1" w:styleId="preformatted">
    <w:name w:val="preformatted"/>
    <w:basedOn w:val="Standardnpsmoodstavce"/>
    <w:rsid w:val="00D01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adpis2"/>
    <w:next w:val="Normln"/>
    <w:link w:val="Nadpis1Char"/>
    <w:qFormat/>
    <w:rsid w:val="005C14F2"/>
    <w:pPr>
      <w:numPr>
        <w:ilvl w:val="0"/>
      </w:numPr>
      <w:pBdr>
        <w:bottom w:val="single" w:sz="4" w:space="1" w:color="000000"/>
      </w:pBdr>
      <w:outlineLvl w:val="0"/>
    </w:pPr>
  </w:style>
  <w:style w:type="paragraph" w:styleId="Nadpis2">
    <w:name w:val="heading 2"/>
    <w:basedOn w:val="Normln"/>
    <w:next w:val="Normln"/>
    <w:link w:val="Nadpis2Char"/>
    <w:qFormat/>
    <w:rsid w:val="005C14F2"/>
    <w:pPr>
      <w:keepNext/>
      <w:numPr>
        <w:ilvl w:val="1"/>
        <w:numId w:val="4"/>
      </w:numPr>
      <w:suppressAutoHyphens/>
      <w:spacing w:before="240" w:after="60" w:line="240" w:lineRule="auto"/>
      <w:outlineLvl w:val="1"/>
    </w:pPr>
    <w:rPr>
      <w:rFonts w:ascii="Times New Roman" w:eastAsia="Times New Roman" w:hAnsi="Times New Roman" w:cs="Times New Roman"/>
      <w:b/>
      <w:bCs/>
      <w:iCs/>
      <w:sz w:val="24"/>
      <w:szCs w:val="24"/>
      <w:lang w:val="x-none" w:eastAsia="ar-SA"/>
    </w:rPr>
  </w:style>
  <w:style w:type="paragraph" w:styleId="Nadpis3">
    <w:name w:val="heading 3"/>
    <w:basedOn w:val="Normln"/>
    <w:next w:val="Normln"/>
    <w:link w:val="Nadpis3Char"/>
    <w:qFormat/>
    <w:rsid w:val="005C14F2"/>
    <w:pPr>
      <w:keepNext/>
      <w:numPr>
        <w:ilvl w:val="2"/>
        <w:numId w:val="4"/>
      </w:numPr>
      <w:suppressAutoHyphens/>
      <w:spacing w:before="240" w:after="60" w:line="240" w:lineRule="auto"/>
      <w:outlineLvl w:val="2"/>
    </w:pPr>
    <w:rPr>
      <w:rFonts w:ascii="Times New Roman" w:eastAsia="Times New Roman" w:hAnsi="Times New Roman" w:cs="Times New Roman"/>
      <w:b/>
      <w:sz w:val="24"/>
      <w:szCs w:val="24"/>
      <w:lang w:eastAsia="ar-SA"/>
    </w:rPr>
  </w:style>
  <w:style w:type="paragraph" w:styleId="Nadpis4">
    <w:name w:val="heading 4"/>
    <w:basedOn w:val="Normln"/>
    <w:next w:val="Normln"/>
    <w:link w:val="Nadpis4Char"/>
    <w:uiPriority w:val="9"/>
    <w:semiHidden/>
    <w:unhideWhenUsed/>
    <w:qFormat/>
    <w:rsid w:val="005D444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57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7C5"/>
  </w:style>
  <w:style w:type="paragraph" w:styleId="Zpat">
    <w:name w:val="footer"/>
    <w:basedOn w:val="Normln"/>
    <w:link w:val="ZpatChar"/>
    <w:uiPriority w:val="99"/>
    <w:unhideWhenUsed/>
    <w:rsid w:val="005257C5"/>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7C5"/>
  </w:style>
  <w:style w:type="paragraph" w:styleId="Textbubliny">
    <w:name w:val="Balloon Text"/>
    <w:basedOn w:val="Normln"/>
    <w:link w:val="TextbublinyChar"/>
    <w:uiPriority w:val="99"/>
    <w:semiHidden/>
    <w:unhideWhenUsed/>
    <w:rsid w:val="005257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57C5"/>
    <w:rPr>
      <w:rFonts w:ascii="Tahoma" w:hAnsi="Tahoma" w:cs="Tahoma"/>
      <w:sz w:val="16"/>
      <w:szCs w:val="16"/>
    </w:rPr>
  </w:style>
  <w:style w:type="table" w:styleId="Mkatabulky">
    <w:name w:val="Table Grid"/>
    <w:basedOn w:val="Normlntabulka"/>
    <w:uiPriority w:val="59"/>
    <w:rsid w:val="0052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6905FA"/>
    <w:pPr>
      <w:spacing w:after="0" w:line="240" w:lineRule="auto"/>
    </w:pPr>
  </w:style>
  <w:style w:type="character" w:customStyle="1" w:styleId="Nadpis1Char">
    <w:name w:val="Nadpis 1 Char"/>
    <w:basedOn w:val="Standardnpsmoodstavce"/>
    <w:link w:val="Nadpis1"/>
    <w:rsid w:val="005C14F2"/>
    <w:rPr>
      <w:rFonts w:ascii="Times New Roman" w:eastAsia="Times New Roman" w:hAnsi="Times New Roman" w:cs="Times New Roman"/>
      <w:b/>
      <w:bCs/>
      <w:iCs/>
      <w:sz w:val="24"/>
      <w:szCs w:val="24"/>
      <w:lang w:val="x-none" w:eastAsia="ar-SA"/>
    </w:rPr>
  </w:style>
  <w:style w:type="character" w:customStyle="1" w:styleId="Nadpis2Char">
    <w:name w:val="Nadpis 2 Char"/>
    <w:basedOn w:val="Standardnpsmoodstavce"/>
    <w:link w:val="Nadpis2"/>
    <w:rsid w:val="005C14F2"/>
    <w:rPr>
      <w:rFonts w:ascii="Times New Roman" w:eastAsia="Times New Roman" w:hAnsi="Times New Roman" w:cs="Times New Roman"/>
      <w:b/>
      <w:bCs/>
      <w:iCs/>
      <w:sz w:val="24"/>
      <w:szCs w:val="24"/>
      <w:lang w:val="x-none" w:eastAsia="ar-SA"/>
    </w:rPr>
  </w:style>
  <w:style w:type="character" w:customStyle="1" w:styleId="Nadpis3Char">
    <w:name w:val="Nadpis 3 Char"/>
    <w:basedOn w:val="Standardnpsmoodstavce"/>
    <w:link w:val="Nadpis3"/>
    <w:rsid w:val="005C14F2"/>
    <w:rPr>
      <w:rFonts w:ascii="Times New Roman" w:eastAsia="Times New Roman" w:hAnsi="Times New Roman" w:cs="Times New Roman"/>
      <w:b/>
      <w:sz w:val="24"/>
      <w:szCs w:val="24"/>
      <w:lang w:eastAsia="ar-SA"/>
    </w:rPr>
  </w:style>
  <w:style w:type="character" w:styleId="Hypertextovodkaz">
    <w:name w:val="Hyperlink"/>
    <w:basedOn w:val="Standardnpsmoodstavce"/>
    <w:uiPriority w:val="99"/>
    <w:unhideWhenUsed/>
    <w:rsid w:val="005C14F2"/>
    <w:rPr>
      <w:color w:val="0000FF" w:themeColor="hyperlink"/>
      <w:u w:val="single"/>
    </w:rPr>
  </w:style>
  <w:style w:type="character" w:styleId="Siln">
    <w:name w:val="Strong"/>
    <w:basedOn w:val="Standardnpsmoodstavce"/>
    <w:uiPriority w:val="22"/>
    <w:qFormat/>
    <w:rsid w:val="005C14F2"/>
    <w:rPr>
      <w:b/>
      <w:bCs/>
    </w:rPr>
  </w:style>
  <w:style w:type="paragraph" w:styleId="Odstavecseseznamem">
    <w:name w:val="List Paragraph"/>
    <w:basedOn w:val="Normln"/>
    <w:uiPriority w:val="34"/>
    <w:qFormat/>
    <w:rsid w:val="005C14F2"/>
    <w:pPr>
      <w:ind w:left="720"/>
      <w:contextualSpacing/>
    </w:pPr>
  </w:style>
  <w:style w:type="paragraph" w:styleId="Normlnweb">
    <w:name w:val="Normal (Web)"/>
    <w:basedOn w:val="Normln"/>
    <w:uiPriority w:val="99"/>
    <w:rsid w:val="005C14F2"/>
    <w:pPr>
      <w:suppressAutoHyphens/>
      <w:spacing w:after="0" w:line="240" w:lineRule="auto"/>
    </w:pPr>
    <w:rPr>
      <w:rFonts w:ascii="Times New Roman" w:eastAsia="Times New Roman" w:hAnsi="Times New Roman" w:cs="Times New Roman"/>
      <w:sz w:val="24"/>
      <w:szCs w:val="24"/>
      <w:lang w:eastAsia="ar-SA"/>
    </w:rPr>
  </w:style>
  <w:style w:type="paragraph" w:styleId="Nzev">
    <w:name w:val="Title"/>
    <w:basedOn w:val="Normln"/>
    <w:next w:val="Normln"/>
    <w:link w:val="NzevChar"/>
    <w:qFormat/>
    <w:rsid w:val="005C14F2"/>
    <w:pPr>
      <w:spacing w:before="240" w:after="60" w:line="240" w:lineRule="auto"/>
      <w:jc w:val="center"/>
      <w:outlineLvl w:val="0"/>
    </w:pPr>
    <w:rPr>
      <w:rFonts w:ascii="Cambria" w:eastAsia="Times New Roman" w:hAnsi="Cambria" w:cs="Times New Roman"/>
      <w:b/>
      <w:bCs/>
      <w:kern w:val="28"/>
      <w:sz w:val="32"/>
      <w:szCs w:val="32"/>
      <w:lang w:eastAsia="cs-CZ"/>
    </w:rPr>
  </w:style>
  <w:style w:type="character" w:customStyle="1" w:styleId="NzevChar">
    <w:name w:val="Název Char"/>
    <w:basedOn w:val="Standardnpsmoodstavce"/>
    <w:link w:val="Nzev"/>
    <w:rsid w:val="005C14F2"/>
    <w:rPr>
      <w:rFonts w:ascii="Cambria" w:eastAsia="Times New Roman" w:hAnsi="Cambria" w:cs="Times New Roman"/>
      <w:b/>
      <w:bCs/>
      <w:kern w:val="28"/>
      <w:sz w:val="32"/>
      <w:szCs w:val="32"/>
      <w:lang w:eastAsia="cs-CZ"/>
    </w:rPr>
  </w:style>
  <w:style w:type="character" w:customStyle="1" w:styleId="normodsazenChar">
    <w:name w:val="norm.odsazení Char"/>
    <w:basedOn w:val="Standardnpsmoodstavce"/>
    <w:link w:val="normodsazen"/>
    <w:semiHidden/>
    <w:locked/>
    <w:rsid w:val="00933992"/>
    <w:rPr>
      <w:rFonts w:ascii="Arial" w:hAnsi="Arial" w:cs="Arial"/>
      <w:color w:val="000000"/>
      <w:szCs w:val="24"/>
    </w:rPr>
  </w:style>
  <w:style w:type="paragraph" w:customStyle="1" w:styleId="normodsazen">
    <w:name w:val="norm.odsazení"/>
    <w:basedOn w:val="Normln"/>
    <w:link w:val="normodsazenChar"/>
    <w:semiHidden/>
    <w:rsid w:val="00933992"/>
    <w:pPr>
      <w:widowControl w:val="0"/>
      <w:spacing w:before="100" w:after="0" w:line="240" w:lineRule="auto"/>
      <w:ind w:firstLine="425"/>
      <w:jc w:val="both"/>
    </w:pPr>
    <w:rPr>
      <w:rFonts w:ascii="Arial" w:hAnsi="Arial" w:cs="Arial"/>
      <w:color w:val="000000"/>
      <w:szCs w:val="24"/>
    </w:rPr>
  </w:style>
  <w:style w:type="character" w:customStyle="1" w:styleId="normodrpsmChar">
    <w:name w:val="norm.odráž.písm Char"/>
    <w:basedOn w:val="Standardnpsmoodstavce"/>
    <w:link w:val="normodrpsm"/>
    <w:semiHidden/>
    <w:locked/>
    <w:rsid w:val="00933992"/>
    <w:rPr>
      <w:rFonts w:ascii="Arial" w:hAnsi="Arial" w:cs="Arial"/>
      <w:color w:val="000000"/>
      <w:szCs w:val="24"/>
    </w:rPr>
  </w:style>
  <w:style w:type="paragraph" w:customStyle="1" w:styleId="normodrpsm">
    <w:name w:val="norm.odráž.písm"/>
    <w:basedOn w:val="Normln"/>
    <w:link w:val="normodrpsmChar"/>
    <w:semiHidden/>
    <w:rsid w:val="00933992"/>
    <w:pPr>
      <w:widowControl w:val="0"/>
      <w:spacing w:before="100" w:after="0" w:line="240" w:lineRule="auto"/>
      <w:ind w:left="283" w:hanging="283"/>
      <w:jc w:val="both"/>
    </w:pPr>
    <w:rPr>
      <w:rFonts w:ascii="Arial" w:hAnsi="Arial" w:cs="Arial"/>
      <w:color w:val="000000"/>
      <w:szCs w:val="24"/>
    </w:rPr>
  </w:style>
  <w:style w:type="paragraph" w:customStyle="1" w:styleId="Textpsmene">
    <w:name w:val="Text písmene"/>
    <w:basedOn w:val="Normln"/>
    <w:uiPriority w:val="99"/>
    <w:rsid w:val="00BC4A10"/>
    <w:pPr>
      <w:numPr>
        <w:ilvl w:val="1"/>
        <w:numId w:val="13"/>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BC4A10"/>
    <w:pPr>
      <w:numPr>
        <w:numId w:val="13"/>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styleId="Textkomente">
    <w:name w:val="annotation text"/>
    <w:basedOn w:val="Normln"/>
    <w:link w:val="TextkomenteChar1"/>
    <w:rsid w:val="00BC4A10"/>
    <w:pPr>
      <w:spacing w:after="0" w:line="240" w:lineRule="auto"/>
    </w:pPr>
    <w:rPr>
      <w:rFonts w:ascii="Arial" w:eastAsia="Times New Roman" w:hAnsi="Arial" w:cs="Times New Roman"/>
      <w:sz w:val="20"/>
      <w:szCs w:val="20"/>
      <w:lang w:eastAsia="cs-CZ"/>
    </w:rPr>
  </w:style>
  <w:style w:type="character" w:customStyle="1" w:styleId="TextkomenteChar">
    <w:name w:val="Text komentáře Char"/>
    <w:basedOn w:val="Standardnpsmoodstavce"/>
    <w:uiPriority w:val="99"/>
    <w:semiHidden/>
    <w:rsid w:val="00BC4A10"/>
    <w:rPr>
      <w:sz w:val="20"/>
      <w:szCs w:val="20"/>
    </w:rPr>
  </w:style>
  <w:style w:type="character" w:styleId="Znakapoznpodarou">
    <w:name w:val="footnote reference"/>
    <w:basedOn w:val="Standardnpsmoodstavce"/>
    <w:uiPriority w:val="99"/>
    <w:semiHidden/>
    <w:rsid w:val="00BC4A10"/>
    <w:rPr>
      <w:rFonts w:cs="Times New Roman"/>
      <w:vertAlign w:val="superscript"/>
    </w:rPr>
  </w:style>
  <w:style w:type="character" w:customStyle="1" w:styleId="TextkomenteChar1">
    <w:name w:val="Text komentáře Char1"/>
    <w:basedOn w:val="Standardnpsmoodstavce"/>
    <w:link w:val="Textkomente"/>
    <w:uiPriority w:val="99"/>
    <w:semiHidden/>
    <w:locked/>
    <w:rsid w:val="00BC4A10"/>
    <w:rPr>
      <w:rFonts w:ascii="Arial" w:eastAsia="Times New Roman" w:hAnsi="Arial" w:cs="Times New Roman"/>
      <w:sz w:val="20"/>
      <w:szCs w:val="20"/>
      <w:lang w:eastAsia="cs-CZ"/>
    </w:rPr>
  </w:style>
  <w:style w:type="paragraph" w:styleId="Zkladntext">
    <w:name w:val="Body Text"/>
    <w:basedOn w:val="Normln"/>
    <w:link w:val="ZkladntextChar"/>
    <w:uiPriority w:val="99"/>
    <w:rsid w:val="00552921"/>
    <w:pPr>
      <w:spacing w:after="120" w:line="240" w:lineRule="auto"/>
    </w:pPr>
    <w:rPr>
      <w:rFonts w:ascii="Courier New" w:eastAsia="Times New Roman" w:hAnsi="Courier New" w:cs="Courier New"/>
      <w:sz w:val="16"/>
      <w:szCs w:val="16"/>
      <w:lang w:eastAsia="cs-CZ"/>
    </w:rPr>
  </w:style>
  <w:style w:type="character" w:customStyle="1" w:styleId="ZkladntextChar">
    <w:name w:val="Základní text Char"/>
    <w:basedOn w:val="Standardnpsmoodstavce"/>
    <w:link w:val="Zkladntext"/>
    <w:uiPriority w:val="99"/>
    <w:rsid w:val="00552921"/>
    <w:rPr>
      <w:rFonts w:ascii="Courier New" w:eastAsia="Times New Roman" w:hAnsi="Courier New" w:cs="Courier New"/>
      <w:sz w:val="16"/>
      <w:szCs w:val="16"/>
      <w:lang w:eastAsia="cs-CZ"/>
    </w:rPr>
  </w:style>
  <w:style w:type="paragraph" w:styleId="Zkladntext3">
    <w:name w:val="Body Text 3"/>
    <w:basedOn w:val="Normln"/>
    <w:link w:val="Zkladntext3Char"/>
    <w:uiPriority w:val="99"/>
    <w:semiHidden/>
    <w:unhideWhenUsed/>
    <w:rsid w:val="0031635C"/>
    <w:pPr>
      <w:spacing w:after="120"/>
    </w:pPr>
    <w:rPr>
      <w:sz w:val="16"/>
      <w:szCs w:val="16"/>
    </w:rPr>
  </w:style>
  <w:style w:type="character" w:customStyle="1" w:styleId="Zkladntext3Char">
    <w:name w:val="Základní text 3 Char"/>
    <w:basedOn w:val="Standardnpsmoodstavce"/>
    <w:link w:val="Zkladntext3"/>
    <w:uiPriority w:val="99"/>
    <w:semiHidden/>
    <w:rsid w:val="0031635C"/>
    <w:rPr>
      <w:sz w:val="16"/>
      <w:szCs w:val="16"/>
    </w:rPr>
  </w:style>
  <w:style w:type="paragraph" w:styleId="Prosttext">
    <w:name w:val="Plain Text"/>
    <w:basedOn w:val="Normln"/>
    <w:link w:val="ProsttextChar"/>
    <w:uiPriority w:val="99"/>
    <w:rsid w:val="0031635C"/>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31635C"/>
    <w:rPr>
      <w:rFonts w:ascii="Courier New" w:eastAsia="Times New Roman" w:hAnsi="Courier New" w:cs="Courier New"/>
      <w:sz w:val="20"/>
      <w:szCs w:val="20"/>
      <w:lang w:eastAsia="cs-CZ"/>
    </w:rPr>
  </w:style>
  <w:style w:type="paragraph" w:customStyle="1" w:styleId="NormalJustified">
    <w:name w:val="Normal (Justified)"/>
    <w:basedOn w:val="Normln"/>
    <w:uiPriority w:val="99"/>
    <w:rsid w:val="0031635C"/>
    <w:pPr>
      <w:widowControl w:val="0"/>
      <w:spacing w:after="0" w:line="240" w:lineRule="auto"/>
      <w:jc w:val="both"/>
    </w:pPr>
    <w:rPr>
      <w:rFonts w:ascii="Times New Roman" w:eastAsia="Times New Roman" w:hAnsi="Times New Roman" w:cs="Times New Roman"/>
      <w:kern w:val="28"/>
      <w:sz w:val="24"/>
      <w:szCs w:val="20"/>
      <w:lang w:eastAsia="cs-CZ"/>
    </w:rPr>
  </w:style>
  <w:style w:type="paragraph" w:styleId="Zkladntextodsazen3">
    <w:name w:val="Body Text Indent 3"/>
    <w:basedOn w:val="Normln"/>
    <w:link w:val="Zkladntextodsazen3Char"/>
    <w:uiPriority w:val="99"/>
    <w:unhideWhenUsed/>
    <w:rsid w:val="0031635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31635C"/>
    <w:rPr>
      <w:sz w:val="16"/>
      <w:szCs w:val="16"/>
    </w:rPr>
  </w:style>
  <w:style w:type="paragraph" w:customStyle="1" w:styleId="Textparagrafu">
    <w:name w:val="Text paragrafu"/>
    <w:basedOn w:val="Normln"/>
    <w:uiPriority w:val="99"/>
    <w:rsid w:val="0031635C"/>
    <w:pPr>
      <w:spacing w:before="240" w:after="0" w:line="240" w:lineRule="auto"/>
      <w:ind w:firstLine="425"/>
      <w:jc w:val="both"/>
      <w:outlineLvl w:val="5"/>
    </w:pPr>
    <w:rPr>
      <w:rFonts w:ascii="Calibri" w:eastAsia="Times New Roman" w:hAnsi="Calibri" w:cs="Times New Roman"/>
      <w:sz w:val="24"/>
      <w:szCs w:val="24"/>
      <w:lang w:eastAsia="cs-CZ"/>
    </w:rPr>
  </w:style>
  <w:style w:type="paragraph" w:styleId="Seznam">
    <w:name w:val="List"/>
    <w:basedOn w:val="Normln"/>
    <w:semiHidden/>
    <w:rsid w:val="005F7183"/>
    <w:pPr>
      <w:keepLines/>
      <w:tabs>
        <w:tab w:val="left" w:pos="284"/>
        <w:tab w:val="left" w:pos="567"/>
        <w:tab w:val="left" w:pos="851"/>
        <w:tab w:val="left" w:pos="1134"/>
        <w:tab w:val="right" w:leader="dot" w:pos="9639"/>
      </w:tabs>
      <w:suppressAutoHyphens/>
      <w:spacing w:after="60" w:line="300" w:lineRule="auto"/>
      <w:jc w:val="both"/>
    </w:pPr>
    <w:rPr>
      <w:rFonts w:ascii="Arial" w:eastAsia="Times New Roman" w:hAnsi="Arial" w:cs="Times New Roman"/>
      <w:spacing w:val="4"/>
      <w:sz w:val="20"/>
      <w:szCs w:val="20"/>
      <w:lang w:eastAsia="cs-CZ"/>
    </w:rPr>
  </w:style>
  <w:style w:type="paragraph" w:customStyle="1" w:styleId="Nadpis">
    <w:name w:val="Nadpis"/>
    <w:basedOn w:val="Normln"/>
    <w:next w:val="Normln"/>
    <w:rsid w:val="005F7183"/>
    <w:pPr>
      <w:keepNext/>
      <w:keepLines/>
      <w:suppressAutoHyphens/>
      <w:spacing w:before="360" w:after="60" w:line="240" w:lineRule="auto"/>
      <w:jc w:val="center"/>
    </w:pPr>
    <w:rPr>
      <w:rFonts w:ascii="Arial Black" w:eastAsia="Times New Roman" w:hAnsi="Arial Black" w:cs="Times New Roman"/>
      <w:caps/>
      <w:spacing w:val="4"/>
      <w:sz w:val="26"/>
      <w:szCs w:val="20"/>
      <w:lang w:eastAsia="cs-CZ"/>
    </w:rPr>
  </w:style>
  <w:style w:type="paragraph" w:customStyle="1" w:styleId="ObjednatelZhotovitel">
    <w:name w:val="Objednatel Zhotovitel"/>
    <w:basedOn w:val="Normln"/>
    <w:rsid w:val="005F7183"/>
    <w:pPr>
      <w:keepLines/>
      <w:tabs>
        <w:tab w:val="center" w:pos="2268"/>
        <w:tab w:val="center" w:pos="7371"/>
      </w:tabs>
      <w:suppressAutoHyphens/>
      <w:spacing w:before="360" w:after="60" w:line="240" w:lineRule="auto"/>
      <w:jc w:val="both"/>
    </w:pPr>
    <w:rPr>
      <w:rFonts w:ascii="Arial" w:eastAsia="Times New Roman" w:hAnsi="Arial" w:cs="Times New Roman"/>
      <w:b/>
      <w:caps/>
      <w:spacing w:val="4"/>
      <w:szCs w:val="20"/>
      <w:lang w:eastAsia="cs-CZ"/>
    </w:rPr>
  </w:style>
  <w:style w:type="paragraph" w:customStyle="1" w:styleId="cena">
    <w:name w:val="cena"/>
    <w:basedOn w:val="Normln"/>
    <w:rsid w:val="005F7183"/>
    <w:pPr>
      <w:keepLines/>
      <w:tabs>
        <w:tab w:val="right" w:pos="284"/>
        <w:tab w:val="right" w:leader="dot" w:pos="8505"/>
      </w:tabs>
      <w:suppressAutoHyphens/>
      <w:spacing w:after="60" w:line="240" w:lineRule="auto"/>
      <w:jc w:val="both"/>
    </w:pPr>
    <w:rPr>
      <w:rFonts w:ascii="Arial" w:eastAsia="Times New Roman" w:hAnsi="Arial" w:cs="Times New Roman"/>
      <w:spacing w:val="2"/>
      <w:sz w:val="20"/>
      <w:szCs w:val="20"/>
      <w:lang w:eastAsia="cs-CZ"/>
    </w:rPr>
  </w:style>
  <w:style w:type="paragraph" w:customStyle="1" w:styleId="doba">
    <w:name w:val="doba"/>
    <w:basedOn w:val="Normln"/>
    <w:rsid w:val="005F7183"/>
    <w:pPr>
      <w:keepLines/>
      <w:tabs>
        <w:tab w:val="left" w:pos="284"/>
        <w:tab w:val="left" w:pos="567"/>
        <w:tab w:val="left" w:pos="851"/>
        <w:tab w:val="left" w:pos="1134"/>
        <w:tab w:val="right" w:leader="dot" w:pos="8505"/>
      </w:tabs>
      <w:suppressAutoHyphens/>
      <w:spacing w:after="60" w:line="240" w:lineRule="auto"/>
      <w:jc w:val="both"/>
    </w:pPr>
    <w:rPr>
      <w:rFonts w:ascii="Arial" w:eastAsia="Times New Roman" w:hAnsi="Arial" w:cs="Times New Roman"/>
      <w:spacing w:val="2"/>
      <w:sz w:val="20"/>
      <w:szCs w:val="20"/>
      <w:lang w:eastAsia="cs-CZ"/>
    </w:rPr>
  </w:style>
  <w:style w:type="paragraph" w:customStyle="1" w:styleId="Nadpisplohy">
    <w:name w:val="Nadpis přílohy"/>
    <w:basedOn w:val="Normln"/>
    <w:rsid w:val="005F7183"/>
    <w:pPr>
      <w:keepNext/>
      <w:keepLines/>
      <w:pageBreakBefore/>
      <w:suppressAutoHyphens/>
      <w:spacing w:before="240" w:after="0" w:line="240" w:lineRule="auto"/>
      <w:jc w:val="center"/>
    </w:pPr>
    <w:rPr>
      <w:rFonts w:ascii="Arial Black" w:eastAsia="Times New Roman" w:hAnsi="Arial Black" w:cs="Times New Roman"/>
      <w:b/>
      <w:caps/>
      <w:spacing w:val="4"/>
      <w:sz w:val="36"/>
      <w:szCs w:val="20"/>
      <w:lang w:eastAsia="cs-CZ"/>
    </w:rPr>
  </w:style>
  <w:style w:type="paragraph" w:customStyle="1" w:styleId="strany2">
    <w:name w:val="strany 2"/>
    <w:basedOn w:val="Normln"/>
    <w:rsid w:val="005F7183"/>
    <w:pPr>
      <w:keepLines/>
      <w:tabs>
        <w:tab w:val="left" w:pos="2552"/>
        <w:tab w:val="left" w:pos="6237"/>
        <w:tab w:val="right" w:pos="9639"/>
      </w:tabs>
      <w:suppressAutoHyphens/>
      <w:spacing w:after="120" w:line="240" w:lineRule="auto"/>
      <w:ind w:left="2552"/>
    </w:pPr>
    <w:rPr>
      <w:rFonts w:ascii="Arial Narrow" w:eastAsia="Times New Roman" w:hAnsi="Arial Narrow" w:cs="Times New Roman"/>
      <w:i/>
      <w:iCs/>
      <w:spacing w:val="4"/>
      <w:szCs w:val="20"/>
      <w:lang w:eastAsia="cs-CZ"/>
    </w:rPr>
  </w:style>
  <w:style w:type="paragraph" w:customStyle="1" w:styleId="strany1">
    <w:name w:val="strany1"/>
    <w:basedOn w:val="Normln"/>
    <w:rsid w:val="005F7183"/>
    <w:pPr>
      <w:keepLines/>
      <w:tabs>
        <w:tab w:val="left" w:pos="2552"/>
        <w:tab w:val="left" w:pos="6237"/>
        <w:tab w:val="right" w:pos="9639"/>
      </w:tabs>
      <w:suppressAutoHyphens/>
      <w:spacing w:after="20" w:line="240" w:lineRule="auto"/>
    </w:pPr>
    <w:rPr>
      <w:rFonts w:ascii="Arial Narrow" w:eastAsia="Times New Roman" w:hAnsi="Arial Narrow" w:cs="Times New Roman"/>
      <w:spacing w:val="4"/>
      <w:szCs w:val="20"/>
      <w:lang w:eastAsia="cs-CZ"/>
    </w:rPr>
  </w:style>
  <w:style w:type="character" w:customStyle="1" w:styleId="platne1">
    <w:name w:val="platne1"/>
    <w:basedOn w:val="Standardnpsmoodstavce"/>
    <w:rsid w:val="005F7183"/>
  </w:style>
  <w:style w:type="paragraph" w:customStyle="1" w:styleId="Style12">
    <w:name w:val="Style12"/>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customStyle="1" w:styleId="Style13">
    <w:name w:val="Style13"/>
    <w:basedOn w:val="Normln"/>
    <w:uiPriority w:val="99"/>
    <w:rsid w:val="005F7183"/>
    <w:pPr>
      <w:widowControl w:val="0"/>
      <w:autoSpaceDE w:val="0"/>
      <w:autoSpaceDN w:val="0"/>
      <w:adjustRightInd w:val="0"/>
      <w:spacing w:after="0" w:line="230" w:lineRule="exact"/>
      <w:jc w:val="both"/>
    </w:pPr>
    <w:rPr>
      <w:rFonts w:ascii="Arial" w:eastAsiaTheme="minorEastAsia" w:hAnsi="Arial" w:cs="Arial"/>
      <w:sz w:val="24"/>
      <w:szCs w:val="24"/>
      <w:lang w:eastAsia="cs-CZ"/>
    </w:rPr>
  </w:style>
  <w:style w:type="paragraph" w:customStyle="1" w:styleId="Style15">
    <w:name w:val="Style15"/>
    <w:basedOn w:val="Normln"/>
    <w:uiPriority w:val="99"/>
    <w:rsid w:val="005F7183"/>
    <w:pPr>
      <w:widowControl w:val="0"/>
      <w:autoSpaceDE w:val="0"/>
      <w:autoSpaceDN w:val="0"/>
      <w:adjustRightInd w:val="0"/>
      <w:spacing w:after="0" w:line="230" w:lineRule="exact"/>
      <w:jc w:val="both"/>
    </w:pPr>
    <w:rPr>
      <w:rFonts w:ascii="Arial" w:eastAsiaTheme="minorEastAsia" w:hAnsi="Arial" w:cs="Arial"/>
      <w:sz w:val="24"/>
      <w:szCs w:val="24"/>
      <w:lang w:eastAsia="cs-CZ"/>
    </w:rPr>
  </w:style>
  <w:style w:type="paragraph" w:customStyle="1" w:styleId="Style17">
    <w:name w:val="Style17"/>
    <w:basedOn w:val="Normln"/>
    <w:uiPriority w:val="99"/>
    <w:rsid w:val="005F7183"/>
    <w:pPr>
      <w:widowControl w:val="0"/>
      <w:autoSpaceDE w:val="0"/>
      <w:autoSpaceDN w:val="0"/>
      <w:adjustRightInd w:val="0"/>
      <w:spacing w:after="0" w:line="230" w:lineRule="exact"/>
    </w:pPr>
    <w:rPr>
      <w:rFonts w:ascii="Arial" w:eastAsiaTheme="minorEastAsia" w:hAnsi="Arial" w:cs="Arial"/>
      <w:sz w:val="24"/>
      <w:szCs w:val="24"/>
      <w:lang w:eastAsia="cs-CZ"/>
    </w:rPr>
  </w:style>
  <w:style w:type="paragraph" w:customStyle="1" w:styleId="Style18">
    <w:name w:val="Style18"/>
    <w:basedOn w:val="Normln"/>
    <w:uiPriority w:val="99"/>
    <w:rsid w:val="005F7183"/>
    <w:pPr>
      <w:widowControl w:val="0"/>
      <w:autoSpaceDE w:val="0"/>
      <w:autoSpaceDN w:val="0"/>
      <w:adjustRightInd w:val="0"/>
      <w:spacing w:after="0" w:line="230" w:lineRule="exact"/>
      <w:ind w:hanging="432"/>
      <w:jc w:val="both"/>
    </w:pPr>
    <w:rPr>
      <w:rFonts w:ascii="Arial" w:eastAsiaTheme="minorEastAsia" w:hAnsi="Arial" w:cs="Arial"/>
      <w:sz w:val="24"/>
      <w:szCs w:val="24"/>
      <w:lang w:eastAsia="cs-CZ"/>
    </w:rPr>
  </w:style>
  <w:style w:type="paragraph" w:customStyle="1" w:styleId="Style19">
    <w:name w:val="Style19"/>
    <w:basedOn w:val="Normln"/>
    <w:uiPriority w:val="99"/>
    <w:rsid w:val="005F7183"/>
    <w:pPr>
      <w:widowControl w:val="0"/>
      <w:autoSpaceDE w:val="0"/>
      <w:autoSpaceDN w:val="0"/>
      <w:adjustRightInd w:val="0"/>
      <w:spacing w:after="0" w:line="231" w:lineRule="exact"/>
    </w:pPr>
    <w:rPr>
      <w:rFonts w:ascii="Arial" w:eastAsiaTheme="minorEastAsia" w:hAnsi="Arial" w:cs="Arial"/>
      <w:sz w:val="24"/>
      <w:szCs w:val="24"/>
      <w:lang w:eastAsia="cs-CZ"/>
    </w:rPr>
  </w:style>
  <w:style w:type="paragraph" w:customStyle="1" w:styleId="Style20">
    <w:name w:val="Style20"/>
    <w:basedOn w:val="Normln"/>
    <w:uiPriority w:val="99"/>
    <w:rsid w:val="005F7183"/>
    <w:pPr>
      <w:widowControl w:val="0"/>
      <w:autoSpaceDE w:val="0"/>
      <w:autoSpaceDN w:val="0"/>
      <w:adjustRightInd w:val="0"/>
      <w:spacing w:after="0" w:line="233" w:lineRule="exact"/>
      <w:ind w:hanging="408"/>
    </w:pPr>
    <w:rPr>
      <w:rFonts w:ascii="Arial" w:eastAsiaTheme="minorEastAsia" w:hAnsi="Arial" w:cs="Arial"/>
      <w:sz w:val="24"/>
      <w:szCs w:val="24"/>
      <w:lang w:eastAsia="cs-CZ"/>
    </w:rPr>
  </w:style>
  <w:style w:type="paragraph" w:customStyle="1" w:styleId="Style1">
    <w:name w:val="Style1"/>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customStyle="1" w:styleId="Style27">
    <w:name w:val="Style27"/>
    <w:basedOn w:val="Normln"/>
    <w:uiPriority w:val="99"/>
    <w:rsid w:val="005F7183"/>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Odkaznakoment">
    <w:name w:val="annotation reference"/>
    <w:rsid w:val="005D444F"/>
    <w:rPr>
      <w:sz w:val="16"/>
      <w:szCs w:val="16"/>
    </w:rPr>
  </w:style>
  <w:style w:type="character" w:customStyle="1" w:styleId="Nadpis4Char">
    <w:name w:val="Nadpis 4 Char"/>
    <w:basedOn w:val="Standardnpsmoodstavce"/>
    <w:link w:val="Nadpis4"/>
    <w:uiPriority w:val="9"/>
    <w:semiHidden/>
    <w:rsid w:val="005D444F"/>
    <w:rPr>
      <w:rFonts w:asciiTheme="majorHAnsi" w:eastAsiaTheme="majorEastAsia" w:hAnsiTheme="majorHAnsi" w:cstheme="majorBidi"/>
      <w:i/>
      <w:iCs/>
      <w:color w:val="365F91" w:themeColor="accent1" w:themeShade="BF"/>
    </w:rPr>
  </w:style>
  <w:style w:type="character" w:customStyle="1" w:styleId="nowrap">
    <w:name w:val="nowrap"/>
    <w:basedOn w:val="Standardnpsmoodstavce"/>
    <w:rsid w:val="00D01D5A"/>
  </w:style>
  <w:style w:type="character" w:customStyle="1" w:styleId="preformatted">
    <w:name w:val="preformatted"/>
    <w:basedOn w:val="Standardnpsmoodstavce"/>
    <w:rsid w:val="00D01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8488">
      <w:bodyDiv w:val="1"/>
      <w:marLeft w:val="0"/>
      <w:marRight w:val="0"/>
      <w:marTop w:val="0"/>
      <w:marBottom w:val="0"/>
      <w:divBdr>
        <w:top w:val="none" w:sz="0" w:space="0" w:color="auto"/>
        <w:left w:val="none" w:sz="0" w:space="0" w:color="auto"/>
        <w:bottom w:val="none" w:sz="0" w:space="0" w:color="auto"/>
        <w:right w:val="none" w:sz="0" w:space="0" w:color="auto"/>
      </w:divBdr>
    </w:div>
    <w:div w:id="73286454">
      <w:bodyDiv w:val="1"/>
      <w:marLeft w:val="0"/>
      <w:marRight w:val="0"/>
      <w:marTop w:val="0"/>
      <w:marBottom w:val="0"/>
      <w:divBdr>
        <w:top w:val="none" w:sz="0" w:space="0" w:color="auto"/>
        <w:left w:val="none" w:sz="0" w:space="0" w:color="auto"/>
        <w:bottom w:val="none" w:sz="0" w:space="0" w:color="auto"/>
        <w:right w:val="none" w:sz="0" w:space="0" w:color="auto"/>
      </w:divBdr>
    </w:div>
    <w:div w:id="98837566">
      <w:bodyDiv w:val="1"/>
      <w:marLeft w:val="0"/>
      <w:marRight w:val="0"/>
      <w:marTop w:val="0"/>
      <w:marBottom w:val="0"/>
      <w:divBdr>
        <w:top w:val="none" w:sz="0" w:space="0" w:color="auto"/>
        <w:left w:val="none" w:sz="0" w:space="0" w:color="auto"/>
        <w:bottom w:val="none" w:sz="0" w:space="0" w:color="auto"/>
        <w:right w:val="none" w:sz="0" w:space="0" w:color="auto"/>
      </w:divBdr>
    </w:div>
    <w:div w:id="294062591">
      <w:bodyDiv w:val="1"/>
      <w:marLeft w:val="0"/>
      <w:marRight w:val="0"/>
      <w:marTop w:val="0"/>
      <w:marBottom w:val="0"/>
      <w:divBdr>
        <w:top w:val="none" w:sz="0" w:space="0" w:color="auto"/>
        <w:left w:val="none" w:sz="0" w:space="0" w:color="auto"/>
        <w:bottom w:val="none" w:sz="0" w:space="0" w:color="auto"/>
        <w:right w:val="none" w:sz="0" w:space="0" w:color="auto"/>
      </w:divBdr>
      <w:divsChild>
        <w:div w:id="1135951061">
          <w:marLeft w:val="0"/>
          <w:marRight w:val="0"/>
          <w:marTop w:val="0"/>
          <w:marBottom w:val="0"/>
          <w:divBdr>
            <w:top w:val="none" w:sz="0" w:space="0" w:color="auto"/>
            <w:left w:val="none" w:sz="0" w:space="0" w:color="auto"/>
            <w:bottom w:val="none" w:sz="0" w:space="0" w:color="auto"/>
            <w:right w:val="none" w:sz="0" w:space="0" w:color="auto"/>
          </w:divBdr>
          <w:divsChild>
            <w:div w:id="1682463158">
              <w:marLeft w:val="0"/>
              <w:marRight w:val="0"/>
              <w:marTop w:val="0"/>
              <w:marBottom w:val="0"/>
              <w:divBdr>
                <w:top w:val="none" w:sz="0" w:space="0" w:color="auto"/>
                <w:left w:val="none" w:sz="0" w:space="0" w:color="auto"/>
                <w:bottom w:val="none" w:sz="0" w:space="0" w:color="auto"/>
                <w:right w:val="none" w:sz="0" w:space="0" w:color="auto"/>
              </w:divBdr>
              <w:divsChild>
                <w:div w:id="174730666">
                  <w:marLeft w:val="0"/>
                  <w:marRight w:val="0"/>
                  <w:marTop w:val="0"/>
                  <w:marBottom w:val="0"/>
                  <w:divBdr>
                    <w:top w:val="none" w:sz="0" w:space="0" w:color="auto"/>
                    <w:left w:val="none" w:sz="0" w:space="0" w:color="auto"/>
                    <w:bottom w:val="none" w:sz="0" w:space="0" w:color="auto"/>
                    <w:right w:val="none" w:sz="0" w:space="0" w:color="auto"/>
                  </w:divBdr>
                  <w:divsChild>
                    <w:div w:id="995231394">
                      <w:marLeft w:val="0"/>
                      <w:marRight w:val="0"/>
                      <w:marTop w:val="0"/>
                      <w:marBottom w:val="0"/>
                      <w:divBdr>
                        <w:top w:val="none" w:sz="0" w:space="0" w:color="auto"/>
                        <w:left w:val="none" w:sz="0" w:space="0" w:color="auto"/>
                        <w:bottom w:val="none" w:sz="0" w:space="0" w:color="auto"/>
                        <w:right w:val="none" w:sz="0" w:space="0" w:color="auto"/>
                      </w:divBdr>
                      <w:divsChild>
                        <w:div w:id="2138258061">
                          <w:marLeft w:val="0"/>
                          <w:marRight w:val="0"/>
                          <w:marTop w:val="0"/>
                          <w:marBottom w:val="0"/>
                          <w:divBdr>
                            <w:top w:val="none" w:sz="0" w:space="0" w:color="auto"/>
                            <w:left w:val="none" w:sz="0" w:space="0" w:color="auto"/>
                            <w:bottom w:val="none" w:sz="0" w:space="0" w:color="auto"/>
                            <w:right w:val="none" w:sz="0" w:space="0" w:color="auto"/>
                          </w:divBdr>
                          <w:divsChild>
                            <w:div w:id="2109933341">
                              <w:marLeft w:val="0"/>
                              <w:marRight w:val="0"/>
                              <w:marTop w:val="0"/>
                              <w:marBottom w:val="0"/>
                              <w:divBdr>
                                <w:top w:val="none" w:sz="0" w:space="0" w:color="auto"/>
                                <w:left w:val="none" w:sz="0" w:space="0" w:color="auto"/>
                                <w:bottom w:val="none" w:sz="0" w:space="0" w:color="auto"/>
                                <w:right w:val="none" w:sz="0" w:space="0" w:color="auto"/>
                              </w:divBdr>
                              <w:divsChild>
                                <w:div w:id="727656224">
                                  <w:marLeft w:val="0"/>
                                  <w:marRight w:val="0"/>
                                  <w:marTop w:val="0"/>
                                  <w:marBottom w:val="0"/>
                                  <w:divBdr>
                                    <w:top w:val="none" w:sz="0" w:space="0" w:color="auto"/>
                                    <w:left w:val="none" w:sz="0" w:space="0" w:color="auto"/>
                                    <w:bottom w:val="none" w:sz="0" w:space="0" w:color="auto"/>
                                    <w:right w:val="none" w:sz="0" w:space="0" w:color="auto"/>
                                  </w:divBdr>
                                  <w:divsChild>
                                    <w:div w:id="559706081">
                                      <w:marLeft w:val="0"/>
                                      <w:marRight w:val="0"/>
                                      <w:marTop w:val="0"/>
                                      <w:marBottom w:val="0"/>
                                      <w:divBdr>
                                        <w:top w:val="none" w:sz="0" w:space="0" w:color="auto"/>
                                        <w:left w:val="none" w:sz="0" w:space="0" w:color="auto"/>
                                        <w:bottom w:val="none" w:sz="0" w:space="0" w:color="auto"/>
                                        <w:right w:val="none" w:sz="0" w:space="0" w:color="auto"/>
                                      </w:divBdr>
                                      <w:divsChild>
                                        <w:div w:id="19634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695589">
      <w:bodyDiv w:val="1"/>
      <w:marLeft w:val="0"/>
      <w:marRight w:val="0"/>
      <w:marTop w:val="0"/>
      <w:marBottom w:val="0"/>
      <w:divBdr>
        <w:top w:val="none" w:sz="0" w:space="0" w:color="auto"/>
        <w:left w:val="none" w:sz="0" w:space="0" w:color="auto"/>
        <w:bottom w:val="none" w:sz="0" w:space="0" w:color="auto"/>
        <w:right w:val="none" w:sz="0" w:space="0" w:color="auto"/>
      </w:divBdr>
    </w:div>
    <w:div w:id="666136827">
      <w:bodyDiv w:val="1"/>
      <w:marLeft w:val="0"/>
      <w:marRight w:val="0"/>
      <w:marTop w:val="0"/>
      <w:marBottom w:val="0"/>
      <w:divBdr>
        <w:top w:val="none" w:sz="0" w:space="0" w:color="auto"/>
        <w:left w:val="none" w:sz="0" w:space="0" w:color="auto"/>
        <w:bottom w:val="none" w:sz="0" w:space="0" w:color="auto"/>
        <w:right w:val="none" w:sz="0" w:space="0" w:color="auto"/>
      </w:divBdr>
    </w:div>
    <w:div w:id="720136041">
      <w:bodyDiv w:val="1"/>
      <w:marLeft w:val="0"/>
      <w:marRight w:val="0"/>
      <w:marTop w:val="0"/>
      <w:marBottom w:val="0"/>
      <w:divBdr>
        <w:top w:val="none" w:sz="0" w:space="0" w:color="auto"/>
        <w:left w:val="none" w:sz="0" w:space="0" w:color="auto"/>
        <w:bottom w:val="none" w:sz="0" w:space="0" w:color="auto"/>
        <w:right w:val="none" w:sz="0" w:space="0" w:color="auto"/>
      </w:divBdr>
    </w:div>
    <w:div w:id="812521151">
      <w:bodyDiv w:val="1"/>
      <w:marLeft w:val="0"/>
      <w:marRight w:val="0"/>
      <w:marTop w:val="0"/>
      <w:marBottom w:val="0"/>
      <w:divBdr>
        <w:top w:val="none" w:sz="0" w:space="0" w:color="auto"/>
        <w:left w:val="none" w:sz="0" w:space="0" w:color="auto"/>
        <w:bottom w:val="none" w:sz="0" w:space="0" w:color="auto"/>
        <w:right w:val="none" w:sz="0" w:space="0" w:color="auto"/>
      </w:divBdr>
      <w:divsChild>
        <w:div w:id="1617369488">
          <w:marLeft w:val="0"/>
          <w:marRight w:val="0"/>
          <w:marTop w:val="0"/>
          <w:marBottom w:val="0"/>
          <w:divBdr>
            <w:top w:val="none" w:sz="0" w:space="0" w:color="auto"/>
            <w:left w:val="none" w:sz="0" w:space="0" w:color="auto"/>
            <w:bottom w:val="none" w:sz="0" w:space="0" w:color="auto"/>
            <w:right w:val="none" w:sz="0" w:space="0" w:color="auto"/>
          </w:divBdr>
          <w:divsChild>
            <w:div w:id="1504128289">
              <w:marLeft w:val="0"/>
              <w:marRight w:val="0"/>
              <w:marTop w:val="0"/>
              <w:marBottom w:val="0"/>
              <w:divBdr>
                <w:top w:val="none" w:sz="0" w:space="0" w:color="auto"/>
                <w:left w:val="none" w:sz="0" w:space="0" w:color="auto"/>
                <w:bottom w:val="none" w:sz="0" w:space="0" w:color="auto"/>
                <w:right w:val="none" w:sz="0" w:space="0" w:color="auto"/>
              </w:divBdr>
              <w:divsChild>
                <w:div w:id="61146822">
                  <w:marLeft w:val="0"/>
                  <w:marRight w:val="0"/>
                  <w:marTop w:val="0"/>
                  <w:marBottom w:val="0"/>
                  <w:divBdr>
                    <w:top w:val="none" w:sz="0" w:space="0" w:color="auto"/>
                    <w:left w:val="none" w:sz="0" w:space="0" w:color="auto"/>
                    <w:bottom w:val="none" w:sz="0" w:space="0" w:color="auto"/>
                    <w:right w:val="none" w:sz="0" w:space="0" w:color="auto"/>
                  </w:divBdr>
                  <w:divsChild>
                    <w:div w:id="1392264927">
                      <w:marLeft w:val="0"/>
                      <w:marRight w:val="0"/>
                      <w:marTop w:val="0"/>
                      <w:marBottom w:val="0"/>
                      <w:divBdr>
                        <w:top w:val="none" w:sz="0" w:space="0" w:color="auto"/>
                        <w:left w:val="none" w:sz="0" w:space="0" w:color="auto"/>
                        <w:bottom w:val="none" w:sz="0" w:space="0" w:color="auto"/>
                        <w:right w:val="none" w:sz="0" w:space="0" w:color="auto"/>
                      </w:divBdr>
                      <w:divsChild>
                        <w:div w:id="1069303081">
                          <w:marLeft w:val="0"/>
                          <w:marRight w:val="0"/>
                          <w:marTop w:val="0"/>
                          <w:marBottom w:val="0"/>
                          <w:divBdr>
                            <w:top w:val="none" w:sz="0" w:space="0" w:color="auto"/>
                            <w:left w:val="none" w:sz="0" w:space="0" w:color="auto"/>
                            <w:bottom w:val="none" w:sz="0" w:space="0" w:color="auto"/>
                            <w:right w:val="none" w:sz="0" w:space="0" w:color="auto"/>
                          </w:divBdr>
                          <w:divsChild>
                            <w:div w:id="1529641988">
                              <w:marLeft w:val="0"/>
                              <w:marRight w:val="0"/>
                              <w:marTop w:val="0"/>
                              <w:marBottom w:val="0"/>
                              <w:divBdr>
                                <w:top w:val="none" w:sz="0" w:space="0" w:color="auto"/>
                                <w:left w:val="none" w:sz="0" w:space="0" w:color="auto"/>
                                <w:bottom w:val="none" w:sz="0" w:space="0" w:color="auto"/>
                                <w:right w:val="none" w:sz="0" w:space="0" w:color="auto"/>
                              </w:divBdr>
                              <w:divsChild>
                                <w:div w:id="929194246">
                                  <w:marLeft w:val="0"/>
                                  <w:marRight w:val="0"/>
                                  <w:marTop w:val="0"/>
                                  <w:marBottom w:val="0"/>
                                  <w:divBdr>
                                    <w:top w:val="none" w:sz="0" w:space="0" w:color="auto"/>
                                    <w:left w:val="none" w:sz="0" w:space="0" w:color="auto"/>
                                    <w:bottom w:val="none" w:sz="0" w:space="0" w:color="auto"/>
                                    <w:right w:val="none" w:sz="0" w:space="0" w:color="auto"/>
                                  </w:divBdr>
                                  <w:divsChild>
                                    <w:div w:id="205823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884624">
      <w:bodyDiv w:val="1"/>
      <w:marLeft w:val="0"/>
      <w:marRight w:val="0"/>
      <w:marTop w:val="0"/>
      <w:marBottom w:val="0"/>
      <w:divBdr>
        <w:top w:val="none" w:sz="0" w:space="0" w:color="auto"/>
        <w:left w:val="none" w:sz="0" w:space="0" w:color="auto"/>
        <w:bottom w:val="none" w:sz="0" w:space="0" w:color="auto"/>
        <w:right w:val="none" w:sz="0" w:space="0" w:color="auto"/>
      </w:divBdr>
      <w:divsChild>
        <w:div w:id="1959793189">
          <w:marLeft w:val="0"/>
          <w:marRight w:val="0"/>
          <w:marTop w:val="0"/>
          <w:marBottom w:val="0"/>
          <w:divBdr>
            <w:top w:val="none" w:sz="0" w:space="0" w:color="auto"/>
            <w:left w:val="none" w:sz="0" w:space="0" w:color="auto"/>
            <w:bottom w:val="none" w:sz="0" w:space="0" w:color="auto"/>
            <w:right w:val="none" w:sz="0" w:space="0" w:color="auto"/>
          </w:divBdr>
          <w:divsChild>
            <w:div w:id="1034617706">
              <w:marLeft w:val="0"/>
              <w:marRight w:val="0"/>
              <w:marTop w:val="0"/>
              <w:marBottom w:val="0"/>
              <w:divBdr>
                <w:top w:val="none" w:sz="0" w:space="0" w:color="auto"/>
                <w:left w:val="none" w:sz="0" w:space="0" w:color="auto"/>
                <w:bottom w:val="none" w:sz="0" w:space="0" w:color="auto"/>
                <w:right w:val="none" w:sz="0" w:space="0" w:color="auto"/>
              </w:divBdr>
              <w:divsChild>
                <w:div w:id="128670524">
                  <w:marLeft w:val="0"/>
                  <w:marRight w:val="0"/>
                  <w:marTop w:val="0"/>
                  <w:marBottom w:val="0"/>
                  <w:divBdr>
                    <w:top w:val="none" w:sz="0" w:space="0" w:color="auto"/>
                    <w:left w:val="none" w:sz="0" w:space="0" w:color="auto"/>
                    <w:bottom w:val="none" w:sz="0" w:space="0" w:color="auto"/>
                    <w:right w:val="none" w:sz="0" w:space="0" w:color="auto"/>
                  </w:divBdr>
                  <w:divsChild>
                    <w:div w:id="829949676">
                      <w:marLeft w:val="0"/>
                      <w:marRight w:val="0"/>
                      <w:marTop w:val="0"/>
                      <w:marBottom w:val="0"/>
                      <w:divBdr>
                        <w:top w:val="none" w:sz="0" w:space="0" w:color="auto"/>
                        <w:left w:val="none" w:sz="0" w:space="0" w:color="auto"/>
                        <w:bottom w:val="none" w:sz="0" w:space="0" w:color="auto"/>
                        <w:right w:val="none" w:sz="0" w:space="0" w:color="auto"/>
                      </w:divBdr>
                      <w:divsChild>
                        <w:div w:id="949818080">
                          <w:marLeft w:val="0"/>
                          <w:marRight w:val="0"/>
                          <w:marTop w:val="0"/>
                          <w:marBottom w:val="0"/>
                          <w:divBdr>
                            <w:top w:val="none" w:sz="0" w:space="0" w:color="auto"/>
                            <w:left w:val="none" w:sz="0" w:space="0" w:color="auto"/>
                            <w:bottom w:val="none" w:sz="0" w:space="0" w:color="auto"/>
                            <w:right w:val="none" w:sz="0" w:space="0" w:color="auto"/>
                          </w:divBdr>
                          <w:divsChild>
                            <w:div w:id="761612244">
                              <w:marLeft w:val="0"/>
                              <w:marRight w:val="0"/>
                              <w:marTop w:val="0"/>
                              <w:marBottom w:val="0"/>
                              <w:divBdr>
                                <w:top w:val="none" w:sz="0" w:space="0" w:color="auto"/>
                                <w:left w:val="none" w:sz="0" w:space="0" w:color="auto"/>
                                <w:bottom w:val="none" w:sz="0" w:space="0" w:color="auto"/>
                                <w:right w:val="none" w:sz="0" w:space="0" w:color="auto"/>
                              </w:divBdr>
                              <w:divsChild>
                                <w:div w:id="315302785">
                                  <w:marLeft w:val="0"/>
                                  <w:marRight w:val="0"/>
                                  <w:marTop w:val="0"/>
                                  <w:marBottom w:val="0"/>
                                  <w:divBdr>
                                    <w:top w:val="none" w:sz="0" w:space="0" w:color="auto"/>
                                    <w:left w:val="none" w:sz="0" w:space="0" w:color="auto"/>
                                    <w:bottom w:val="none" w:sz="0" w:space="0" w:color="auto"/>
                                    <w:right w:val="none" w:sz="0" w:space="0" w:color="auto"/>
                                  </w:divBdr>
                                  <w:divsChild>
                                    <w:div w:id="655113117">
                                      <w:marLeft w:val="0"/>
                                      <w:marRight w:val="0"/>
                                      <w:marTop w:val="0"/>
                                      <w:marBottom w:val="0"/>
                                      <w:divBdr>
                                        <w:top w:val="none" w:sz="0" w:space="0" w:color="auto"/>
                                        <w:left w:val="none" w:sz="0" w:space="0" w:color="auto"/>
                                        <w:bottom w:val="none" w:sz="0" w:space="0" w:color="auto"/>
                                        <w:right w:val="none" w:sz="0" w:space="0" w:color="auto"/>
                                      </w:divBdr>
                                    </w:div>
                                    <w:div w:id="2603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783458">
      <w:bodyDiv w:val="1"/>
      <w:marLeft w:val="0"/>
      <w:marRight w:val="0"/>
      <w:marTop w:val="0"/>
      <w:marBottom w:val="0"/>
      <w:divBdr>
        <w:top w:val="none" w:sz="0" w:space="0" w:color="auto"/>
        <w:left w:val="none" w:sz="0" w:space="0" w:color="auto"/>
        <w:bottom w:val="none" w:sz="0" w:space="0" w:color="auto"/>
        <w:right w:val="none" w:sz="0" w:space="0" w:color="auto"/>
      </w:divBdr>
    </w:div>
    <w:div w:id="1389962382">
      <w:bodyDiv w:val="1"/>
      <w:marLeft w:val="0"/>
      <w:marRight w:val="0"/>
      <w:marTop w:val="0"/>
      <w:marBottom w:val="0"/>
      <w:divBdr>
        <w:top w:val="none" w:sz="0" w:space="0" w:color="auto"/>
        <w:left w:val="none" w:sz="0" w:space="0" w:color="auto"/>
        <w:bottom w:val="none" w:sz="0" w:space="0" w:color="auto"/>
        <w:right w:val="none" w:sz="0" w:space="0" w:color="auto"/>
      </w:divBdr>
      <w:divsChild>
        <w:div w:id="2073696460">
          <w:marLeft w:val="0"/>
          <w:marRight w:val="0"/>
          <w:marTop w:val="0"/>
          <w:marBottom w:val="0"/>
          <w:divBdr>
            <w:top w:val="none" w:sz="0" w:space="0" w:color="auto"/>
            <w:left w:val="none" w:sz="0" w:space="0" w:color="auto"/>
            <w:bottom w:val="none" w:sz="0" w:space="0" w:color="auto"/>
            <w:right w:val="none" w:sz="0" w:space="0" w:color="auto"/>
          </w:divBdr>
          <w:divsChild>
            <w:div w:id="36665736">
              <w:marLeft w:val="0"/>
              <w:marRight w:val="0"/>
              <w:marTop w:val="0"/>
              <w:marBottom w:val="0"/>
              <w:divBdr>
                <w:top w:val="none" w:sz="0" w:space="0" w:color="auto"/>
                <w:left w:val="none" w:sz="0" w:space="0" w:color="auto"/>
                <w:bottom w:val="none" w:sz="0" w:space="0" w:color="auto"/>
                <w:right w:val="none" w:sz="0" w:space="0" w:color="auto"/>
              </w:divBdr>
              <w:divsChild>
                <w:div w:id="458841988">
                  <w:marLeft w:val="0"/>
                  <w:marRight w:val="0"/>
                  <w:marTop w:val="0"/>
                  <w:marBottom w:val="0"/>
                  <w:divBdr>
                    <w:top w:val="none" w:sz="0" w:space="0" w:color="auto"/>
                    <w:left w:val="none" w:sz="0" w:space="0" w:color="auto"/>
                    <w:bottom w:val="none" w:sz="0" w:space="0" w:color="auto"/>
                    <w:right w:val="none" w:sz="0" w:space="0" w:color="auto"/>
                  </w:divBdr>
                  <w:divsChild>
                    <w:div w:id="1080517142">
                      <w:marLeft w:val="0"/>
                      <w:marRight w:val="0"/>
                      <w:marTop w:val="0"/>
                      <w:marBottom w:val="0"/>
                      <w:divBdr>
                        <w:top w:val="none" w:sz="0" w:space="0" w:color="auto"/>
                        <w:left w:val="none" w:sz="0" w:space="0" w:color="auto"/>
                        <w:bottom w:val="none" w:sz="0" w:space="0" w:color="auto"/>
                        <w:right w:val="none" w:sz="0" w:space="0" w:color="auto"/>
                      </w:divBdr>
                      <w:divsChild>
                        <w:div w:id="1454207476">
                          <w:marLeft w:val="0"/>
                          <w:marRight w:val="0"/>
                          <w:marTop w:val="0"/>
                          <w:marBottom w:val="0"/>
                          <w:divBdr>
                            <w:top w:val="none" w:sz="0" w:space="0" w:color="auto"/>
                            <w:left w:val="none" w:sz="0" w:space="0" w:color="auto"/>
                            <w:bottom w:val="none" w:sz="0" w:space="0" w:color="auto"/>
                            <w:right w:val="none" w:sz="0" w:space="0" w:color="auto"/>
                          </w:divBdr>
                          <w:divsChild>
                            <w:div w:id="1033581203">
                              <w:marLeft w:val="0"/>
                              <w:marRight w:val="0"/>
                              <w:marTop w:val="0"/>
                              <w:marBottom w:val="0"/>
                              <w:divBdr>
                                <w:top w:val="none" w:sz="0" w:space="0" w:color="auto"/>
                                <w:left w:val="none" w:sz="0" w:space="0" w:color="auto"/>
                                <w:bottom w:val="none" w:sz="0" w:space="0" w:color="auto"/>
                                <w:right w:val="none" w:sz="0" w:space="0" w:color="auto"/>
                              </w:divBdr>
                              <w:divsChild>
                                <w:div w:id="14850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853234">
      <w:bodyDiv w:val="1"/>
      <w:marLeft w:val="0"/>
      <w:marRight w:val="0"/>
      <w:marTop w:val="0"/>
      <w:marBottom w:val="0"/>
      <w:divBdr>
        <w:top w:val="none" w:sz="0" w:space="0" w:color="auto"/>
        <w:left w:val="none" w:sz="0" w:space="0" w:color="auto"/>
        <w:bottom w:val="none" w:sz="0" w:space="0" w:color="auto"/>
        <w:right w:val="none" w:sz="0" w:space="0" w:color="auto"/>
      </w:divBdr>
    </w:div>
    <w:div w:id="1803036751">
      <w:bodyDiv w:val="1"/>
      <w:marLeft w:val="0"/>
      <w:marRight w:val="0"/>
      <w:marTop w:val="0"/>
      <w:marBottom w:val="0"/>
      <w:divBdr>
        <w:top w:val="none" w:sz="0" w:space="0" w:color="auto"/>
        <w:left w:val="none" w:sz="0" w:space="0" w:color="auto"/>
        <w:bottom w:val="none" w:sz="0" w:space="0" w:color="auto"/>
        <w:right w:val="none" w:sz="0" w:space="0" w:color="auto"/>
      </w:divBdr>
    </w:div>
    <w:div w:id="1804693807">
      <w:bodyDiv w:val="1"/>
      <w:marLeft w:val="0"/>
      <w:marRight w:val="0"/>
      <w:marTop w:val="0"/>
      <w:marBottom w:val="0"/>
      <w:divBdr>
        <w:top w:val="none" w:sz="0" w:space="0" w:color="auto"/>
        <w:left w:val="none" w:sz="0" w:space="0" w:color="auto"/>
        <w:bottom w:val="none" w:sz="0" w:space="0" w:color="auto"/>
        <w:right w:val="none" w:sz="0" w:space="0" w:color="auto"/>
      </w:divBdr>
      <w:divsChild>
        <w:div w:id="1410495202">
          <w:marLeft w:val="0"/>
          <w:marRight w:val="0"/>
          <w:marTop w:val="0"/>
          <w:marBottom w:val="0"/>
          <w:divBdr>
            <w:top w:val="none" w:sz="0" w:space="0" w:color="auto"/>
            <w:left w:val="none" w:sz="0" w:space="0" w:color="auto"/>
            <w:bottom w:val="none" w:sz="0" w:space="0" w:color="auto"/>
            <w:right w:val="none" w:sz="0" w:space="0" w:color="auto"/>
          </w:divBdr>
          <w:divsChild>
            <w:div w:id="1617129942">
              <w:marLeft w:val="0"/>
              <w:marRight w:val="0"/>
              <w:marTop w:val="0"/>
              <w:marBottom w:val="0"/>
              <w:divBdr>
                <w:top w:val="none" w:sz="0" w:space="0" w:color="auto"/>
                <w:left w:val="none" w:sz="0" w:space="0" w:color="auto"/>
                <w:bottom w:val="none" w:sz="0" w:space="0" w:color="auto"/>
                <w:right w:val="none" w:sz="0" w:space="0" w:color="auto"/>
              </w:divBdr>
              <w:divsChild>
                <w:div w:id="1543593252">
                  <w:marLeft w:val="0"/>
                  <w:marRight w:val="0"/>
                  <w:marTop w:val="0"/>
                  <w:marBottom w:val="0"/>
                  <w:divBdr>
                    <w:top w:val="none" w:sz="0" w:space="0" w:color="auto"/>
                    <w:left w:val="none" w:sz="0" w:space="0" w:color="auto"/>
                    <w:bottom w:val="none" w:sz="0" w:space="0" w:color="auto"/>
                    <w:right w:val="none" w:sz="0" w:space="0" w:color="auto"/>
                  </w:divBdr>
                  <w:divsChild>
                    <w:div w:id="482434897">
                      <w:marLeft w:val="0"/>
                      <w:marRight w:val="600"/>
                      <w:marTop w:val="600"/>
                      <w:marBottom w:val="0"/>
                      <w:divBdr>
                        <w:top w:val="none" w:sz="0" w:space="0" w:color="auto"/>
                        <w:left w:val="none" w:sz="0" w:space="0" w:color="auto"/>
                        <w:bottom w:val="none" w:sz="0" w:space="0" w:color="auto"/>
                        <w:right w:val="none" w:sz="0" w:space="0" w:color="auto"/>
                      </w:divBdr>
                      <w:divsChild>
                        <w:div w:id="162353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AIPSAFE\Runa\3.%20Pr&#225;vnick&#233;%20osoby\Sweco%20Hydroprojekt\Ob&#269;an\document-view.seam%3fdocumentId=nnptembqhfpwy6bomr2xgzlwnzuv65tmmfzxi3tjmn2hm2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enka.kohoutova@dozp-sulicka.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643050912A8E4D9C149A0D5AD12E80" ma:contentTypeVersion="0" ma:contentTypeDescription="Vytvoří nový dokument" ma:contentTypeScope="" ma:versionID="95f1bd11e57b8313b8dfc70d19497aa8">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9D3AF-AB94-48BF-8ED5-41582C7D9164}">
  <ds:schemaRefs>
    <ds:schemaRef ds:uri="http://schemas.microsoft.com/sharepoint/v3/contenttype/forms"/>
  </ds:schemaRefs>
</ds:datastoreItem>
</file>

<file path=customXml/itemProps2.xml><?xml version="1.0" encoding="utf-8"?>
<ds:datastoreItem xmlns:ds="http://schemas.openxmlformats.org/officeDocument/2006/customXml" ds:itemID="{A6B39D7A-997F-4F88-8603-85BA3867B768}">
  <ds:schemaRefs>
    <ds:schemaRef ds:uri="http://schemas.microsoft.com/office/2006/metadata/properties"/>
  </ds:schemaRefs>
</ds:datastoreItem>
</file>

<file path=customXml/itemProps3.xml><?xml version="1.0" encoding="utf-8"?>
<ds:datastoreItem xmlns:ds="http://schemas.openxmlformats.org/officeDocument/2006/customXml" ds:itemID="{B1E8AF7A-4DEF-4180-8E9C-4CC9C07C4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2649</Words>
  <Characters>15635</Characters>
  <Application>Microsoft Office Word</Application>
  <DocSecurity>0</DocSecurity>
  <Lines>130</Lines>
  <Paragraphs>36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DOZP Sulická - Praha 4</Company>
  <LinksUpToDate>false</LinksUpToDate>
  <CharactersWithSpaces>18248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Dědková</dc:creator>
  <cp:lastModifiedBy>Ing. Lenka Sedlářová</cp:lastModifiedBy>
  <cp:revision>2</cp:revision>
  <cp:lastPrinted>2015-01-09T09:36:00Z</cp:lastPrinted>
  <dcterms:created xsi:type="dcterms:W3CDTF">2017-01-04T11:54:00Z</dcterms:created>
  <dcterms:modified xsi:type="dcterms:W3CDTF">2017-01-04T11:54:00Z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0x01010093643050912A8E4D9C149A0D5AD12E80</vt:lpwstr>
  </property>
</Properties>
</file>