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2B" w:rsidRDefault="00612EC3">
      <w:pPr>
        <w:pStyle w:val="Standard"/>
        <w:spacing w:after="0" w:line="240" w:lineRule="auto"/>
        <w:jc w:val="center"/>
        <w:outlineLvl w:val="0"/>
      </w:pPr>
      <w:proofErr w:type="gramStart"/>
      <w:r>
        <w:rPr>
          <w:rFonts w:ascii="Times New Roman" w:hAnsi="Times New Roman"/>
          <w:b/>
          <w:bCs/>
          <w:color w:val="000000"/>
          <w:sz w:val="32"/>
          <w:szCs w:val="28"/>
        </w:rPr>
        <w:t>SMLOUVA  O  DÍLO</w:t>
      </w:r>
      <w:proofErr w:type="gramEnd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DA532B" w:rsidRDefault="00612EC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DA532B" w:rsidRDefault="00612EC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 platném znění</w:t>
      </w:r>
    </w:p>
    <w:p w:rsidR="00DA532B" w:rsidRDefault="00612EC3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DA532B" w:rsidRDefault="00612EC3">
      <w:pPr>
        <w:pStyle w:val="Odstavecseseznamem"/>
        <w:numPr>
          <w:ilvl w:val="0"/>
          <w:numId w:val="4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DA532B" w:rsidRDefault="00612EC3">
      <w:pPr>
        <w:pStyle w:val="Odstavecseseznamem"/>
        <w:spacing w:after="0" w:line="240" w:lineRule="auto"/>
        <w:jc w:val="both"/>
        <w:outlineLvl w:val="0"/>
      </w:pPr>
      <w:r>
        <w:rPr>
          <w:rFonts w:ascii="Times New Roman" w:hAnsi="Times New Roman"/>
          <w:iCs/>
          <w:color w:val="000000"/>
          <w:szCs w:val="24"/>
        </w:rPr>
        <w:t>   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>,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Dominikánské nám. 1, 601 67 Brno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proofErr w:type="gram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>, Dominikánská 2, Brno 60 169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IČ: 44992785, DIČ: CZ 44992785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Zastoupen: Bc. Marie Pešáková</w:t>
      </w:r>
    </w:p>
    <w:p w:rsidR="00DA532B" w:rsidRDefault="0098744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612EC3">
        <w:rPr>
          <w:rFonts w:ascii="Times New Roman" w:hAnsi="Times New Roman"/>
          <w:i/>
          <w:sz w:val="24"/>
          <w:szCs w:val="24"/>
        </w:rPr>
        <w:t xml:space="preserve">(dále jen </w:t>
      </w:r>
      <w:r w:rsidR="00612EC3">
        <w:rPr>
          <w:rFonts w:ascii="Times New Roman" w:hAnsi="Times New Roman"/>
          <w:b/>
          <w:i/>
          <w:sz w:val="24"/>
          <w:szCs w:val="24"/>
        </w:rPr>
        <w:t>„objednatel“</w:t>
      </w:r>
      <w:r w:rsidR="00612EC3">
        <w:rPr>
          <w:rFonts w:ascii="Times New Roman" w:hAnsi="Times New Roman"/>
          <w:i/>
          <w:sz w:val="24"/>
          <w:szCs w:val="24"/>
        </w:rPr>
        <w:t>)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DA532B" w:rsidRDefault="00612EC3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szCs w:val="24"/>
        </w:rPr>
        <w:t>na straně druhé</w:t>
      </w:r>
    </w:p>
    <w:p w:rsidR="00DA532B" w:rsidRDefault="00DA532B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 xml:space="preserve">společnost: </w:t>
      </w:r>
      <w:r>
        <w:rPr>
          <w:rFonts w:ascii="Times New Roman" w:hAnsi="Times New Roman"/>
          <w:iCs/>
          <w:sz w:val="24"/>
          <w:szCs w:val="24"/>
        </w:rPr>
        <w:t>FASTR STAV s.r.o.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>se sídlem: Mendlovo nám. 24/14, Brno 602 00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IČ:  </w:t>
      </w:r>
      <w:proofErr w:type="gramStart"/>
      <w:r>
        <w:rPr>
          <w:rFonts w:ascii="Times New Roman" w:hAnsi="Times New Roman"/>
          <w:szCs w:val="24"/>
        </w:rPr>
        <w:t>29260990                        DIČ</w:t>
      </w:r>
      <w:proofErr w:type="gramEnd"/>
      <w:r>
        <w:rPr>
          <w:rFonts w:ascii="Times New Roman" w:hAnsi="Times New Roman"/>
          <w:szCs w:val="24"/>
        </w:rPr>
        <w:t>: CZ29260990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Zastoupen: Marcel </w:t>
      </w:r>
      <w:proofErr w:type="gramStart"/>
      <w:r>
        <w:rPr>
          <w:rFonts w:ascii="Times New Roman" w:hAnsi="Times New Roman"/>
          <w:szCs w:val="24"/>
        </w:rPr>
        <w:t>Slováček  – jednatelem</w:t>
      </w:r>
      <w:proofErr w:type="gramEnd"/>
      <w:r>
        <w:rPr>
          <w:rFonts w:ascii="Times New Roman" w:hAnsi="Times New Roman"/>
          <w:szCs w:val="24"/>
        </w:rPr>
        <w:t xml:space="preserve"> společnosti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>Kontaktní osoba: Marcel Slováček tel. 737 785 863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DA532B" w:rsidRDefault="00612EC3">
      <w:pPr>
        <w:pStyle w:val="Standard"/>
        <w:spacing w:after="0" w:line="240" w:lineRule="atLeast"/>
        <w:jc w:val="both"/>
      </w:pPr>
      <w:r>
        <w:rPr>
          <w:rFonts w:ascii="Times New Roman" w:hAnsi="Times New Roman"/>
          <w:sz w:val="20"/>
          <w:szCs w:val="20"/>
        </w:rPr>
        <w:t>zapsaná v obchodním rejstříku vedeném Krajským soudem v Brně, v oddíle C 68937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DA532B" w:rsidRDefault="00612EC3">
      <w:pPr>
        <w:pStyle w:val="Standard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DA532B" w:rsidRDefault="00612EC3">
      <w:pPr>
        <w:pStyle w:val="Standard"/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DA532B" w:rsidRDefault="00DA532B">
      <w:pPr>
        <w:pStyle w:val="Standard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A532B" w:rsidRDefault="00612EC3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DA532B" w:rsidRDefault="00DA532B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 opravě bytové jednotky (dále jen „dílo“) v rozsahu specifikovaném rozpočtem zhotovitele, který tvoří přílohu č. 1 této Smlouvy o dílo, a objednatel se zavazuje dílo převzít a zaplatit níže sjednanou cenu díla.</w:t>
      </w:r>
    </w:p>
    <w:p w:rsidR="00DA532B" w:rsidRDefault="00DA532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DA532B" w:rsidRDefault="00DA532B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Místem plnění: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- je byt č. </w:t>
      </w:r>
      <w:r w:rsidR="00987441">
        <w:rPr>
          <w:rFonts w:ascii="Times New Roman" w:hAnsi="Times New Roman"/>
        </w:rPr>
        <w:t>x</w:t>
      </w:r>
      <w:bookmarkStart w:id="0" w:name="_GoBack"/>
      <w:bookmarkEnd w:id="0"/>
      <w:r>
        <w:rPr>
          <w:rFonts w:ascii="Times New Roman" w:hAnsi="Times New Roman"/>
        </w:rPr>
        <w:t xml:space="preserve"> v domě Cejl 49 v Brně.</w:t>
      </w:r>
    </w:p>
    <w:p w:rsidR="00DA532B" w:rsidRDefault="00DA532B">
      <w:pPr>
        <w:pStyle w:val="Standard"/>
        <w:spacing w:after="0" w:line="240" w:lineRule="auto"/>
        <w:jc w:val="both"/>
      </w:pP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Čas plnění: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- termín zahájení prací na díle: </w:t>
      </w:r>
      <w:proofErr w:type="gramStart"/>
      <w:r>
        <w:rPr>
          <w:rFonts w:ascii="Times New Roman" w:hAnsi="Times New Roman"/>
        </w:rPr>
        <w:t>09.12.2016</w:t>
      </w:r>
      <w:proofErr w:type="gramEnd"/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- termín ukončení prací na díle a jeho předání: </w:t>
      </w:r>
      <w:proofErr w:type="gramStart"/>
      <w:r>
        <w:rPr>
          <w:rFonts w:ascii="Times New Roman" w:hAnsi="Times New Roman"/>
        </w:rPr>
        <w:t>02.01.2017</w:t>
      </w:r>
      <w:proofErr w:type="gramEnd"/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tLeast"/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DA532B" w:rsidRDefault="00DA532B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proofErr w:type="gramStart"/>
      <w:r>
        <w:rPr>
          <w:rFonts w:ascii="Times New Roman" w:hAnsi="Times New Roman"/>
          <w:color w:val="000000"/>
        </w:rPr>
        <w:t>93 300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</w:rPr>
        <w:t>,</w:t>
      </w:r>
      <w:r>
        <w:rPr>
          <w:rFonts w:ascii="Times New Roman" w:hAnsi="Times New Roman"/>
          <w:b/>
          <w:i/>
          <w:iCs/>
          <w:color w:val="000000"/>
        </w:rPr>
        <w:t xml:space="preserve">- </w:t>
      </w:r>
      <w:r>
        <w:rPr>
          <w:rFonts w:ascii="Times New Roman" w:hAnsi="Times New Roman"/>
          <w:b/>
          <w:bCs/>
          <w:iCs/>
          <w:color w:val="000000"/>
        </w:rPr>
        <w:t>Kč</w:t>
      </w:r>
      <w:proofErr w:type="gramEnd"/>
      <w:r>
        <w:rPr>
          <w:rFonts w:ascii="Times New Roman" w:hAnsi="Times New Roman"/>
          <w:b/>
          <w:bCs/>
          <w:iCs/>
          <w:color w:val="000000"/>
        </w:rPr>
        <w:t xml:space="preserve"> bez DPH.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DA532B" w:rsidRDefault="00DA532B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Zhotovitel je oprávněn vystavit doklad (fakturu) ke dni protokolárního předání a převzetí díla objednatelem.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bude zaplacena formou bankovního převodu na účet zhotovitele uvedený v záhlaví této smlouvy.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DA532B" w:rsidRDefault="00DA532B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DA532B" w:rsidRDefault="00DA532B">
      <w:pPr>
        <w:pStyle w:val="Standard"/>
        <w:spacing w:after="0" w:line="240" w:lineRule="auto"/>
        <w:rPr>
          <w:rFonts w:ascii="Times New Roman" w:hAnsi="Times New Roman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DA532B" w:rsidRDefault="00DA532B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proofErr w:type="gramStart"/>
      <w:r>
        <w:rPr>
          <w:rFonts w:ascii="Times New Roman" w:hAnsi="Times New Roman"/>
          <w:color w:val="000000"/>
          <w:szCs w:val="20"/>
        </w:rPr>
        <w:t>02.01.2017</w:t>
      </w:r>
      <w:proofErr w:type="gramEnd"/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DA532B" w:rsidRDefault="00DA532B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DA532B" w:rsidRDefault="00612EC3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záruku po dobu dvaceti čtyř měsíců od předání objednateli.</w:t>
      </w:r>
    </w:p>
    <w:p w:rsidR="00DA532B" w:rsidRDefault="00DA532B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DA532B" w:rsidRDefault="00DA532B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0" w:lineRule="atLeast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Smluvní sankce</w:t>
      </w:r>
    </w:p>
    <w:p w:rsidR="00DA532B" w:rsidRDefault="00DA532B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>
        <w:rPr>
          <w:rFonts w:ascii="Times New Roman" w:hAnsi="Times New Roman"/>
          <w:color w:val="000000"/>
          <w:szCs w:val="20"/>
        </w:rPr>
        <w:t>údaje a  obchodní</w:t>
      </w:r>
      <w:proofErr w:type="gramEnd"/>
      <w:r>
        <w:rPr>
          <w:rFonts w:ascii="Times New Roman" w:hAnsi="Times New Roman"/>
          <w:color w:val="000000"/>
          <w:szCs w:val="20"/>
        </w:rPr>
        <w:t xml:space="preserve"> tajemství.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lastRenderedPageBreak/>
        <w:t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DA532B" w:rsidRDefault="00DA532B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Smlouva byla vyhotovena ve třech stejnopisech s platností originálu.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DA532B" w:rsidRDefault="00DA532B">
      <w:pPr>
        <w:pStyle w:val="Standard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DA532B" w:rsidRDefault="00DA532B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DA532B" w:rsidRDefault="00DA532B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DA532B" w:rsidRDefault="00DA532B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Příloha:</w:t>
      </w:r>
    </w:p>
    <w:p w:rsidR="00DA532B" w:rsidRDefault="00DA532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Příloha </w:t>
      </w:r>
      <w:proofErr w:type="gramStart"/>
      <w:r>
        <w:rPr>
          <w:rFonts w:ascii="Times New Roman" w:hAnsi="Times New Roman"/>
        </w:rPr>
        <w:t>č.1 - položkový</w:t>
      </w:r>
      <w:proofErr w:type="gramEnd"/>
      <w:r>
        <w:rPr>
          <w:rFonts w:ascii="Times New Roman" w:hAnsi="Times New Roman"/>
        </w:rPr>
        <w:t xml:space="preserve"> rozpočet</w:t>
      </w: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 xml:space="preserve">Brně dne: </w:t>
      </w:r>
      <w:proofErr w:type="gramStart"/>
      <w:r>
        <w:rPr>
          <w:rFonts w:ascii="Times New Roman" w:hAnsi="Times New Roman"/>
          <w:iCs/>
          <w:color w:val="000000"/>
        </w:rPr>
        <w:t>09.12.2016</w:t>
      </w:r>
      <w:proofErr w:type="gramEnd"/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DA532B" w:rsidRDefault="00612EC3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Objednatel                                                                                Zhotovitel     </w:t>
      </w:r>
    </w:p>
    <w:p w:rsidR="00DA532B" w:rsidRDefault="00612EC3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DA532B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DA532B" w:rsidRDefault="00612EC3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Bc. Marie </w:t>
      </w:r>
      <w:proofErr w:type="gramStart"/>
      <w:r>
        <w:rPr>
          <w:rFonts w:ascii="Times New Roman" w:hAnsi="Times New Roman"/>
          <w:color w:val="000000"/>
        </w:rPr>
        <w:t>Pešáková                                                 Marcel</w:t>
      </w:r>
      <w:proofErr w:type="gramEnd"/>
      <w:r>
        <w:rPr>
          <w:rFonts w:ascii="Times New Roman" w:hAnsi="Times New Roman"/>
          <w:color w:val="000000"/>
        </w:rPr>
        <w:t xml:space="preserve"> Slováček -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ředitelka </w:t>
      </w:r>
      <w:proofErr w:type="gramStart"/>
      <w:r>
        <w:rPr>
          <w:rFonts w:ascii="Times New Roman" w:hAnsi="Times New Roman"/>
          <w:color w:val="000000"/>
        </w:rPr>
        <w:t>organizace                                                 jednatel</w:t>
      </w:r>
      <w:proofErr w:type="gramEnd"/>
      <w:r>
        <w:rPr>
          <w:rFonts w:ascii="Times New Roman" w:hAnsi="Times New Roman"/>
          <w:color w:val="000000"/>
        </w:rPr>
        <w:t xml:space="preserve"> společnosti</w:t>
      </w:r>
    </w:p>
    <w:p w:rsidR="00DA532B" w:rsidRDefault="00612EC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proofErr w:type="gram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                                                                 </w:t>
      </w:r>
    </w:p>
    <w:p w:rsidR="00DA532B" w:rsidRDefault="00DA532B">
      <w:pPr>
        <w:pStyle w:val="Standard"/>
        <w:spacing w:after="0" w:line="240" w:lineRule="auto"/>
        <w:ind w:firstLine="703"/>
        <w:jc w:val="both"/>
      </w:pPr>
    </w:p>
    <w:sectPr w:rsidR="00DA532B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FE" w:rsidRDefault="00612EC3">
      <w:r>
        <w:separator/>
      </w:r>
    </w:p>
  </w:endnote>
  <w:endnote w:type="continuationSeparator" w:id="0">
    <w:p w:rsidR="009A62FE" w:rsidRDefault="0061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FE" w:rsidRDefault="00612EC3">
      <w:r>
        <w:rPr>
          <w:color w:val="000000"/>
        </w:rPr>
        <w:separator/>
      </w:r>
    </w:p>
  </w:footnote>
  <w:footnote w:type="continuationSeparator" w:id="0">
    <w:p w:rsidR="009A62FE" w:rsidRDefault="0061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667"/>
    <w:multiLevelType w:val="multilevel"/>
    <w:tmpl w:val="9F3EA7C2"/>
    <w:styleLink w:val="WWNum1"/>
    <w:lvl w:ilvl="0">
      <w:start w:val="1"/>
      <w:numFmt w:val="upperRoman"/>
      <w:lvlText w:val="%1."/>
      <w:lvlJc w:val="left"/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33BF6E71"/>
    <w:multiLevelType w:val="multilevel"/>
    <w:tmpl w:val="42FC3A1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5D901AF8"/>
    <w:multiLevelType w:val="multilevel"/>
    <w:tmpl w:val="A3823AA6"/>
    <w:styleLink w:val="WWNum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532B"/>
    <w:rsid w:val="00612EC3"/>
    <w:rsid w:val="0095382D"/>
    <w:rsid w:val="00987441"/>
    <w:rsid w:val="009A62FE"/>
    <w:rsid w:val="00D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v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v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2017-01-01T13:05:00Z</cp:lastPrinted>
  <dcterms:created xsi:type="dcterms:W3CDTF">2017-01-04T08:46:00Z</dcterms:created>
  <dcterms:modified xsi:type="dcterms:W3CDTF">2017-01-04T09:36:00Z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UMC Brno-stred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