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00" w:rsidRPr="00DA0D00" w:rsidRDefault="004F518E" w:rsidP="00DA0D00">
      <w:pPr>
        <w:spacing w:after="0"/>
        <w:jc w:val="center"/>
        <w:rPr>
          <w:b/>
          <w:sz w:val="32"/>
          <w:szCs w:val="32"/>
        </w:rPr>
      </w:pPr>
      <w:r w:rsidRPr="00DA0D00">
        <w:rPr>
          <w:b/>
          <w:sz w:val="32"/>
          <w:szCs w:val="32"/>
        </w:rPr>
        <w:t>DOHODA O NAROVNÁNÍ</w:t>
      </w:r>
    </w:p>
    <w:p w:rsidR="006A4954" w:rsidRPr="00DA0D00" w:rsidRDefault="004F518E" w:rsidP="00DA0D00">
      <w:pPr>
        <w:spacing w:after="0"/>
        <w:jc w:val="center"/>
        <w:rPr>
          <w:b/>
          <w:sz w:val="32"/>
          <w:szCs w:val="32"/>
        </w:rPr>
      </w:pPr>
      <w:r w:rsidRPr="00DA0D00">
        <w:rPr>
          <w:b/>
          <w:sz w:val="32"/>
          <w:szCs w:val="32"/>
        </w:rPr>
        <w:t>č. 01/2019</w:t>
      </w:r>
    </w:p>
    <w:p w:rsidR="004F518E" w:rsidRDefault="004F518E" w:rsidP="00DA0D00">
      <w:pPr>
        <w:spacing w:after="0"/>
      </w:pP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Níže uvedeného dne, měsíce a roku smluvní strany:</w:t>
      </w:r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4F518E" w:rsidRPr="00DA0D00" w:rsidRDefault="004F518E" w:rsidP="00DA0D00">
      <w:pPr>
        <w:spacing w:after="0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Základní škola, Praha 8, Libčická 10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Se sídlem: Libčická 658/10, 181 00 Praha 8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Zastoupená: Mgr. Štěpánkou Sýkorovou, ředitelkou školy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IČ: 60461811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DIČ: CZ60461811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Dále také jen („ZŠ Libčická)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a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</w:p>
    <w:p w:rsidR="004F518E" w:rsidRPr="00DA0D00" w:rsidRDefault="004F518E" w:rsidP="00DA0D00">
      <w:pPr>
        <w:spacing w:after="0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Radka Štastná</w:t>
      </w:r>
    </w:p>
    <w:p w:rsidR="004F518E" w:rsidRPr="00DA0D00" w:rsidRDefault="004F518E" w:rsidP="00DA0D00">
      <w:pPr>
        <w:spacing w:after="0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Plavecká škola Vodník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Se sídlem: V Předpolí 169, Neratovice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Zastoupená: Radkou Šťastnou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IČ: 67902847</w:t>
      </w:r>
    </w:p>
    <w:p w:rsidR="004F518E" w:rsidRPr="00DA0D00" w:rsidRDefault="004F518E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Dále také jen („Plavecká škola Vodník“)</w:t>
      </w:r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4F518E" w:rsidRPr="00DA0D00" w:rsidRDefault="007610D0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uzavřely dle § 1903 a násl. zákona č. 89/2012 Sb., Občanského zákoníku, ve znění pozdějších předpisů (dále jen „OZ“) tuto dohodu o narovnání:</w:t>
      </w:r>
    </w:p>
    <w:p w:rsidR="007610D0" w:rsidRPr="00DA0D00" w:rsidRDefault="007610D0" w:rsidP="00DA0D00">
      <w:pPr>
        <w:spacing w:after="0"/>
        <w:rPr>
          <w:sz w:val="24"/>
          <w:szCs w:val="24"/>
        </w:rPr>
      </w:pPr>
    </w:p>
    <w:p w:rsidR="007610D0" w:rsidRPr="00DA0D00" w:rsidRDefault="007610D0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I.</w:t>
      </w:r>
    </w:p>
    <w:p w:rsidR="007610D0" w:rsidRPr="00DA0D00" w:rsidRDefault="007610D0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Úvodní ustanovení</w:t>
      </w:r>
    </w:p>
    <w:p w:rsidR="00DA0D00" w:rsidRPr="00DA0D00" w:rsidRDefault="00DA0D00" w:rsidP="00DA0D00">
      <w:pPr>
        <w:spacing w:after="0"/>
        <w:jc w:val="center"/>
        <w:rPr>
          <w:b/>
          <w:sz w:val="24"/>
          <w:szCs w:val="24"/>
        </w:rPr>
      </w:pPr>
    </w:p>
    <w:p w:rsidR="007610D0" w:rsidRPr="00DA0D00" w:rsidRDefault="007610D0" w:rsidP="00DA0D0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 xml:space="preserve">Mezi smluvními stranami došlu k uzavření Smlouvy o provedení plavecké výuky dne </w:t>
      </w:r>
      <w:r w:rsidR="005B0490">
        <w:rPr>
          <w:sz w:val="24"/>
          <w:szCs w:val="24"/>
        </w:rPr>
        <w:t>12. 06. 2018.</w:t>
      </w:r>
    </w:p>
    <w:p w:rsidR="007610D0" w:rsidRPr="00DA0D00" w:rsidRDefault="007610D0" w:rsidP="00DA0D0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 xml:space="preserve">Dne </w:t>
      </w:r>
      <w:r w:rsidR="003D4AB4">
        <w:rPr>
          <w:sz w:val="24"/>
          <w:szCs w:val="24"/>
        </w:rPr>
        <w:t>12. 10. 2018</w:t>
      </w:r>
      <w:r w:rsidRPr="00DA0D00">
        <w:rPr>
          <w:sz w:val="24"/>
          <w:szCs w:val="24"/>
        </w:rPr>
        <w:t xml:space="preserve"> </w:t>
      </w:r>
      <w:r w:rsidR="005B0490">
        <w:rPr>
          <w:sz w:val="24"/>
          <w:szCs w:val="24"/>
        </w:rPr>
        <w:t xml:space="preserve">a dne </w:t>
      </w:r>
      <w:r w:rsidR="003D4AB4">
        <w:rPr>
          <w:sz w:val="24"/>
          <w:szCs w:val="24"/>
        </w:rPr>
        <w:t>19. 3. 2019</w:t>
      </w:r>
      <w:r w:rsidR="005B0490">
        <w:rPr>
          <w:sz w:val="24"/>
          <w:szCs w:val="24"/>
        </w:rPr>
        <w:t xml:space="preserve"> </w:t>
      </w:r>
      <w:r w:rsidRPr="00DA0D00">
        <w:rPr>
          <w:sz w:val="24"/>
          <w:szCs w:val="24"/>
        </w:rPr>
        <w:t>vystavila Plavecká škola Vodník faktur</w:t>
      </w:r>
      <w:r w:rsidR="005B0490">
        <w:rPr>
          <w:sz w:val="24"/>
          <w:szCs w:val="24"/>
        </w:rPr>
        <w:t>y</w:t>
      </w:r>
      <w:r w:rsidRPr="00DA0D00">
        <w:rPr>
          <w:sz w:val="24"/>
          <w:szCs w:val="24"/>
        </w:rPr>
        <w:t xml:space="preserve">. Cena za službu v celkové výši 84.420 Kč </w:t>
      </w:r>
      <w:r w:rsidR="005B0490">
        <w:rPr>
          <w:sz w:val="24"/>
          <w:szCs w:val="24"/>
        </w:rPr>
        <w:t xml:space="preserve">a 79.730 Kč </w:t>
      </w:r>
      <w:r w:rsidRPr="00DA0D00">
        <w:rPr>
          <w:sz w:val="24"/>
          <w:szCs w:val="24"/>
        </w:rPr>
        <w:t>byla ZŠ Libčickou zaplacena Plavecké škole Vodník dne 24. 10. 2018</w:t>
      </w:r>
      <w:r w:rsidR="005B0490">
        <w:rPr>
          <w:sz w:val="24"/>
          <w:szCs w:val="24"/>
        </w:rPr>
        <w:t xml:space="preserve"> (84.420 Kč) a dne 22. 3. 2019 (79.730 Kč)</w:t>
      </w:r>
      <w:r w:rsidRPr="00DA0D00">
        <w:rPr>
          <w:sz w:val="24"/>
          <w:szCs w:val="24"/>
        </w:rPr>
        <w:t>. Smlouva o provedení plavecké výuky však byla ZŠ Libčickou v registru smluv uveřejněna až 19. 10. 2018.</w:t>
      </w:r>
    </w:p>
    <w:p w:rsidR="007610D0" w:rsidRPr="00DA0D00" w:rsidRDefault="007610D0" w:rsidP="00DA0D0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provedení služby a zaplacení ceny, na základě neúčinné smlouvy, tj. smlouvy, která nebyla včas uveřejněna v registru smluv.</w:t>
      </w:r>
    </w:p>
    <w:p w:rsidR="0087459C" w:rsidRDefault="0087459C" w:rsidP="00DA0D0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Mezi smluvními stranami tak vznikla sporná práva, která je třeba touto dohodou o narovnání vypořádat.</w:t>
      </w:r>
    </w:p>
    <w:p w:rsidR="00DA0D00" w:rsidRDefault="00DA0D00" w:rsidP="00DA0D00">
      <w:pPr>
        <w:spacing w:after="0"/>
        <w:rPr>
          <w:sz w:val="24"/>
          <w:szCs w:val="24"/>
        </w:rPr>
      </w:pPr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87459C" w:rsidRPr="00DA0D00" w:rsidRDefault="0087459C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II.</w:t>
      </w:r>
    </w:p>
    <w:p w:rsidR="0087459C" w:rsidRPr="00DA0D00" w:rsidRDefault="0087459C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Sporná práva a jejich narovnání</w:t>
      </w:r>
    </w:p>
    <w:p w:rsidR="0087459C" w:rsidRPr="00DA0D00" w:rsidRDefault="0087459C" w:rsidP="00DA0D00">
      <w:pPr>
        <w:spacing w:after="0"/>
        <w:rPr>
          <w:sz w:val="24"/>
          <w:szCs w:val="24"/>
        </w:rPr>
      </w:pPr>
    </w:p>
    <w:p w:rsidR="0087459C" w:rsidRPr="00DA0D00" w:rsidRDefault="0087459C" w:rsidP="00DA0D0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Smluvní partner Plavecká škola Vodník ZŠ Libčické provedla služby bez účinné Smlouvy o provedení plavecké výuky. K úhradě za služby ze strany ZŠ Libčické došlo dne 24. 10. 2018</w:t>
      </w:r>
      <w:r w:rsidR="005B0490">
        <w:rPr>
          <w:sz w:val="24"/>
          <w:szCs w:val="24"/>
        </w:rPr>
        <w:t xml:space="preserve"> a 22. 3. 2019</w:t>
      </w:r>
      <w:r w:rsidRPr="00DA0D00">
        <w:rPr>
          <w:sz w:val="24"/>
          <w:szCs w:val="24"/>
        </w:rPr>
        <w:t>, tj. také na základě neúčinné Smlouvy o provedení plavecké výuky. Smluvní strany si tedy vzájemně poskytly plnění stejné hodnoty, avšak formálně bez platného právního důvodu.</w:t>
      </w:r>
    </w:p>
    <w:p w:rsidR="0087459C" w:rsidRPr="00DA0D00" w:rsidRDefault="0087459C" w:rsidP="00DA0D0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Smluvní strany prohlašují, že věcná plnění dodaná smluvním partnerem Plavecká škola Vodník odpovídají uhrazeným peněžním plněním ve výši 84.420,- Kč poskytnutým ZŠ Libčickou dne 24. 10. 2018</w:t>
      </w:r>
      <w:r w:rsidR="005B0490">
        <w:rPr>
          <w:sz w:val="24"/>
          <w:szCs w:val="24"/>
        </w:rPr>
        <w:t xml:space="preserve"> a 79.730,- Kč poskytnutým dne 22. 3. 2019</w:t>
      </w:r>
      <w:r w:rsidRPr="00DA0D00">
        <w:rPr>
          <w:sz w:val="24"/>
          <w:szCs w:val="24"/>
        </w:rPr>
        <w:t>. Tímto jsou tedy sporná práva mezi stranami narovnána.</w:t>
      </w:r>
    </w:p>
    <w:p w:rsidR="0087459C" w:rsidRPr="00DA0D00" w:rsidRDefault="0087459C" w:rsidP="00DA0D00">
      <w:pPr>
        <w:spacing w:after="0"/>
        <w:rPr>
          <w:sz w:val="24"/>
          <w:szCs w:val="24"/>
        </w:rPr>
      </w:pPr>
    </w:p>
    <w:p w:rsidR="0087459C" w:rsidRPr="00DA0D00" w:rsidRDefault="0087459C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III.</w:t>
      </w:r>
    </w:p>
    <w:p w:rsidR="0087459C" w:rsidRPr="00DA0D00" w:rsidRDefault="0087459C" w:rsidP="00DA0D00">
      <w:pPr>
        <w:spacing w:after="0"/>
        <w:jc w:val="center"/>
        <w:rPr>
          <w:b/>
          <w:sz w:val="24"/>
          <w:szCs w:val="24"/>
        </w:rPr>
      </w:pPr>
      <w:r w:rsidRPr="00DA0D00">
        <w:rPr>
          <w:b/>
          <w:sz w:val="24"/>
          <w:szCs w:val="24"/>
        </w:rPr>
        <w:t>Závěrečná ustanovení</w:t>
      </w:r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87459C" w:rsidRPr="00DA0D00" w:rsidRDefault="00CF315A" w:rsidP="00DA0D0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CF315A" w:rsidRPr="00DA0D00" w:rsidRDefault="00CF315A" w:rsidP="00DA0D0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Tato smlouva podléhá povinnosti uveřejnění v registru smluv podle zákona č. 340/2015 Sb., o zvláštních podmínkách účinnosti některých smluv, uveřejňování těchto smluv a o registru smluv (zákon o registru smluv). Smluvní strany se dohodly, že uveřejnění v registru smluv zajistí ZŠ Libčická.</w:t>
      </w:r>
    </w:p>
    <w:p w:rsidR="00CF315A" w:rsidRPr="00DA0D00" w:rsidRDefault="00CF315A" w:rsidP="00DA0D0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CF315A" w:rsidRPr="00DA0D00" w:rsidRDefault="00CF315A" w:rsidP="00DA0D0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CF315A" w:rsidRPr="00DA0D00" w:rsidRDefault="00CF315A" w:rsidP="00DA0D00">
      <w:pPr>
        <w:spacing w:after="0"/>
        <w:rPr>
          <w:sz w:val="24"/>
          <w:szCs w:val="24"/>
        </w:rPr>
      </w:pPr>
    </w:p>
    <w:p w:rsidR="00DA0D00" w:rsidRPr="00DA0D00" w:rsidRDefault="00DA0D00" w:rsidP="00DA0D00">
      <w:pPr>
        <w:spacing w:after="0"/>
        <w:rPr>
          <w:sz w:val="24"/>
          <w:szCs w:val="24"/>
        </w:rPr>
      </w:pPr>
      <w:bookmarkStart w:id="0" w:name="_GoBack"/>
      <w:bookmarkEnd w:id="0"/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CF315A" w:rsidRPr="00DA0D00" w:rsidRDefault="00CF315A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V Praze dne</w:t>
      </w:r>
    </w:p>
    <w:p w:rsidR="00CF315A" w:rsidRPr="00DA0D00" w:rsidRDefault="00CF315A" w:rsidP="00DA0D00">
      <w:pPr>
        <w:spacing w:after="0"/>
        <w:rPr>
          <w:sz w:val="24"/>
          <w:szCs w:val="24"/>
        </w:rPr>
      </w:pPr>
    </w:p>
    <w:p w:rsidR="00CF315A" w:rsidRPr="00DA0D00" w:rsidRDefault="00CF315A" w:rsidP="00DA0D00">
      <w:pPr>
        <w:spacing w:after="0"/>
        <w:rPr>
          <w:sz w:val="24"/>
          <w:szCs w:val="24"/>
        </w:rPr>
      </w:pPr>
    </w:p>
    <w:p w:rsidR="00CF315A" w:rsidRPr="00DA0D00" w:rsidRDefault="00DA0D00" w:rsidP="00DA0D0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Plaveckou školu Vodník: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15A" w:rsidRPr="00DA0D00">
        <w:rPr>
          <w:sz w:val="24"/>
          <w:szCs w:val="24"/>
        </w:rPr>
        <w:t>Za Základní školu, Praha 8, Libčická 10</w:t>
      </w:r>
    </w:p>
    <w:p w:rsidR="00CF315A" w:rsidRPr="00DA0D00" w:rsidRDefault="00CF315A" w:rsidP="00DA0D00">
      <w:pPr>
        <w:spacing w:after="0"/>
        <w:rPr>
          <w:sz w:val="24"/>
          <w:szCs w:val="24"/>
        </w:rPr>
      </w:pPr>
    </w:p>
    <w:p w:rsidR="007610D0" w:rsidRDefault="00386824" w:rsidP="00DA0D00">
      <w:pPr>
        <w:spacing w:after="0"/>
        <w:rPr>
          <w:sz w:val="24"/>
          <w:szCs w:val="24"/>
        </w:rPr>
      </w:pPr>
      <w:r w:rsidRPr="00DA0D00">
        <w:rPr>
          <w:sz w:val="24"/>
          <w:szCs w:val="24"/>
        </w:rPr>
        <w:t>Radka Šťastná</w:t>
      </w:r>
      <w:r w:rsidRPr="00DA0D00">
        <w:rPr>
          <w:sz w:val="24"/>
          <w:szCs w:val="24"/>
        </w:rPr>
        <w:tab/>
      </w:r>
      <w:r w:rsidRPr="00DA0D00">
        <w:rPr>
          <w:sz w:val="24"/>
          <w:szCs w:val="24"/>
        </w:rPr>
        <w:tab/>
      </w:r>
      <w:r w:rsidR="00DA0D00">
        <w:rPr>
          <w:sz w:val="24"/>
          <w:szCs w:val="24"/>
        </w:rPr>
        <w:tab/>
      </w:r>
      <w:r w:rsidR="00DA0D00">
        <w:rPr>
          <w:sz w:val="24"/>
          <w:szCs w:val="24"/>
        </w:rPr>
        <w:tab/>
      </w:r>
      <w:r w:rsidR="00DA0D00">
        <w:rPr>
          <w:sz w:val="24"/>
          <w:szCs w:val="24"/>
        </w:rPr>
        <w:tab/>
      </w:r>
      <w:r w:rsidR="00DA0D00">
        <w:rPr>
          <w:sz w:val="24"/>
          <w:szCs w:val="24"/>
        </w:rPr>
        <w:tab/>
      </w:r>
      <w:r w:rsidR="00DA0D00">
        <w:rPr>
          <w:sz w:val="24"/>
          <w:szCs w:val="24"/>
        </w:rPr>
        <w:tab/>
      </w:r>
      <w:r w:rsidRPr="00DA0D00">
        <w:rPr>
          <w:sz w:val="24"/>
          <w:szCs w:val="24"/>
        </w:rPr>
        <w:t>Mgr. Štěpánka Sýkorová</w:t>
      </w:r>
    </w:p>
    <w:p w:rsidR="00DA0D00" w:rsidRDefault="00DA0D00" w:rsidP="00DA0D00">
      <w:pPr>
        <w:spacing w:after="0"/>
        <w:rPr>
          <w:sz w:val="24"/>
          <w:szCs w:val="24"/>
        </w:rPr>
      </w:pPr>
    </w:p>
    <w:p w:rsidR="00DA0D00" w:rsidRDefault="00DA0D00" w:rsidP="00DA0D00">
      <w:pPr>
        <w:spacing w:after="0"/>
        <w:rPr>
          <w:sz w:val="24"/>
          <w:szCs w:val="24"/>
        </w:rPr>
      </w:pPr>
    </w:p>
    <w:p w:rsidR="00DA0D00" w:rsidRPr="00DA0D00" w:rsidRDefault="00DA0D00" w:rsidP="00DA0D00">
      <w:pPr>
        <w:spacing w:after="0"/>
        <w:rPr>
          <w:sz w:val="24"/>
          <w:szCs w:val="24"/>
        </w:rPr>
      </w:pPr>
    </w:p>
    <w:p w:rsidR="00386824" w:rsidRDefault="00DA0D00" w:rsidP="00DA0D00">
      <w:pPr>
        <w:spacing w:after="0"/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824" w:rsidRPr="00DA0D00">
        <w:rPr>
          <w:sz w:val="24"/>
          <w:szCs w:val="24"/>
        </w:rPr>
        <w:tab/>
        <w:t>_______________________________</w:t>
      </w:r>
      <w:r w:rsidR="00386824">
        <w:tab/>
      </w:r>
    </w:p>
    <w:sectPr w:rsidR="0038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31E"/>
    <w:multiLevelType w:val="hybridMultilevel"/>
    <w:tmpl w:val="E4588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33D5"/>
    <w:multiLevelType w:val="hybridMultilevel"/>
    <w:tmpl w:val="C6DA4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6BF5"/>
    <w:multiLevelType w:val="hybridMultilevel"/>
    <w:tmpl w:val="74A8A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E"/>
    <w:rsid w:val="00063E88"/>
    <w:rsid w:val="00386824"/>
    <w:rsid w:val="003D4AB4"/>
    <w:rsid w:val="004F518E"/>
    <w:rsid w:val="005B0490"/>
    <w:rsid w:val="006818BC"/>
    <w:rsid w:val="006A4954"/>
    <w:rsid w:val="007610D0"/>
    <w:rsid w:val="0087459C"/>
    <w:rsid w:val="00CF315A"/>
    <w:rsid w:val="00D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15664-0290-4A8C-A814-F8A3F1F4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10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CE60-CFCA-4E62-9F6D-3924B50A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2019-11-06T06:08:00Z</cp:lastPrinted>
  <dcterms:created xsi:type="dcterms:W3CDTF">2019-11-01T08:33:00Z</dcterms:created>
  <dcterms:modified xsi:type="dcterms:W3CDTF">2019-11-06T08:18:00Z</dcterms:modified>
</cp:coreProperties>
</file>